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F74" w:rsidRDefault="00CA4F74" w:rsidP="00CA4F74">
      <w:pPr>
        <w:pStyle w:val="1"/>
        <w:jc w:val="center"/>
        <w:rPr>
          <w:rFonts w:eastAsia="Times New Roman"/>
        </w:rPr>
      </w:pPr>
      <w:r w:rsidRPr="00CA4F74">
        <w:rPr>
          <w:rFonts w:eastAsia="Times New Roman"/>
          <w:sz w:val="28"/>
          <w:szCs w:val="28"/>
        </w:rPr>
        <w:t>ПРОТОКОЛ №Z008328</w:t>
      </w:r>
      <w:r>
        <w:rPr>
          <w:rFonts w:eastAsia="Times New Roman"/>
          <w:sz w:val="28"/>
          <w:szCs w:val="28"/>
        </w:rPr>
        <w:t>/858</w:t>
      </w:r>
      <w:r w:rsidRPr="00CA4F74">
        <w:rPr>
          <w:rFonts w:eastAsia="Times New Roman"/>
          <w:sz w:val="28"/>
          <w:szCs w:val="28"/>
        </w:rPr>
        <w:br/>
      </w:r>
      <w:r w:rsidRPr="00CA4F74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CA4F74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CA4F74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CA4F74">
        <w:rPr>
          <w:rFonts w:eastAsia="Times New Roman"/>
          <w:b w:val="0"/>
          <w:sz w:val="24"/>
          <w:szCs w:val="24"/>
        </w:rPr>
        <w:t xml:space="preserve"> комплектующего оборудования</w:t>
      </w:r>
      <w:r>
        <w:rPr>
          <w:rFonts w:eastAsia="Times New Roman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57"/>
        <w:gridCol w:w="6855"/>
      </w:tblGrid>
      <w:tr w:rsidR="00CA4F74" w:rsidTr="00C327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4F74" w:rsidRDefault="00CA4F74" w:rsidP="00C327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CA4F74" w:rsidRDefault="00CA4F74" w:rsidP="00C3273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 06 » сентября 2011 года. </w:t>
            </w:r>
          </w:p>
        </w:tc>
      </w:tr>
    </w:tbl>
    <w:p w:rsidR="00CA4F74" w:rsidRDefault="00CA4F74" w:rsidP="00CA4F7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Z008328. </w:t>
      </w:r>
    </w:p>
    <w:p w:rsidR="00CA4F74" w:rsidRPr="00CA4F74" w:rsidRDefault="00CA4F74" w:rsidP="00CA4F74">
      <w:pPr>
        <w:pStyle w:val="a4"/>
        <w:rPr>
          <w:rFonts w:eastAsia="Times New Roman"/>
        </w:rPr>
      </w:pPr>
      <w:r w:rsidRPr="00CA4F74">
        <w:rPr>
          <w:rFonts w:eastAsia="Times New Roman"/>
        </w:rPr>
        <w:t xml:space="preserve">Номер закупки на официальном сайте </w:t>
      </w:r>
      <w:hyperlink r:id="rId5" w:history="1">
        <w:r w:rsidRPr="001C1CA6">
          <w:rPr>
            <w:rStyle w:val="a3"/>
            <w:rFonts w:eastAsia="Times New Roman"/>
            <w:lang w:val="en-US"/>
          </w:rPr>
          <w:t>www</w:t>
        </w:r>
        <w:r w:rsidRPr="001C1CA6">
          <w:rPr>
            <w:rStyle w:val="a3"/>
            <w:rFonts w:eastAsia="Times New Roman"/>
          </w:rPr>
          <w:t>.</w:t>
        </w:r>
        <w:proofErr w:type="spellStart"/>
        <w:r w:rsidRPr="001C1CA6">
          <w:rPr>
            <w:rStyle w:val="a3"/>
            <w:rFonts w:eastAsia="Times New Roman"/>
            <w:lang w:val="en-US"/>
          </w:rPr>
          <w:t>zakupki</w:t>
        </w:r>
        <w:proofErr w:type="spellEnd"/>
        <w:r w:rsidRPr="001C1CA6">
          <w:rPr>
            <w:rStyle w:val="a3"/>
            <w:rFonts w:eastAsia="Times New Roman"/>
          </w:rPr>
          <w:t>.</w:t>
        </w:r>
        <w:proofErr w:type="spellStart"/>
        <w:r w:rsidRPr="001C1CA6">
          <w:rPr>
            <w:rStyle w:val="a3"/>
            <w:rFonts w:eastAsia="Times New Roman"/>
            <w:lang w:val="en-US"/>
          </w:rPr>
          <w:t>rosatom</w:t>
        </w:r>
        <w:proofErr w:type="spellEnd"/>
        <w:r w:rsidRPr="001C1CA6">
          <w:rPr>
            <w:rStyle w:val="a3"/>
            <w:rFonts w:eastAsia="Times New Roman"/>
          </w:rPr>
          <w:t>.</w:t>
        </w:r>
        <w:proofErr w:type="spellStart"/>
        <w:r w:rsidRPr="001C1CA6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>. 110829/0601/991</w:t>
      </w:r>
    </w:p>
    <w:p w:rsidR="00CA4F74" w:rsidRDefault="00CA4F74" w:rsidP="00CA4F74">
      <w:pPr>
        <w:pStyle w:val="a4"/>
        <w:rPr>
          <w:rFonts w:eastAsia="Times New Roman"/>
        </w:rPr>
      </w:pPr>
      <w:r>
        <w:rPr>
          <w:rFonts w:eastAsia="Times New Roman"/>
        </w:rPr>
        <w:t>Номер ГПЗ: 865/137</w:t>
      </w:r>
    </w:p>
    <w:p w:rsidR="00CA4F74" w:rsidRDefault="00CA4F74" w:rsidP="00CA4F7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CA4F74" w:rsidRDefault="00CA4F74" w:rsidP="00CA4F7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комплектующего оборудования. Извещение о проведении запроса котировок цен было размещено на сайте http://www.a-k-d.ru в сети Интернет 29.08.2011 </w:t>
      </w:r>
    </w:p>
    <w:p w:rsidR="00CA4F74" w:rsidRDefault="00CA4F74" w:rsidP="00CA4F7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CA4F74" w:rsidRDefault="00CA4F74" w:rsidP="00CA4F74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89 228.38(Восемьдесят девять тысяч двести двадцать восемь) рублей 38 копеек с учетом НДС. </w:t>
      </w:r>
    </w:p>
    <w:p w:rsidR="00CA4F74" w:rsidRDefault="00CA4F74" w:rsidP="00CA4F74">
      <w:pPr>
        <w:ind w:left="1440"/>
        <w:rPr>
          <w:rFonts w:eastAsia="Times New Roman"/>
        </w:rPr>
      </w:pPr>
    </w:p>
    <w:p w:rsidR="00CA4F74" w:rsidRPr="00CA4F74" w:rsidRDefault="00CA4F74" w:rsidP="00CA4F74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д.2;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CA4F74" w:rsidRDefault="00CA4F74" w:rsidP="00CA4F74">
      <w:pPr>
        <w:ind w:left="1440"/>
        <w:rPr>
          <w:rFonts w:eastAsia="Times New Roman"/>
        </w:rPr>
      </w:pPr>
    </w:p>
    <w:p w:rsidR="00CA4F74" w:rsidRDefault="00CA4F74" w:rsidP="00CA4F74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течении10 дней с момента заключения договора (спецификации).</w:t>
      </w:r>
    </w:p>
    <w:p w:rsidR="00CA4F74" w:rsidRDefault="00CA4F74" w:rsidP="00CA4F74">
      <w:pPr>
        <w:ind w:left="1440"/>
        <w:rPr>
          <w:rFonts w:eastAsia="Times New Roman"/>
        </w:rPr>
      </w:pPr>
    </w:p>
    <w:p w:rsidR="00CA4F74" w:rsidRDefault="00CA4F74" w:rsidP="00CA4F74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течение 45 дней с момента поступления продукции на склад заказчика. </w:t>
      </w:r>
    </w:p>
    <w:p w:rsidR="00CA4F74" w:rsidRPr="00CA4F74" w:rsidRDefault="00CA4F74" w:rsidP="001A5CE6">
      <w:pPr>
        <w:rPr>
          <w:rFonts w:eastAsia="Times New Roman"/>
        </w:rPr>
      </w:pPr>
    </w:p>
    <w:p w:rsidR="00CA4F74" w:rsidRDefault="00CA4F74" w:rsidP="00CA4F7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05.09.2011 г., 10:00 не подана ни одна заявка на участие в запросе котировок цен через сайт в сети Интернет http://www.a-k-d.ru </w:t>
      </w:r>
    </w:p>
    <w:p w:rsidR="00CA4F74" w:rsidRDefault="00CA4F74" w:rsidP="00CA4F7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 состоявшимся. </w:t>
      </w:r>
    </w:p>
    <w:p w:rsidR="00CA4F74" w:rsidRDefault="00CA4F74" w:rsidP="00CA4F7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1A5CE6" w:rsidRDefault="001A5CE6" w:rsidP="001A5CE6"/>
    <w:p w:rsidR="002B433A" w:rsidRDefault="002B433A" w:rsidP="002B433A">
      <w:pPr>
        <w:jc w:val="center"/>
        <w:rPr>
          <w:b/>
        </w:rPr>
      </w:pPr>
    </w:p>
    <w:p w:rsidR="002B433A" w:rsidRPr="00656DEA" w:rsidRDefault="002B433A" w:rsidP="002B433A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1A5CE6" w:rsidRDefault="001A5CE6" w:rsidP="001A5CE6">
      <w:pPr>
        <w:ind w:left="-284"/>
      </w:pPr>
    </w:p>
    <w:sectPr w:rsidR="001A5CE6" w:rsidSect="002A7528">
      <w:pgSz w:w="11906" w:h="16838"/>
      <w:pgMar w:top="1134" w:right="991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C7390"/>
    <w:multiLevelType w:val="multilevel"/>
    <w:tmpl w:val="60B8F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A4F74"/>
    <w:rsid w:val="001A5CE6"/>
    <w:rsid w:val="00213801"/>
    <w:rsid w:val="002A7528"/>
    <w:rsid w:val="002B433A"/>
    <w:rsid w:val="003678D2"/>
    <w:rsid w:val="00445F6D"/>
    <w:rsid w:val="005D0055"/>
    <w:rsid w:val="008561C5"/>
    <w:rsid w:val="00A52F13"/>
    <w:rsid w:val="00B16CC4"/>
    <w:rsid w:val="00C548CB"/>
    <w:rsid w:val="00CA4F74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F7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A4F7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4F7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CA4F7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A4F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A75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752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4</cp:revision>
  <cp:lastPrinted>2011-09-05T07:03:00Z</cp:lastPrinted>
  <dcterms:created xsi:type="dcterms:W3CDTF">2011-09-05T06:48:00Z</dcterms:created>
  <dcterms:modified xsi:type="dcterms:W3CDTF">2011-09-06T11:14:00Z</dcterms:modified>
</cp:coreProperties>
</file>