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eastAsia="Times New Roman"/>
          <w:b w:val="0"/>
          <w:bCs w:val="0"/>
          <w:color w:val="626469"/>
          <w:sz w:val="22"/>
          <w:szCs w:val="22"/>
        </w:rPr>
      </w:pP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617BCB">
        <w:rPr>
          <w:rFonts w:ascii="Times New Roman" w:hAnsi="Times New Roman" w:cs="Times New Roman"/>
          <w:color w:val="000000" w:themeColor="text1"/>
        </w:rPr>
        <w:t xml:space="preserve"> НТГ-15/01/2016</w:t>
      </w:r>
      <w:r w:rsidR="004B1871">
        <w:rPr>
          <w:rFonts w:ascii="Times New Roman" w:hAnsi="Times New Roman" w:cs="Times New Roman"/>
          <w:color w:val="000000" w:themeColor="text1"/>
        </w:rPr>
        <w:t>-01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Главный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______________________ А.А. Жулин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BB5A61" w:rsidRDefault="00BB5A61" w:rsidP="00BB5A61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B5A61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Pr="002318E2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к  извещению</w:t>
      </w:r>
      <w:r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BB5A61" w:rsidRPr="002318E2" w:rsidRDefault="00BB5A61" w:rsidP="00BB5A61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ОО «Нижегородтеплогаз»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BB5A61" w:rsidRPr="0041380E" w:rsidRDefault="00BB5A61" w:rsidP="00BB5A61">
      <w:pPr>
        <w:rPr>
          <w:rFonts w:ascii="Times New Roman" w:hAnsi="Times New Roman"/>
          <w:b/>
          <w:sz w:val="24"/>
          <w:szCs w:val="24"/>
        </w:rPr>
      </w:pPr>
      <w:r w:rsidRPr="0041380E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</w:t>
      </w:r>
    </w:p>
    <w:p w:rsid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</w:p>
    <w:p w:rsidR="004B1871" w:rsidRPr="002318E2" w:rsidRDefault="004B1871" w:rsidP="004B1871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108" w:tblpY="2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52"/>
        <w:gridCol w:w="6804"/>
      </w:tblGrid>
      <w:tr w:rsidR="004B1871" w:rsidRPr="005752F0" w:rsidTr="00B4485E">
        <w:trPr>
          <w:trHeight w:val="694"/>
        </w:trPr>
        <w:tc>
          <w:tcPr>
            <w:tcW w:w="675" w:type="dxa"/>
          </w:tcPr>
          <w:p w:rsidR="004B1871" w:rsidRPr="005752F0" w:rsidRDefault="004B1871" w:rsidP="00B4485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752F0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752F0">
              <w:rPr>
                <w:rFonts w:ascii="Times New Roman" w:eastAsia="Calibri" w:hAnsi="Times New Roman"/>
                <w:b/>
                <w:sz w:val="24"/>
                <w:szCs w:val="24"/>
              </w:rPr>
              <w:t>/</w:t>
            </w:r>
            <w:proofErr w:type="spellStart"/>
            <w:r w:rsidRPr="005752F0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</w:tcPr>
          <w:p w:rsidR="004B1871" w:rsidRPr="005752F0" w:rsidRDefault="004B1871" w:rsidP="00B448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804" w:type="dxa"/>
          </w:tcPr>
          <w:p w:rsidR="004B1871" w:rsidRPr="005752F0" w:rsidRDefault="004B1871" w:rsidP="00B448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Параметры и характеристики:</w:t>
            </w:r>
          </w:p>
        </w:tc>
      </w:tr>
      <w:tr w:rsidR="004B1871" w:rsidRPr="00E71DBD" w:rsidTr="00B4485E">
        <w:trPr>
          <w:trHeight w:val="132"/>
        </w:trPr>
        <w:tc>
          <w:tcPr>
            <w:tcW w:w="675" w:type="dxa"/>
          </w:tcPr>
          <w:p w:rsidR="004B1871" w:rsidRDefault="004B1871" w:rsidP="00B4485E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552" w:type="dxa"/>
          </w:tcPr>
          <w:p w:rsidR="004B1871" w:rsidRDefault="004B1871" w:rsidP="00B4485E">
            <w:pPr>
              <w:rPr>
                <w:rFonts w:eastAsia="Calibri"/>
              </w:rPr>
            </w:pPr>
            <w:r>
              <w:rPr>
                <w:rFonts w:eastAsia="Calibri"/>
              </w:rPr>
              <w:t>Бумага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Kum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lux</w:t>
            </w:r>
            <w:proofErr w:type="spellEnd"/>
            <w:r>
              <w:rPr>
                <w:rFonts w:eastAsia="Calibri"/>
                <w:lang w:val="en-US"/>
              </w:rPr>
              <w:t xml:space="preserve"> Business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А</w:t>
            </w:r>
            <w:proofErr w:type="gramStart"/>
            <w:r w:rsidRPr="00690AA8">
              <w:rPr>
                <w:rFonts w:eastAsia="Calibri"/>
                <w:lang w:val="en-US"/>
              </w:rPr>
              <w:t>4</w:t>
            </w:r>
            <w:proofErr w:type="gramEnd"/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Pr="00690AA8" w:rsidRDefault="004B1871" w:rsidP="00B4485E">
            <w:pPr>
              <w:rPr>
                <w:rFonts w:eastAsia="Calibri"/>
              </w:rPr>
            </w:pPr>
            <w:r>
              <w:rPr>
                <w:noProof/>
              </w:rPr>
              <w:drawing>
                <wp:inline distT="0" distB="0" distL="0" distR="0">
                  <wp:extent cx="1604595" cy="1390650"/>
                  <wp:effectExtent l="19050" t="0" r="0" b="0"/>
                  <wp:docPr id="63" name="Рисунок 63" descr="http://content2.onliner.by/catalog/device/main/5b902463359fb2e7ac428d2630ef20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content2.onliner.by/catalog/device/main/5b902463359fb2e7ac428d2630ef20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345" cy="1398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4B1871" w:rsidRPr="00690AA8" w:rsidRDefault="004B1871" w:rsidP="00B4485E">
            <w:pPr>
              <w:pStyle w:val="ac"/>
              <w:spacing w:before="240" w:beforeAutospacing="0" w:after="200" w:afterAutospacing="0"/>
              <w:rPr>
                <w:lang w:val="en-US"/>
              </w:rPr>
            </w:pPr>
            <w:r w:rsidRPr="00690AA8">
              <w:rPr>
                <w:lang w:val="en-US"/>
              </w:rPr>
              <w:t xml:space="preserve"> </w:t>
            </w: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4B1871" w:rsidRPr="00690AA8" w:rsidTr="00B4485E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Общая информация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8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Описание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1" name="Рисунок 4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Финская офисная бумага высокого качества предназначена для печати на любой копировально-множительной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4B1871" w:rsidRPr="00690AA8" w:rsidTr="00B4485E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Основные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0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Формат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2" name="Рисунок 4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A4 (21x29.7)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1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Цвет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3" name="Рисунок 4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белый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2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Поверхностная плотность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4" name="Рисунок 4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7</w:t>
                  </w: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0 г/кв.м.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3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Белизна (CIE)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5" name="Рисунок 4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164 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4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Яркость (ISO)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6" name="Рисунок 4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98 %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5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Непрозрачность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7" name="Рисунок 4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93 %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6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Класс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8" name="Рисунок 4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B (улучшенный)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7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Количество листов в упаковке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9" name="Рисунок 4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500 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8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Вес упаковки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0" name="Рисунок 50" descr="Что такое «Вес упаковки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Что такое «Вес упаковки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2.5 кг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19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Страна производства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1" name="Рисунок 51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Финляндия </w:t>
                  </w:r>
                </w:p>
              </w:tc>
            </w:tr>
          </w:tbl>
          <w:p w:rsidR="004B1871" w:rsidRPr="00E71DBD" w:rsidRDefault="004B1871" w:rsidP="00B4485E">
            <w:pPr>
              <w:pStyle w:val="ac"/>
              <w:spacing w:before="240" w:beforeAutospacing="0" w:after="200" w:afterAutospacing="0"/>
              <w:rPr>
                <w:color w:val="242424"/>
                <w:sz w:val="20"/>
                <w:szCs w:val="20"/>
              </w:rPr>
            </w:pPr>
            <w:r>
              <w:br/>
            </w:r>
          </w:p>
        </w:tc>
      </w:tr>
      <w:tr w:rsidR="004B1871" w:rsidRPr="00E71DBD" w:rsidTr="00B4485E">
        <w:tc>
          <w:tcPr>
            <w:tcW w:w="675" w:type="dxa"/>
          </w:tcPr>
          <w:p w:rsidR="004B1871" w:rsidRDefault="004B1871" w:rsidP="00B4485E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</w:t>
            </w:r>
          </w:p>
        </w:tc>
        <w:tc>
          <w:tcPr>
            <w:tcW w:w="2552" w:type="dxa"/>
          </w:tcPr>
          <w:p w:rsidR="004B1871" w:rsidRDefault="004B1871" w:rsidP="00B4485E">
            <w:pPr>
              <w:rPr>
                <w:rFonts w:eastAsia="Calibri"/>
              </w:rPr>
            </w:pPr>
            <w:r>
              <w:rPr>
                <w:rFonts w:eastAsia="Calibri"/>
              </w:rPr>
              <w:t>Бумага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Kum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lux</w:t>
            </w:r>
            <w:proofErr w:type="spellEnd"/>
            <w:r>
              <w:rPr>
                <w:rFonts w:eastAsia="Calibri"/>
                <w:lang w:val="en-US"/>
              </w:rPr>
              <w:t xml:space="preserve"> Business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А</w:t>
            </w:r>
            <w:r w:rsidRPr="00690AA8">
              <w:rPr>
                <w:rFonts w:eastAsia="Calibri"/>
                <w:lang w:val="en-US"/>
              </w:rPr>
              <w:t>3</w:t>
            </w: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Default="004B1871" w:rsidP="00B4485E">
            <w:pPr>
              <w:rPr>
                <w:rFonts w:eastAsia="Calibri"/>
              </w:rPr>
            </w:pPr>
          </w:p>
          <w:p w:rsidR="004B1871" w:rsidRPr="00690AA8" w:rsidRDefault="004B1871" w:rsidP="00B4485E">
            <w:pPr>
              <w:rPr>
                <w:rFonts w:eastAsia="Calibri"/>
              </w:rPr>
            </w:pPr>
            <w:r>
              <w:rPr>
                <w:noProof/>
              </w:rPr>
              <w:drawing>
                <wp:inline distT="0" distB="0" distL="0" distR="0">
                  <wp:extent cx="1656387" cy="1438275"/>
                  <wp:effectExtent l="19050" t="0" r="963" b="0"/>
                  <wp:docPr id="11" name="Рисунок 1" descr="http://www.da-office.ru/upload/iblock/15f/kym_lux_business_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a-office.ru/upload/iblock/15f/kym_lux_business_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387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4B1871" w:rsidRPr="00690AA8" w:rsidTr="00B4485E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Общая информация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1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Описание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2" name="Рисунок 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Финская офисная бумага высокого качества предназначена для печати на любой копировально-множительной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4B1871" w:rsidRPr="00690AA8" w:rsidTr="00B4485E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</w:rPr>
                    <w:t>Основные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2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Формат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3" name="Рисунок 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A3 (29.7x42)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3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Цвет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" name="Рисунок 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белый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4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Поверхностная плотность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" name="Рисунок 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80 г/кв.м.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5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Белизна (CIE)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6" name="Рисунок 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164 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6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Яркость (ISO)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7" name="Рисунок 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98 %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7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Непрозрачность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8" name="Рисунок 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93 %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8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Класс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9" name="Рисунок 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B (улучшенный)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29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Количество листов в упаковке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0" name="Рисунок 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500 </w:t>
                  </w:r>
                </w:p>
              </w:tc>
            </w:tr>
            <w:tr w:rsidR="004B1871" w:rsidRPr="00690AA8" w:rsidTr="00B4485E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2C4792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  <w:szCs w:val="17"/>
                    </w:rPr>
                  </w:pPr>
                  <w:hyperlink r:id="rId30" w:history="1">
                    <w:r w:rsidR="004B1871" w:rsidRPr="00690AA8">
                      <w:rPr>
                        <w:rFonts w:ascii="Verdana" w:eastAsia="Times New Roman" w:hAnsi="Verdana"/>
                        <w:b/>
                        <w:bCs/>
                        <w:color w:val="034B83"/>
                        <w:sz w:val="17"/>
                      </w:rPr>
                      <w:t>Страна производства</w:t>
                    </w:r>
                  </w:hyperlink>
                  <w:r w:rsidR="004B1871" w:rsidRPr="00690AA8">
                    <w:rPr>
                      <w:rFonts w:ascii="Verdana" w:eastAsia="Times New Roman" w:hAnsi="Verdana"/>
                      <w:b/>
                      <w:bCs/>
                      <w:color w:val="034B83"/>
                      <w:sz w:val="17"/>
                    </w:rPr>
                    <w:t> </w:t>
                  </w:r>
                  <w:r w:rsidR="004B1871">
                    <w:rPr>
                      <w:rFonts w:ascii="Verdana" w:eastAsia="Times New Roman" w:hAnsi="Verdana"/>
                      <w:b/>
                      <w:bCs/>
                      <w:noProof/>
                      <w:color w:val="034B83"/>
                      <w:sz w:val="17"/>
                      <w:szCs w:val="17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2" name="Рисунок 10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4B1871" w:rsidRPr="00690AA8" w:rsidRDefault="004B1871" w:rsidP="00B4485E">
                  <w:pPr>
                    <w:framePr w:hSpace="180" w:wrap="around" w:vAnchor="text" w:hAnchor="margin" w:x="108" w:y="249"/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</w:pPr>
                  <w:r w:rsidRPr="00690AA8">
                    <w:rPr>
                      <w:rFonts w:ascii="Verdana" w:eastAsia="Times New Roman" w:hAnsi="Verdana"/>
                      <w:color w:val="000000"/>
                      <w:sz w:val="17"/>
                      <w:szCs w:val="17"/>
                    </w:rPr>
                    <w:t>Финляндия </w:t>
                  </w:r>
                </w:p>
              </w:tc>
            </w:tr>
          </w:tbl>
          <w:p w:rsidR="004B1871" w:rsidRPr="00E71DBD" w:rsidRDefault="004B1871" w:rsidP="00B4485E">
            <w:pPr>
              <w:spacing w:after="150" w:line="255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B1871" w:rsidRDefault="004B1871" w:rsidP="004B1871">
      <w:pPr>
        <w:rPr>
          <w:rFonts w:ascii="Times New Roman" w:hAnsi="Times New Roman"/>
          <w:b/>
          <w:sz w:val="24"/>
          <w:szCs w:val="24"/>
        </w:rPr>
      </w:pPr>
    </w:p>
    <w:p w:rsidR="004B1871" w:rsidRPr="004C215E" w:rsidRDefault="004B1871" w:rsidP="004B1871">
      <w:pPr>
        <w:rPr>
          <w:rFonts w:ascii="Times New Roman" w:eastAsia="Times New Roman" w:hAnsi="Times New Roman"/>
          <w:kern w:val="2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/>
          <w:kern w:val="2"/>
          <w:u w:val="single"/>
        </w:rPr>
        <w:t xml:space="preserve">Спецификация на поставку бумаги листовой </w:t>
      </w:r>
      <w:proofErr w:type="gramStart"/>
      <w:r>
        <w:rPr>
          <w:rFonts w:ascii="Times New Roman" w:eastAsia="Times New Roman" w:hAnsi="Times New Roman"/>
          <w:kern w:val="2"/>
          <w:u w:val="single"/>
        </w:rPr>
        <w:t>для</w:t>
      </w:r>
      <w:proofErr w:type="gramEnd"/>
      <w:r>
        <w:rPr>
          <w:rFonts w:ascii="Times New Roman" w:eastAsia="Times New Roman" w:hAnsi="Times New Roman"/>
          <w:kern w:val="2"/>
          <w:u w:val="single"/>
        </w:rPr>
        <w:t xml:space="preserve"> офисной технике</w:t>
      </w:r>
    </w:p>
    <w:p w:rsidR="004B1871" w:rsidRDefault="004B1871" w:rsidP="004B1871">
      <w:pPr>
        <w:ind w:firstLine="720"/>
        <w:jc w:val="center"/>
        <w:rPr>
          <w:rFonts w:ascii="Times New Roman" w:eastAsia="Times New Roman" w:hAnsi="Times New Roman"/>
          <w:kern w:val="2"/>
          <w:u w:val="single"/>
        </w:rPr>
      </w:pPr>
    </w:p>
    <w:p w:rsidR="004B1871" w:rsidRDefault="004B1871" w:rsidP="004B1871">
      <w:pPr>
        <w:ind w:firstLine="720"/>
        <w:jc w:val="center"/>
        <w:rPr>
          <w:rFonts w:ascii="Times New Roman" w:eastAsia="Times New Roman" w:hAnsi="Times New Roman"/>
          <w:kern w:val="2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168" w:type="dxa"/>
        <w:tblLook w:val="04A0"/>
      </w:tblPr>
      <w:tblGrid>
        <w:gridCol w:w="576"/>
        <w:gridCol w:w="6312"/>
        <w:gridCol w:w="963"/>
        <w:gridCol w:w="1317"/>
      </w:tblGrid>
      <w:tr w:rsidR="004B1871" w:rsidRPr="007B6D9A" w:rsidTr="00B4485E">
        <w:trPr>
          <w:trHeight w:val="6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871" w:rsidRPr="007B6D9A" w:rsidRDefault="004B1871" w:rsidP="00B4485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7B6D9A">
              <w:rPr>
                <w:rFonts w:ascii="Times New Roman" w:eastAsia="Times New Roman" w:hAnsi="Times New Roman"/>
                <w:b/>
                <w:bCs/>
              </w:rPr>
              <w:t>№</w:t>
            </w:r>
          </w:p>
        </w:tc>
        <w:tc>
          <w:tcPr>
            <w:tcW w:w="6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871" w:rsidRPr="007B6D9A" w:rsidRDefault="004B1871" w:rsidP="00B4485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7B6D9A">
              <w:rPr>
                <w:rFonts w:ascii="Times New Roman" w:eastAsia="Times New Roman" w:hAnsi="Times New Roman"/>
                <w:b/>
                <w:bCs/>
              </w:rPr>
              <w:t>наименование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871" w:rsidRPr="007B6D9A" w:rsidRDefault="004B1871" w:rsidP="00B4485E">
            <w:pPr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7B6D9A">
              <w:rPr>
                <w:rFonts w:ascii="Times New Roman" w:eastAsia="Times New Roman" w:hAnsi="Times New Roman"/>
                <w:b/>
                <w:bCs/>
              </w:rPr>
              <w:t>ед</w:t>
            </w:r>
            <w:proofErr w:type="gramStart"/>
            <w:r w:rsidRPr="007B6D9A">
              <w:rPr>
                <w:rFonts w:ascii="Times New Roman" w:eastAsia="Times New Roman" w:hAnsi="Times New Roman"/>
                <w:b/>
                <w:bCs/>
              </w:rPr>
              <w:t>.и</w:t>
            </w:r>
            <w:proofErr w:type="gramEnd"/>
            <w:r w:rsidRPr="007B6D9A">
              <w:rPr>
                <w:rFonts w:ascii="Times New Roman" w:eastAsia="Times New Roman" w:hAnsi="Times New Roman"/>
                <w:b/>
                <w:bCs/>
              </w:rPr>
              <w:t>зм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871" w:rsidRPr="007B6D9A" w:rsidRDefault="004B1871" w:rsidP="00B4485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7B6D9A">
              <w:rPr>
                <w:rFonts w:ascii="Times New Roman" w:eastAsia="Times New Roman" w:hAnsi="Times New Roman"/>
                <w:b/>
                <w:bCs/>
              </w:rPr>
              <w:t>кол-во</w:t>
            </w:r>
          </w:p>
        </w:tc>
      </w:tr>
      <w:tr w:rsidR="004B1871" w:rsidRPr="007B6D9A" w:rsidTr="00B4485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871" w:rsidRPr="007B6D9A" w:rsidRDefault="004B1871" w:rsidP="00B4485E">
            <w:pPr>
              <w:jc w:val="center"/>
              <w:rPr>
                <w:rFonts w:ascii="Times New Roman" w:eastAsia="Times New Roman" w:hAnsi="Times New Roman"/>
              </w:rPr>
            </w:pPr>
            <w:r w:rsidRPr="007B6D9A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1871" w:rsidRPr="00CB27F4" w:rsidRDefault="004B1871" w:rsidP="00B4485E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Бумага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Kum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lux</w:t>
            </w:r>
            <w:proofErr w:type="spellEnd"/>
            <w:r>
              <w:rPr>
                <w:rFonts w:eastAsia="Calibri"/>
                <w:lang w:val="en-US"/>
              </w:rPr>
              <w:t xml:space="preserve"> Business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А</w:t>
            </w:r>
            <w:proofErr w:type="gramStart"/>
            <w:r w:rsidRPr="00690AA8">
              <w:rPr>
                <w:rFonts w:eastAsia="Calibri"/>
                <w:lang w:val="en-US"/>
              </w:rPr>
              <w:t>4</w:t>
            </w:r>
            <w:proofErr w:type="gram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1871" w:rsidRPr="009D18C6" w:rsidRDefault="004B1871" w:rsidP="00B4485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871" w:rsidRPr="009D18C6" w:rsidRDefault="004B1871" w:rsidP="00B4485E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1250</w:t>
            </w:r>
          </w:p>
        </w:tc>
      </w:tr>
      <w:tr w:rsidR="004B1871" w:rsidRPr="007B6D9A" w:rsidTr="00B4485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871" w:rsidRPr="007B6D9A" w:rsidRDefault="004B1871" w:rsidP="00B4485E">
            <w:pPr>
              <w:jc w:val="center"/>
              <w:rPr>
                <w:rFonts w:ascii="Times New Roman" w:eastAsia="Times New Roman" w:hAnsi="Times New Roman"/>
              </w:rPr>
            </w:pPr>
            <w:r w:rsidRPr="007B6D9A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1871" w:rsidRPr="00CB27F4" w:rsidRDefault="004B1871" w:rsidP="00B4485E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Бумага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Kum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lux</w:t>
            </w:r>
            <w:proofErr w:type="spellEnd"/>
            <w:r>
              <w:rPr>
                <w:rFonts w:eastAsia="Calibri"/>
                <w:lang w:val="en-US"/>
              </w:rPr>
              <w:t xml:space="preserve"> Business</w:t>
            </w:r>
            <w:r w:rsidRPr="00690AA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А</w:t>
            </w:r>
            <w:r w:rsidRPr="00690AA8">
              <w:rPr>
                <w:rFonts w:eastAsia="Calibri"/>
                <w:lang w:val="en-US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871" w:rsidRPr="009D18C6" w:rsidRDefault="004B1871" w:rsidP="00B4485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871" w:rsidRPr="009D18C6" w:rsidRDefault="004B1871" w:rsidP="00B4485E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</w:tr>
    </w:tbl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Pr="004B1871" w:rsidRDefault="004B1871" w:rsidP="004B1871">
      <w:pPr>
        <w:tabs>
          <w:tab w:val="left" w:pos="109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службы МТС</w:t>
      </w:r>
      <w:r w:rsidRPr="00BD3D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Нижегородтеплогаз</w:t>
      </w:r>
      <w:proofErr w:type="spellEnd"/>
      <w:r>
        <w:rPr>
          <w:rFonts w:ascii="Times New Roman" w:hAnsi="Times New Roman"/>
          <w:sz w:val="24"/>
          <w:szCs w:val="24"/>
        </w:rPr>
        <w:t xml:space="preserve">»   </w:t>
      </w:r>
      <w:r w:rsidRPr="00BD3D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 Е.Ю. Омельченко</w:t>
      </w:r>
    </w:p>
    <w:sectPr w:rsidR="00BB5A61" w:rsidRPr="004B1871" w:rsidSect="00A0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76" w:rsidRDefault="007A3376" w:rsidP="002A6A03">
      <w:r>
        <w:separator/>
      </w:r>
    </w:p>
  </w:endnote>
  <w:endnote w:type="continuationSeparator" w:id="0">
    <w:p w:rsidR="007A3376" w:rsidRDefault="007A3376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76" w:rsidRDefault="007A3376" w:rsidP="002A6A03">
      <w:r>
        <w:separator/>
      </w:r>
    </w:p>
  </w:footnote>
  <w:footnote w:type="continuationSeparator" w:id="0">
    <w:p w:rsidR="007A3376" w:rsidRDefault="007A3376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13695A"/>
    <w:rsid w:val="002A6A03"/>
    <w:rsid w:val="002C4792"/>
    <w:rsid w:val="00337051"/>
    <w:rsid w:val="004B1871"/>
    <w:rsid w:val="00617BCB"/>
    <w:rsid w:val="0062007D"/>
    <w:rsid w:val="00783FC2"/>
    <w:rsid w:val="007A3376"/>
    <w:rsid w:val="007E3735"/>
    <w:rsid w:val="009E148C"/>
    <w:rsid w:val="00A009B7"/>
    <w:rsid w:val="00BB5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openxmlformats.org/officeDocument/2006/relationships/hyperlink" Target="http://catalog.onliner.by/" TargetMode="External"/><Relationship Id="rId26" Type="http://schemas.openxmlformats.org/officeDocument/2006/relationships/hyperlink" Target="http://catalog.onliner.b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atalog.onliner.by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catalog.onliner.by/" TargetMode="External"/><Relationship Id="rId17" Type="http://schemas.openxmlformats.org/officeDocument/2006/relationships/hyperlink" Target="http://catalog.onliner.by/" TargetMode="External"/><Relationship Id="rId25" Type="http://schemas.openxmlformats.org/officeDocument/2006/relationships/hyperlink" Target="http://catalog.onliner.by/" TargetMode="External"/><Relationship Id="rId2" Type="http://schemas.openxmlformats.org/officeDocument/2006/relationships/styles" Target="styles.xml"/><Relationship Id="rId16" Type="http://schemas.openxmlformats.org/officeDocument/2006/relationships/hyperlink" Target="http://catalog.onliner.by/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://catalog.onliner.b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atalog.onliner.by/" TargetMode="External"/><Relationship Id="rId24" Type="http://schemas.openxmlformats.org/officeDocument/2006/relationships/hyperlink" Target="http://catalog.onliner.by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catalog.onliner.by/" TargetMode="External"/><Relationship Id="rId23" Type="http://schemas.openxmlformats.org/officeDocument/2006/relationships/hyperlink" Target="http://catalog.onliner.by/" TargetMode="External"/><Relationship Id="rId28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19" Type="http://schemas.openxmlformats.org/officeDocument/2006/relationships/hyperlink" Target="http://catalog.onliner.by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://catalog.onliner.by/" TargetMode="External"/><Relationship Id="rId22" Type="http://schemas.openxmlformats.org/officeDocument/2006/relationships/hyperlink" Target="http://catalog.onliner.by/" TargetMode="External"/><Relationship Id="rId27" Type="http://schemas.openxmlformats.org/officeDocument/2006/relationships/hyperlink" Target="http://catalog.onliner.by/" TargetMode="External"/><Relationship Id="rId30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6</cp:revision>
  <dcterms:created xsi:type="dcterms:W3CDTF">2015-10-22T07:28:00Z</dcterms:created>
  <dcterms:modified xsi:type="dcterms:W3CDTF">2016-01-13T11:55:00Z</dcterms:modified>
</cp:coreProperties>
</file>