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53C" w:rsidRPr="00F3153C" w:rsidRDefault="00F3153C" w:rsidP="00F3153C">
      <w:pPr>
        <w:pStyle w:val="1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14"/>
          <w:szCs w:val="14"/>
        </w:rPr>
      </w:pPr>
    </w:p>
    <w:p w:rsidR="00F3153C" w:rsidRPr="00C14669" w:rsidRDefault="00F3153C" w:rsidP="00F3153C">
      <w:pPr>
        <w:pStyle w:val="1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Toc348444109"/>
      <w:r>
        <w:rPr>
          <w:b/>
          <w:sz w:val="28"/>
          <w:szCs w:val="28"/>
        </w:rPr>
        <w:t>Часть 2 «ПРОЕКТ ДОГОВОРА»</w:t>
      </w:r>
      <w:bookmarkEnd w:id="0"/>
    </w:p>
    <w:p w:rsidR="00F3153C" w:rsidRPr="00F3153C" w:rsidRDefault="00F3153C" w:rsidP="00F3153C">
      <w:pPr>
        <w:jc w:val="center"/>
        <w:rPr>
          <w:b/>
          <w:bCs/>
          <w:sz w:val="10"/>
          <w:szCs w:val="10"/>
        </w:rPr>
      </w:pPr>
    </w:p>
    <w:p w:rsidR="00F3153C" w:rsidRPr="00F3153C" w:rsidRDefault="00946F3F" w:rsidP="00F3153C">
      <w:pPr>
        <w:jc w:val="center"/>
        <w:rPr>
          <w:b/>
          <w:bCs/>
          <w:sz w:val="10"/>
          <w:szCs w:val="10"/>
        </w:rPr>
      </w:pPr>
      <w:r>
        <w:rPr>
          <w:b/>
          <w:bCs/>
          <w:noProof/>
          <w:sz w:val="10"/>
          <w:szCs w:val="1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05pt;margin-top:-69.7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F3153C" w:rsidRDefault="00F3153C" w:rsidP="00F3153C">
                  <w:pPr>
                    <w:jc w:val="right"/>
                  </w:pPr>
                  <w:r>
                    <w:t xml:space="preserve">Приложение </w:t>
                  </w:r>
                  <w:r w:rsidR="00DB0123">
                    <w:t xml:space="preserve">№ 2 </w:t>
                  </w:r>
                  <w:r>
                    <w:t xml:space="preserve">к извещению о внесении изменений </w:t>
                  </w:r>
                  <w:r w:rsidRPr="00E933EA">
                    <w:t>№ 19-2013/1 от 14.02.2013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F3153C" w:rsidRPr="00E14829" w:rsidRDefault="00F3153C" w:rsidP="00F3153C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F3153C" w:rsidRPr="00F3153C" w:rsidRDefault="00F3153C" w:rsidP="00F3153C">
      <w:pPr>
        <w:rPr>
          <w:b/>
          <w:bCs/>
          <w:sz w:val="10"/>
          <w:szCs w:val="10"/>
        </w:rPr>
      </w:pPr>
    </w:p>
    <w:p w:rsidR="00F3153C" w:rsidRPr="00C57348" w:rsidRDefault="00F3153C" w:rsidP="00F3153C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</w:t>
      </w:r>
      <w:r w:rsidRPr="00C57348">
        <w:t>»</w:t>
      </w:r>
      <w:r>
        <w:t xml:space="preserve">               2013</w:t>
      </w:r>
      <w:r w:rsidRPr="00C57348">
        <w:t xml:space="preserve"> г.</w:t>
      </w:r>
    </w:p>
    <w:p w:rsidR="00F3153C" w:rsidRPr="00C57348" w:rsidRDefault="00F3153C" w:rsidP="00F3153C">
      <w:pPr>
        <w:ind w:right="-341"/>
        <w:jc w:val="both"/>
      </w:pPr>
    </w:p>
    <w:p w:rsidR="00F3153C" w:rsidRPr="007C1E88" w:rsidRDefault="00F3153C" w:rsidP="00F3153C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12.11.2012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40/422-ДОВ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F3153C" w:rsidRPr="0058381C" w:rsidRDefault="00F3153C" w:rsidP="00F3153C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F3153C" w:rsidRDefault="00F3153C" w:rsidP="00F3153C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F3153C" w:rsidRPr="00C57348" w:rsidRDefault="00F3153C" w:rsidP="00F3153C">
      <w:pPr>
        <w:ind w:left="495"/>
        <w:rPr>
          <w:b/>
        </w:rPr>
      </w:pPr>
    </w:p>
    <w:p w:rsidR="00F3153C" w:rsidRPr="00C57348" w:rsidRDefault="00F3153C" w:rsidP="00F3153C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F3153C" w:rsidRPr="003B3FB6" w:rsidRDefault="00F3153C" w:rsidP="00F3153C">
      <w:pPr>
        <w:pStyle w:val="a6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>
        <w:rPr>
          <w:rFonts w:ascii="Times New Roman" w:hAnsi="Times New Roman"/>
          <w:color w:val="000000"/>
          <w:sz w:val="24"/>
          <w:szCs w:val="24"/>
        </w:rPr>
        <w:t>в течение 15-ти календарных дней с момента подписания договора.</w:t>
      </w:r>
    </w:p>
    <w:p w:rsidR="00F3153C" w:rsidRPr="00C57348" w:rsidRDefault="00F3153C" w:rsidP="00F3153C">
      <w:pPr>
        <w:tabs>
          <w:tab w:val="left" w:pos="993"/>
        </w:tabs>
        <w:ind w:left="480"/>
        <w:jc w:val="both"/>
      </w:pPr>
    </w:p>
    <w:p w:rsidR="00F3153C" w:rsidRDefault="00F3153C" w:rsidP="00F3153C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F3153C" w:rsidRPr="003C101E" w:rsidRDefault="00F3153C" w:rsidP="00F3153C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F3153C" w:rsidRDefault="00F3153C" w:rsidP="00F3153C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F3153C" w:rsidRPr="006D28CE" w:rsidRDefault="00F3153C" w:rsidP="00F3153C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>
        <w:t>Расчет за поставленный Поставщиком Товар</w:t>
      </w:r>
      <w:r w:rsidRPr="006D28CE">
        <w:t xml:space="preserve"> производится в течение 15 банковских дней с момента подписания Акта входного контроля ТМЦ  ВК-0 без замечаний</w:t>
      </w:r>
      <w:r>
        <w:t xml:space="preserve"> и на основании представленных П</w:t>
      </w:r>
      <w:r w:rsidRPr="006D28CE">
        <w:t>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  <w:proofErr w:type="gramEnd"/>
    </w:p>
    <w:p w:rsidR="00F3153C" w:rsidRDefault="00F3153C" w:rsidP="00F3153C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F3153C" w:rsidRDefault="00F3153C" w:rsidP="00F3153C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F3153C" w:rsidRPr="003B3FB6" w:rsidRDefault="00F3153C" w:rsidP="00F3153C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F3153C" w:rsidRPr="00FF0375" w:rsidRDefault="00F3153C" w:rsidP="00F3153C">
      <w:pPr>
        <w:tabs>
          <w:tab w:val="left" w:pos="1080"/>
          <w:tab w:val="num" w:pos="1205"/>
        </w:tabs>
        <w:jc w:val="both"/>
      </w:pPr>
    </w:p>
    <w:p w:rsidR="00F3153C" w:rsidRDefault="00F3153C" w:rsidP="00F3153C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F3153C" w:rsidRPr="00C57348" w:rsidRDefault="00F3153C" w:rsidP="00F3153C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F3153C" w:rsidRDefault="00F3153C" w:rsidP="00F3153C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F3153C" w:rsidRPr="00554A5D" w:rsidRDefault="00F3153C" w:rsidP="00F3153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F3153C" w:rsidRPr="00FC606E" w:rsidRDefault="00F3153C" w:rsidP="00F3153C">
      <w:pPr>
        <w:pStyle w:val="ConsNormal"/>
        <w:numPr>
          <w:ilvl w:val="2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копию сертификата качества (сертификата соответствия), счет-фактуру с указанием номера настоящего Договора. </w:t>
      </w:r>
    </w:p>
    <w:p w:rsidR="00F3153C" w:rsidRPr="00C57348" w:rsidRDefault="00F3153C" w:rsidP="00F3153C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F3153C" w:rsidRDefault="00F3153C" w:rsidP="00F3153C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F3153C" w:rsidRPr="00C57348" w:rsidRDefault="00F3153C" w:rsidP="00F3153C">
      <w:pPr>
        <w:pStyle w:val="ConsNormal"/>
        <w:numPr>
          <w:ilvl w:val="1"/>
          <w:numId w:val="5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F3153C" w:rsidRPr="00C57348" w:rsidRDefault="00F3153C" w:rsidP="00F3153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F3153C" w:rsidRDefault="00F3153C" w:rsidP="00F3153C">
      <w:pPr>
        <w:pStyle w:val="ConsNormal"/>
        <w:numPr>
          <w:ilvl w:val="2"/>
          <w:numId w:val="5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F3153C" w:rsidRDefault="00F3153C" w:rsidP="00F3153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  <w:proofErr w:type="gramEnd"/>
    </w:p>
    <w:p w:rsidR="00F3153C" w:rsidRDefault="00F3153C" w:rsidP="00F3153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F3153C" w:rsidRPr="00C57348" w:rsidRDefault="00F3153C" w:rsidP="00F3153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3.3.2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3153C" w:rsidRPr="00C57348" w:rsidRDefault="00F3153C" w:rsidP="00F3153C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F3153C" w:rsidRDefault="00F3153C" w:rsidP="00F3153C">
      <w:pPr>
        <w:pStyle w:val="ConsNormal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F3153C" w:rsidRPr="00C57348" w:rsidRDefault="00F3153C" w:rsidP="00F3153C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F3153C" w:rsidRPr="00C57348" w:rsidRDefault="00F3153C" w:rsidP="00F3153C">
      <w:pPr>
        <w:pStyle w:val="21"/>
        <w:numPr>
          <w:ilvl w:val="1"/>
          <w:numId w:val="5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F3153C" w:rsidRPr="00C57348" w:rsidRDefault="00F3153C" w:rsidP="00F3153C">
      <w:pPr>
        <w:pStyle w:val="21"/>
        <w:numPr>
          <w:ilvl w:val="1"/>
          <w:numId w:val="5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F3153C" w:rsidRPr="00C57348" w:rsidRDefault="00F3153C" w:rsidP="00F3153C">
      <w:pPr>
        <w:pStyle w:val="21"/>
        <w:numPr>
          <w:ilvl w:val="1"/>
          <w:numId w:val="5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F3153C" w:rsidRPr="00C57348" w:rsidRDefault="00F3153C" w:rsidP="00F3153C">
      <w:pPr>
        <w:pStyle w:val="21"/>
        <w:numPr>
          <w:ilvl w:val="1"/>
          <w:numId w:val="5"/>
        </w:numPr>
        <w:tabs>
          <w:tab w:val="num" w:pos="0"/>
          <w:tab w:val="left" w:pos="1080"/>
          <w:tab w:val="left" w:pos="1260"/>
        </w:tabs>
        <w:spacing w:after="0" w:line="240" w:lineRule="auto"/>
        <w:ind w:left="0" w:firstLine="567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F3153C" w:rsidRPr="00C57348" w:rsidRDefault="00F3153C" w:rsidP="00F3153C">
      <w:pPr>
        <w:numPr>
          <w:ilvl w:val="1"/>
          <w:numId w:val="5"/>
        </w:numPr>
        <w:tabs>
          <w:tab w:val="num" w:pos="0"/>
          <w:tab w:val="left" w:pos="1080"/>
          <w:tab w:val="left" w:pos="1260"/>
        </w:tabs>
        <w:ind w:left="0" w:firstLine="567"/>
        <w:jc w:val="both"/>
      </w:pPr>
      <w:r w:rsidRPr="00C57348">
        <w:t xml:space="preserve">Датой поставки Товара считается дата приемки Товара по количеству и качеству на складе Покупателя (Получателя). </w:t>
      </w:r>
    </w:p>
    <w:p w:rsidR="00F3153C" w:rsidRPr="00C57348" w:rsidRDefault="00F3153C" w:rsidP="00F3153C">
      <w:pPr>
        <w:tabs>
          <w:tab w:val="left" w:pos="1260"/>
        </w:tabs>
        <w:jc w:val="both"/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F3153C" w:rsidRPr="00C57348" w:rsidRDefault="00F3153C" w:rsidP="00F3153C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153C" w:rsidRDefault="00F3153C" w:rsidP="00F3153C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F3153C" w:rsidRPr="00FE441F" w:rsidRDefault="00F3153C" w:rsidP="00F3153C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F3153C" w:rsidRPr="00430EBA" w:rsidRDefault="00F3153C" w:rsidP="00F3153C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F3153C" w:rsidRPr="00074E14" w:rsidRDefault="00F3153C" w:rsidP="00F3153C">
      <w:pPr>
        <w:pStyle w:val="ConsNormal"/>
        <w:widowControl w:val="0"/>
        <w:numPr>
          <w:ilvl w:val="1"/>
          <w:numId w:val="6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lastRenderedPageBreak/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>
        <w:rPr>
          <w:rFonts w:ascii="Times New Roman" w:hAnsi="Times New Roman"/>
          <w:sz w:val="24"/>
          <w:szCs w:val="24"/>
        </w:rPr>
        <w:t>2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F3153C" w:rsidRDefault="00F3153C" w:rsidP="00F3153C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F3153C" w:rsidRPr="006F63A0" w:rsidRDefault="00F3153C" w:rsidP="00F3153C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F3153C" w:rsidRPr="00C57348" w:rsidRDefault="00F3153C" w:rsidP="00F3153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F3153C" w:rsidRPr="00C57348" w:rsidRDefault="00F3153C" w:rsidP="00F3153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F3153C" w:rsidRPr="00C57348" w:rsidRDefault="00F3153C" w:rsidP="00F3153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F3153C" w:rsidRPr="00C57348" w:rsidRDefault="00F3153C" w:rsidP="00F3153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F3153C" w:rsidRDefault="00F3153C" w:rsidP="00F3153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F3153C" w:rsidRPr="00C57348" w:rsidRDefault="00F3153C" w:rsidP="00F3153C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284"/>
          <w:tab w:val="left" w:pos="3735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F3153C" w:rsidRPr="00C57348" w:rsidRDefault="00F3153C" w:rsidP="00F3153C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F3153C" w:rsidRPr="00C57348" w:rsidRDefault="00F3153C" w:rsidP="00F3153C">
      <w:pPr>
        <w:pStyle w:val="21"/>
        <w:numPr>
          <w:ilvl w:val="1"/>
          <w:numId w:val="5"/>
        </w:numPr>
        <w:tabs>
          <w:tab w:val="left" w:pos="1080"/>
        </w:tabs>
        <w:spacing w:after="0" w:line="240" w:lineRule="auto"/>
        <w:ind w:left="0" w:right="21" w:firstLine="567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F3153C" w:rsidRPr="00C57348" w:rsidRDefault="00F3153C" w:rsidP="00F3153C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F3153C" w:rsidRDefault="00F3153C" w:rsidP="00F3153C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3153C" w:rsidRDefault="00F3153C" w:rsidP="00F3153C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F3153C" w:rsidRDefault="00F3153C" w:rsidP="00F3153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F3153C" w:rsidRDefault="00F3153C" w:rsidP="00F3153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F3153C" w:rsidRDefault="00F3153C" w:rsidP="00F3153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F3153C" w:rsidRPr="000F0A01" w:rsidRDefault="00F3153C" w:rsidP="00F3153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F3153C" w:rsidRPr="00C57348" w:rsidRDefault="00F3153C" w:rsidP="00F3153C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F3153C" w:rsidRPr="00C57348" w:rsidRDefault="00F3153C" w:rsidP="00F3153C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</w:t>
      </w:r>
      <w:r w:rsidRPr="00C57348">
        <w:rPr>
          <w:rFonts w:ascii="Times New Roman" w:hAnsi="Times New Roman"/>
          <w:sz w:val="24"/>
          <w:szCs w:val="24"/>
        </w:rPr>
        <w:lastRenderedPageBreak/>
        <w:t>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F3153C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F3153C" w:rsidRDefault="00F3153C" w:rsidP="00F3153C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F3153C" w:rsidRPr="00C57348" w:rsidRDefault="00F3153C" w:rsidP="00F3153C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F3153C" w:rsidRPr="00C57348" w:rsidRDefault="00F3153C" w:rsidP="00F3153C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F3153C" w:rsidRPr="0048356F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F3153C" w:rsidRDefault="00F3153C" w:rsidP="00F3153C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53C" w:rsidRPr="00C57348" w:rsidRDefault="00F3153C" w:rsidP="00F3153C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426"/>
          <w:tab w:val="left" w:pos="108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F3153C" w:rsidRPr="00C57348" w:rsidRDefault="00F3153C" w:rsidP="00F3153C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F3153C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F3153C" w:rsidRDefault="00F3153C" w:rsidP="00F3153C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53C" w:rsidRPr="00C57348" w:rsidRDefault="00F3153C" w:rsidP="00F3153C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F3153C" w:rsidRPr="00C57348" w:rsidRDefault="00F3153C" w:rsidP="00F3153C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3153C" w:rsidRPr="002C0FD3" w:rsidRDefault="00F3153C" w:rsidP="00F3153C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F3153C" w:rsidRDefault="00F3153C" w:rsidP="00F3153C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F3153C" w:rsidRPr="00C57348" w:rsidRDefault="00F3153C" w:rsidP="00F3153C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lastRenderedPageBreak/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F3153C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F3153C" w:rsidRPr="00C57348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F3153C" w:rsidRPr="00C57348" w:rsidRDefault="00F3153C" w:rsidP="00F3153C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F3153C" w:rsidRDefault="00F3153C" w:rsidP="00F3153C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3153C" w:rsidRDefault="00F3153C" w:rsidP="00F3153C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F3153C" w:rsidRPr="000F0A01" w:rsidRDefault="00F3153C" w:rsidP="00F3153C">
      <w:pPr>
        <w:pStyle w:val="12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F3153C" w:rsidRPr="00FF0375" w:rsidRDefault="00F3153C" w:rsidP="00F3153C">
      <w:pPr>
        <w:rPr>
          <w:lang w:eastAsia="ar-SA"/>
        </w:rPr>
      </w:pPr>
    </w:p>
    <w:p w:rsidR="00F3153C" w:rsidRDefault="00F3153C" w:rsidP="00F3153C">
      <w:pPr>
        <w:pStyle w:val="ConsNormal"/>
        <w:widowControl w:val="0"/>
        <w:numPr>
          <w:ilvl w:val="0"/>
          <w:numId w:val="5"/>
        </w:numPr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F3153C" w:rsidRDefault="00F3153C" w:rsidP="00F3153C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764"/>
        <w:gridCol w:w="4807"/>
      </w:tblGrid>
      <w:tr w:rsidR="00F3153C" w:rsidRPr="003F7D81" w:rsidTr="00670110">
        <w:trPr>
          <w:trHeight w:val="4813"/>
        </w:trPr>
        <w:tc>
          <w:tcPr>
            <w:tcW w:w="4946" w:type="dxa"/>
          </w:tcPr>
          <w:p w:rsidR="00F3153C" w:rsidRPr="00F237F0" w:rsidRDefault="00F3153C" w:rsidP="00670110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F3153C" w:rsidRPr="003A29CF" w:rsidRDefault="00F3153C" w:rsidP="00670110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3A29CF">
              <w:rPr>
                <w:b/>
                <w:bCs/>
                <w:spacing w:val="-1"/>
              </w:rPr>
              <w:t xml:space="preserve">ПОКУПАТЕЛЬ 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F3153C" w:rsidRPr="00527E5B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F3153C" w:rsidRDefault="00F3153C" w:rsidP="00670110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F3153C" w:rsidRDefault="00F3153C" w:rsidP="00670110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F3153C" w:rsidRPr="007B1150" w:rsidRDefault="00F3153C" w:rsidP="0067011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r>
              <w:rPr>
                <w:bCs/>
                <w:spacing w:val="-1"/>
              </w:rPr>
              <w:t>, г</w:t>
            </w:r>
            <w:proofErr w:type="gramStart"/>
            <w:r>
              <w:rPr>
                <w:bCs/>
                <w:spacing w:val="-1"/>
              </w:rPr>
              <w:t>.</w:t>
            </w:r>
            <w:r w:rsidRPr="007B1150">
              <w:rPr>
                <w:bCs/>
                <w:spacing w:val="-1"/>
              </w:rPr>
              <w:t>В</w:t>
            </w:r>
            <w:proofErr w:type="gramEnd"/>
            <w:r w:rsidRPr="007B1150">
              <w:rPr>
                <w:bCs/>
                <w:spacing w:val="-1"/>
              </w:rPr>
              <w:t>олгодонск-28</w:t>
            </w:r>
          </w:p>
        </w:tc>
      </w:tr>
    </w:tbl>
    <w:p w:rsidR="00F3153C" w:rsidRDefault="00F3153C" w:rsidP="00F3153C">
      <w:pPr>
        <w:shd w:val="clear" w:color="auto" w:fill="FFFFFF"/>
        <w:spacing w:line="274" w:lineRule="exact"/>
      </w:pPr>
    </w:p>
    <w:p w:rsidR="00F3153C" w:rsidRDefault="00F3153C" w:rsidP="00F3153C">
      <w:pPr>
        <w:shd w:val="clear" w:color="auto" w:fill="FFFFFF"/>
        <w:spacing w:line="274" w:lineRule="exact"/>
      </w:pPr>
    </w:p>
    <w:p w:rsidR="00F3153C" w:rsidRPr="00777B0A" w:rsidRDefault="00F3153C" w:rsidP="00F3153C">
      <w:pPr>
        <w:shd w:val="clear" w:color="auto" w:fill="FFFFFF"/>
        <w:spacing w:line="274" w:lineRule="exact"/>
      </w:pPr>
    </w:p>
    <w:p w:rsidR="00F3153C" w:rsidRDefault="00F3153C" w:rsidP="00F3153C">
      <w:pPr>
        <w:tabs>
          <w:tab w:val="left" w:pos="4882"/>
        </w:tabs>
      </w:pPr>
      <w:r w:rsidRPr="003A29CF">
        <w:t xml:space="preserve">Директор                                      </w:t>
      </w:r>
      <w:r>
        <w:t xml:space="preserve">                          </w:t>
      </w:r>
      <w:proofErr w:type="spellStart"/>
      <w:proofErr w:type="gramStart"/>
      <w:r w:rsidRPr="003A29CF">
        <w:t>Директор</w:t>
      </w:r>
      <w:proofErr w:type="spellEnd"/>
      <w:proofErr w:type="gramEnd"/>
      <w:r w:rsidRPr="003A29CF">
        <w:t xml:space="preserve">  по строительству</w:t>
      </w:r>
    </w:p>
    <w:p w:rsidR="00F3153C" w:rsidRPr="003A29CF" w:rsidRDefault="00F3153C" w:rsidP="00F3153C">
      <w:pPr>
        <w:tabs>
          <w:tab w:val="left" w:pos="4882"/>
        </w:tabs>
      </w:pPr>
      <w:r>
        <w:t xml:space="preserve">                                                                                </w:t>
      </w:r>
      <w:r w:rsidRPr="003A29CF">
        <w:t>Ростовской АЭС</w:t>
      </w:r>
    </w:p>
    <w:p w:rsidR="00F3153C" w:rsidRPr="003A29CF" w:rsidRDefault="00F3153C" w:rsidP="00F3153C">
      <w:pPr>
        <w:tabs>
          <w:tab w:val="left" w:pos="4882"/>
        </w:tabs>
      </w:pPr>
      <w:r w:rsidRPr="003A29CF">
        <w:t xml:space="preserve">                                                                              </w:t>
      </w:r>
    </w:p>
    <w:p w:rsidR="00F3153C" w:rsidRDefault="00F3153C" w:rsidP="00F3153C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F3153C" w:rsidRPr="00BF2C6F" w:rsidRDefault="00F3153C" w:rsidP="00F3153C">
      <w:pPr>
        <w:pStyle w:val="ConsNormal"/>
        <w:tabs>
          <w:tab w:val="left" w:pos="482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F3153C" w:rsidRDefault="00F3153C" w:rsidP="00F3153C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F3153C" w:rsidRPr="003F670C" w:rsidRDefault="00F3153C" w:rsidP="00F3153C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3153C" w:rsidRDefault="00F3153C" w:rsidP="00F3153C">
      <w:pPr>
        <w:rPr>
          <w:bCs/>
        </w:rPr>
      </w:pPr>
    </w:p>
    <w:p w:rsidR="00F3153C" w:rsidRDefault="00F3153C" w:rsidP="00F3153C">
      <w:pPr>
        <w:rPr>
          <w:bCs/>
        </w:rPr>
      </w:pPr>
    </w:p>
    <w:p w:rsidR="00F3153C" w:rsidRDefault="00F3153C" w:rsidP="00F3153C">
      <w:pPr>
        <w:rPr>
          <w:bCs/>
        </w:rPr>
      </w:pPr>
    </w:p>
    <w:p w:rsidR="00F3153C" w:rsidRPr="009701DB" w:rsidRDefault="00F3153C" w:rsidP="00F3153C">
      <w:pPr>
        <w:tabs>
          <w:tab w:val="left" w:pos="13618"/>
        </w:tabs>
        <w:spacing w:before="120"/>
        <w:jc w:val="center"/>
        <w:rPr>
          <w:b/>
        </w:rPr>
      </w:pPr>
    </w:p>
    <w:p w:rsidR="00F3153C" w:rsidRDefault="00F3153C" w:rsidP="00F3153C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153C" w:rsidRDefault="00F3153C" w:rsidP="00F3153C">
      <w:pPr>
        <w:tabs>
          <w:tab w:val="left" w:pos="13618"/>
        </w:tabs>
        <w:spacing w:before="120" w:after="120"/>
        <w:jc w:val="right"/>
      </w:pPr>
    </w:p>
    <w:p w:rsidR="00F3153C" w:rsidRDefault="00F3153C" w:rsidP="00F3153C">
      <w:pPr>
        <w:tabs>
          <w:tab w:val="left" w:pos="13618"/>
        </w:tabs>
        <w:spacing w:before="120" w:after="120"/>
        <w:jc w:val="right"/>
      </w:pPr>
      <w:r>
        <w:lastRenderedPageBreak/>
        <w:t>Приложение № 1</w:t>
      </w:r>
    </w:p>
    <w:p w:rsidR="00F3153C" w:rsidRPr="006E6DD5" w:rsidRDefault="00F3153C" w:rsidP="00F3153C">
      <w:pPr>
        <w:pStyle w:val="32"/>
        <w:tabs>
          <w:tab w:val="left" w:pos="13618"/>
        </w:tabs>
        <w:spacing w:before="120"/>
        <w:jc w:val="right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</w:t>
      </w:r>
      <w:r>
        <w:rPr>
          <w:sz w:val="24"/>
          <w:szCs w:val="24"/>
        </w:rPr>
        <w:t xml:space="preserve">к договору № ___ </w:t>
      </w:r>
      <w:proofErr w:type="gramStart"/>
      <w:r w:rsidRPr="00253486">
        <w:rPr>
          <w:bCs/>
          <w:sz w:val="24"/>
          <w:szCs w:val="24"/>
        </w:rPr>
        <w:t>от</w:t>
      </w:r>
      <w:proofErr w:type="gramEnd"/>
      <w:r w:rsidRPr="002534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</w:t>
      </w:r>
    </w:p>
    <w:p w:rsidR="00F3153C" w:rsidRPr="009466AC" w:rsidRDefault="00F3153C" w:rsidP="00F3153C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F3153C" w:rsidRDefault="00F3153C" w:rsidP="00F3153C">
      <w:pPr>
        <w:pStyle w:val="32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13667" w:type="dxa"/>
        <w:tblLayout w:type="fixed"/>
        <w:tblLook w:val="0000"/>
      </w:tblPr>
      <w:tblGrid>
        <w:gridCol w:w="534"/>
        <w:gridCol w:w="3827"/>
        <w:gridCol w:w="850"/>
        <w:gridCol w:w="709"/>
        <w:gridCol w:w="1701"/>
        <w:gridCol w:w="1985"/>
        <w:gridCol w:w="236"/>
        <w:gridCol w:w="1275"/>
        <w:gridCol w:w="1275"/>
        <w:gridCol w:w="1275"/>
      </w:tblGrid>
      <w:tr w:rsidR="00F3153C" w:rsidRPr="004C3775" w:rsidTr="00670110">
        <w:trPr>
          <w:gridAfter w:val="4"/>
          <w:wAfter w:w="4061" w:type="dxa"/>
          <w:cantSplit/>
          <w:trHeight w:val="99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pStyle w:val="11"/>
              <w:keepNext w:val="0"/>
              <w:snapToGrid w:val="0"/>
              <w:rPr>
                <w:sz w:val="20"/>
              </w:rPr>
            </w:pPr>
            <w:r w:rsidRPr="006E6DD5">
              <w:rPr>
                <w:sz w:val="20"/>
              </w:rPr>
              <w:t xml:space="preserve">№ </w:t>
            </w:r>
            <w:proofErr w:type="spellStart"/>
            <w:proofErr w:type="gramStart"/>
            <w:r w:rsidRPr="006E6DD5">
              <w:rPr>
                <w:sz w:val="20"/>
              </w:rPr>
              <w:t>п</w:t>
            </w:r>
            <w:proofErr w:type="spellEnd"/>
            <w:proofErr w:type="gramEnd"/>
            <w:r w:rsidRPr="006E6DD5">
              <w:rPr>
                <w:sz w:val="20"/>
              </w:rPr>
              <w:t>/</w:t>
            </w:r>
            <w:proofErr w:type="spellStart"/>
            <w:r w:rsidRPr="006E6DD5">
              <w:rPr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snapToGrid w:val="0"/>
              <w:jc w:val="center"/>
              <w:rPr>
                <w:sz w:val="20"/>
                <w:szCs w:val="20"/>
              </w:rPr>
            </w:pPr>
            <w:r w:rsidRPr="006E6DD5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pStyle w:val="11"/>
              <w:keepNext w:val="0"/>
              <w:tabs>
                <w:tab w:val="left" w:pos="1167"/>
              </w:tabs>
              <w:snapToGrid w:val="0"/>
              <w:rPr>
                <w:sz w:val="20"/>
              </w:rPr>
            </w:pPr>
            <w:r w:rsidRPr="006E6DD5">
              <w:rPr>
                <w:sz w:val="20"/>
              </w:rPr>
              <w:t>Цена (руб</w:t>
            </w:r>
            <w:r>
              <w:rPr>
                <w:sz w:val="20"/>
              </w:rPr>
              <w:t>.</w:t>
            </w:r>
            <w:r w:rsidRPr="006E6DD5">
              <w:rPr>
                <w:sz w:val="20"/>
              </w:rPr>
              <w:t>) за единицу, в т.ч.  НДС 18%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pStyle w:val="11"/>
              <w:keepNext w:val="0"/>
              <w:tabs>
                <w:tab w:val="left" w:pos="1167"/>
              </w:tabs>
              <w:snapToGrid w:val="0"/>
              <w:rPr>
                <w:sz w:val="20"/>
              </w:rPr>
            </w:pPr>
            <w:r w:rsidRPr="006E6DD5">
              <w:rPr>
                <w:sz w:val="20"/>
              </w:rPr>
              <w:t>Сумма (руб</w:t>
            </w:r>
            <w:r>
              <w:rPr>
                <w:sz w:val="20"/>
              </w:rPr>
              <w:t>.</w:t>
            </w:r>
            <w:r w:rsidRPr="006E6DD5">
              <w:rPr>
                <w:sz w:val="20"/>
              </w:rPr>
              <w:t>), в т.ч. НДС 18%</w:t>
            </w:r>
          </w:p>
        </w:tc>
      </w:tr>
      <w:tr w:rsidR="00F3153C" w:rsidRPr="004C3775" w:rsidTr="00670110">
        <w:trPr>
          <w:gridAfter w:val="4"/>
          <w:wAfter w:w="4061" w:type="dxa"/>
          <w:cantSplit/>
          <w:trHeight w:val="43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CC2E84" w:rsidRDefault="00F3153C" w:rsidP="00670110">
            <w:r w:rsidRPr="00CC2E84">
              <w:rPr>
                <w:sz w:val="22"/>
                <w:szCs w:val="22"/>
              </w:rPr>
              <w:t xml:space="preserve">Картридж HP Q2612А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CC2E84" w:rsidRDefault="00F3153C" w:rsidP="00670110">
            <w:r w:rsidRPr="00CC2E84">
              <w:rPr>
                <w:sz w:val="22"/>
                <w:szCs w:val="22"/>
              </w:rPr>
              <w:t xml:space="preserve">Картридж </w:t>
            </w:r>
            <w:proofErr w:type="spellStart"/>
            <w:r w:rsidRPr="00CC2E84">
              <w:rPr>
                <w:sz w:val="22"/>
                <w:szCs w:val="22"/>
              </w:rPr>
              <w:t>Canon</w:t>
            </w:r>
            <w:proofErr w:type="spellEnd"/>
            <w:r w:rsidRPr="00CC2E84">
              <w:rPr>
                <w:sz w:val="22"/>
                <w:szCs w:val="22"/>
              </w:rPr>
              <w:t xml:space="preserve"> FX-10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0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CC2E84" w:rsidRDefault="00F3153C" w:rsidP="00670110">
            <w:pPr>
              <w:rPr>
                <w:lang w:val="en-US"/>
              </w:rPr>
            </w:pPr>
            <w:r w:rsidRPr="00CC2E84">
              <w:rPr>
                <w:sz w:val="22"/>
                <w:szCs w:val="22"/>
              </w:rPr>
              <w:t>Картридж</w:t>
            </w:r>
            <w:r w:rsidRPr="00CC2E84">
              <w:rPr>
                <w:sz w:val="22"/>
                <w:szCs w:val="22"/>
                <w:lang w:val="en-US"/>
              </w:rPr>
              <w:t xml:space="preserve"> HP Color LaserJet Q6000A Black Print Cartridge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CC2E84" w:rsidRDefault="00F3153C" w:rsidP="00670110">
            <w:pPr>
              <w:rPr>
                <w:lang w:val="en-US"/>
              </w:rPr>
            </w:pPr>
            <w:r w:rsidRPr="00CC2E84">
              <w:rPr>
                <w:sz w:val="22"/>
                <w:szCs w:val="22"/>
              </w:rPr>
              <w:t>Картридж</w:t>
            </w:r>
            <w:r w:rsidRPr="00CC2E84">
              <w:rPr>
                <w:sz w:val="22"/>
                <w:szCs w:val="22"/>
                <w:lang w:val="en-US"/>
              </w:rPr>
              <w:t xml:space="preserve"> HP Color LaserJet Q6001A  Cyan  Print Cartridge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 w:rsidRPr="006E6DD5">
              <w:rPr>
                <w:sz w:val="22"/>
                <w:szCs w:val="22"/>
              </w:rPr>
              <w:t>Картридж</w:t>
            </w:r>
            <w:r w:rsidRPr="006E6DD5">
              <w:rPr>
                <w:sz w:val="22"/>
                <w:szCs w:val="22"/>
                <w:lang w:val="en-US"/>
              </w:rPr>
              <w:t xml:space="preserve"> HP Color LaserJet Q6002A  Yellow  Print Cartridge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 w:rsidRPr="006E6DD5">
              <w:rPr>
                <w:sz w:val="22"/>
                <w:szCs w:val="22"/>
              </w:rPr>
              <w:t>Картридж</w:t>
            </w:r>
            <w:r w:rsidRPr="006E6DD5">
              <w:rPr>
                <w:sz w:val="22"/>
                <w:szCs w:val="22"/>
                <w:lang w:val="en-US"/>
              </w:rPr>
              <w:t xml:space="preserve"> HP Color LaserJet Q6003A  Magenta  Print Cartridge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 w:rsidRPr="006E6DD5">
              <w:rPr>
                <w:sz w:val="22"/>
                <w:szCs w:val="22"/>
              </w:rPr>
              <w:t>Картридж HP №36A (CB436A)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 w:rsidRPr="006E6DD5">
              <w:rPr>
                <w:sz w:val="22"/>
                <w:szCs w:val="22"/>
              </w:rPr>
              <w:t>Картридж HP №70A (Q7570A)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 w:rsidRPr="006E6DD5">
              <w:rPr>
                <w:sz w:val="22"/>
                <w:szCs w:val="22"/>
              </w:rPr>
              <w:t xml:space="preserve">Картридж HP Q5949Х для МФУ HP </w:t>
            </w:r>
            <w:proofErr w:type="spellStart"/>
            <w:r w:rsidRPr="006E6DD5">
              <w:rPr>
                <w:sz w:val="22"/>
                <w:szCs w:val="22"/>
              </w:rPr>
              <w:t>LaserJet</w:t>
            </w:r>
            <w:proofErr w:type="spellEnd"/>
            <w:r w:rsidRPr="006E6DD5">
              <w:rPr>
                <w:sz w:val="22"/>
                <w:szCs w:val="22"/>
              </w:rPr>
              <w:t xml:space="preserve"> 3392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 xml:space="preserve"> Картридж</w:t>
            </w:r>
            <w:r w:rsidRPr="006E6DD5">
              <w:rPr>
                <w:sz w:val="22"/>
                <w:szCs w:val="22"/>
              </w:rPr>
              <w:t xml:space="preserve"> HP №53X (Q7553X)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Картридж</w:t>
            </w:r>
            <w:r w:rsidRPr="006E6DD5">
              <w:rPr>
                <w:sz w:val="22"/>
                <w:szCs w:val="22"/>
              </w:rPr>
              <w:t xml:space="preserve"> HP№82  (CH565A) </w:t>
            </w:r>
            <w:proofErr w:type="spellStart"/>
            <w:r w:rsidRPr="006E6DD5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 xml:space="preserve">артриджа HP№10  (C4844A) </w:t>
            </w:r>
            <w:proofErr w:type="spellStart"/>
            <w:r w:rsidRPr="006E6DD5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 xml:space="preserve">артридж HP №82 (C4911A) </w:t>
            </w:r>
            <w:proofErr w:type="spellStart"/>
            <w:r w:rsidRPr="006E6DD5">
              <w:rPr>
                <w:sz w:val="22"/>
                <w:szCs w:val="22"/>
              </w:rPr>
              <w:t>cyan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Картридж</w:t>
            </w:r>
            <w:r w:rsidRPr="006E6DD5">
              <w:rPr>
                <w:sz w:val="22"/>
                <w:szCs w:val="22"/>
              </w:rPr>
              <w:t xml:space="preserve"> HP №82 (C4912A) </w:t>
            </w:r>
            <w:proofErr w:type="spellStart"/>
            <w:r w:rsidRPr="006E6DD5">
              <w:rPr>
                <w:sz w:val="22"/>
                <w:szCs w:val="22"/>
              </w:rPr>
              <w:t>magenta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 xml:space="preserve">артридж HP №82 (C4913A) </w:t>
            </w:r>
            <w:proofErr w:type="spellStart"/>
            <w:r w:rsidRPr="006E6DD5">
              <w:rPr>
                <w:sz w:val="22"/>
                <w:szCs w:val="22"/>
              </w:rPr>
              <w:t>yellow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Батарей</w:t>
            </w:r>
            <w:r w:rsidRPr="006E6DD5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</w:t>
            </w:r>
            <w:r w:rsidRPr="006E6DD5">
              <w:rPr>
                <w:sz w:val="22"/>
                <w:szCs w:val="22"/>
              </w:rPr>
              <w:t xml:space="preserve"> щелочн</w:t>
            </w:r>
            <w:r>
              <w:rPr>
                <w:sz w:val="22"/>
                <w:szCs w:val="22"/>
              </w:rPr>
              <w:t>ая</w:t>
            </w:r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Duracell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Basic</w:t>
            </w:r>
            <w:proofErr w:type="spellEnd"/>
            <w:r w:rsidRPr="006E6DD5">
              <w:rPr>
                <w:sz w:val="22"/>
                <w:szCs w:val="22"/>
              </w:rPr>
              <w:t xml:space="preserve"> 9V/6LR.61 (крона)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Б</w:t>
            </w:r>
            <w:r w:rsidRPr="006E6DD5">
              <w:rPr>
                <w:sz w:val="22"/>
                <w:szCs w:val="22"/>
              </w:rPr>
              <w:t>атаре</w:t>
            </w:r>
            <w:r>
              <w:rPr>
                <w:sz w:val="22"/>
                <w:szCs w:val="22"/>
              </w:rPr>
              <w:t>й</w:t>
            </w:r>
            <w:r w:rsidRPr="006E6DD5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 щелочная</w:t>
            </w:r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Duracell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Turbo</w:t>
            </w:r>
            <w:proofErr w:type="spellEnd"/>
            <w:r w:rsidRPr="006E6DD5">
              <w:rPr>
                <w:sz w:val="22"/>
                <w:szCs w:val="22"/>
              </w:rPr>
              <w:t xml:space="preserve"> АА/LR6 (</w:t>
            </w:r>
            <w:proofErr w:type="spellStart"/>
            <w:r w:rsidRPr="006E6DD5">
              <w:rPr>
                <w:sz w:val="22"/>
                <w:szCs w:val="22"/>
              </w:rPr>
              <w:t>алкалайновых</w:t>
            </w:r>
            <w:proofErr w:type="spellEnd"/>
            <w:r w:rsidRPr="006E6DD5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Батарей</w:t>
            </w:r>
            <w:r w:rsidRPr="006E6DD5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</w:t>
            </w:r>
            <w:r w:rsidRPr="006E6DD5">
              <w:rPr>
                <w:sz w:val="22"/>
                <w:szCs w:val="22"/>
              </w:rPr>
              <w:t xml:space="preserve"> щелочн</w:t>
            </w:r>
            <w:r>
              <w:rPr>
                <w:sz w:val="22"/>
                <w:szCs w:val="22"/>
              </w:rPr>
              <w:t>ая</w:t>
            </w:r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Duracell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Turbo</w:t>
            </w:r>
            <w:proofErr w:type="spellEnd"/>
            <w:r w:rsidRPr="006E6DD5">
              <w:rPr>
                <w:sz w:val="22"/>
                <w:szCs w:val="22"/>
              </w:rPr>
              <w:t xml:space="preserve"> ААА/LR03(</w:t>
            </w:r>
            <w:proofErr w:type="spellStart"/>
            <w:r w:rsidRPr="006E6DD5">
              <w:rPr>
                <w:sz w:val="22"/>
                <w:szCs w:val="22"/>
              </w:rPr>
              <w:t>алкалайновых</w:t>
            </w:r>
            <w:proofErr w:type="spellEnd"/>
            <w:r w:rsidRPr="006E6DD5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Салфет</w:t>
            </w:r>
            <w:r w:rsidRPr="006E6DD5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а влажная чистящая универсальная </w:t>
            </w:r>
            <w:proofErr w:type="spellStart"/>
            <w:r w:rsidRPr="006E6DD5">
              <w:rPr>
                <w:sz w:val="22"/>
                <w:szCs w:val="22"/>
              </w:rPr>
              <w:t>Defender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Салфет</w:t>
            </w:r>
            <w:r w:rsidRPr="006E6DD5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а влажная чистящая универсальная для </w:t>
            </w:r>
            <w:r w:rsidRPr="006E6DD5">
              <w:rPr>
                <w:sz w:val="22"/>
                <w:szCs w:val="22"/>
              </w:rPr>
              <w:t xml:space="preserve">мониторов </w:t>
            </w:r>
            <w:proofErr w:type="spellStart"/>
            <w:r w:rsidRPr="006E6DD5">
              <w:rPr>
                <w:sz w:val="22"/>
                <w:szCs w:val="22"/>
              </w:rPr>
              <w:t>Defender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Аккумулятор</w:t>
            </w:r>
            <w:r w:rsidRPr="006E6DD5">
              <w:rPr>
                <w:sz w:val="22"/>
                <w:szCs w:val="22"/>
              </w:rPr>
              <w:t xml:space="preserve"> для ИБП CSB GP 1272 F2 12V 7,2A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 w:rsidRPr="006E6DD5">
              <w:rPr>
                <w:sz w:val="22"/>
                <w:szCs w:val="22"/>
              </w:rPr>
              <w:t xml:space="preserve">Клавиатура </w:t>
            </w:r>
            <w:proofErr w:type="spellStart"/>
            <w:r w:rsidRPr="006E6DD5">
              <w:rPr>
                <w:sz w:val="22"/>
                <w:szCs w:val="22"/>
              </w:rPr>
              <w:t>Genius</w:t>
            </w:r>
            <w:proofErr w:type="spellEnd"/>
            <w:r w:rsidRPr="006E6DD5">
              <w:rPr>
                <w:sz w:val="22"/>
                <w:szCs w:val="22"/>
              </w:rPr>
              <w:t xml:space="preserve"> KB-200 (USB)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Мышь</w:t>
            </w:r>
            <w:r w:rsidRPr="006E6DD5">
              <w:rPr>
                <w:sz w:val="22"/>
                <w:szCs w:val="22"/>
                <w:lang w:val="en-US"/>
              </w:rPr>
              <w:t xml:space="preserve"> Logitech M100 white optical US</w:t>
            </w:r>
            <w:proofErr w:type="gramStart"/>
            <w:r w:rsidRPr="006E6DD5">
              <w:rPr>
                <w:sz w:val="22"/>
                <w:szCs w:val="22"/>
              </w:rPr>
              <w:t>В</w:t>
            </w:r>
            <w:proofErr w:type="gramEnd"/>
            <w:r w:rsidRPr="006E6DD5">
              <w:rPr>
                <w:sz w:val="22"/>
                <w:szCs w:val="22"/>
                <w:lang w:val="en-US"/>
              </w:rPr>
              <w:t xml:space="preserve"> (910-001605)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Чёрный барабан</w:t>
            </w:r>
            <w:r w:rsidRPr="006E6DD5">
              <w:rPr>
                <w:sz w:val="22"/>
                <w:szCs w:val="22"/>
              </w:rPr>
              <w:t xml:space="preserve"> передачи изображений CB384A для HP </w:t>
            </w:r>
            <w:proofErr w:type="spellStart"/>
            <w:r w:rsidRPr="006E6DD5">
              <w:rPr>
                <w:sz w:val="22"/>
                <w:szCs w:val="22"/>
              </w:rPr>
              <w:t>Color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LaserJet</w:t>
            </w:r>
            <w:proofErr w:type="spellEnd"/>
            <w:r w:rsidRPr="006E6DD5">
              <w:rPr>
                <w:sz w:val="22"/>
                <w:szCs w:val="22"/>
              </w:rPr>
              <w:t xml:space="preserve"> (CB384A)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Голубой барабан</w:t>
            </w:r>
            <w:r w:rsidRPr="006E6DD5">
              <w:rPr>
                <w:sz w:val="22"/>
                <w:szCs w:val="22"/>
              </w:rPr>
              <w:t xml:space="preserve"> передачи изображений CB385A HP </w:t>
            </w:r>
            <w:proofErr w:type="spellStart"/>
            <w:r w:rsidRPr="006E6DD5">
              <w:rPr>
                <w:sz w:val="22"/>
                <w:szCs w:val="22"/>
              </w:rPr>
              <w:t>Color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LaserJet</w:t>
            </w:r>
            <w:proofErr w:type="spellEnd"/>
            <w:r w:rsidRPr="006E6DD5">
              <w:rPr>
                <w:sz w:val="22"/>
                <w:szCs w:val="22"/>
              </w:rPr>
              <w:t xml:space="preserve"> (CB385A)  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 w:rsidRPr="006E6D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Ж</w:t>
            </w:r>
            <w:r w:rsidRPr="006E6DD5">
              <w:rPr>
                <w:sz w:val="22"/>
                <w:szCs w:val="22"/>
              </w:rPr>
              <w:t>елт</w:t>
            </w:r>
            <w:r>
              <w:rPr>
                <w:sz w:val="22"/>
                <w:szCs w:val="22"/>
              </w:rPr>
              <w:t>ый</w:t>
            </w:r>
            <w:r w:rsidRPr="006E6DD5">
              <w:rPr>
                <w:sz w:val="22"/>
                <w:szCs w:val="22"/>
              </w:rPr>
              <w:t xml:space="preserve"> барабан передачи изображений CB386A для HP </w:t>
            </w:r>
            <w:proofErr w:type="spellStart"/>
            <w:r w:rsidRPr="006E6DD5">
              <w:rPr>
                <w:sz w:val="22"/>
                <w:szCs w:val="22"/>
              </w:rPr>
              <w:t>Color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Laser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Jet</w:t>
            </w:r>
            <w:proofErr w:type="spellEnd"/>
            <w:r w:rsidRPr="006E6DD5">
              <w:rPr>
                <w:sz w:val="22"/>
                <w:szCs w:val="22"/>
              </w:rPr>
              <w:t xml:space="preserve"> (CB386A)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П</w:t>
            </w:r>
            <w:r w:rsidRPr="006E6DD5">
              <w:rPr>
                <w:sz w:val="22"/>
                <w:szCs w:val="22"/>
              </w:rPr>
              <w:t>урпурн</w:t>
            </w:r>
            <w:r>
              <w:rPr>
                <w:sz w:val="22"/>
                <w:szCs w:val="22"/>
              </w:rPr>
              <w:t>ый</w:t>
            </w:r>
            <w:r w:rsidRPr="006E6DD5">
              <w:rPr>
                <w:sz w:val="22"/>
                <w:szCs w:val="22"/>
              </w:rPr>
              <w:t xml:space="preserve"> барабан передачи изображений CB387A для HP </w:t>
            </w:r>
            <w:proofErr w:type="spellStart"/>
            <w:r w:rsidRPr="006E6DD5">
              <w:rPr>
                <w:sz w:val="22"/>
                <w:szCs w:val="22"/>
              </w:rPr>
              <w:t>Color</w:t>
            </w:r>
            <w:proofErr w:type="spellEnd"/>
            <w:r w:rsidRPr="006E6DD5"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Laser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E6DD5">
              <w:rPr>
                <w:sz w:val="22"/>
                <w:szCs w:val="22"/>
              </w:rPr>
              <w:t>Jet</w:t>
            </w:r>
            <w:proofErr w:type="spellEnd"/>
            <w:r w:rsidRPr="006E6DD5">
              <w:rPr>
                <w:sz w:val="22"/>
                <w:szCs w:val="22"/>
              </w:rPr>
              <w:t xml:space="preserve"> (CB387A)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>артридж HP CC530A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>артридж HP CC531A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>артридж</w:t>
            </w:r>
            <w:r>
              <w:rPr>
                <w:sz w:val="22"/>
                <w:szCs w:val="22"/>
              </w:rPr>
              <w:t xml:space="preserve"> </w:t>
            </w:r>
            <w:r w:rsidRPr="006E6DD5">
              <w:rPr>
                <w:sz w:val="22"/>
                <w:szCs w:val="22"/>
              </w:rPr>
              <w:t>HP CC532A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К</w:t>
            </w:r>
            <w:r w:rsidRPr="006E6DD5">
              <w:rPr>
                <w:sz w:val="22"/>
                <w:szCs w:val="22"/>
              </w:rPr>
              <w:t>артридж HP CC533A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CC2E84" w:rsidRDefault="00F3153C" w:rsidP="00670110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Картридж</w:t>
            </w:r>
            <w:r w:rsidRPr="00CC2E84">
              <w:rPr>
                <w:sz w:val="22"/>
                <w:szCs w:val="22"/>
                <w:lang w:val="en-US"/>
              </w:rPr>
              <w:t xml:space="preserve"> HP 16A LaserJet, </w:t>
            </w:r>
            <w:r w:rsidRPr="006E6DD5">
              <w:rPr>
                <w:sz w:val="22"/>
                <w:szCs w:val="22"/>
              </w:rPr>
              <w:t>черный</w:t>
            </w:r>
            <w:r w:rsidRPr="00CC2E84">
              <w:rPr>
                <w:sz w:val="22"/>
                <w:szCs w:val="22"/>
                <w:lang w:val="en-US"/>
              </w:rPr>
              <w:t xml:space="preserve"> (Q7516A)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 xml:space="preserve">Накопитель </w:t>
            </w:r>
            <w:r w:rsidRPr="006E6DD5">
              <w:rPr>
                <w:sz w:val="22"/>
                <w:szCs w:val="22"/>
              </w:rPr>
              <w:t xml:space="preserve">USB </w:t>
            </w:r>
            <w:proofErr w:type="spellStart"/>
            <w:r w:rsidRPr="006E6DD5">
              <w:rPr>
                <w:sz w:val="22"/>
                <w:szCs w:val="22"/>
              </w:rPr>
              <w:t>Flash</w:t>
            </w:r>
            <w:proofErr w:type="spellEnd"/>
            <w:r w:rsidRPr="006E6DD5">
              <w:rPr>
                <w:sz w:val="22"/>
                <w:szCs w:val="22"/>
              </w:rPr>
              <w:t xml:space="preserve"> диск 4Gb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Накопитель</w:t>
            </w:r>
            <w:r w:rsidRPr="006E6DD5">
              <w:rPr>
                <w:color w:val="000000"/>
                <w:sz w:val="22"/>
                <w:szCs w:val="22"/>
              </w:rPr>
              <w:t xml:space="preserve"> USB </w:t>
            </w:r>
            <w:proofErr w:type="spellStart"/>
            <w:r w:rsidRPr="006E6DD5">
              <w:rPr>
                <w:color w:val="000000"/>
                <w:sz w:val="22"/>
                <w:szCs w:val="22"/>
              </w:rPr>
              <w:t>Flash</w:t>
            </w:r>
            <w:proofErr w:type="spellEnd"/>
            <w:r w:rsidRPr="006E6DD5">
              <w:rPr>
                <w:color w:val="000000"/>
                <w:sz w:val="22"/>
                <w:szCs w:val="22"/>
              </w:rPr>
              <w:t xml:space="preserve"> диск 16Gb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 w:rsidRPr="006E6DD5">
              <w:rPr>
                <w:sz w:val="22"/>
                <w:szCs w:val="22"/>
                <w:lang w:val="en-US"/>
              </w:rPr>
              <w:t>APC RBC24 Battery replacement kit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 w:rsidRPr="006E6DD5">
              <w:rPr>
                <w:sz w:val="22"/>
                <w:szCs w:val="22"/>
                <w:lang w:val="en-US"/>
              </w:rPr>
              <w:t>APC RBC105  Battery replacement kit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 w:rsidRPr="006E6DD5">
              <w:rPr>
                <w:sz w:val="22"/>
                <w:szCs w:val="22"/>
                <w:lang w:val="en-US"/>
              </w:rPr>
              <w:t>PC RBC44  Battery replacement kit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 w:rsidRPr="006E6DD5">
              <w:rPr>
                <w:sz w:val="22"/>
                <w:szCs w:val="22"/>
                <w:lang w:val="en-US"/>
              </w:rPr>
              <w:t>APC RBC55  Battery replacement kit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A92CF5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rPr>
                <w:lang w:val="en-US"/>
              </w:rPr>
            </w:pPr>
            <w:r w:rsidRPr="006E6DD5">
              <w:rPr>
                <w:sz w:val="22"/>
                <w:szCs w:val="22"/>
                <w:lang w:val="en-US"/>
              </w:rPr>
              <w:t>APC RBC43  Battery replacement kit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r>
              <w:rPr>
                <w:sz w:val="22"/>
                <w:szCs w:val="22"/>
              </w:rPr>
              <w:t>Т</w:t>
            </w:r>
            <w:r w:rsidRPr="006E6DD5">
              <w:rPr>
                <w:sz w:val="22"/>
                <w:szCs w:val="22"/>
              </w:rPr>
              <w:t>онер Kyocera ТК-1140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9D3EE3" w:rsidTr="00670110">
        <w:trPr>
          <w:gridAfter w:val="4"/>
          <w:wAfter w:w="4061" w:type="dxa"/>
          <w:cantSplit/>
          <w:trHeight w:val="4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jc w:val="center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roofErr w:type="spellStart"/>
            <w:r>
              <w:rPr>
                <w:sz w:val="22"/>
                <w:szCs w:val="22"/>
              </w:rPr>
              <w:t>Т</w:t>
            </w:r>
            <w:r w:rsidRPr="006E6DD5">
              <w:rPr>
                <w:sz w:val="22"/>
                <w:szCs w:val="22"/>
              </w:rPr>
              <w:t>ермоблок</w:t>
            </w:r>
            <w:proofErr w:type="spellEnd"/>
            <w:r w:rsidRPr="006E6DD5">
              <w:rPr>
                <w:sz w:val="22"/>
                <w:szCs w:val="22"/>
              </w:rPr>
              <w:t xml:space="preserve"> Kyocera </w:t>
            </w:r>
            <w:proofErr w:type="spellStart"/>
            <w:r w:rsidRPr="006E6DD5">
              <w:rPr>
                <w:sz w:val="22"/>
                <w:szCs w:val="22"/>
              </w:rPr>
              <w:t>Mita</w:t>
            </w:r>
            <w:proofErr w:type="spellEnd"/>
            <w:r w:rsidRPr="006E6DD5">
              <w:rPr>
                <w:sz w:val="22"/>
                <w:szCs w:val="22"/>
              </w:rPr>
              <w:t xml:space="preserve"> FS-1350DN/1028MFP FK-150 (E)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Default="00F3153C" w:rsidP="0067011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3153C" w:rsidRPr="004C3775" w:rsidTr="00670110">
        <w:trPr>
          <w:cantSplit/>
          <w:trHeight w:val="267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E6DD5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53C" w:rsidRPr="006E6DD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6" w:type="dxa"/>
            <w:vMerge w:val="restart"/>
          </w:tcPr>
          <w:p w:rsidR="00F3153C" w:rsidRPr="004C3775" w:rsidRDefault="00F3153C" w:rsidP="00670110">
            <w:pPr>
              <w:spacing w:before="100" w:beforeAutospacing="1" w:after="100" w:afterAutospacing="1"/>
              <w:ind w:right="239"/>
            </w:pPr>
          </w:p>
        </w:tc>
        <w:tc>
          <w:tcPr>
            <w:tcW w:w="1275" w:type="dxa"/>
          </w:tcPr>
          <w:p w:rsidR="00F3153C" w:rsidRPr="004C3775" w:rsidRDefault="00F3153C" w:rsidP="00670110">
            <w:pPr>
              <w:spacing w:before="100" w:beforeAutospacing="1" w:after="100" w:afterAutospacing="1"/>
            </w:pPr>
          </w:p>
        </w:tc>
        <w:tc>
          <w:tcPr>
            <w:tcW w:w="1275" w:type="dxa"/>
            <w:vAlign w:val="center"/>
          </w:tcPr>
          <w:p w:rsidR="00F3153C" w:rsidRPr="00A92CF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5" w:type="dxa"/>
          </w:tcPr>
          <w:p w:rsidR="00F3153C" w:rsidRPr="00A92CF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4C3775" w:rsidTr="00670110">
        <w:trPr>
          <w:cantSplit/>
          <w:trHeight w:val="266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153C" w:rsidRPr="006E6DD5" w:rsidRDefault="00F3153C" w:rsidP="00670110">
            <w:pPr>
              <w:snapToGrid w:val="0"/>
            </w:pPr>
            <w:r w:rsidRPr="006E6DD5">
              <w:rPr>
                <w:sz w:val="22"/>
                <w:szCs w:val="22"/>
              </w:rPr>
              <w:t>НДС 18%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53C" w:rsidRPr="006E6DD5" w:rsidRDefault="00F3153C" w:rsidP="00670110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36" w:type="dxa"/>
            <w:vMerge/>
          </w:tcPr>
          <w:p w:rsidR="00F3153C" w:rsidRPr="004C3775" w:rsidRDefault="00F3153C" w:rsidP="00670110">
            <w:pPr>
              <w:spacing w:before="100" w:beforeAutospacing="1" w:after="100" w:afterAutospacing="1"/>
            </w:pPr>
          </w:p>
        </w:tc>
        <w:tc>
          <w:tcPr>
            <w:tcW w:w="1275" w:type="dxa"/>
          </w:tcPr>
          <w:p w:rsidR="00F3153C" w:rsidRPr="004C3775" w:rsidRDefault="00F3153C" w:rsidP="00670110">
            <w:pPr>
              <w:spacing w:before="100" w:beforeAutospacing="1" w:after="100" w:afterAutospacing="1"/>
            </w:pPr>
          </w:p>
        </w:tc>
        <w:tc>
          <w:tcPr>
            <w:tcW w:w="1275" w:type="dxa"/>
            <w:vAlign w:val="center"/>
          </w:tcPr>
          <w:p w:rsidR="00F3153C" w:rsidRPr="00A92CF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5" w:type="dxa"/>
          </w:tcPr>
          <w:p w:rsidR="00F3153C" w:rsidRPr="00A92CF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F3153C" w:rsidRPr="004C3775" w:rsidTr="00670110">
        <w:trPr>
          <w:cantSplit/>
          <w:trHeight w:val="266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153C" w:rsidRPr="006E6DD5" w:rsidRDefault="00F3153C" w:rsidP="00670110">
            <w:pPr>
              <w:snapToGrid w:val="0"/>
              <w:rPr>
                <w:b/>
                <w:bCs/>
                <w:color w:val="000000"/>
              </w:rPr>
            </w:pPr>
            <w:r w:rsidRPr="006E6DD5">
              <w:rPr>
                <w:sz w:val="22"/>
                <w:szCs w:val="22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53C" w:rsidRPr="006E6DD5" w:rsidRDefault="00F3153C" w:rsidP="00670110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36" w:type="dxa"/>
            <w:vMerge/>
          </w:tcPr>
          <w:p w:rsidR="00F3153C" w:rsidRPr="004C3775" w:rsidRDefault="00F3153C" w:rsidP="00670110">
            <w:pPr>
              <w:spacing w:before="100" w:beforeAutospacing="1" w:after="100" w:afterAutospacing="1"/>
            </w:pPr>
          </w:p>
        </w:tc>
        <w:tc>
          <w:tcPr>
            <w:tcW w:w="1275" w:type="dxa"/>
          </w:tcPr>
          <w:p w:rsidR="00F3153C" w:rsidRPr="004C3775" w:rsidRDefault="00F3153C" w:rsidP="00670110">
            <w:pPr>
              <w:spacing w:before="100" w:beforeAutospacing="1" w:after="100" w:afterAutospacing="1"/>
            </w:pPr>
          </w:p>
        </w:tc>
        <w:tc>
          <w:tcPr>
            <w:tcW w:w="1275" w:type="dxa"/>
            <w:vAlign w:val="center"/>
          </w:tcPr>
          <w:p w:rsidR="00F3153C" w:rsidRPr="00A92CF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5" w:type="dxa"/>
          </w:tcPr>
          <w:p w:rsidR="00F3153C" w:rsidRPr="00A92CF5" w:rsidRDefault="00F3153C" w:rsidP="0067011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</w:tbl>
    <w:tbl>
      <w:tblPr>
        <w:tblpPr w:leftFromText="180" w:rightFromText="180" w:vertAnchor="page" w:horzAnchor="margin" w:tblpY="13561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F3153C" w:rsidTr="00670110">
        <w:tc>
          <w:tcPr>
            <w:tcW w:w="4890" w:type="dxa"/>
          </w:tcPr>
          <w:p w:rsidR="00F3153C" w:rsidRPr="00527E5B" w:rsidRDefault="00F3153C" w:rsidP="00F3153C">
            <w:pPr>
              <w:pStyle w:val="9"/>
              <w:keepNext/>
              <w:numPr>
                <w:ilvl w:val="8"/>
                <w:numId w:val="3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F3153C" w:rsidRDefault="00F3153C" w:rsidP="00670110">
            <w:pPr>
              <w:rPr>
                <w:lang w:eastAsia="ar-SA"/>
              </w:rPr>
            </w:pPr>
          </w:p>
          <w:p w:rsidR="00F3153C" w:rsidRDefault="00F3153C" w:rsidP="00670110">
            <w:pPr>
              <w:rPr>
                <w:lang w:eastAsia="ar-SA"/>
              </w:rPr>
            </w:pPr>
          </w:p>
          <w:p w:rsidR="00F3153C" w:rsidRDefault="00F3153C" w:rsidP="00670110">
            <w:pPr>
              <w:rPr>
                <w:lang w:eastAsia="ar-SA"/>
              </w:rPr>
            </w:pPr>
          </w:p>
          <w:p w:rsidR="00F3153C" w:rsidRPr="007F00B2" w:rsidRDefault="00F3153C" w:rsidP="00670110">
            <w:pPr>
              <w:rPr>
                <w:lang w:eastAsia="ar-SA"/>
              </w:rPr>
            </w:pPr>
          </w:p>
          <w:p w:rsidR="00F3153C" w:rsidRPr="006F63A0" w:rsidRDefault="00F3153C" w:rsidP="00670110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F3153C" w:rsidRDefault="00F3153C" w:rsidP="00670110">
            <w:pPr>
              <w:jc w:val="both"/>
            </w:pPr>
          </w:p>
        </w:tc>
        <w:tc>
          <w:tcPr>
            <w:tcW w:w="4890" w:type="dxa"/>
          </w:tcPr>
          <w:p w:rsidR="00F3153C" w:rsidRPr="00527E5B" w:rsidRDefault="00F3153C" w:rsidP="00670110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F3153C" w:rsidRDefault="00F3153C" w:rsidP="00670110">
            <w:pPr>
              <w:jc w:val="both"/>
            </w:pPr>
            <w:r>
              <w:t xml:space="preserve">              Директор по строительству </w:t>
            </w:r>
          </w:p>
          <w:p w:rsidR="00F3153C" w:rsidRDefault="00F3153C" w:rsidP="00670110">
            <w:pPr>
              <w:jc w:val="both"/>
            </w:pPr>
            <w:r>
              <w:t xml:space="preserve">              Ростовской АЭС</w:t>
            </w:r>
          </w:p>
          <w:p w:rsidR="00F3153C" w:rsidRPr="00C807C8" w:rsidRDefault="00F3153C" w:rsidP="00670110">
            <w:pPr>
              <w:pStyle w:val="210"/>
              <w:rPr>
                <w:szCs w:val="24"/>
              </w:rPr>
            </w:pPr>
          </w:p>
          <w:p w:rsidR="00F3153C" w:rsidRDefault="00F3153C" w:rsidP="00670110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96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153C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23CF"/>
    <w:rsid w:val="000C3349"/>
    <w:rsid w:val="000C3426"/>
    <w:rsid w:val="000C351E"/>
    <w:rsid w:val="000C3670"/>
    <w:rsid w:val="000C3981"/>
    <w:rsid w:val="000C3ADB"/>
    <w:rsid w:val="000C3E67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07EFF"/>
    <w:rsid w:val="00110195"/>
    <w:rsid w:val="00110218"/>
    <w:rsid w:val="00110B87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253F"/>
    <w:rsid w:val="003235D4"/>
    <w:rsid w:val="00323CF8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66F"/>
    <w:rsid w:val="00372B17"/>
    <w:rsid w:val="00372B3E"/>
    <w:rsid w:val="00372D95"/>
    <w:rsid w:val="00372E54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B0C"/>
    <w:rsid w:val="00421185"/>
    <w:rsid w:val="00421E86"/>
    <w:rsid w:val="00421EF3"/>
    <w:rsid w:val="00422335"/>
    <w:rsid w:val="00422754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841"/>
    <w:rsid w:val="00441112"/>
    <w:rsid w:val="00441544"/>
    <w:rsid w:val="00441BA2"/>
    <w:rsid w:val="00441ED2"/>
    <w:rsid w:val="004421D7"/>
    <w:rsid w:val="004438C3"/>
    <w:rsid w:val="0044405D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F2"/>
    <w:rsid w:val="004E278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9D8"/>
    <w:rsid w:val="00657D55"/>
    <w:rsid w:val="00657FB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3F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B7E"/>
    <w:rsid w:val="00973D69"/>
    <w:rsid w:val="00973E18"/>
    <w:rsid w:val="009740BC"/>
    <w:rsid w:val="009743BC"/>
    <w:rsid w:val="00974AE5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C0C"/>
    <w:rsid w:val="00B31F22"/>
    <w:rsid w:val="00B31F85"/>
    <w:rsid w:val="00B32875"/>
    <w:rsid w:val="00B33238"/>
    <w:rsid w:val="00B3328D"/>
    <w:rsid w:val="00B333A6"/>
    <w:rsid w:val="00B333C7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689F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E8A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7531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123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53C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1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315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315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F3153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315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315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F3153C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F315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0"/>
    <w:next w:val="a0"/>
    <w:rsid w:val="00F3153C"/>
    <w:pPr>
      <w:keepNext/>
      <w:jc w:val="center"/>
    </w:pPr>
    <w:rPr>
      <w:snapToGrid w:val="0"/>
      <w:szCs w:val="20"/>
    </w:rPr>
  </w:style>
  <w:style w:type="paragraph" w:styleId="21">
    <w:name w:val="Body Text 2"/>
    <w:basedOn w:val="a0"/>
    <w:link w:val="22"/>
    <w:semiHidden/>
    <w:rsid w:val="00F3153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F315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0"/>
    <w:next w:val="a0"/>
    <w:rsid w:val="00F3153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F315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rsid w:val="00F3153C"/>
    <w:pPr>
      <w:spacing w:after="120"/>
    </w:pPr>
  </w:style>
  <w:style w:type="character" w:customStyle="1" w:styleId="a5">
    <w:name w:val="Основной текст Знак"/>
    <w:basedOn w:val="a1"/>
    <w:link w:val="a4"/>
    <w:rsid w:val="00F315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0"/>
    <w:rsid w:val="00F3153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rsid w:val="00F315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rsid w:val="00F315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0"/>
    <w:rsid w:val="00F3153C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2285</Words>
  <Characters>13029</Characters>
  <Application>Microsoft Office Word</Application>
  <DocSecurity>0</DocSecurity>
  <Lines>108</Lines>
  <Paragraphs>30</Paragraphs>
  <ScaleCrop>false</ScaleCrop>
  <Company>ВП НИАЭП</Company>
  <LinksUpToDate>false</LinksUpToDate>
  <CharactersWithSpaces>15284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cp:lastPrinted>2013-02-14T15:40:00Z</cp:lastPrinted>
  <dcterms:created xsi:type="dcterms:W3CDTF">2013-02-14T15:23:00Z</dcterms:created>
  <dcterms:modified xsi:type="dcterms:W3CDTF">2013-02-14T15:41:00Z</dcterms:modified>
</cp:coreProperties>
</file>