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F4E" w:rsidRDefault="003A06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507"/>
        <w:gridCol w:w="4913"/>
      </w:tblGrid>
      <w:tr w:rsidR="00987F4E">
        <w:trPr>
          <w:cantSplit/>
        </w:trPr>
        <w:tc>
          <w:tcPr>
            <w:tcW w:w="5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F4E" w:rsidRDefault="00987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7F4E" w:rsidRDefault="003A06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987F4E" w:rsidRDefault="003A0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987F4E" w:rsidRDefault="003A0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987F4E" w:rsidRDefault="00987F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7F4E" w:rsidRDefault="003A0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 И.И. Сушков</w:t>
            </w:r>
          </w:p>
          <w:p w:rsidR="00987F4E" w:rsidRDefault="003A0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3A0636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>
        <w:rPr>
          <w:rFonts w:ascii="Times New Roman" w:hAnsi="Times New Roman"/>
          <w:sz w:val="24"/>
          <w:szCs w:val="24"/>
        </w:rPr>
        <w:t>усиленных солнечных модулей</w:t>
      </w: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3A0636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Предмет закупки: </w:t>
      </w:r>
      <w:r>
        <w:rPr>
          <w:rFonts w:ascii="Times New Roman" w:hAnsi="Times New Roman"/>
          <w:sz w:val="24"/>
          <w:szCs w:val="24"/>
          <w:u w:val="single"/>
        </w:rPr>
        <w:t>Солнечный модуль ТСМ-210FL</w:t>
      </w: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987F4E" w:rsidRDefault="00987F4E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</w:p>
    <w:p w:rsidR="00987F4E" w:rsidRDefault="003A0636">
      <w:pPr>
        <w:pageBreakBefore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Подраздел 1.1 Наименование</w:t>
      </w:r>
    </w:p>
    <w:p w:rsidR="00987F4E" w:rsidRDefault="003A063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Таблица 1</w:t>
      </w:r>
    </w:p>
    <w:tbl>
      <w:tblPr>
        <w:tblW w:w="0" w:type="auto"/>
        <w:tblInd w:w="-3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898"/>
        <w:gridCol w:w="6027"/>
        <w:gridCol w:w="1414"/>
        <w:gridCol w:w="1837"/>
      </w:tblGrid>
      <w:tr w:rsidR="00987F4E">
        <w:trPr>
          <w:cantSplit/>
          <w:trHeight w:val="587"/>
        </w:trPr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987F4E">
        <w:trPr>
          <w:cantSplit/>
          <w:trHeight w:val="469"/>
        </w:trPr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Pr="00337535" w:rsidRDefault="003A063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Усиленный гибкий кристаллический солнечный модуль ТСМ-210FL</w:t>
            </w:r>
            <w:r w:rsidR="00337535" w:rsidRPr="003375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37535">
              <w:rPr>
                <w:rFonts w:ascii="Times New Roman" w:hAnsi="Times New Roman"/>
                <w:color w:val="000000"/>
                <w:sz w:val="24"/>
                <w:szCs w:val="24"/>
              </w:rPr>
              <w:t>или эквивалент.</w:t>
            </w:r>
            <w:bookmarkStart w:id="1" w:name="_GoBack"/>
            <w:bookmarkEnd w:id="1"/>
          </w:p>
        </w:tc>
        <w:tc>
          <w:tcPr>
            <w:tcW w:w="1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87F4E" w:rsidRDefault="003A06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</w:tbl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Подраздел 1.2 Сведения о новизне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Поставляемый товар должен быть новым товаром (товаром, который не был в употреблении, в ремонте, в том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987F4E" w:rsidRDefault="003A0636">
      <w:pPr>
        <w:spacing w:after="0" w:line="24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Год выпуска -2016.</w:t>
      </w:r>
    </w:p>
    <w:p w:rsidR="00987F4E" w:rsidRDefault="00987F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2. ОБЛАСТЬ ПРИМЕНЕНИЯ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Область применения усиленных солнечных модулей:</w:t>
      </w:r>
    </w:p>
    <w:p w:rsidR="00987F4E" w:rsidRDefault="003A0636">
      <w:pPr>
        <w:spacing w:after="0" w:line="240" w:lineRule="auto"/>
        <w:ind w:firstLine="113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•фотоэлектрическая станция.</w:t>
      </w:r>
    </w:p>
    <w:p w:rsidR="00987F4E" w:rsidRDefault="00987F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3. УСЛОВИЯ ЭКСПЛУАТАЦИИ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Поставляемые усиленные солнечные модули должны сохранять свою работоспособность не менее 10 лет при эксплуатации в условиях умеренного климата на открытом воздухе. 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4. ТЕХНИЧЕСКИЕ ТРЕБОВАНИЯ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Подраздел 4.1 Технические, функциональные и качественные характеристики (потребительские свойства) усиленных солнечных модулей должны соответствовать таблице 2 и рисунку 1.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Таблица 2</w:t>
      </w: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62"/>
        <w:gridCol w:w="1910"/>
        <w:gridCol w:w="1181"/>
        <w:gridCol w:w="1312"/>
        <w:gridCol w:w="1295"/>
        <w:gridCol w:w="1763"/>
        <w:gridCol w:w="1245"/>
      </w:tblGrid>
      <w:tr w:rsidR="00987F4E">
        <w:trPr>
          <w:cantSplit/>
          <w:trHeight w:val="377"/>
        </w:trPr>
        <w:tc>
          <w:tcPr>
            <w:tcW w:w="1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Модель</w:t>
            </w:r>
          </w:p>
        </w:tc>
        <w:tc>
          <w:tcPr>
            <w:tcW w:w="1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Мощность,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Вт</w:t>
            </w:r>
            <w:proofErr w:type="gramEnd"/>
          </w:p>
        </w:tc>
        <w:tc>
          <w:tcPr>
            <w:tcW w:w="1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хх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В</w:t>
            </w:r>
          </w:p>
        </w:tc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макс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В</w:t>
            </w:r>
          </w:p>
        </w:tc>
        <w:tc>
          <w:tcPr>
            <w:tcW w:w="1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макс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А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Габариты,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Default="003A06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Вес,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кг</w:t>
            </w:r>
            <w:proofErr w:type="gramEnd"/>
          </w:p>
        </w:tc>
      </w:tr>
      <w:tr w:rsidR="00987F4E">
        <w:trPr>
          <w:cantSplit/>
          <w:trHeight w:val="286"/>
        </w:trPr>
        <w:tc>
          <w:tcPr>
            <w:tcW w:w="1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E31">
              <w:rPr>
                <w:rFonts w:ascii="Times New Roman" w:hAnsi="Times New Roman"/>
                <w:sz w:val="24"/>
                <w:szCs w:val="24"/>
              </w:rPr>
              <w:t>ТСМ-210FL</w:t>
            </w:r>
          </w:p>
        </w:tc>
        <w:tc>
          <w:tcPr>
            <w:tcW w:w="1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215</w:t>
            </w:r>
          </w:p>
        </w:tc>
        <w:tc>
          <w:tcPr>
            <w:tcW w:w="1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1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1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5,5</w:t>
            </w:r>
          </w:p>
        </w:tc>
        <w:tc>
          <w:tcPr>
            <w:tcW w:w="1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830x1660x4</w:t>
            </w:r>
          </w:p>
        </w:tc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987F4E" w:rsidRPr="00237E31" w:rsidRDefault="003A0636">
            <w:pPr>
              <w:jc w:val="center"/>
              <w:rPr>
                <w:rFonts w:ascii="Times New Roman" w:hAnsi="Times New Roman"/>
                <w:sz w:val="24"/>
              </w:rPr>
            </w:pPr>
            <w:r w:rsidRPr="00237E31">
              <w:rPr>
                <w:rFonts w:ascii="Times New Roman" w:hAnsi="Times New Roman"/>
                <w:sz w:val="24"/>
              </w:rPr>
              <w:t>3,1</w:t>
            </w:r>
          </w:p>
        </w:tc>
      </w:tr>
    </w:tbl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Pr="006C52F6" w:rsidRDefault="003A0636" w:rsidP="00237E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52F6">
        <w:rPr>
          <w:rFonts w:ascii="Times New Roman" w:hAnsi="Times New Roman"/>
          <w:sz w:val="24"/>
          <w:szCs w:val="24"/>
        </w:rPr>
        <w:t>Длина контактных проводов –</w:t>
      </w:r>
      <w:r w:rsidR="00237E31" w:rsidRPr="006C52F6">
        <w:rPr>
          <w:rFonts w:ascii="Times New Roman" w:hAnsi="Times New Roman"/>
          <w:sz w:val="24"/>
          <w:szCs w:val="24"/>
        </w:rPr>
        <w:t xml:space="preserve"> </w:t>
      </w:r>
      <w:r w:rsidR="006C52F6">
        <w:rPr>
          <w:rFonts w:ascii="Times New Roman" w:hAnsi="Times New Roman"/>
          <w:sz w:val="24"/>
          <w:szCs w:val="24"/>
        </w:rPr>
        <w:t>150</w:t>
      </w:r>
      <w:r w:rsidRPr="006C52F6">
        <w:rPr>
          <w:rFonts w:ascii="Times New Roman" w:hAnsi="Times New Roman"/>
          <w:sz w:val="24"/>
          <w:szCs w:val="24"/>
        </w:rPr>
        <w:t xml:space="preserve"> см.</w:t>
      </w:r>
    </w:p>
    <w:p w:rsidR="00987F4E" w:rsidRPr="006C52F6" w:rsidRDefault="006C52F6" w:rsidP="00237E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52F6">
        <w:rPr>
          <w:rFonts w:ascii="Times New Roman" w:hAnsi="Times New Roman"/>
          <w:sz w:val="24"/>
          <w:szCs w:val="24"/>
        </w:rPr>
        <w:t>Тип</w:t>
      </w:r>
      <w:r w:rsidR="003A0636" w:rsidRPr="006C52F6">
        <w:rPr>
          <w:rFonts w:ascii="Times New Roman" w:hAnsi="Times New Roman"/>
          <w:sz w:val="24"/>
          <w:szCs w:val="24"/>
        </w:rPr>
        <w:t xml:space="preserve"> выводн</w:t>
      </w:r>
      <w:r w:rsidRPr="006C52F6">
        <w:rPr>
          <w:rFonts w:ascii="Times New Roman" w:hAnsi="Times New Roman"/>
          <w:sz w:val="24"/>
          <w:szCs w:val="24"/>
        </w:rPr>
        <w:t>ого кабеля</w:t>
      </w:r>
      <w:r w:rsidR="003A0636" w:rsidRPr="006C52F6">
        <w:rPr>
          <w:rFonts w:ascii="Times New Roman" w:hAnsi="Times New Roman"/>
          <w:sz w:val="24"/>
          <w:szCs w:val="24"/>
        </w:rPr>
        <w:t xml:space="preserve"> </w:t>
      </w:r>
      <w:r w:rsidRPr="006C52F6">
        <w:rPr>
          <w:rFonts w:ascii="Times New Roman" w:hAnsi="Times New Roman"/>
          <w:sz w:val="24"/>
          <w:szCs w:val="24"/>
        </w:rPr>
        <w:t xml:space="preserve">от солнечного модуля – </w:t>
      </w:r>
      <w:proofErr w:type="spellStart"/>
      <w:r w:rsidR="003A0636">
        <w:rPr>
          <w:rFonts w:ascii="Times New Roman" w:hAnsi="Times New Roman"/>
          <w:sz w:val="24"/>
          <w:szCs w:val="24"/>
        </w:rPr>
        <w:t>Flex</w:t>
      </w:r>
      <w:proofErr w:type="spellEnd"/>
      <w:r w:rsidR="003A0636">
        <w:rPr>
          <w:rFonts w:ascii="Times New Roman" w:hAnsi="Times New Roman"/>
          <w:sz w:val="24"/>
          <w:szCs w:val="24"/>
        </w:rPr>
        <w:t>-</w:t>
      </w:r>
      <w:proofErr w:type="spellStart"/>
      <w:r w:rsidR="003A0636">
        <w:rPr>
          <w:rFonts w:ascii="Times New Roman" w:hAnsi="Times New Roman"/>
          <w:sz w:val="24"/>
          <w:szCs w:val="24"/>
        </w:rPr>
        <w:t>Sol</w:t>
      </w:r>
      <w:proofErr w:type="spellEnd"/>
      <w:r w:rsidR="003A0636">
        <w:rPr>
          <w:rFonts w:ascii="Times New Roman" w:hAnsi="Times New Roman"/>
          <w:sz w:val="24"/>
          <w:szCs w:val="24"/>
        </w:rPr>
        <w:t>-X</w:t>
      </w:r>
      <w:r w:rsidR="003A0636">
        <w:rPr>
          <w:rFonts w:ascii="Times New Roman" w:hAnsi="Times New Roman"/>
          <w:sz w:val="24"/>
          <w:szCs w:val="24"/>
          <w:lang w:val="en-US"/>
        </w:rPr>
        <w:t>L</w:t>
      </w:r>
      <w:r w:rsidRPr="006C52F6">
        <w:rPr>
          <w:rFonts w:ascii="Times New Roman" w:hAnsi="Times New Roman"/>
          <w:sz w:val="24"/>
          <w:szCs w:val="24"/>
        </w:rPr>
        <w:t xml:space="preserve"> для фотоэлектрических (ФЭ) систем 6,0 </w:t>
      </w:r>
      <w:proofErr w:type="spellStart"/>
      <w:r w:rsidRPr="006C52F6">
        <w:rPr>
          <w:rFonts w:ascii="Times New Roman" w:hAnsi="Times New Roman"/>
          <w:sz w:val="24"/>
          <w:szCs w:val="24"/>
        </w:rPr>
        <w:t>кв</w:t>
      </w:r>
      <w:proofErr w:type="gramStart"/>
      <w:r w:rsidRPr="006C52F6">
        <w:rPr>
          <w:rFonts w:ascii="Times New Roman" w:hAnsi="Times New Roman"/>
          <w:sz w:val="24"/>
          <w:szCs w:val="24"/>
        </w:rPr>
        <w:t>.м</w:t>
      </w:r>
      <w:proofErr w:type="gramEnd"/>
      <w:r w:rsidRPr="006C52F6">
        <w:rPr>
          <w:rFonts w:ascii="Times New Roman" w:hAnsi="Times New Roman"/>
          <w:sz w:val="24"/>
          <w:szCs w:val="24"/>
        </w:rPr>
        <w:t>м</w:t>
      </w:r>
      <w:proofErr w:type="spellEnd"/>
      <w:r w:rsidRPr="006C52F6">
        <w:rPr>
          <w:rFonts w:ascii="Times New Roman" w:hAnsi="Times New Roman"/>
          <w:sz w:val="24"/>
          <w:szCs w:val="24"/>
        </w:rPr>
        <w:t>, одножильный.</w:t>
      </w:r>
    </w:p>
    <w:p w:rsidR="00987F4E" w:rsidRPr="006C52F6" w:rsidRDefault="003A0636" w:rsidP="00237E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52F6">
        <w:rPr>
          <w:rFonts w:ascii="Times New Roman" w:hAnsi="Times New Roman"/>
          <w:sz w:val="24"/>
          <w:szCs w:val="24"/>
        </w:rPr>
        <w:t xml:space="preserve">Выходные разъемы — </w:t>
      </w:r>
      <w:r w:rsidR="00237E31" w:rsidRPr="006C52F6">
        <w:rPr>
          <w:rFonts w:ascii="Times New Roman" w:hAnsi="Times New Roman"/>
          <w:sz w:val="24"/>
          <w:szCs w:val="24"/>
        </w:rPr>
        <w:t>не устанавливаются.</w:t>
      </w:r>
    </w:p>
    <w:p w:rsidR="00987F4E" w:rsidRDefault="003A0636">
      <w:pPr>
        <w:spacing w:after="0" w:line="24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934075" cy="940625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40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Рисунок 1.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Подраздел 4.2 Требования к упаковке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Продукция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продукции на весь срок ее транспортировки с учетом перегрузок и длительного хранения.</w:t>
      </w:r>
    </w:p>
    <w:p w:rsidR="00987F4E" w:rsidRDefault="00987F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987F4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Подраздел 5.1 Порядок сдачи и приемки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продукции по качеству производится на складе Покупателя, в срок не позднее </w:t>
      </w:r>
      <w:r>
        <w:rPr>
          <w:rFonts w:ascii="Times New Roman" w:hAnsi="Times New Roman"/>
          <w:sz w:val="24"/>
          <w:szCs w:val="24"/>
        </w:rPr>
        <w:t>20 (двадцати) дней</w:t>
      </w:r>
      <w:r>
        <w:rPr>
          <w:rFonts w:ascii="Times New Roman" w:hAnsi="Times New Roman"/>
          <w:color w:val="000000"/>
          <w:sz w:val="24"/>
          <w:szCs w:val="24"/>
        </w:rPr>
        <w:t xml:space="preserve"> с момента фактической передачи товара Покупателю.</w:t>
      </w:r>
    </w:p>
    <w:p w:rsidR="00987F4E" w:rsidRDefault="00987F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Продукция должна иметь необходимые сертификаты соответствия. Поставщик должен гарантировать соответствие поставляемой продукции всем обязательным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требованиям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категории товаров, содержащимся в Договоре.</w:t>
      </w:r>
    </w:p>
    <w:p w:rsidR="00987F4E" w:rsidRDefault="00987F4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987F4E" w:rsidRDefault="003A0636" w:rsidP="003A0636">
      <w:pPr>
        <w:pStyle w:val="ab"/>
        <w:spacing w:before="280"/>
        <w:ind w:firstLine="708"/>
        <w:rPr>
          <w:color w:val="000000"/>
        </w:rPr>
      </w:pPr>
      <w:r>
        <w:rPr>
          <w:color w:val="000000"/>
        </w:rPr>
        <w:t>Гарантийный срок – не менее 24 месяцев.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7. ТРЕБОВАНИЯ К КАЧЕСТВУ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987F4E" w:rsidRDefault="00987F4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Предмет договора:</w:t>
      </w:r>
      <w:r>
        <w:rPr>
          <w:rFonts w:ascii="Times New Roman" w:hAnsi="Times New Roman"/>
          <w:color w:val="000000"/>
          <w:sz w:val="24"/>
          <w:szCs w:val="24"/>
        </w:rPr>
        <w:t xml:space="preserve"> поставка усиленного солнечного модуля ТСМ-210FL.</w:t>
      </w:r>
    </w:p>
    <w:p w:rsidR="00987F4E" w:rsidRDefault="00987F4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Количество:</w:t>
      </w:r>
      <w:r>
        <w:rPr>
          <w:rFonts w:ascii="Times New Roman" w:hAnsi="Times New Roman"/>
          <w:color w:val="000000"/>
          <w:sz w:val="24"/>
          <w:szCs w:val="24"/>
        </w:rPr>
        <w:t>96 шт.</w:t>
      </w:r>
    </w:p>
    <w:p w:rsidR="00987F4E" w:rsidRDefault="00987F4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Срок поставки товара: </w:t>
      </w:r>
      <w:r>
        <w:rPr>
          <w:rFonts w:ascii="Times New Roman" w:hAnsi="Times New Roman"/>
          <w:sz w:val="24"/>
          <w:szCs w:val="24"/>
        </w:rPr>
        <w:t xml:space="preserve">не позднее 30 календарных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договора.</w:t>
      </w:r>
    </w:p>
    <w:p w:rsidR="00987F4E" w:rsidRDefault="00987F4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поставки товара: поставка осуществляется путем </w:t>
      </w:r>
      <w:r>
        <w:rPr>
          <w:rFonts w:ascii="Times New Roman" w:hAnsi="Times New Roman"/>
          <w:bCs/>
          <w:sz w:val="24"/>
          <w:szCs w:val="24"/>
        </w:rPr>
        <w:t>доставки продукции силами Поставщика до склада Покупателя, расположенного по адресу: Московская область, г. Дубна, ул. Промышленная, д.8.</w:t>
      </w:r>
    </w:p>
    <w:p w:rsidR="00987F4E" w:rsidRDefault="00987F4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987F4E" w:rsidRDefault="003A06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987F4E" w:rsidRDefault="00987F4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87F4E" w:rsidRDefault="003A063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987F4E" w:rsidRDefault="00987F4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Default="00987F4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7F4E" w:rsidRPr="003A0636" w:rsidRDefault="003A0636" w:rsidP="003A06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ОМТО ПД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А.Н. </w:t>
      </w:r>
      <w:proofErr w:type="spellStart"/>
      <w:r>
        <w:rPr>
          <w:rFonts w:ascii="Times New Roman" w:hAnsi="Times New Roman"/>
          <w:sz w:val="24"/>
          <w:szCs w:val="24"/>
        </w:rPr>
        <w:t>Кокорев</w:t>
      </w:r>
      <w:proofErr w:type="spellEnd"/>
    </w:p>
    <w:p w:rsidR="00987F4E" w:rsidRPr="003A0636" w:rsidRDefault="003A0636" w:rsidP="003A06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>нженер ОМТО ПД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М.В. Павлов</w:t>
      </w:r>
    </w:p>
    <w:sectPr w:rsidR="00987F4E" w:rsidRPr="003A0636" w:rsidSect="00987F4E">
      <w:pgSz w:w="11906" w:h="16838"/>
      <w:pgMar w:top="720" w:right="720" w:bottom="720" w:left="72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4E"/>
    <w:rsid w:val="00237E31"/>
    <w:rsid w:val="00337535"/>
    <w:rsid w:val="003A0636"/>
    <w:rsid w:val="006C52F6"/>
    <w:rsid w:val="0098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B1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3">
    <w:name w:val="Обычный (веб) Знак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uiPriority w:val="99"/>
    <w:semiHidden/>
    <w:rsid w:val="004E74FD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rsid w:val="00987F4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987F4E"/>
    <w:pPr>
      <w:spacing w:after="140" w:line="288" w:lineRule="auto"/>
    </w:pPr>
  </w:style>
  <w:style w:type="paragraph" w:styleId="a7">
    <w:name w:val="List"/>
    <w:basedOn w:val="a6"/>
    <w:rsid w:val="00987F4E"/>
    <w:rPr>
      <w:rFonts w:cs="Arial"/>
    </w:rPr>
  </w:style>
  <w:style w:type="paragraph" w:styleId="a8">
    <w:name w:val="Title"/>
    <w:basedOn w:val="a"/>
    <w:rsid w:val="00987F4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rsid w:val="00987F4E"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7A7A50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uiPriority w:val="99"/>
    <w:semiHidden/>
    <w:unhideWhenUsed/>
    <w:rsid w:val="004E74F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B1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3">
    <w:name w:val="Обычный (веб) Знак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uiPriority w:val="99"/>
    <w:semiHidden/>
    <w:rsid w:val="004E74FD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rsid w:val="00987F4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987F4E"/>
    <w:pPr>
      <w:spacing w:after="140" w:line="288" w:lineRule="auto"/>
    </w:pPr>
  </w:style>
  <w:style w:type="paragraph" w:styleId="a7">
    <w:name w:val="List"/>
    <w:basedOn w:val="a6"/>
    <w:rsid w:val="00987F4E"/>
    <w:rPr>
      <w:rFonts w:cs="Arial"/>
    </w:rPr>
  </w:style>
  <w:style w:type="paragraph" w:styleId="a8">
    <w:name w:val="Title"/>
    <w:basedOn w:val="a"/>
    <w:rsid w:val="00987F4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rsid w:val="00987F4E"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7A7A50"/>
    <w:pPr>
      <w:spacing w:after="280"/>
    </w:pPr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uiPriority w:val="99"/>
    <w:semiHidden/>
    <w:unhideWhenUsed/>
    <w:rsid w:val="004E74F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111</cp:lastModifiedBy>
  <cp:revision>2</cp:revision>
  <cp:lastPrinted>2016-07-29T07:42:00Z</cp:lastPrinted>
  <dcterms:created xsi:type="dcterms:W3CDTF">2016-08-03T13:11:00Z</dcterms:created>
  <dcterms:modified xsi:type="dcterms:W3CDTF">2016-08-03T13:11:00Z</dcterms:modified>
  <dc:language>ru-RU</dc:language>
</cp:coreProperties>
</file>