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768" w:rsidRPr="003F5307" w:rsidRDefault="00BD3768" w:rsidP="00BD3768">
      <w:pPr>
        <w:jc w:val="right"/>
        <w:rPr>
          <w:color w:val="000000"/>
        </w:rPr>
      </w:pPr>
      <w:r w:rsidRPr="003F5307">
        <w:rPr>
          <w:color w:val="000000"/>
        </w:rPr>
        <w:t>Приложение №2</w:t>
      </w:r>
    </w:p>
    <w:p w:rsidR="00BD3768" w:rsidRPr="003F5307" w:rsidRDefault="00BD3768" w:rsidP="00BD3768">
      <w:pPr>
        <w:jc w:val="right"/>
        <w:rPr>
          <w:color w:val="000000"/>
        </w:rPr>
      </w:pPr>
      <w:r w:rsidRPr="003F5307">
        <w:rPr>
          <w:color w:val="000000"/>
        </w:rPr>
        <w:t xml:space="preserve">к договору №____________________ </w:t>
      </w:r>
      <w:proofErr w:type="gramStart"/>
      <w:r w:rsidRPr="003F5307">
        <w:rPr>
          <w:color w:val="000000"/>
        </w:rPr>
        <w:t>от</w:t>
      </w:r>
      <w:proofErr w:type="gramEnd"/>
      <w:r w:rsidRPr="003F5307">
        <w:rPr>
          <w:color w:val="000000"/>
        </w:rPr>
        <w:t xml:space="preserve"> __ _____</w:t>
      </w:r>
    </w:p>
    <w:p w:rsidR="00BD3768" w:rsidRPr="003F5307" w:rsidRDefault="00BD3768" w:rsidP="00BD3768">
      <w:pPr>
        <w:jc w:val="right"/>
        <w:rPr>
          <w:color w:val="000000"/>
        </w:rPr>
      </w:pPr>
    </w:p>
    <w:p w:rsidR="00BD3768" w:rsidRPr="003F5307" w:rsidRDefault="00BD3768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5C264C" w:rsidRDefault="00561C32" w:rsidP="00561C32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C264C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5C264C">
        <w:rPr>
          <w:color w:val="000000"/>
        </w:rPr>
        <w:t>канцелярские и хозяйственные товары</w:t>
      </w: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61C32" w:rsidRPr="00172B89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5C264C">
        <w:rPr>
          <w:color w:val="000000"/>
        </w:rPr>
        <w:t>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561C32" w:rsidRPr="00172B89" w:rsidRDefault="00561C32" w:rsidP="00561C32">
      <w:pPr>
        <w:jc w:val="center"/>
        <w:rPr>
          <w:color w:val="000000"/>
        </w:rPr>
      </w:pPr>
      <w:r>
        <w:rPr>
          <w:color w:val="000000"/>
        </w:rPr>
        <w:t xml:space="preserve">на приобретение </w:t>
      </w:r>
      <w:r w:rsidR="005A76F2">
        <w:rPr>
          <w:color w:val="000000"/>
        </w:rPr>
        <w:t xml:space="preserve">канцелярских и хозяйственных товаров </w:t>
      </w:r>
    </w:p>
    <w:p w:rsidR="00561C32" w:rsidRPr="00172B89" w:rsidRDefault="00561C32" w:rsidP="00561C32">
      <w:pPr>
        <w:jc w:val="center"/>
        <w:rPr>
          <w:color w:val="000000"/>
        </w:rPr>
      </w:pPr>
    </w:p>
    <w:p w:rsidR="00561C32" w:rsidRPr="00172B89" w:rsidRDefault="00561C32" w:rsidP="00561C3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61C32" w:rsidRPr="001F6931" w:rsidRDefault="00561C32" w:rsidP="00561C32">
      <w:pPr>
        <w:jc w:val="center"/>
        <w:rPr>
          <w:color w:val="000000"/>
          <w:sz w:val="26"/>
          <w:szCs w:val="26"/>
        </w:rPr>
      </w:pP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2</w:t>
      </w:r>
      <w:r w:rsidRPr="00172B89">
        <w:rPr>
          <w:color w:val="000000"/>
        </w:rPr>
        <w:t>. ТРЕБОВАНИЯ К УПАКОВКЕ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3</w:t>
      </w:r>
      <w:r w:rsidRPr="00172B89">
        <w:rPr>
          <w:color w:val="000000"/>
        </w:rPr>
        <w:t xml:space="preserve">. ТРЕБОВАНИЯ </w:t>
      </w:r>
      <w:r w:rsidR="00F74CFD">
        <w:rPr>
          <w:color w:val="000000"/>
        </w:rPr>
        <w:t>К ПОСТАВКЕ ТОВАРА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4</w:t>
      </w:r>
      <w:r w:rsidRPr="00172B89">
        <w:rPr>
          <w:color w:val="000000"/>
        </w:rPr>
        <w:t>. ТРЕБОВАНИЯ К КАЧЕСТВУ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5</w:t>
      </w:r>
      <w:r w:rsidRPr="00172B89">
        <w:rPr>
          <w:color w:val="000000"/>
        </w:rPr>
        <w:t>. ДОПОЛНИТЕЛЬНЫЕ (ИНЫЕ) ТРЕБОВАНИЯ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6</w:t>
      </w:r>
      <w:r w:rsidRPr="00172B89">
        <w:rPr>
          <w:color w:val="000000"/>
        </w:rPr>
        <w:t>. ТРЕБОВАНИЕ К ФОРМЕ ПРЕДСТАВЛЯЕМОЙ ИНФОРМАЦИИ</w:t>
      </w:r>
    </w:p>
    <w:p w:rsidR="00561C32" w:rsidRPr="00172B89" w:rsidRDefault="00561C32" w:rsidP="00561C32">
      <w:pPr>
        <w:rPr>
          <w:color w:val="000000"/>
        </w:rPr>
      </w:pPr>
    </w:p>
    <w:p w:rsidR="00561C32" w:rsidRPr="00172B89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  <w:sz w:val="24"/>
          <w:szCs w:val="24"/>
        </w:rPr>
        <w:sectPr w:rsidR="00561C32" w:rsidRPr="001F6931" w:rsidSect="005C264C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561C32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C36C8" w:rsidRDefault="007C36C8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808"/>
        <w:gridCol w:w="11398"/>
        <w:gridCol w:w="1417"/>
        <w:gridCol w:w="1276"/>
      </w:tblGrid>
      <w:tr w:rsidR="009973B7" w:rsidRPr="007E1666" w:rsidTr="00876093">
        <w:trPr>
          <w:trHeight w:val="945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973B7" w:rsidRPr="007E1666" w:rsidRDefault="009973B7" w:rsidP="009973B7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gramEnd"/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73B7" w:rsidRPr="007E1666" w:rsidRDefault="009973B7" w:rsidP="009973B7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Наименование товар, 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973B7" w:rsidRPr="007E1666" w:rsidRDefault="009973B7" w:rsidP="009973B7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Ед.</w:t>
            </w:r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br/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73B7" w:rsidRPr="007E1666" w:rsidRDefault="009973B7" w:rsidP="009973B7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Кол</w:t>
            </w:r>
            <w:proofErr w:type="gramStart"/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и-</w:t>
            </w:r>
            <w:proofErr w:type="gramEnd"/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br/>
            </w:r>
            <w:proofErr w:type="spellStart"/>
            <w:r w:rsidRPr="007E1666">
              <w:rPr>
                <w:b/>
                <w:bCs/>
                <w:i/>
                <w:iCs/>
                <w:color w:val="000000"/>
                <w:sz w:val="24"/>
                <w:szCs w:val="24"/>
              </w:rPr>
              <w:t>чество</w:t>
            </w:r>
            <w:proofErr w:type="spellEnd"/>
          </w:p>
        </w:tc>
      </w:tr>
      <w:tr w:rsidR="00D7228D" w:rsidRPr="007E1666" w:rsidTr="00876093">
        <w:trPr>
          <w:trHeight w:val="313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Зажим для бумаг 32мм 12шт./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., в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картоной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коробке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Классические зажимы для бумаг из металла черного цвета. Рассчитаны на 120 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Блок-кубик КОМУС или эквивалент с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клеев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раем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Z-блок 76х76 желтый 100л.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Корректирующая жидкость на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быстросохн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основе 20мл КОМУС или эквивалент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Ручка шариковая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Ultima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Supergrip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 0, 5мм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автомат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иний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ст.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Шариковая ручка в прозрачном тонированном пластиковом корпусе с прорезиненной вставкой синего цвета для удобства письма.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Оснащена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кнопочным механизмом. Комплектуется стержнем с синей пастой.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Вешалка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Jas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Плечики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F6612NJ-L3 или эквивалент выем/встав/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перек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натур 3шт/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Плечики 46-го размера оснащены выемками 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антискользящими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вставками. Изделие изготовлено из прочной натуральной древесины (лотос). Плечики снабжены перекладиной для брюк, юбок. Поставляются в упаковке из трех штук.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Роллер PILOT BLN-VBG5 или эквивалент резин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анжет жидкие чернила синий 0, 3мм</w:t>
            </w:r>
          </w:p>
          <w:p w:rsidR="00D7228D" w:rsidRPr="007E1666" w:rsidRDefault="00D7228D" w:rsidP="000D7AE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Одноразовая. </w:t>
            </w:r>
          </w:p>
          <w:p w:rsidR="00D7228D" w:rsidRPr="007E1666" w:rsidRDefault="00D7228D" w:rsidP="000D7AE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Пластиковый корпус с металлическим клипом. </w:t>
            </w:r>
          </w:p>
          <w:p w:rsidR="00D7228D" w:rsidRPr="007E1666" w:rsidRDefault="00D7228D" w:rsidP="000D7AE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Прорезиненный упор для пальцев. </w:t>
            </w:r>
          </w:p>
          <w:p w:rsidR="00D7228D" w:rsidRPr="007E1666" w:rsidRDefault="00D7228D" w:rsidP="000D7AE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Быстосохнущие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жидкие чернила. </w:t>
            </w:r>
          </w:p>
          <w:p w:rsidR="00D7228D" w:rsidRPr="007E1666" w:rsidRDefault="00D7228D" w:rsidP="000D7AE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Диаметр шарика 0,5 мм. </w:t>
            </w:r>
          </w:p>
          <w:p w:rsidR="00D7228D" w:rsidRPr="007E1666" w:rsidRDefault="00D7228D" w:rsidP="000D7AE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Толщина линии 0,3 мм.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Пружины для переплета пластиковые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ProMega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 12мм белые 100шт/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Точилка механическая KW-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trio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307A или эквивалент цвет ассорти</w:t>
            </w:r>
          </w:p>
          <w:p w:rsidR="00D7228D" w:rsidRPr="007E1666" w:rsidRDefault="00D7228D" w:rsidP="00DA363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Вращающийся нож точилки сделан из специальной стали, что обеспечивает надежную и качественную заточку. </w:t>
            </w:r>
          </w:p>
          <w:p w:rsidR="00D7228D" w:rsidRPr="007E1666" w:rsidRDefault="00D7228D" w:rsidP="00DA3638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Легка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в использовании и безопасна. </w:t>
            </w:r>
          </w:p>
          <w:p w:rsidR="00D7228D" w:rsidRPr="007E1666" w:rsidRDefault="00D7228D" w:rsidP="00DA363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При необходимости точилка может быть зафиксирована при помощи прилагаемой струбцины.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Скрепочница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магнитная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200107 или эквивалент с вращающимся колесиком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Скрепочница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магнитная башня 200109 или эквивалент.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Магнитная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скрепочница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имеет пластиковый корпус, выполненный в виде «башни». Изделие оснащено </w:t>
            </w:r>
            <w:r w:rsidRPr="007E1666">
              <w:rPr>
                <w:color w:val="000000"/>
                <w:sz w:val="24"/>
                <w:szCs w:val="24"/>
              </w:rPr>
              <w:lastRenderedPageBreak/>
              <w:t xml:space="preserve">магнитным держателем-носиком, который удерживает скрепки и не позволяет им самопроизвольно высыпаться. Корпус имеет полупрозрачный контейнер, который предназначен для визуального контроля наличия скрепок в устройстве. Цвет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скрепочницы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в ассортименте.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Клейкая лента монтажная 3M SCOTCH 110 или эквивалент. Размер ленты: 12,7 мм х 1,9 м. </w:t>
            </w:r>
          </w:p>
          <w:p w:rsidR="00D7228D" w:rsidRPr="007E1666" w:rsidRDefault="00D7228D" w:rsidP="00CD7815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Монтажная двусторонняя клейкая лента. </w:t>
            </w:r>
          </w:p>
          <w:p w:rsidR="00D7228D" w:rsidRPr="007E1666" w:rsidRDefault="00D7228D" w:rsidP="00CD7815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Имеет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пружиняющую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вспененную основу. </w:t>
            </w:r>
          </w:p>
          <w:p w:rsidR="00D7228D" w:rsidRPr="007E1666" w:rsidRDefault="00D7228D" w:rsidP="00CD7815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постоянного монтажа предметов весом до 900 г. на твёрдых гладких поверхностях.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4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Конверт Белый C4стрип 229х324 9</w:t>
            </w:r>
            <w:r w:rsidR="00071E7D">
              <w:rPr>
                <w:color w:val="000000"/>
                <w:sz w:val="24"/>
                <w:szCs w:val="24"/>
              </w:rPr>
              <w:t>0г КОМУС или эквивалент 50шт/</w:t>
            </w:r>
            <w:proofErr w:type="spellStart"/>
            <w:r w:rsidR="00071E7D">
              <w:rPr>
                <w:color w:val="000000"/>
                <w:sz w:val="24"/>
                <w:szCs w:val="24"/>
              </w:rPr>
              <w:t>уп</w:t>
            </w:r>
            <w:proofErr w:type="spellEnd"/>
          </w:p>
          <w:p w:rsidR="00D7228D" w:rsidRPr="007E1666" w:rsidRDefault="00D7228D" w:rsidP="00A7163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Конверт выполнен из офсета 100 г/м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, имеет клеевое нанесение типа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стрип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(отрывная силиконовая лента).</w:t>
            </w:r>
          </w:p>
          <w:p w:rsidR="00D7228D" w:rsidRPr="007E1666" w:rsidRDefault="00D7228D" w:rsidP="00A71634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почтовых отправлений различной документации, писем и т.п.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Удлинитель 3 входа 3м с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зазем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.в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ыключат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MAKEL или эквивалент.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Удлинитель оснащен универсальной электрической вилкой и тремя розетками, подходит к розеткам и приборам российского и европейского стандартов. Корпус выполнен из безопасного пластика, устойчивого к возгоранию, ударопрочен. Удлинитель имеет заземленный выключатель, максимальный ток для ограничителя — 10 Ампер, сечение внутреннего кабеля — 1 мм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 Длина провода — 3 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файл-вкладыш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40мкм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</w:t>
            </w:r>
            <w:r w:rsidR="00F42C88">
              <w:rPr>
                <w:color w:val="000000"/>
                <w:sz w:val="24"/>
                <w:szCs w:val="24"/>
              </w:rPr>
              <w:t xml:space="preserve"> </w:t>
            </w:r>
            <w:r w:rsidRPr="007E1666">
              <w:rPr>
                <w:color w:val="000000"/>
                <w:sz w:val="24"/>
                <w:szCs w:val="24"/>
              </w:rPr>
              <w:t>с перфорацией.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Файл-вкладыш, предназначенный для хранения и защиты документов. Прозрачная пленка, изготовленная из полипропилена толщиной 40 мкм, снабжена боковой перфорацией. В упаковке содержится 100 файлов стандартного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Клейкие закладки пласт.  Поставьте подпись  50л.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Post-it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'680-31 или эквивалент.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Самоклеящиеся закладки с интуитивно-понятной пиктограммой: укажут место для подписи. 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Благодаря упаковке с Z-сложением легко извлекаются одной рукой и строго по одной.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Закладки многократно переклеиваются, не оставляя следов на поверхности. 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Прозрачная клейкая часть не закрывает текст на странице. 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 упаковке 50 закладок шириной 25 мм.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Ручка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CROWN HJR-500R или эквивалент 0,5мм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ез.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манж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Синий.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Классическая модель.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Корпус с мягкой резиновой манжетой в зоне захвата.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Цвет манжеты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соответсвует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цвету чернил.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Корректирующая лента 4, 2мм х 6м KORES 2WAY '84320 или эквивалент.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исправления строчного текста.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Сухая корректировка.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Подходит для использования левой и правой рукой.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Мягкий прорезиненный грипп в месте захвата.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Для корректировки всех видов чернил.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lastRenderedPageBreak/>
              <w:t>Не оставляет следов и черных полос на документе при ксерокопировании или отправке по факсу.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Скрепки 25мм 100 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="00F42C88">
              <w:rPr>
                <w:color w:val="000000"/>
                <w:sz w:val="24"/>
                <w:szCs w:val="24"/>
              </w:rPr>
              <w:t xml:space="preserve"> или эквивалент</w:t>
            </w:r>
            <w:r w:rsidRPr="007E1666">
              <w:rPr>
                <w:color w:val="000000"/>
                <w:sz w:val="24"/>
                <w:szCs w:val="24"/>
              </w:rPr>
              <w:t xml:space="preserve">: никель,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треуг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, к/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кор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уголок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или эквивалент (зеленый).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плотного прозрачного полипропилена (180мкм).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Салфетки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Defender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 в тубе универсальные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для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поверх. 110шт. </w:t>
            </w:r>
          </w:p>
          <w:p w:rsidR="00D7228D" w:rsidRPr="007E1666" w:rsidRDefault="00D7228D" w:rsidP="00F95C8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Салфетки изготовлены из вискозы, эффективно удаляют жир, грязь и пыль, помогают сохранить внешний вид офисной техники и мебели. Обладают дезинфицирующими свойствами, оставляют легкий приятный аромат.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Кнопки пластиков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ц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ветные ATTACHE или эквивалент 50шт./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цв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Кнопки цветные с пластиковой цветной шляпкой.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Пластиковый бокс удобен для хранения и защищает от самопроизвольного высыпания кнопок.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 коробочке 50 шт. разного цвета.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Разделитель листов полоски, пласт, 12 л., 4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цвет.Attache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Selection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Разделительные полоски из пластика 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Плотность 0,7 мкм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Размер 105*240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 упаковке 12 листов (4 цвета: салатовый, розовый, голубой, оранжевый)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на резинках ATTACHE F315/045 или эквивалент синяя.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хранения документов.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Изготовлена из пластика толщиной</w:t>
            </w:r>
            <w:proofErr w:type="gramEnd"/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0,45 мм. Закрывается при помощи двух угловых резинок.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Снабжена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тремя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клапанами. Ширина корешка - 35 мм. 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Блокнот на спирали А5 60л. ATTACHE или эквивалент синий картон д/лог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лет.32</w:t>
            </w:r>
          </w:p>
          <w:p w:rsidR="00D7228D" w:rsidRPr="007E1666" w:rsidRDefault="00D7228D" w:rsidP="00F82FDE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Блокнот классического дизайна: однотонная обложка синего цвета, выполненная из высококачественного картона, подходит для нанесения логотипа. Внутренний блок, скрепленный по горизонтальному краю металлической спиралью, содержит 60 листов с отрывной перфорацией. Бумага обладает достаточной плотностью для работы карандашами и ручками любого типа. Блокнот имеет формат А5 (148×210 мм).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Блокнот на спирали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60л. ATTACHE или эквивалент синий картон д/лог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лет.14</w:t>
            </w:r>
          </w:p>
          <w:p w:rsidR="00D7228D" w:rsidRPr="007E1666" w:rsidRDefault="00D7228D" w:rsidP="00CF69B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Блокнот классического дизайна. Однотонная обложка синего цвета выполнена из картона. Внутренний блок, скрепленный по горизонтальному краю металлической спиралью, содержит 60 листов с отрывной перфорацией. Плотная белая бумага с полями разлинована в клетку. Блокнот имеет 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SAX 539 (№24/6) или эквивалент до 30 листов. Чёрный.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имеет металлический механизм и корпус из пластика черного цвета. Благодаря резиновой подложке не царапает поверхность стола. Сшивает одновременно до 30 листов с глубиной закладки до 54 мм. «Плоское» сгибание скоб позволяет уменьшить толщину документа до 30%.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Оснащен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антистеплером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Клей-карандаш 20г KORES '12203 или эквивалент.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Клей-карандаш, предназначенный для склеивания бумаги, картона и текстиля. Основа обладает мягкой структурой и содержит глицерин для легкого скольжения. Склеивает за 30 секунд,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нетоксичен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экологичен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 Клей легко смывается, отстирывается водой и не имеет запаха. Простой и удобный механизм, расположенный в основании стержня, позволяет легко выкрутить и закрутить столбик клея.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Клей ПВА 85г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Клей предназначен для склеивания бумаги, картона, дерева. 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Удобный съемный колпачок предохраняет от пересыхания.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Температура воздуха при нанесении не ниже +5.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Морозостойкость: допускается хранение и транспортировка при температуре до -40.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Тетрадь общая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эквивалент, 80л,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клет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, А4,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спир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обл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ел.карт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Тетрадь общая представлена в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формате. Блок сделан из офсетной бумаги и состоит из 80 листов. Обложка тетради сделана из плотного картона, оформленного в строгом офисном стиле. Обложка представлена в нескольких цветах. Креплением тетради является спираль.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Точилка MAPED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Shaker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1 отв. с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конт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'534753 или эквивалент.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Корпус точилки изготовлен из высококачественного ударопрочного пластика.</w:t>
            </w:r>
          </w:p>
          <w:p w:rsidR="00D7228D" w:rsidRPr="007E1666" w:rsidRDefault="00D7228D" w:rsidP="00C93E6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Вместительный контейнер для стружки.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Стальное лезвие высокого качества.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C36CF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Карандаш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чернографитный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с ластиком </w:t>
            </w:r>
            <w:r w:rsidR="00F42C88">
              <w:rPr>
                <w:color w:val="000000"/>
                <w:sz w:val="24"/>
                <w:szCs w:val="24"/>
              </w:rPr>
              <w:t xml:space="preserve">STABILO 2988НВ </w:t>
            </w:r>
            <w:proofErr w:type="spellStart"/>
            <w:r w:rsidR="00F42C88">
              <w:rPr>
                <w:color w:val="000000"/>
                <w:sz w:val="24"/>
                <w:szCs w:val="24"/>
              </w:rPr>
              <w:t>Othello</w:t>
            </w:r>
            <w:proofErr w:type="spellEnd"/>
            <w:r w:rsidR="00F42C88">
              <w:rPr>
                <w:color w:val="000000"/>
                <w:sz w:val="24"/>
                <w:szCs w:val="24"/>
              </w:rPr>
              <w:t xml:space="preserve"> </w:t>
            </w:r>
            <w:r w:rsidRPr="007E1666">
              <w:rPr>
                <w:color w:val="000000"/>
                <w:sz w:val="24"/>
                <w:szCs w:val="24"/>
              </w:rPr>
              <w:t>или эквивалент</w:t>
            </w:r>
          </w:p>
          <w:p w:rsidR="00D7228D" w:rsidRPr="007E1666" w:rsidRDefault="00D7228D" w:rsidP="00C36CF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Корпус из калифорнийского кедра; закаленный грифель из высококачественного графита пропитан воском, при падении не ломается.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Элементы питания батарейка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алкалин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бл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/12DURACELL AA/LR6 или эквивалент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Губка-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стиратель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для маркерных досок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магнитная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АЕ-1</w:t>
            </w:r>
            <w:r w:rsidR="00F42C88">
              <w:rPr>
                <w:color w:val="000000"/>
                <w:sz w:val="24"/>
                <w:szCs w:val="24"/>
              </w:rPr>
              <w:t xml:space="preserve"> (или эквивалент)</w:t>
            </w:r>
          </w:p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1.Используется для стирания с досок сухим способом</w:t>
            </w:r>
          </w:p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2.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Оснащена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магнитом для крепления к доске</w:t>
            </w:r>
          </w:p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3.Используется со сменными салфетками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конверт с кнопкой КНК или </w:t>
            </w:r>
            <w:r w:rsidR="00E54565">
              <w:rPr>
                <w:color w:val="000000"/>
                <w:sz w:val="24"/>
                <w:szCs w:val="24"/>
              </w:rPr>
              <w:t xml:space="preserve">эквивалент 180 синий </w:t>
            </w:r>
          </w:p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жесткой прозрачной полипропиленовой пленки.</w:t>
            </w:r>
          </w:p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Закрывается на кнопку.</w:t>
            </w:r>
          </w:p>
          <w:p w:rsidR="00D7228D" w:rsidRPr="007E1666" w:rsidRDefault="00D7228D" w:rsidP="00E83D8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Цвет - синий прозрачный.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D041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Элементы питания батарейка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алкалин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DURACELL AAA/LR03 или эквивалент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9D0411" w:rsidRDefault="009D0411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9D041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</w:t>
            </w:r>
            <w:r w:rsidR="00D7228D">
              <w:rPr>
                <w:color w:val="000000"/>
              </w:rPr>
              <w:t>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Скобы к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степлеру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N24/6 KORES '43101 или эквивалент</w:t>
            </w:r>
          </w:p>
          <w:p w:rsidR="00D7228D" w:rsidRPr="007E1666" w:rsidRDefault="00D7228D" w:rsidP="00C016CA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стали</w:t>
            </w:r>
          </w:p>
          <w:p w:rsidR="00D7228D" w:rsidRPr="007E1666" w:rsidRDefault="00D7228D" w:rsidP="00C016C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lastRenderedPageBreak/>
              <w:t>В коробочке 1000 шт.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lastRenderedPageBreak/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Анти-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SAX 700 или эквивалент для скоб №24/6, 26/6, с фикс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 xml:space="preserve">., 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синий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файл-вкладыш А4 расширен, 170 мкм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мет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ерф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47553003/16234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Расширяющийся файл-вкладыш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Leitz</w:t>
            </w:r>
            <w:proofErr w:type="spellEnd"/>
            <w:r w:rsidR="00532919">
              <w:rPr>
                <w:color w:val="000000"/>
                <w:sz w:val="24"/>
                <w:szCs w:val="24"/>
              </w:rPr>
              <w:t xml:space="preserve"> (или эквивалент)</w:t>
            </w:r>
            <w:r w:rsidRPr="007E1666">
              <w:rPr>
                <w:color w:val="000000"/>
                <w:sz w:val="24"/>
                <w:szCs w:val="24"/>
              </w:rPr>
              <w:t>, предназначенный для хранения объемных печатных материалов. Прозрачная поверхность, изготовленная из полипропиленовой пленки особой прочности (плотность 170 мкм), снабжена металлической перфорацией. Файл вмещает до 200 листов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 В упаковке 3 штуки.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Зажим для бумаг 15мм 12шт./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эквивалент, в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картоной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коробке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Зажим для бумаг 19мм 12шт./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., в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картоной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коробке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Зажим для бумаг 25мм 12шт./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., в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картоной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коробке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Таблетка для ПММ 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FINISH</w:t>
            </w:r>
            <w:r w:rsidRPr="007E1666">
              <w:rPr>
                <w:color w:val="000000"/>
                <w:sz w:val="24"/>
                <w:szCs w:val="24"/>
              </w:rPr>
              <w:t xml:space="preserve"> (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CALGONIT</w:t>
            </w:r>
            <w:r w:rsidRPr="007E1666">
              <w:rPr>
                <w:color w:val="000000"/>
                <w:sz w:val="24"/>
                <w:szCs w:val="24"/>
              </w:rPr>
              <w:t xml:space="preserve">) 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All</w:t>
            </w:r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in</w:t>
            </w:r>
            <w:r w:rsidRPr="007E1666">
              <w:rPr>
                <w:color w:val="000000"/>
                <w:sz w:val="24"/>
                <w:szCs w:val="24"/>
              </w:rPr>
              <w:t xml:space="preserve"> 1 или эквивалент 14шт./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конверт на молнии 245х335 синий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Изготовлена из мягкого прозрачного ПВХ. Закрывается на пластиковую молнию синего цвета. На лицевой стороне — карман для визитки или этикетки.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Удобна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хранения и переноски документов, предотвращает их смятие и загрязнение. Вмещает до 120 листов стандартной плотности.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Маркер выделитель текста EDDING E-345/4S или эквивалент набор 4цв. 1-5мм</w:t>
            </w:r>
          </w:p>
          <w:p w:rsidR="00D7228D" w:rsidRPr="007E1666" w:rsidRDefault="00D7228D" w:rsidP="0021358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Цвет чернил: синий, зеленый, розовый, желтый</w:t>
            </w:r>
          </w:p>
          <w:p w:rsidR="00D7228D" w:rsidRPr="007E1666" w:rsidRDefault="00D7228D" w:rsidP="0021358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Основа: водная</w:t>
            </w:r>
          </w:p>
          <w:p w:rsidR="00D7228D" w:rsidRPr="007E1666" w:rsidRDefault="00D7228D" w:rsidP="0021358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Толщина письма: 1 - 5 мм</w:t>
            </w:r>
          </w:p>
          <w:p w:rsidR="00D7228D" w:rsidRPr="007E1666" w:rsidRDefault="00D7228D" w:rsidP="0021358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Наконечник: скошенный</w:t>
            </w:r>
          </w:p>
          <w:p w:rsidR="00D7228D" w:rsidRPr="007E1666" w:rsidRDefault="00D7228D" w:rsidP="0021358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Корпус: пластик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Маркер для досок EDDING 363/4S, 1-5мм.,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cap-off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эквивалент, скошенный набор 4цв</w:t>
            </w:r>
          </w:p>
          <w:p w:rsidR="00D7228D" w:rsidRPr="007E1666" w:rsidRDefault="00D7228D" w:rsidP="0021358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Маркеры для досок не высыхают, оставаясь без колпачка в течение некоторого времени.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Пигментные чернила почти без запаха. Скошенный наконечник.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Зажим для бумаг 51мм 12шт./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уп.Attache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эквивалент, в картонной коробке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Ручка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PILOT BL-G2-5 или эквивалент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авт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езин.манжет.синяя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0, 3мм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Ручка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PILOT BL-G2-5 или эквивалент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авт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езин.манжет.черная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0, 3мм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Ручка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Town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 0, 5мм с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резин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.м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анжеткой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красный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Скрепки 33 мм 100 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KORES 43011 или эквивалент: никель, кругл, с отгибом, к/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кор</w:t>
            </w:r>
            <w:proofErr w:type="spellEnd"/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Скрепки канцелярские.</w:t>
            </w:r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Обеспечивают надежное скрепление.</w:t>
            </w:r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Оригинальный дизайн - скрепки имеют закругленную форму и загнутый внутренний край.</w:t>
            </w:r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Размер 33 мм</w:t>
            </w:r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lastRenderedPageBreak/>
              <w:t>В пачке 100 скрепок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lastRenderedPageBreak/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51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файл-вкладыш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+ 60 мкм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эквивалент, 50 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прозрачного полипропилена. Рифленая текстура предотвращает появление отпечатков пальцев, слипание файлов друг с другом. Вмещает до 70 листов стандартной плотности. Универсальная перфорация позволяет подшивать файлы в папки с различными механизмами.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Салфетки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Style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 24х24 белые 100шт./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Однослойные салфетки белого цвета изготовлены из бумаги с тиснением. Сложены вчетверо, размер — 24×24 см. Поставляются по 100 штук в полиэтиленовой упаковке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Набор настольный ATTACHE JC803 или эквивалент черный, вращающийся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Выполнен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пластика в черном цвете. Изделие имеет вращающуюся на 360 градусов основу. Настольный набор комплектуется 2 карандашами с ластиком, 2 ручками, канцелярским ножом, точилкой, ластиком, ножницами, линейкой,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степлером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№ 10, силовыми кнопками, скобами № 10 и скрепками. Всего 13 предметов.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Средство для мытья посуды FAIRY Нежные руки Чайное дерево/Мята или эквивалент 500мл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Разделитель листов 1-31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карт.REXEL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75675 или эквивалент, A4,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ламин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.я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рлычки</w:t>
            </w:r>
            <w:proofErr w:type="spellEnd"/>
          </w:p>
          <w:p w:rsidR="00D7228D" w:rsidRPr="007E1666" w:rsidRDefault="00D7228D" w:rsidP="000941B1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Разделители листов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выполнены из картона белого цвета, предназначены для учета, классификации и удобной систематизации документов в архивных папках. Цветные ламинированные табуляторы с индексом на 31 раздел. Универсальная боковая перфорация позволяет использовать разделители в папках с кольцевыми и арочными механизмами. В упаковке 31 разделитель и титульный лист, на котором можно указать названия разделов.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F42C88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Дырокол SAX 406 или эквивалент.</w:t>
            </w:r>
          </w:p>
          <w:p w:rsidR="00D7228D" w:rsidRPr="007E1666" w:rsidRDefault="00D7228D" w:rsidP="00F27C56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Металлический корпус. Нескользящее прорезиненное основание обеспечивает надежное сцепление с поверхностью стола. Мощный механизм пробивает два отверстия диаметром 5,5 мм в папке из 30 листов стандартной плотности. Расстояние между отверстиями — 80 мм.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Оснащен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форматной линейкой. Цвет синий.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Корректирующий карандаш 8мл KORES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Metal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Tip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'83318 или эквивалент.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Объем флакона — 8 мл. Металлический наконечник с толщиной линии 0,9 мм подходит для точечных исправлений. Корректирующий карандаш содержит быстросохнущую основу, обладающую высокой кроющей способностью. Прозрачный колпачок с клипом защищает наконечник от высыхания.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F27C56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Рамка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(21х30)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 Цвет серебряный алюминий, багет 30мм, открывается.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E76E99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Салфетки косметические для лица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Tork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F1 или эквивалент.</w:t>
            </w:r>
          </w:p>
          <w:p w:rsidR="00D7228D" w:rsidRPr="007E1666" w:rsidRDefault="00D7228D" w:rsidP="00E76E99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Бумажные косметические салфетки для лица. Используются при проведении различных косметологических процедур. Салфетки двухслойные, цвет белый. Поставляются в картонной коробке с удобным клапаном, одна упаковка включает 100 штук. Размер коробки 230х115х50мм.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Ежедневник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недат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, синий, А5, 148х218мм, 176л, ATTACHE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Вива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Обложка имеет мягкую поролоновую вставку, обшитую качественной искусственной кожей. Переплетный материал прекрасно подходит для любого тиснения. Офсетный блок оснащен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удобной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ляссе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-закладкой.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E76E99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скоросшиватель A4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E76E99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Цвет зеленый.</w:t>
            </w:r>
          </w:p>
          <w:p w:rsidR="00D7228D" w:rsidRPr="007E1666" w:rsidRDefault="00D7228D" w:rsidP="00D35202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мягкого полипропилена и снабжена стандартным скоросшивателем. Верхний лист прозрачный. На корешке есть карман со вставкой для указания содержания и дополнительные отверстия для подшивки в специальную папку.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Магнитный держатель для досок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размещения информации на магнитно-маркерных досках. Корпус диаметром 30 мм изготовлен из пластика синего цвета. Одновременно удерживает до 6 листов стандартной плотности. Поставляется по 5 штук в блистере (твердая пластиковая упаковка на картонной подложке).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Маркер по бумаге (для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флипчартов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) EDDING E-380/4 s или эквивалент 4шт./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D35202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Предназначены для письма по бумаге, подходят для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широкоформатных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флипчарт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-блокнотов. При отсутствии колпачка наконечник относительно долго не высыхает. Чернила обладают нейтральным запахом. Толщина линии — от 1,5 до 3 мм. В наборе черный, красный, синий и зеленый цвета.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Пружины для переплета пластиковые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ProMega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Предназначены для сшивания до 25 листов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при помощи брошюровщика. Позволяют вынимать и добавлять листы в готовый документ. Изготовлены из прочного пластика белого цвета, состоят из 21 кольца диаметром 6 мм, шаг переплета — 3:1. Поставляются по 100 штук в упаковке.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Вертикальный накопитель.</w:t>
            </w:r>
          </w:p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Вертикальный накопитель шириной 9 см выполнен из пластика черного цвета. Позволяет удобно хранить документы и печатную продукцию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Маркер для CD-RW EDDING E-8500/1 или эквивалент.</w:t>
            </w:r>
          </w:p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надписей на компакт-дисках. Чернила черного цвета на водной основе не повреждают информационный слой CD и DVD.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Пулевидный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наконечник. Толщина линии — 1 мм. Надписи можно удалить мягкой влажной салфеткой.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Пружины для переплета пластиковые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ProMega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 8 мм.</w:t>
            </w:r>
          </w:p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Предназначены для сшивания до 45 листов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при помощи брошюровщика. Позволяют вынимать и добавлять листы в готовый документ. Изготовлены из прочного пластика белого цвета, состоят из 21 кольца диаметром 8 мм, шаг переплета — 3:1. Поставляются по 100 штук в упаковке.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Ежедневник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полудат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, синий, А5, 145х205мм, 400стр,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Saturn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, NG или эквивалент.</w:t>
            </w:r>
          </w:p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Недатированный ежедневник формата А5 имеет текстильную обложку синего цвета с атласной фактурой. Дополнительный блок со справочной информацией включает телефонную книгу и календарь на шесть лет. Уголки листов с перфорацией для отрывания. Все надписи дублируются на двух языках — русском и </w:t>
            </w:r>
            <w:r w:rsidRPr="007E1666">
              <w:rPr>
                <w:color w:val="000000"/>
                <w:sz w:val="24"/>
                <w:szCs w:val="24"/>
              </w:rPr>
              <w:lastRenderedPageBreak/>
              <w:t>английском. Шелковая закладка (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ляссе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) поможет быстро найти нужную страницу.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69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532919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 xml:space="preserve">Ручка шариковая PILOT BPGP-10R-F или эквивалент автоматическая, резиновый манжет, синяя 0, 32мм 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SAX 519 (N10) или эквивалент.</w:t>
            </w:r>
          </w:p>
          <w:p w:rsidR="00D7228D" w:rsidRPr="007E1666" w:rsidRDefault="00D7228D" w:rsidP="00B160FD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Обладает функцией плоского сшивания, позволяющей уменьшить толщину документов до 30%. Пластиковый корпус черного цвета оснащен прорезиненной подложкой, защищающей поверхность рабочего стола от царапин. Металлический механизм с глубиной закладки 44 мм сшивает одновременно до 20 листов бумаги. Модель оборудована устройством для извлечения скоб из прошитых бумаг.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Степлер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использует скобы стандартного типоразмера № 10.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532919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Карандаш механический PILOT H-185 0, 5мм или эквивалент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Стержень микрографический 0, 5 PILOT PPL-5 12 грифелей или эквивалент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C6F7B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скоросшиватель с пружинным механизмом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эквивалент, цвет синий.</w:t>
            </w:r>
          </w:p>
          <w:p w:rsidR="00D7228D" w:rsidRPr="007E1666" w:rsidRDefault="00D7228D" w:rsidP="000C6F7B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Изготовлена из высококачественного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пролипропилена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На внутренней обложке имеется карман, предназначенный для визитных карточек или CD-дисков. Вмещает до 150 листов стандартной плотности.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C6F7B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с зажимом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0C6F7B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Вмещает до 150 листов бумаги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 Обложка синего цвета изготовлена из высококачественного пластика толщиной 0,7 мм. Папка снабжена прозрачным внутренним карманом для документов.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381EF2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Лоток для бумаг КОМУС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Shadow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 или эквивалент, черный тонированный.</w:t>
            </w:r>
          </w:p>
          <w:p w:rsidR="00D7228D" w:rsidRPr="007E1666" w:rsidRDefault="00D7228D" w:rsidP="00381EF2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прозрачного тонированного черного полистирола. Предназначен для хранения документов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 Имеет одно отделение. В комплект поставки входят два лотка, которые можно удобно ставить друг на друга.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Разделители листов 5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цв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пласт. ESSELTE 100211 или эквивалент.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Изготовлены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пластика. Предназначены для учета и систематизации документов в архивных папках, облегчают поиск нужных позиций. 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+. Универсальная боковая перфорация совместима с различными механизмами подшивания. Прозрачный титульный лист позволяет видеть оглавление документа. В комплекте 5 разноцветных разделителей с выступающими ярлычками (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маркированы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цифрами).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294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Разделитель листов 10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цв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. пласт. ESSELTE 100213  или эквивалент.</w:t>
            </w:r>
          </w:p>
          <w:p w:rsidR="00D7228D" w:rsidRPr="007E1666" w:rsidRDefault="00D7228D" w:rsidP="0099294C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Разделители листов изготовлены из пластика. Предназначены для учета и систематизации документов в архивных папках, облегчают поиск нужных позиций. 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+. Универсальная боковая перфорация совместима с различными механизмами подшивания. Прозрачный титульный лист позволяет видеть оглавление документа. В комплекте 10 разноцветных разделителей с выступающими ярлычками (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маркированы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цифрами).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8A41BA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Ножницы 210мм с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пластиковым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прорезиненными анатомическими ручками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Kores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Softgrip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'35210 или эквивалент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79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Корзина офисная 12л пластик, черная с держателем СТАММ КР или эквивалент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Размер: 270мм210мм320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Калькулятор CITIZEN бухг. SDC-888TII/XBK 12 разряд.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Dual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Power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Настольный бухгалтерский калькулятор.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ЖК-дисплей 12 разрядов.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Крупные цифры и кнопки.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Два режима округления.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Клавиша '00'.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Две ячейки памяти.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Суммирование промежуточного результата.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Корректировка вводимого числа.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 Операции с процентами. 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- Автоматическое отключение через 5 минут бездействия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скоросшиватель A4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 Цвет синий.</w:t>
            </w:r>
          </w:p>
          <w:p w:rsidR="00D7228D" w:rsidRPr="007E1666" w:rsidRDefault="00D7228D" w:rsidP="002E5C40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мягкого пластика синего цвета снабжена стандартным скоросшивателем. Верхний лист прозрачный. На лицевой стороне имеется карман с полосой для указания содержания.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с арочным механизмом, цвет мрамор, черный корешок, 75 мм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proofErr w:type="gramStart"/>
            <w:r w:rsidRPr="007E1666">
              <w:rPr>
                <w:color w:val="000000"/>
                <w:sz w:val="24"/>
                <w:szCs w:val="24"/>
              </w:rPr>
              <w:t>Изготовлены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 плотного картона, сверху оклеены фактурной бумагой "под мрамор". 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 внутренней обложке папки имеются поля для записей. 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 Цветной корешок. Этикетка приклеена к корешку.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Имеются: 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-кольцо для захвата с металлической окантовкой; 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-прорези на внешней крышке папки, которые удерживают ее закрытой даже при большом количестве документов; 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-металлическая окантовка краев папки.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-механизм съёмный.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поставляется в разобранном виде.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Ширина корешка 75 мм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 xml:space="preserve">., 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в упаковке - 50 штук. 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Вместимость: 480 листов (80 г) </w:t>
            </w:r>
          </w:p>
          <w:p w:rsidR="00D7228D" w:rsidRPr="007E1666" w:rsidRDefault="00D7228D" w:rsidP="005D3264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Цвет корешка черный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с арочным механизмом, цвет мрамор, черный корешок, 50 мм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87609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выполнена из плотного картона с отделкой под мрамор черного цвета. Металлический арочный механизм не подвержен деформации. Специальные прорези на крышке не дают папке открываться при большом количестве вложенных документов. Корешок имеет кольцо для удобного захвата и этикетку для маркировки. Вмещает до 350 листов стандартной плотности.</w:t>
            </w:r>
            <w:r>
              <w:rPr>
                <w:color w:val="000000"/>
                <w:sz w:val="24"/>
                <w:szCs w:val="24"/>
              </w:rPr>
              <w:t xml:space="preserve"> Имеет м</w:t>
            </w:r>
            <w:r w:rsidRPr="00876093">
              <w:rPr>
                <w:color w:val="000000"/>
                <w:sz w:val="24"/>
                <w:szCs w:val="24"/>
              </w:rPr>
              <w:t>еталлическ</w:t>
            </w:r>
            <w:r>
              <w:rPr>
                <w:color w:val="000000"/>
                <w:sz w:val="24"/>
                <w:szCs w:val="24"/>
              </w:rPr>
              <w:t>ую</w:t>
            </w:r>
            <w:r w:rsidRPr="00876093">
              <w:rPr>
                <w:color w:val="000000"/>
                <w:sz w:val="24"/>
                <w:szCs w:val="24"/>
              </w:rPr>
              <w:t xml:space="preserve"> окантовк</w:t>
            </w:r>
            <w:r>
              <w:rPr>
                <w:color w:val="000000"/>
                <w:sz w:val="24"/>
                <w:szCs w:val="24"/>
              </w:rPr>
              <w:t>у</w:t>
            </w:r>
            <w:r w:rsidRPr="00876093">
              <w:rPr>
                <w:color w:val="000000"/>
                <w:sz w:val="24"/>
                <w:szCs w:val="24"/>
              </w:rPr>
              <w:t xml:space="preserve"> краев </w:t>
            </w:r>
            <w:r w:rsidRPr="00876093">
              <w:rPr>
                <w:color w:val="000000"/>
                <w:sz w:val="24"/>
                <w:szCs w:val="24"/>
              </w:rPr>
              <w:lastRenderedPageBreak/>
              <w:t>папки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84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Бейдж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горизонтальный д/держателя с рулеткой 78*93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Горизонтальный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бейдж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размером 78×93 мм подходит для закрепления на держателе с рулеткой.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ношения именных карточек, пропусков. Размер вставки 58×86 мм. Изготовлен из плотной прозрачной ПВХ-пленки.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  <w:tr w:rsidR="00D7228D" w:rsidRPr="007E1666" w:rsidTr="00876093">
        <w:trPr>
          <w:trHeight w:val="507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Бейдж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держатель с рулеткой цвет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металик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(без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бейджа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) 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на резинках ATTACHE F315/045 или эквивалент. Цвет зеленый.</w:t>
            </w:r>
          </w:p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изготовлена из пластика зеленого цвета. Имеет три внутренних клапана, закрывается с помощью двух угловых резинок. Для удобного хранения и транспортировки документов.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Пружины для переплета пластиковые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ProMega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предназначены для сшивания до 65 листов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при помощи брошюровщика. Позволяют вынимать и добавлять листы в готовый документ. Изготовлены из прочного пластика белого цвета, состоят из 21 кольца диаметром 10 мм, шаг переплета — 3:1. Поставляются по 100 штук в упаковке.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Клейкая лента упаковочная 50мм х 66м 50мкм прозрачная ATTACHE или эквивалент.</w:t>
            </w:r>
          </w:p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Широкая клейкая лента изготовлена на основе прозрачного полипропилена толщиной 50 мкм. Отличается высокой адгезией клея (слипанием с поверхностью), стойкостью к разрыву. Ширина ленты — 50 мм, общая длина рулона — 66 м, диаметр втулки — 76 мм. Широкая клейкая лента удобна для упаковки объемных и тяжеловесных грузов, не теряет свойств на открытом воздухе при температуре от 10 до 30 градусов Цельсия.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Спрей для чистки маркерных досок 250мл.PROMEGA OFFICE 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White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Board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Clean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 или эквивалент.</w:t>
            </w:r>
          </w:p>
          <w:p w:rsidR="00D7228D" w:rsidRPr="007E1666" w:rsidRDefault="00D7228D" w:rsidP="004324D3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Спрей для маркерных досок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основной очистки белых информационных поверхностей. Средство используется для удаления следов сухого маркера, пыли, отпечатков пальцев и других загрязнений с помощью сухих стирающих салфеток. Спрей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расфасован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во флаконы, имеющие защиту от протекания. Средство безвредное, полипропилен в его состав не входит. В одном флаконе содержится 250 мл спрея.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с арочным механизмом 70мм BANTEX  1450-23 или эквивалент.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Папка изготовлена из плотного картона, обтянута с внешней и внутренней стороны пленкой ПВХ. 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 xml:space="preserve">По нижнему краю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окантована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дополнительным слоем пленки ПВХ по запатентованной технологии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Strong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Line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>, предотвращающей царапины на мебели.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Механизм выполнен из особо прочной стали.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На корешке - пластиковый карман со сменной двусторонней этикеткой для маркировки.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Кольцо на корешке для удобства захвата.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Прорези на внешней крышке папки удерживают ее закрытой даже при большом количестве документов.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Формат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>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lastRenderedPageBreak/>
              <w:t>Ширина корешка - 70 мм.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Цвет - небесно-голубой.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lastRenderedPageBreak/>
              <w:t>91</w:t>
            </w:r>
          </w:p>
        </w:tc>
        <w:tc>
          <w:tcPr>
            <w:tcW w:w="11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Клейкие закладки пласт.  Стрелки  4цв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.п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о 24л. 12мм асс 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Post</w:t>
            </w:r>
            <w:r w:rsidRPr="007E1666">
              <w:rPr>
                <w:color w:val="000000"/>
                <w:sz w:val="24"/>
                <w:szCs w:val="24"/>
              </w:rPr>
              <w:t>-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it</w:t>
            </w:r>
            <w:r w:rsidRPr="007E1666">
              <w:rPr>
                <w:color w:val="000000"/>
                <w:sz w:val="24"/>
                <w:szCs w:val="24"/>
              </w:rPr>
              <w:t xml:space="preserve"> '684-</w:t>
            </w:r>
            <w:r w:rsidRPr="007E1666">
              <w:rPr>
                <w:color w:val="000000"/>
                <w:sz w:val="24"/>
                <w:szCs w:val="24"/>
                <w:lang w:val="en-US"/>
              </w:rPr>
              <w:t>ARR</w:t>
            </w:r>
            <w:r w:rsidRPr="007E1666">
              <w:rPr>
                <w:color w:val="000000"/>
                <w:sz w:val="24"/>
                <w:szCs w:val="24"/>
              </w:rPr>
              <w:t>3 или эквивалент.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Самоклеящиеся закладки помогают выделить и систематизировать нужную информацию в документах, книгах, журналах. Выполнены из тонкого пластика в виде стрелок, ширина — 12 мм. Подходят для нанесения надписей, могут многократно переклеиваться без повреждения поверхностей. В наборе — закладки четырех цветов по 24 штуки каждого. Удобные пластиковые диспенсеры позволяют извлекать их по одной.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Разделитель листов из серого пластика с индексами,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, 12 разделов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Attache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E1666">
              <w:rPr>
                <w:color w:val="00000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Подвесная регистратура папка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с боковым ограничителем синяя LEITZ L-198635 ALFA или эквивалент.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Подвесная папка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выполнена из плотного картона синего цвета.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Предназначена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для размещения в подвесной регистратуре (по бокам имеются специальные крючки). 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Оснащена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передвижным табулятором (разделителем) со сменными этикетками для маркировки.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Размеры: 348х260 мм.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94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Блок-кубик запасной 9х9х9 белый блок КОМУС или эквивалент.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95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Блок-кубик 9х9х9 прозрачный стакан белый блок КОМУС или эквивалент.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D7228D" w:rsidRPr="007E1666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уголок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180мкм (красный)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0A07D8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Папка-уголок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изготовлена из плотного прозрачного полипропилена красного цвета. Позволяет удобно хранить и переносить документы, предотвращает их смятие и загрязнение.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D7228D" w:rsidRPr="009973B7" w:rsidTr="00876093">
        <w:trPr>
          <w:trHeight w:val="315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E1666">
              <w:rPr>
                <w:b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1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Pr="007E1666" w:rsidRDefault="00D7228D" w:rsidP="007E1666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 уголок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180мкм (синий) </w:t>
            </w:r>
            <w:proofErr w:type="spellStart"/>
            <w:r w:rsidRPr="007E1666">
              <w:rPr>
                <w:color w:val="000000"/>
                <w:sz w:val="24"/>
                <w:szCs w:val="24"/>
              </w:rPr>
              <w:t>Комус</w:t>
            </w:r>
            <w:proofErr w:type="spellEnd"/>
            <w:r w:rsidRPr="007E1666">
              <w:rPr>
                <w:color w:val="000000"/>
                <w:sz w:val="24"/>
                <w:szCs w:val="24"/>
              </w:rPr>
              <w:t xml:space="preserve"> или эквивалент.</w:t>
            </w:r>
          </w:p>
          <w:p w:rsidR="00D7228D" w:rsidRPr="007E1666" w:rsidRDefault="00D7228D" w:rsidP="007E1666">
            <w:pPr>
              <w:rPr>
                <w:color w:val="000000"/>
                <w:sz w:val="24"/>
                <w:szCs w:val="24"/>
              </w:rPr>
            </w:pPr>
            <w:r w:rsidRPr="007E1666">
              <w:rPr>
                <w:color w:val="000000"/>
                <w:sz w:val="24"/>
                <w:szCs w:val="24"/>
              </w:rPr>
              <w:t>Папка-уголок формата А</w:t>
            </w:r>
            <w:proofErr w:type="gramStart"/>
            <w:r w:rsidRPr="007E1666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7E1666">
              <w:rPr>
                <w:color w:val="000000"/>
                <w:sz w:val="24"/>
                <w:szCs w:val="24"/>
              </w:rPr>
              <w:t xml:space="preserve"> изготовлена из плотного прозрачного полипропилена красного цвета. Позволяет удобно хранить и переносить документы, предотвращает их смятие и загрязнение.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7228D" w:rsidRPr="007E1666" w:rsidRDefault="00D7228D" w:rsidP="009973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E1666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228D" w:rsidRDefault="00D7228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</w:tr>
    </w:tbl>
    <w:p w:rsidR="003012EC" w:rsidRDefault="003012EC">
      <w:pPr>
        <w:spacing w:after="200" w:line="276" w:lineRule="auto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F74CFD">
        <w:rPr>
          <w:color w:val="000000"/>
        </w:rPr>
        <w:t>2</w:t>
      </w:r>
      <w:r w:rsidRPr="001F6931">
        <w:rPr>
          <w:color w:val="000000"/>
        </w:rPr>
        <w:t>. ТРЕБОВАНИЯ К УПАКОВКЕ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5"/>
      </w:tblGrid>
      <w:tr w:rsidR="00561C32" w:rsidRPr="001F6931" w:rsidTr="003012EC">
        <w:trPr>
          <w:trHeight w:val="335"/>
        </w:trPr>
        <w:tc>
          <w:tcPr>
            <w:tcW w:w="1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32" w:rsidRPr="001F6931" w:rsidRDefault="003012EC" w:rsidP="005C264C">
            <w:pPr>
              <w:jc w:val="both"/>
              <w:rPr>
                <w:color w:val="000000"/>
                <w:sz w:val="24"/>
                <w:szCs w:val="24"/>
              </w:rPr>
            </w:pPr>
            <w:r w:rsidRPr="00E937A3">
              <w:rPr>
                <w:sz w:val="24"/>
                <w:szCs w:val="24"/>
              </w:rPr>
              <w:t>Упаковка, в которой отпускается Товар, должна соответствовать установленным в Российской Федерации стандартам и техническим условиям изготовителя и обеспечивать, при условии надлежащего обращения с грузом, сохранность Товара при транспортировке.</w:t>
            </w:r>
          </w:p>
        </w:tc>
      </w:tr>
    </w:tbl>
    <w:p w:rsidR="00561C32" w:rsidRPr="001F6931" w:rsidRDefault="00561C32" w:rsidP="00561C32">
      <w:pPr>
        <w:jc w:val="center"/>
        <w:rPr>
          <w:color w:val="000000"/>
        </w:rPr>
      </w:pPr>
    </w:p>
    <w:p w:rsidR="00876093" w:rsidRPr="005F7353" w:rsidRDefault="00876093" w:rsidP="00561C32">
      <w:pPr>
        <w:jc w:val="center"/>
        <w:rPr>
          <w:color w:val="000000"/>
        </w:rPr>
      </w:pPr>
    </w:p>
    <w:p w:rsidR="00561C32" w:rsidRPr="001F6931" w:rsidRDefault="00F74CFD" w:rsidP="00561C32">
      <w:pPr>
        <w:jc w:val="center"/>
        <w:rPr>
          <w:color w:val="000000"/>
        </w:rPr>
      </w:pPr>
      <w:r>
        <w:rPr>
          <w:color w:val="000000"/>
        </w:rPr>
        <w:t>РАЗДЕЛ 3</w:t>
      </w:r>
      <w:r w:rsidR="00561C32" w:rsidRPr="001F6931">
        <w:rPr>
          <w:color w:val="000000"/>
        </w:rPr>
        <w:t xml:space="preserve">. </w:t>
      </w:r>
      <w:r w:rsidR="000F3335">
        <w:rPr>
          <w:color w:val="000000"/>
        </w:rPr>
        <w:t>ТРЕБОВАНИЯ К ПОСТАВКЕ ТОВАРА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5"/>
      </w:tblGrid>
      <w:tr w:rsidR="00561C32" w:rsidRPr="001F6931" w:rsidTr="00B33A42">
        <w:trPr>
          <w:trHeight w:val="399"/>
        </w:trPr>
        <w:tc>
          <w:tcPr>
            <w:tcW w:w="1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F2" w:rsidRPr="005A76F2" w:rsidRDefault="005A76F2" w:rsidP="005A76F2">
            <w:pPr>
              <w:jc w:val="both"/>
              <w:rPr>
                <w:sz w:val="24"/>
                <w:szCs w:val="24"/>
              </w:rPr>
            </w:pPr>
            <w:r w:rsidRPr="005A76F2">
              <w:rPr>
                <w:sz w:val="24"/>
                <w:szCs w:val="24"/>
              </w:rPr>
              <w:t>Поставка товара осуществляется следующим образом:</w:t>
            </w:r>
          </w:p>
          <w:p w:rsidR="005A76F2" w:rsidRPr="005A76F2" w:rsidRDefault="005A76F2" w:rsidP="005A76F2">
            <w:pPr>
              <w:jc w:val="both"/>
              <w:rPr>
                <w:sz w:val="24"/>
                <w:szCs w:val="24"/>
              </w:rPr>
            </w:pPr>
            <w:r w:rsidRPr="005A76F2">
              <w:rPr>
                <w:sz w:val="24"/>
                <w:szCs w:val="24"/>
              </w:rPr>
              <w:t xml:space="preserve">- в течение 5 (пяти) рабочих дней с момента подписания договора производится поставка товара, объем которого соответствует в денежном выражении 70%  общей стоимости товара. Номенклатура поставляемого товара определяется Поставщиком по </w:t>
            </w:r>
            <w:r w:rsidRPr="005A76F2">
              <w:rPr>
                <w:sz w:val="24"/>
                <w:szCs w:val="24"/>
              </w:rPr>
              <w:lastRenderedPageBreak/>
              <w:t>предварительному согласованию с Покупателем;</w:t>
            </w:r>
          </w:p>
          <w:p w:rsidR="000F3335" w:rsidRPr="001F6931" w:rsidRDefault="005A76F2" w:rsidP="005A76F2">
            <w:pPr>
              <w:jc w:val="both"/>
              <w:rPr>
                <w:color w:val="000000"/>
                <w:sz w:val="24"/>
                <w:szCs w:val="24"/>
              </w:rPr>
            </w:pPr>
            <w:r w:rsidRPr="005A76F2">
              <w:rPr>
                <w:sz w:val="24"/>
                <w:szCs w:val="24"/>
              </w:rPr>
              <w:t>- оставшаяся часть Товара, объем которого соответствует в денежном выражении 30% общей стоимости товара, поставляется в течение 20 (двадцати) рабочих дней с момента подписания договора.  Датой поставки считается дата приема товара Покупателем согласно подписанной товарной накладной по форме «Торг-12» по адресу: г. Москва, Большой Дровяной переулок, дом 22.</w:t>
            </w:r>
          </w:p>
        </w:tc>
      </w:tr>
    </w:tbl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F74CFD" w:rsidP="00561C32">
      <w:pPr>
        <w:jc w:val="center"/>
        <w:rPr>
          <w:color w:val="000000"/>
        </w:rPr>
      </w:pPr>
      <w:r>
        <w:rPr>
          <w:color w:val="000000"/>
        </w:rPr>
        <w:t>РАЗДЕЛ 4</w:t>
      </w:r>
      <w:r w:rsidR="00561C32" w:rsidRPr="001F6931">
        <w:rPr>
          <w:color w:val="000000"/>
        </w:rPr>
        <w:t>. ТРЕБОВАНИЯ К КАЧЕСТВУ</w:t>
      </w:r>
    </w:p>
    <w:tbl>
      <w:tblPr>
        <w:tblW w:w="144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2"/>
      </w:tblGrid>
      <w:tr w:rsidR="00561C32" w:rsidRPr="001F6931" w:rsidTr="00B33A42">
        <w:trPr>
          <w:trHeight w:val="399"/>
        </w:trPr>
        <w:tc>
          <w:tcPr>
            <w:tcW w:w="1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32" w:rsidRPr="005A76F2" w:rsidRDefault="005A76F2" w:rsidP="005C264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5A76F2">
              <w:rPr>
                <w:sz w:val="24"/>
                <w:szCs w:val="24"/>
              </w:rPr>
              <w:t>ачество поставляемого товара должно соответствовать стандартам и техническим условиям заводов-изготовителей, подтверждаться сертификатами, а также соответствовать стандартам, действующим на территории Российской Федерации</w:t>
            </w:r>
          </w:p>
        </w:tc>
      </w:tr>
    </w:tbl>
    <w:p w:rsidR="00561C32" w:rsidRPr="001F6931" w:rsidRDefault="00561C32" w:rsidP="00561C32">
      <w:pPr>
        <w:jc w:val="center"/>
        <w:rPr>
          <w:color w:val="000000"/>
          <w:sz w:val="24"/>
          <w:szCs w:val="24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РАЗД</w:t>
      </w:r>
      <w:r w:rsidR="00F74CFD">
        <w:rPr>
          <w:color w:val="000000"/>
        </w:rPr>
        <w:t>ЕЛ 5</w:t>
      </w:r>
      <w:r w:rsidRPr="001F6931">
        <w:rPr>
          <w:color w:val="000000"/>
        </w:rPr>
        <w:t>. ДОПОЛНИТЕЛЬНЫЕ (ИНЫЕ) ТРЕБОВАНИЯ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1C32" w:rsidRPr="001F6931" w:rsidTr="00B33A42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8A" w:rsidRDefault="00FB6455" w:rsidP="00E708A6">
            <w:pPr>
              <w:pStyle w:val="a3"/>
              <w:numPr>
                <w:ilvl w:val="0"/>
                <w:numId w:val="3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7914D3">
              <w:rPr>
                <w:color w:val="000000"/>
                <w:sz w:val="24"/>
                <w:szCs w:val="24"/>
              </w:rPr>
              <w:t>Поставляем</w:t>
            </w:r>
            <w:r w:rsidR="005A76F2">
              <w:rPr>
                <w:color w:val="000000"/>
                <w:sz w:val="24"/>
                <w:szCs w:val="24"/>
              </w:rPr>
              <w:t xml:space="preserve">ые канцелярские и хозяйственные товары </w:t>
            </w:r>
            <w:r w:rsidRPr="007914D3">
              <w:rPr>
                <w:color w:val="000000"/>
                <w:sz w:val="24"/>
                <w:szCs w:val="24"/>
              </w:rPr>
              <w:t>должны быть новыми,  не являться выставочными образцами, свободной от  прав третьих лиц.</w:t>
            </w:r>
          </w:p>
          <w:p w:rsidR="000A618A" w:rsidRPr="000A618A" w:rsidRDefault="000A618A" w:rsidP="00E708A6">
            <w:pPr>
              <w:pStyle w:val="a3"/>
              <w:numPr>
                <w:ilvl w:val="0"/>
                <w:numId w:val="3"/>
              </w:numPr>
              <w:tabs>
                <w:tab w:val="left" w:pos="318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A618A">
              <w:rPr>
                <w:sz w:val="24"/>
                <w:szCs w:val="24"/>
              </w:rPr>
              <w:t>Преобладающая часть товара, имеющая нерасходный характер и не имеющая ссылку на конкретного производителя, должна быть представлена известными марками заводов-изготовителей</w:t>
            </w:r>
            <w:r>
              <w:rPr>
                <w:sz w:val="24"/>
                <w:szCs w:val="24"/>
              </w:rPr>
              <w:t xml:space="preserve"> </w:t>
            </w:r>
            <w:r w:rsidRPr="000A618A">
              <w:rPr>
                <w:sz w:val="24"/>
                <w:szCs w:val="24"/>
              </w:rPr>
              <w:t>(Под товарами, имеющими расходный характер, подразумеваются такие товары, как: скрепки, файлы, ластики, линейки и прочие мелкие канцелярские и хозяйственные товары</w:t>
            </w:r>
            <w:r>
              <w:rPr>
                <w:sz w:val="24"/>
                <w:szCs w:val="24"/>
              </w:rPr>
              <w:t>)</w:t>
            </w:r>
          </w:p>
        </w:tc>
      </w:tr>
    </w:tbl>
    <w:p w:rsidR="00561C32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РАЗДЕЛ</w:t>
      </w:r>
      <w:r w:rsidR="00F74CFD">
        <w:rPr>
          <w:color w:val="000000"/>
        </w:rPr>
        <w:t xml:space="preserve"> 6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1C32" w:rsidRPr="001F6931" w:rsidTr="00B33A42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32" w:rsidRPr="00B33A42" w:rsidRDefault="00B33A42" w:rsidP="005C264C">
            <w:pPr>
              <w:jc w:val="both"/>
              <w:rPr>
                <w:color w:val="000000"/>
                <w:sz w:val="24"/>
                <w:szCs w:val="24"/>
              </w:rPr>
            </w:pPr>
            <w:r w:rsidRPr="00B33A42">
              <w:rPr>
                <w:color w:val="000000"/>
                <w:sz w:val="24"/>
                <w:szCs w:val="24"/>
              </w:rPr>
              <w:t>Финансовая документация:</w:t>
            </w:r>
          </w:p>
          <w:p w:rsidR="00B33A42" w:rsidRPr="001F6931" w:rsidRDefault="00B33A42" w:rsidP="005C264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33A42">
              <w:rPr>
                <w:color w:val="000000"/>
                <w:sz w:val="24"/>
                <w:szCs w:val="24"/>
              </w:rPr>
              <w:t>Счет, счет-фактура, товарная накладная</w:t>
            </w:r>
          </w:p>
        </w:tc>
      </w:tr>
    </w:tbl>
    <w:p w:rsidR="00561C32" w:rsidRPr="003F5307" w:rsidRDefault="00561C32" w:rsidP="00561C32">
      <w:pPr>
        <w:jc w:val="center"/>
        <w:rPr>
          <w:color w:val="000000"/>
        </w:rPr>
      </w:pPr>
    </w:p>
    <w:p w:rsidR="003F5307" w:rsidRDefault="003F5307" w:rsidP="00561C32">
      <w:pPr>
        <w:jc w:val="center"/>
        <w:rPr>
          <w:color w:val="000000"/>
          <w:lang w:val="en-US"/>
        </w:rPr>
      </w:pPr>
    </w:p>
    <w:tbl>
      <w:tblPr>
        <w:tblW w:w="14175" w:type="dxa"/>
        <w:tblInd w:w="392" w:type="dxa"/>
        <w:tblLook w:val="04A0" w:firstRow="1" w:lastRow="0" w:firstColumn="1" w:lastColumn="0" w:noHBand="0" w:noVBand="1"/>
      </w:tblPr>
      <w:tblGrid>
        <w:gridCol w:w="7087"/>
        <w:gridCol w:w="7088"/>
      </w:tblGrid>
      <w:tr w:rsidR="003F5307" w:rsidRPr="00911C98" w:rsidTr="00BA47B7">
        <w:trPr>
          <w:trHeight w:val="369"/>
        </w:trPr>
        <w:tc>
          <w:tcPr>
            <w:tcW w:w="7087" w:type="dxa"/>
          </w:tcPr>
          <w:p w:rsidR="003F5307" w:rsidRPr="003F5307" w:rsidRDefault="003F5307" w:rsidP="00B1409F">
            <w:pPr>
              <w:pStyle w:val="2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Продавец</w:t>
            </w:r>
            <w:bookmarkStart w:id="0" w:name="_GoBack"/>
            <w:bookmarkEnd w:id="0"/>
          </w:p>
        </w:tc>
        <w:tc>
          <w:tcPr>
            <w:tcW w:w="7088" w:type="dxa"/>
          </w:tcPr>
          <w:p w:rsidR="003F5307" w:rsidRDefault="003F5307" w:rsidP="00B1409F">
            <w:pPr>
              <w:pStyle w:val="2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Покупатель</w:t>
            </w:r>
          </w:p>
          <w:p w:rsidR="003F5307" w:rsidRDefault="003F5307" w:rsidP="00B1409F">
            <w:pPr>
              <w:pStyle w:val="2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  <w:p w:rsidR="003F5307" w:rsidRPr="00911C98" w:rsidRDefault="003F5307" w:rsidP="00B1409F">
            <w:pPr>
              <w:pStyle w:val="2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  <w:p w:rsidR="00BA47B7" w:rsidRDefault="003F5307" w:rsidP="00B1409F">
            <w:pPr>
              <w:pStyle w:val="2"/>
              <w:tabs>
                <w:tab w:val="left" w:pos="426"/>
              </w:tabs>
              <w:ind w:left="0"/>
              <w:rPr>
                <w:color w:val="000000"/>
                <w:sz w:val="26"/>
                <w:szCs w:val="26"/>
              </w:rPr>
            </w:pPr>
            <w:r w:rsidRPr="00911C98">
              <w:rPr>
                <w:color w:val="000000"/>
                <w:sz w:val="26"/>
                <w:szCs w:val="26"/>
              </w:rPr>
              <w:t xml:space="preserve">Заместитель генерального директора </w:t>
            </w:r>
            <w:proofErr w:type="gramStart"/>
            <w:r w:rsidRPr="00911C98">
              <w:rPr>
                <w:color w:val="000000"/>
                <w:sz w:val="26"/>
                <w:szCs w:val="26"/>
              </w:rPr>
              <w:t>по</w:t>
            </w:r>
            <w:proofErr w:type="gramEnd"/>
            <w:r w:rsidRPr="00911C98">
              <w:rPr>
                <w:color w:val="000000"/>
                <w:sz w:val="26"/>
                <w:szCs w:val="26"/>
              </w:rPr>
              <w:t xml:space="preserve"> </w:t>
            </w:r>
          </w:p>
          <w:p w:rsidR="003F5307" w:rsidRPr="00911C98" w:rsidRDefault="003F5307" w:rsidP="00B1409F">
            <w:pPr>
              <w:pStyle w:val="2"/>
              <w:tabs>
                <w:tab w:val="left" w:pos="426"/>
              </w:tabs>
              <w:ind w:left="0"/>
              <w:rPr>
                <w:color w:val="000000"/>
                <w:sz w:val="26"/>
                <w:szCs w:val="26"/>
              </w:rPr>
            </w:pPr>
            <w:r w:rsidRPr="00911C98">
              <w:rPr>
                <w:color w:val="000000"/>
                <w:sz w:val="26"/>
                <w:szCs w:val="26"/>
              </w:rPr>
              <w:t>административным вопросам</w:t>
            </w:r>
          </w:p>
          <w:p w:rsidR="00BA47B7" w:rsidRDefault="00BA47B7" w:rsidP="00B1409F">
            <w:pPr>
              <w:pStyle w:val="2"/>
              <w:tabs>
                <w:tab w:val="left" w:pos="426"/>
              </w:tabs>
              <w:ind w:left="0"/>
              <w:rPr>
                <w:color w:val="000000"/>
                <w:sz w:val="26"/>
                <w:szCs w:val="26"/>
              </w:rPr>
            </w:pPr>
          </w:p>
          <w:p w:rsidR="003F5307" w:rsidRPr="00911C98" w:rsidRDefault="003F5307" w:rsidP="00B1409F">
            <w:pPr>
              <w:pStyle w:val="2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  <w:r w:rsidRPr="00911C98">
              <w:rPr>
                <w:color w:val="000000"/>
                <w:sz w:val="26"/>
                <w:szCs w:val="26"/>
              </w:rPr>
              <w:t>______________________  /И.И. Королев/</w:t>
            </w:r>
          </w:p>
        </w:tc>
      </w:tr>
    </w:tbl>
    <w:p w:rsidR="003F5307" w:rsidRPr="00BA47B7" w:rsidRDefault="003F5307" w:rsidP="00561C32">
      <w:pPr>
        <w:jc w:val="center"/>
        <w:rPr>
          <w:color w:val="000000"/>
        </w:rPr>
      </w:pPr>
    </w:p>
    <w:sectPr w:rsidR="003F5307" w:rsidRPr="00BA47B7" w:rsidSect="00222C90">
      <w:pgSz w:w="16838" w:h="11906" w:orient="landscape"/>
      <w:pgMar w:top="709" w:right="1134" w:bottom="568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532" w:rsidRDefault="00442532" w:rsidP="00B634FD">
      <w:r>
        <w:separator/>
      </w:r>
    </w:p>
  </w:endnote>
  <w:endnote w:type="continuationSeparator" w:id="0">
    <w:p w:rsidR="00442532" w:rsidRDefault="00442532" w:rsidP="00B63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C56" w:rsidRDefault="001C5A01">
    <w:pPr>
      <w:pStyle w:val="a6"/>
      <w:jc w:val="center"/>
    </w:pPr>
    <w:r>
      <w:fldChar w:fldCharType="begin"/>
    </w:r>
    <w:r w:rsidR="00F27C56">
      <w:instrText xml:space="preserve"> PAGE   \* MERGEFORMAT </w:instrText>
    </w:r>
    <w:r>
      <w:fldChar w:fldCharType="separate"/>
    </w:r>
    <w:r w:rsidR="00BA47B7">
      <w:rPr>
        <w:noProof/>
      </w:rPr>
      <w:t>14</w:t>
    </w:r>
    <w:r>
      <w:rPr>
        <w:noProof/>
      </w:rPr>
      <w:fldChar w:fldCharType="end"/>
    </w:r>
  </w:p>
  <w:p w:rsidR="00F27C56" w:rsidRDefault="00F27C5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C56" w:rsidRDefault="001C5A01">
    <w:pPr>
      <w:pStyle w:val="a6"/>
      <w:jc w:val="center"/>
    </w:pPr>
    <w:r>
      <w:fldChar w:fldCharType="begin"/>
    </w:r>
    <w:r w:rsidR="00F27C56">
      <w:instrText xml:space="preserve"> PAGE   \* MERGEFORMAT </w:instrText>
    </w:r>
    <w:r>
      <w:fldChar w:fldCharType="separate"/>
    </w:r>
    <w:r w:rsidR="003F5307">
      <w:rPr>
        <w:noProof/>
      </w:rPr>
      <w:t>1</w:t>
    </w:r>
    <w:r>
      <w:rPr>
        <w:noProof/>
      </w:rPr>
      <w:fldChar w:fldCharType="end"/>
    </w:r>
  </w:p>
  <w:p w:rsidR="00F27C56" w:rsidRDefault="00F27C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532" w:rsidRDefault="00442532" w:rsidP="00B634FD">
      <w:r>
        <w:separator/>
      </w:r>
    </w:p>
  </w:footnote>
  <w:footnote w:type="continuationSeparator" w:id="0">
    <w:p w:rsidR="00442532" w:rsidRDefault="00442532" w:rsidP="00B63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1BD1"/>
    <w:multiLevelType w:val="hybridMultilevel"/>
    <w:tmpl w:val="6AE2D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928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32"/>
    <w:rsid w:val="00010DF1"/>
    <w:rsid w:val="00071E7D"/>
    <w:rsid w:val="000941B1"/>
    <w:rsid w:val="000A07D8"/>
    <w:rsid w:val="000A618A"/>
    <w:rsid w:val="000C6F7B"/>
    <w:rsid w:val="000D7AE4"/>
    <w:rsid w:val="000E7CCA"/>
    <w:rsid w:val="000F3335"/>
    <w:rsid w:val="001C5A01"/>
    <w:rsid w:val="001E7AED"/>
    <w:rsid w:val="00200D63"/>
    <w:rsid w:val="00212325"/>
    <w:rsid w:val="0021358D"/>
    <w:rsid w:val="00222C90"/>
    <w:rsid w:val="00274EBD"/>
    <w:rsid w:val="002951FA"/>
    <w:rsid w:val="002C4C0C"/>
    <w:rsid w:val="002C5FE8"/>
    <w:rsid w:val="002E5C40"/>
    <w:rsid w:val="003012EC"/>
    <w:rsid w:val="00381EF2"/>
    <w:rsid w:val="003F5307"/>
    <w:rsid w:val="004071D2"/>
    <w:rsid w:val="004324D3"/>
    <w:rsid w:val="00437FFE"/>
    <w:rsid w:val="00442532"/>
    <w:rsid w:val="004611A3"/>
    <w:rsid w:val="00532919"/>
    <w:rsid w:val="00561C32"/>
    <w:rsid w:val="00564B86"/>
    <w:rsid w:val="005A76F2"/>
    <w:rsid w:val="005C264C"/>
    <w:rsid w:val="005C3DBB"/>
    <w:rsid w:val="005D301C"/>
    <w:rsid w:val="005D3264"/>
    <w:rsid w:val="005F7353"/>
    <w:rsid w:val="00646B4F"/>
    <w:rsid w:val="00664838"/>
    <w:rsid w:val="006B114B"/>
    <w:rsid w:val="006C1A1F"/>
    <w:rsid w:val="006F18C1"/>
    <w:rsid w:val="00751326"/>
    <w:rsid w:val="007914D3"/>
    <w:rsid w:val="0079232C"/>
    <w:rsid w:val="00793832"/>
    <w:rsid w:val="007C36C8"/>
    <w:rsid w:val="007D47FC"/>
    <w:rsid w:val="007D793A"/>
    <w:rsid w:val="007D7E94"/>
    <w:rsid w:val="007E1666"/>
    <w:rsid w:val="007F574C"/>
    <w:rsid w:val="00825B2A"/>
    <w:rsid w:val="00876093"/>
    <w:rsid w:val="00897311"/>
    <w:rsid w:val="008A41BA"/>
    <w:rsid w:val="008C0CCF"/>
    <w:rsid w:val="0099294C"/>
    <w:rsid w:val="0099680C"/>
    <w:rsid w:val="009973B7"/>
    <w:rsid w:val="009C2BBB"/>
    <w:rsid w:val="009D0411"/>
    <w:rsid w:val="00A706DB"/>
    <w:rsid w:val="00A71634"/>
    <w:rsid w:val="00A77C83"/>
    <w:rsid w:val="00A833D7"/>
    <w:rsid w:val="00AF24C5"/>
    <w:rsid w:val="00B160FD"/>
    <w:rsid w:val="00B33A42"/>
    <w:rsid w:val="00B56142"/>
    <w:rsid w:val="00B634FD"/>
    <w:rsid w:val="00BA47B7"/>
    <w:rsid w:val="00BC32BF"/>
    <w:rsid w:val="00BD3768"/>
    <w:rsid w:val="00C016CA"/>
    <w:rsid w:val="00C24434"/>
    <w:rsid w:val="00C36CF3"/>
    <w:rsid w:val="00C4616C"/>
    <w:rsid w:val="00C62672"/>
    <w:rsid w:val="00C93E6A"/>
    <w:rsid w:val="00CD7815"/>
    <w:rsid w:val="00CF2F64"/>
    <w:rsid w:val="00CF3416"/>
    <w:rsid w:val="00CF69B8"/>
    <w:rsid w:val="00CF6B0C"/>
    <w:rsid w:val="00D35202"/>
    <w:rsid w:val="00D540A5"/>
    <w:rsid w:val="00D7228D"/>
    <w:rsid w:val="00D80E64"/>
    <w:rsid w:val="00D942E7"/>
    <w:rsid w:val="00DA3638"/>
    <w:rsid w:val="00DB3E90"/>
    <w:rsid w:val="00E069EE"/>
    <w:rsid w:val="00E12DE0"/>
    <w:rsid w:val="00E54565"/>
    <w:rsid w:val="00E708A6"/>
    <w:rsid w:val="00E76E99"/>
    <w:rsid w:val="00E83D83"/>
    <w:rsid w:val="00EA4FF2"/>
    <w:rsid w:val="00F27C56"/>
    <w:rsid w:val="00F42C88"/>
    <w:rsid w:val="00F56B13"/>
    <w:rsid w:val="00F74CFD"/>
    <w:rsid w:val="00F82FDE"/>
    <w:rsid w:val="00F95C8C"/>
    <w:rsid w:val="00FA4D16"/>
    <w:rsid w:val="00FB6455"/>
    <w:rsid w:val="00FF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C3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1C3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61C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3012E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012E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012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012E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012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12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012EC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rsid w:val="000A618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0A61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rsid w:val="000A618A"/>
    <w:rPr>
      <w:vertAlign w:val="superscript"/>
    </w:rPr>
  </w:style>
  <w:style w:type="paragraph" w:styleId="2">
    <w:name w:val="Body Text Indent 2"/>
    <w:basedOn w:val="a"/>
    <w:link w:val="20"/>
    <w:rsid w:val="003F5307"/>
    <w:pPr>
      <w:ind w:left="540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rsid w:val="003F5307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C3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1C3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61C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3012E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012E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012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012E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012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12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012EC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rsid w:val="000A618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0A61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rsid w:val="000A618A"/>
    <w:rPr>
      <w:vertAlign w:val="superscript"/>
    </w:rPr>
  </w:style>
  <w:style w:type="paragraph" w:styleId="2">
    <w:name w:val="Body Text Indent 2"/>
    <w:basedOn w:val="a"/>
    <w:link w:val="20"/>
    <w:rsid w:val="003F5307"/>
    <w:pPr>
      <w:ind w:left="540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rsid w:val="003F5307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6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220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082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2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081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6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9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C426-0FA2-4143-A375-9A300D1AA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4156</Words>
  <Characters>23691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27792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Галатов Алексей Сергеевич</dc:creator>
  <cp:lastModifiedBy>zakharova.e.k</cp:lastModifiedBy>
  <cp:revision>5</cp:revision>
  <cp:lastPrinted>2013-12-13T08:05:00Z</cp:lastPrinted>
  <dcterms:created xsi:type="dcterms:W3CDTF">2014-10-27T12:26:00Z</dcterms:created>
  <dcterms:modified xsi:type="dcterms:W3CDTF">2014-10-28T12:56:00Z</dcterms:modified>
</cp:coreProperties>
</file>