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D74DD" w:rsidRPr="0040716D">
        <w:t>«Подготовительные работы по утилизации ПКЗ-101 в Центре по обращению с радиоактивными отходами - отделени</w:t>
      </w:r>
      <w:r w:rsidR="009D74DD">
        <w:t>е</w:t>
      </w:r>
      <w:r w:rsidR="009D74DD" w:rsidRPr="0040716D">
        <w:t xml:space="preserve"> губа Андреева»</w:t>
      </w:r>
      <w:r w:rsidR="009D74DD">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302904">
          <w:rPr>
            <w:webHidden/>
          </w:rPr>
          <w:t>2</w:t>
        </w:r>
        <w:r>
          <w:rPr>
            <w:webHidden/>
          </w:rPr>
          <w:fldChar w:fldCharType="end"/>
        </w:r>
      </w:hyperlink>
    </w:p>
    <w:p w:rsidR="00CC600C" w:rsidRDefault="0024275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302904">
          <w:rPr>
            <w:webHidden/>
          </w:rPr>
          <w:t>4</w:t>
        </w:r>
        <w:r w:rsidR="00A12695">
          <w:rPr>
            <w:webHidden/>
          </w:rPr>
          <w:fldChar w:fldCharType="end"/>
        </w:r>
      </w:hyperlink>
    </w:p>
    <w:p w:rsidR="00CC600C" w:rsidRDefault="0024275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302904">
          <w:rPr>
            <w:webHidden/>
          </w:rPr>
          <w:t>5</w:t>
        </w:r>
        <w:r w:rsidR="00A12695">
          <w:rPr>
            <w:webHidden/>
          </w:rPr>
          <w:fldChar w:fldCharType="end"/>
        </w:r>
      </w:hyperlink>
    </w:p>
    <w:p w:rsidR="00CC600C" w:rsidRDefault="0024275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302904">
          <w:rPr>
            <w:webHidden/>
          </w:rPr>
          <w:t>6</w:t>
        </w:r>
        <w:r w:rsidR="00A12695">
          <w:rPr>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302904">
          <w:rPr>
            <w:b w:val="0"/>
            <w:webHidden/>
          </w:rPr>
          <w:t>6</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302904">
          <w:rPr>
            <w:b w:val="0"/>
            <w:webHidden/>
          </w:rPr>
          <w:t>6</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302904">
          <w:rPr>
            <w:b w:val="0"/>
            <w:webHidden/>
          </w:rPr>
          <w:t>7</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302904">
          <w:rPr>
            <w:b w:val="0"/>
            <w:webHidden/>
          </w:rPr>
          <w:t>7</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302904">
          <w:rPr>
            <w:b w:val="0"/>
            <w:webHidden/>
          </w:rPr>
          <w:t>7</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302904">
          <w:rPr>
            <w:b w:val="0"/>
            <w:webHidden/>
          </w:rPr>
          <w:t>8</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302904">
          <w:rPr>
            <w:b w:val="0"/>
            <w:webHidden/>
          </w:rPr>
          <w:t>8</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302904">
          <w:rPr>
            <w:b w:val="0"/>
            <w:webHidden/>
          </w:rPr>
          <w:t>8</w:t>
        </w:r>
        <w:r w:rsidR="00A12695" w:rsidRPr="00CC600C">
          <w:rPr>
            <w:b w:val="0"/>
            <w:webHidden/>
          </w:rPr>
          <w:fldChar w:fldCharType="end"/>
        </w:r>
      </w:hyperlink>
    </w:p>
    <w:p w:rsidR="00CC600C" w:rsidRDefault="0024275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302904">
          <w:rPr>
            <w:webHidden/>
          </w:rPr>
          <w:t>9</w:t>
        </w:r>
        <w:r w:rsidR="00A12695">
          <w:rPr>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302904">
          <w:rPr>
            <w:b w:val="0"/>
            <w:webHidden/>
          </w:rPr>
          <w:t>9</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302904">
          <w:rPr>
            <w:b w:val="0"/>
            <w:webHidden/>
          </w:rPr>
          <w:t>9</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302904">
          <w:rPr>
            <w:b w:val="0"/>
            <w:webHidden/>
          </w:rPr>
          <w:t>10</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302904">
          <w:rPr>
            <w:b w:val="0"/>
            <w:webHidden/>
          </w:rPr>
          <w:t>11</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302904">
          <w:rPr>
            <w:b w:val="0"/>
            <w:webHidden/>
          </w:rPr>
          <w:t>12</w:t>
        </w:r>
        <w:r w:rsidR="00A12695" w:rsidRPr="00CC600C">
          <w:rPr>
            <w:b w:val="0"/>
            <w:webHidden/>
          </w:rPr>
          <w:fldChar w:fldCharType="end"/>
        </w:r>
      </w:hyperlink>
    </w:p>
    <w:p w:rsidR="00CC600C" w:rsidRDefault="0024275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302904">
          <w:rPr>
            <w:webHidden/>
          </w:rPr>
          <w:t>14</w:t>
        </w:r>
        <w:r w:rsidR="00A12695">
          <w:rPr>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302904">
          <w:rPr>
            <w:b w:val="0"/>
            <w:webHidden/>
          </w:rPr>
          <w:t>14</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302904">
          <w:rPr>
            <w:b w:val="0"/>
            <w:webHidden/>
          </w:rPr>
          <w:t>14</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302904">
          <w:rPr>
            <w:b w:val="0"/>
            <w:webHidden/>
          </w:rPr>
          <w:t>14</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302904">
          <w:rPr>
            <w:b w:val="0"/>
            <w:webHidden/>
          </w:rPr>
          <w:t>15</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302904">
          <w:rPr>
            <w:b w:val="0"/>
            <w:webHidden/>
          </w:rPr>
          <w:t>16</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302904">
          <w:rPr>
            <w:b w:val="0"/>
            <w:webHidden/>
          </w:rPr>
          <w:t>16</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302904">
          <w:rPr>
            <w:b w:val="0"/>
            <w:webHidden/>
          </w:rPr>
          <w:t>16</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302904">
          <w:rPr>
            <w:b w:val="0"/>
            <w:webHidden/>
          </w:rPr>
          <w:t>17</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302904">
          <w:rPr>
            <w:b w:val="0"/>
            <w:webHidden/>
          </w:rPr>
          <w:t>17</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302904">
          <w:rPr>
            <w:b w:val="0"/>
            <w:webHidden/>
          </w:rPr>
          <w:t>18</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302904">
          <w:rPr>
            <w:b w:val="0"/>
            <w:webHidden/>
          </w:rPr>
          <w:t>19</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302904">
          <w:rPr>
            <w:b w:val="0"/>
            <w:webHidden/>
          </w:rPr>
          <w:t>19</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302904">
          <w:rPr>
            <w:b w:val="0"/>
            <w:webHidden/>
          </w:rPr>
          <w:t>20</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302904">
          <w:rPr>
            <w:b w:val="0"/>
            <w:webHidden/>
          </w:rPr>
          <w:t>20</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302904">
          <w:rPr>
            <w:b w:val="0"/>
            <w:webHidden/>
          </w:rPr>
          <w:t>29</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302904">
          <w:rPr>
            <w:b w:val="0"/>
            <w:webHidden/>
          </w:rPr>
          <w:t>31</w:t>
        </w:r>
        <w:r w:rsidR="00A12695" w:rsidRPr="00CC600C">
          <w:rPr>
            <w:b w:val="0"/>
            <w:webHidden/>
          </w:rPr>
          <w:fldChar w:fldCharType="end"/>
        </w:r>
      </w:hyperlink>
    </w:p>
    <w:p w:rsidR="00CC600C" w:rsidRDefault="0024275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302904">
          <w:rPr>
            <w:webHidden/>
          </w:rPr>
          <w:t>32</w:t>
        </w:r>
        <w:r w:rsidR="00A12695">
          <w:rPr>
            <w:webHidden/>
          </w:rPr>
          <w:fldChar w:fldCharType="end"/>
        </w:r>
      </w:hyperlink>
    </w:p>
    <w:p w:rsidR="00CC600C" w:rsidRDefault="0024275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302904">
          <w:rPr>
            <w:webHidden/>
          </w:rPr>
          <w:t>40</w:t>
        </w:r>
        <w:r w:rsidR="00A12695">
          <w:rPr>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302904">
          <w:rPr>
            <w:b w:val="0"/>
            <w:webHidden/>
          </w:rPr>
          <w:t>40</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302904">
          <w:rPr>
            <w:b w:val="0"/>
            <w:webHidden/>
          </w:rPr>
          <w:t>41</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302904">
          <w:rPr>
            <w:b w:val="0"/>
            <w:webHidden/>
          </w:rPr>
          <w:t>43</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302904">
          <w:rPr>
            <w:b w:val="0"/>
            <w:webHidden/>
          </w:rPr>
          <w:t>45</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302904">
          <w:rPr>
            <w:b w:val="0"/>
            <w:webHidden/>
          </w:rPr>
          <w:t>51</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302904">
          <w:rPr>
            <w:b w:val="0"/>
            <w:webHidden/>
          </w:rPr>
          <w:t>51</w:t>
        </w:r>
        <w:r w:rsidR="00A12695" w:rsidRPr="00CC600C">
          <w:rPr>
            <w:b w:val="0"/>
            <w:webHidden/>
          </w:rPr>
          <w:fldChar w:fldCharType="end"/>
        </w:r>
      </w:hyperlink>
    </w:p>
    <w:p w:rsidR="00CC600C" w:rsidRPr="00CC600C" w:rsidRDefault="00242758">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302904">
          <w:rPr>
            <w:b w:val="0"/>
            <w:webHidden/>
          </w:rPr>
          <w:t>51</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302904" w:rsidRPr="00302904">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302904">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02904">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302904">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302904">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02904">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302904">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302904">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302904" w:rsidRPr="00302904">
        <w:rPr>
          <w:rFonts w:ascii="Times New Roman" w:hAnsi="Times New Roman"/>
          <w:color w:val="auto"/>
          <w:sz w:val="24"/>
          <w:szCs w:val="24"/>
        </w:rPr>
        <w:t>а)</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302904" w:rsidRPr="00302904">
        <w:rPr>
          <w:rFonts w:ascii="Times New Roman" w:hAnsi="Times New Roman"/>
          <w:color w:val="auto"/>
          <w:sz w:val="24"/>
          <w:szCs w:val="24"/>
        </w:rPr>
        <w:t>б)</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302904" w:rsidRPr="00302904">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302904" w:rsidRPr="00302904">
        <w:rPr>
          <w:rFonts w:ascii="Times New Roman" w:hAnsi="Times New Roman"/>
          <w:color w:val="auto"/>
          <w:sz w:val="24"/>
          <w:szCs w:val="24"/>
        </w:rPr>
        <w:t>в)</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302904" w:rsidRPr="00302904">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302904" w:rsidRPr="00302904">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302904" w:rsidRPr="00302904">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w:t>
      </w:r>
      <w:r w:rsidRPr="008520E8">
        <w:rPr>
          <w:szCs w:val="24"/>
        </w:rPr>
        <w:lastRenderedPageBreak/>
        <w:t xml:space="preserve">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302904">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302904">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302904">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302904">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302904">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302904">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302904">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302904">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302904">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302904">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302904">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302904">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302904" w:rsidRPr="00302904">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302904">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302904">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302904">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302904">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302904">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02904">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302904">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302904">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302904" w:rsidRPr="00302904">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302904" w:rsidRPr="00302904">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302904" w:rsidRPr="00302904">
        <w:rPr>
          <w:rFonts w:eastAsia="Arial Unicode MS"/>
          <w:bCs/>
        </w:rPr>
        <w:t>4.14.3</w:t>
      </w:r>
      <w:r w:rsidR="00A12AEC">
        <w:fldChar w:fldCharType="end"/>
      </w:r>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302904">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302904">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302904">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302904">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302904">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302904">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302904">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302904">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02904">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302904">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02904">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302904">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02904">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302904">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02904">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302904">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02904">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302904">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02904">
        <w:t>4.14.2.3</w:t>
      </w:r>
      <w:r w:rsidR="00A12AEC">
        <w:fldChar w:fldCharType="end"/>
      </w:r>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302904">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302904">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02904">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302904">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302904">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302904">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02904">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302904">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302904">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302904">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02904">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02904">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02904">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302904">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302904">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302904">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02904">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302904">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02904">
        <w:t>4.15.6</w:t>
      </w:r>
      <w:r w:rsidR="00A12AEC">
        <w:fldChar w:fldCharType="end"/>
      </w:r>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02904">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02904">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302904">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Default="00EB0195" w:rsidP="00E64886">
            <w:pPr>
              <w:ind w:right="153"/>
              <w:jc w:val="both"/>
              <w:rPr>
                <w:bCs/>
              </w:rPr>
            </w:pP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FC5427" w:rsidRPr="00E4369A">
              <w:t>«</w:t>
            </w:r>
            <w:r w:rsidR="009D74DD" w:rsidRPr="0040716D">
              <w:t>Подготовительные работы по утилизации ПКЗ-101 в Центре по обращению с радиоактивными отходами - отделени</w:t>
            </w:r>
            <w:r w:rsidR="009D74DD">
              <w:t>е</w:t>
            </w:r>
            <w:r w:rsidR="009D74DD" w:rsidRPr="0040716D">
              <w:t xml:space="preserve"> губа Андреева»</w:t>
            </w:r>
            <w:r w:rsidR="009D74DD">
              <w:t>.</w:t>
            </w:r>
          </w:p>
          <w:p w:rsidR="00987F72" w:rsidRDefault="00987F72" w:rsidP="00987F72">
            <w:pPr>
              <w:rPr>
                <w:b/>
              </w:rPr>
            </w:pPr>
          </w:p>
          <w:p w:rsidR="005F013B" w:rsidRDefault="005F013B" w:rsidP="00987F72">
            <w:pPr>
              <w:ind w:right="153"/>
              <w:rPr>
                <w:bCs/>
                <w:iCs/>
              </w:rPr>
            </w:pPr>
          </w:p>
          <w:p w:rsidR="009D74DD" w:rsidRPr="00E64886" w:rsidRDefault="009D74DD"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9D74DD">
              <w:rPr>
                <w:bCs/>
                <w:color w:val="000000"/>
              </w:rPr>
              <w:t>01</w:t>
            </w:r>
            <w:r w:rsidR="0010063E" w:rsidRPr="0010063E">
              <w:rPr>
                <w:bCs/>
                <w:color w:val="000000"/>
              </w:rPr>
              <w:t xml:space="preserve">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9D74DD" w:rsidP="007D0962">
            <w:pPr>
              <w:tabs>
                <w:tab w:val="left" w:pos="1418"/>
                <w:tab w:val="left" w:pos="1843"/>
              </w:tabs>
              <w:jc w:val="both"/>
              <w:rPr>
                <w:bCs/>
                <w:color w:val="000000"/>
              </w:rPr>
            </w:pPr>
            <w:r w:rsidRPr="004F320C">
              <w:rPr>
                <w:bCs/>
                <w:color w:val="000000"/>
              </w:rPr>
              <w:t xml:space="preserve">ЗАТО г. </w:t>
            </w:r>
            <w:r w:rsidRPr="004F320C">
              <w:t>Заозерск</w:t>
            </w:r>
            <w:r w:rsidRPr="004F320C">
              <w:rPr>
                <w:bCs/>
                <w:color w:val="000000"/>
              </w:rPr>
              <w:t>, Мурманской области (Центр по обращению с радиоактивными отходами - отделение губа Андреева СЗЦ «СевРАО» - филиала ФГУП «РосРАО»).</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D74DD">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9D74DD" w:rsidP="008B0224">
            <w:pPr>
              <w:ind w:right="113"/>
              <w:contextualSpacing/>
              <w:jc w:val="both"/>
              <w:rPr>
                <w:spacing w:val="-6"/>
              </w:rPr>
            </w:pPr>
            <w:r>
              <w:rPr>
                <w:spacing w:val="-6"/>
              </w:rPr>
              <w:t>Богданов Степан Валентинович</w:t>
            </w:r>
          </w:p>
          <w:p w:rsidR="008B0224" w:rsidRPr="008B0224" w:rsidRDefault="009D74DD" w:rsidP="008B0224">
            <w:pPr>
              <w:ind w:right="113"/>
              <w:contextualSpacing/>
              <w:jc w:val="both"/>
              <w:rPr>
                <w:spacing w:val="-6"/>
              </w:rPr>
            </w:pPr>
            <w:r>
              <w:rPr>
                <w:spacing w:val="-6"/>
              </w:rPr>
              <w:t>Тел.: (8152) 21-05-18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9D74DD" w:rsidRPr="009D74DD">
              <w:t>bogdanov_s@szcsevrao.aspol.ru</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9D74DD" w:rsidRDefault="009D74D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Груздева Галина Борисовна</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lastRenderedPageBreak/>
              <w:t xml:space="preserve">Тел.: (8152) </w:t>
            </w:r>
            <w:r w:rsidR="009D74DD">
              <w:rPr>
                <w:rFonts w:ascii="Times New Roman" w:hAnsi="Times New Roman" w:cs="Times New Roman"/>
                <w:spacing w:val="-6"/>
                <w:sz w:val="24"/>
                <w:szCs w:val="24"/>
              </w:rPr>
              <w:t>48-84-66</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5" w:history="1">
              <w:r w:rsidR="009D74DD" w:rsidRPr="009D74DD">
                <w:rPr>
                  <w:spacing w:val="-6"/>
                </w:rPr>
                <w:t>gruzdeva_gb@szcsevrao.aspol.ru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6E6101">
            <w:pPr>
              <w:ind w:right="153"/>
              <w:jc w:val="both"/>
              <w:rPr>
                <w:bCs/>
              </w:rPr>
            </w:pPr>
            <w:r w:rsidRPr="00E64886">
              <w:t>«</w:t>
            </w:r>
            <w:r w:rsidR="006E6101">
              <w:t>16</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6E6101" w:rsidP="00E64886">
            <w:pPr>
              <w:tabs>
                <w:tab w:val="left" w:pos="1418"/>
              </w:tabs>
              <w:jc w:val="both"/>
            </w:pPr>
            <w:r w:rsidRPr="006E6101">
              <w:rPr>
                <w:bCs/>
                <w:color w:val="000000"/>
              </w:rPr>
              <w:t>4 700 000,00 (Четыре миллиона семьсот тысяч рублей 00 копеек)</w:t>
            </w:r>
            <w:r w:rsidR="00113A43">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C1590C">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C1590C">
              <w:rPr>
                <w:bCs/>
                <w:iCs/>
                <w:color w:val="000000" w:themeColor="text1"/>
              </w:rPr>
              <w:t>10</w:t>
            </w:r>
            <w:r w:rsidRPr="004424E2">
              <w:rPr>
                <w:bCs/>
                <w:iCs/>
                <w:color w:val="000000" w:themeColor="text1"/>
              </w:rPr>
              <w:t xml:space="preserve"> (</w:t>
            </w:r>
            <w:r w:rsidR="00C1590C">
              <w:rPr>
                <w:bCs/>
                <w:iCs/>
                <w:color w:val="000000" w:themeColor="text1"/>
              </w:rPr>
              <w:t>десяти</w:t>
            </w:r>
            <w:r w:rsidRPr="004424E2">
              <w:rPr>
                <w:bCs/>
                <w:iCs/>
                <w:color w:val="000000" w:themeColor="text1"/>
              </w:rPr>
              <w:t xml:space="preserve">) </w:t>
            </w:r>
            <w:r w:rsidR="00C1590C">
              <w:rPr>
                <w:bCs/>
                <w:iCs/>
                <w:color w:val="000000" w:themeColor="text1"/>
              </w:rPr>
              <w:t>рабочих дней</w:t>
            </w:r>
            <w:r w:rsidRPr="004424E2">
              <w:rPr>
                <w:bCs/>
                <w:iCs/>
                <w:color w:val="000000" w:themeColor="text1"/>
              </w:rPr>
              <w:t xml:space="preserve">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302904">
              <w:t>3.1</w:t>
            </w:r>
            <w:r w:rsidR="00A12AEC">
              <w:fldChar w:fldCharType="end"/>
            </w:r>
            <w:r w:rsidRPr="00E64886">
              <w:t xml:space="preserve"> настоящей документации по запросу предложений;</w:t>
            </w:r>
          </w:p>
          <w:p w:rsidR="00952E84"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302904" w:rsidRPr="00E64886" w:rsidRDefault="00302904" w:rsidP="00302904">
            <w:pPr>
              <w:tabs>
                <w:tab w:val="left" w:pos="851"/>
              </w:tabs>
              <w:ind w:left="353" w:right="153"/>
              <w:jc w:val="both"/>
            </w:pPr>
            <w:bookmarkStart w:id="211" w:name="_GoBack"/>
            <w:bookmarkEnd w:id="211"/>
          </w:p>
          <w:p w:rsidR="00952E84" w:rsidRPr="00E64886" w:rsidRDefault="00952E84" w:rsidP="00E64886">
            <w:pPr>
              <w:tabs>
                <w:tab w:val="left" w:pos="851"/>
              </w:tabs>
              <w:ind w:right="153"/>
              <w:jc w:val="both"/>
            </w:pPr>
            <w:proofErr w:type="gramStart"/>
            <w:r w:rsidRPr="00E64886">
              <w:t xml:space="preserve">В отношении участников запроса предложений, являющихся </w:t>
            </w:r>
            <w:r w:rsidRPr="00E64886">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w:t>
            </w:r>
            <w:r w:rsidR="002A502C">
              <w:rPr>
                <w:bCs/>
                <w:color w:val="000000"/>
              </w:rPr>
              <w:t>ния аналогичных работ не менее 5</w:t>
            </w:r>
            <w:r w:rsidR="00F477E5">
              <w:rPr>
                <w:bCs/>
                <w:color w:val="000000"/>
              </w:rPr>
              <w:t xml:space="preserve">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Pr="00E64886">
              <w:lastRenderedPageBreak/>
              <w:t>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w:t>
            </w:r>
            <w:r w:rsidRPr="00E0050A">
              <w:t>квалификацию персонала.</w:t>
            </w:r>
          </w:p>
          <w:p w:rsidR="00C81D4C" w:rsidRPr="00E0050A" w:rsidRDefault="00C81D4C" w:rsidP="00E64886">
            <w:pPr>
              <w:widowControl w:val="0"/>
              <w:numPr>
                <w:ilvl w:val="2"/>
                <w:numId w:val="36"/>
              </w:numPr>
              <w:tabs>
                <w:tab w:val="left" w:pos="1204"/>
              </w:tabs>
              <w:adjustRightInd w:val="0"/>
              <w:ind w:left="0" w:right="113" w:firstLine="353"/>
              <w:jc w:val="both"/>
              <w:textAlignment w:val="baseline"/>
            </w:pPr>
            <w:r w:rsidRPr="00E0050A">
              <w:t>расчет стоимости работ с подробной расшифровкой статей затрат.</w:t>
            </w:r>
          </w:p>
          <w:p w:rsidR="00E0050A" w:rsidRDefault="00E0050A" w:rsidP="00E0050A">
            <w:pPr>
              <w:widowControl w:val="0"/>
              <w:numPr>
                <w:ilvl w:val="2"/>
                <w:numId w:val="36"/>
              </w:numPr>
              <w:tabs>
                <w:tab w:val="left" w:pos="1204"/>
              </w:tabs>
              <w:adjustRightInd w:val="0"/>
              <w:ind w:left="0" w:right="113" w:firstLine="353"/>
              <w:jc w:val="both"/>
              <w:textAlignment w:val="baseline"/>
            </w:pPr>
            <w:r w:rsidRPr="00E0050A">
              <w:t>копия</w:t>
            </w:r>
            <w:r w:rsidRPr="00275800">
              <w:t xml:space="preserve"> лицензи</w:t>
            </w:r>
            <w:r w:rsidRPr="00E0050A">
              <w:t>и</w:t>
            </w:r>
            <w:r w:rsidRPr="00275800">
              <w:t xml:space="preserve">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p>
          <w:p w:rsidR="006D3EE6" w:rsidRDefault="006D3EE6" w:rsidP="00E0050A">
            <w:pPr>
              <w:widowControl w:val="0"/>
              <w:numPr>
                <w:ilvl w:val="2"/>
                <w:numId w:val="36"/>
              </w:numPr>
              <w:tabs>
                <w:tab w:val="left" w:pos="1204"/>
              </w:tabs>
              <w:adjustRightInd w:val="0"/>
              <w:ind w:left="0" w:right="113" w:firstLine="353"/>
              <w:jc w:val="both"/>
              <w:textAlignment w:val="baseline"/>
            </w:pPr>
            <w:r>
              <w:rPr>
                <w:kern w:val="18"/>
              </w:rPr>
              <w:t>копия</w:t>
            </w:r>
            <w:r w:rsidRPr="00CF20B5">
              <w:rPr>
                <w:kern w:val="18"/>
              </w:rPr>
              <w:t xml:space="preserve"> лицензии на вид деятельности </w:t>
            </w:r>
            <w:r w:rsidRPr="00CF20B5">
              <w:t>на осуществление работ с  использованием сведений, составляющих государственную тайну (ФСБ).</w:t>
            </w:r>
          </w:p>
          <w:p w:rsidR="006D3EE6" w:rsidRDefault="006D3EE6" w:rsidP="006D3EE6">
            <w:pPr>
              <w:widowControl w:val="0"/>
              <w:numPr>
                <w:ilvl w:val="2"/>
                <w:numId w:val="36"/>
              </w:numPr>
              <w:tabs>
                <w:tab w:val="left" w:pos="1204"/>
              </w:tabs>
              <w:adjustRightInd w:val="0"/>
              <w:ind w:left="0" w:right="113" w:firstLine="353"/>
              <w:jc w:val="both"/>
              <w:textAlignment w:val="baseline"/>
            </w:pPr>
            <w:r>
              <w:rPr>
                <w:kern w:val="18"/>
              </w:rPr>
              <w:t>копия</w:t>
            </w:r>
            <w:r w:rsidRPr="00CF20B5">
              <w:rPr>
                <w:kern w:val="18"/>
              </w:rPr>
              <w:t xml:space="preserve"> </w:t>
            </w:r>
            <w:r>
              <w:rPr>
                <w:kern w:val="18"/>
              </w:rPr>
              <w:t>с</w:t>
            </w:r>
            <w:r w:rsidRPr="006D3EE6">
              <w:t xml:space="preserve">видетельства СРО,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w:t>
            </w:r>
            <w:proofErr w:type="spellStart"/>
            <w:r w:rsidRPr="006D3EE6">
              <w:t>Минрегиона</w:t>
            </w:r>
            <w:proofErr w:type="spellEnd"/>
            <w:r w:rsidRPr="006D3EE6">
              <w:t xml:space="preserve"> РФ от 23.06.2010 г. №294</w:t>
            </w:r>
          </w:p>
          <w:p w:rsidR="006D3EE6" w:rsidRDefault="006D3EE6" w:rsidP="006D3EE6">
            <w:pPr>
              <w:widowControl w:val="0"/>
              <w:numPr>
                <w:ilvl w:val="2"/>
                <w:numId w:val="36"/>
              </w:numPr>
              <w:tabs>
                <w:tab w:val="left" w:pos="1204"/>
              </w:tabs>
              <w:adjustRightInd w:val="0"/>
              <w:ind w:left="0" w:right="113" w:firstLine="353"/>
              <w:jc w:val="both"/>
              <w:textAlignment w:val="baseline"/>
            </w:pPr>
            <w:r>
              <w:rPr>
                <w:kern w:val="18"/>
              </w:rPr>
              <w:t>копия</w:t>
            </w:r>
            <w:r w:rsidRPr="00CF20B5">
              <w:rPr>
                <w:kern w:val="18"/>
              </w:rPr>
              <w:t xml:space="preserve"> </w:t>
            </w:r>
            <w:r w:rsidRPr="00CF20B5">
              <w:t>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6D3EE6" w:rsidRDefault="006D3EE6" w:rsidP="006D3EE6">
            <w:pPr>
              <w:widowControl w:val="0"/>
              <w:numPr>
                <w:ilvl w:val="2"/>
                <w:numId w:val="36"/>
              </w:numPr>
              <w:tabs>
                <w:tab w:val="left" w:pos="1204"/>
              </w:tabs>
              <w:adjustRightInd w:val="0"/>
              <w:ind w:left="0" w:right="113" w:firstLine="353"/>
              <w:jc w:val="both"/>
              <w:textAlignment w:val="baseline"/>
            </w:pPr>
            <w:r>
              <w:rPr>
                <w:kern w:val="18"/>
              </w:rPr>
              <w:t>копия</w:t>
            </w:r>
            <w:r w:rsidRPr="00CF20B5">
              <w:rPr>
                <w:kern w:val="18"/>
              </w:rPr>
              <w:t xml:space="preserve"> </w:t>
            </w:r>
            <w:r w:rsidRPr="00CF20B5">
              <w:t>лицензии на заготовку, хранение, переработку и реализацию лома черных металлов, цветных металлов</w:t>
            </w:r>
            <w:r>
              <w:t>.</w:t>
            </w:r>
          </w:p>
          <w:p w:rsidR="003F53B0" w:rsidRPr="00275800" w:rsidRDefault="00242758" w:rsidP="006D3EE6">
            <w:pPr>
              <w:widowControl w:val="0"/>
              <w:numPr>
                <w:ilvl w:val="2"/>
                <w:numId w:val="36"/>
              </w:numPr>
              <w:tabs>
                <w:tab w:val="left" w:pos="1204"/>
              </w:tabs>
              <w:adjustRightInd w:val="0"/>
              <w:ind w:left="0" w:right="113" w:firstLine="353"/>
              <w:jc w:val="both"/>
              <w:textAlignment w:val="baseline"/>
            </w:pPr>
            <w:r>
              <w:t>к</w:t>
            </w:r>
            <w:r w:rsidR="003F53B0">
              <w:t>опия документа подтверждающего н</w:t>
            </w:r>
            <w:r w:rsidR="003F53B0" w:rsidRPr="00CF20B5">
              <w:t>аличи</w:t>
            </w:r>
            <w:r w:rsidR="003F53B0">
              <w:t>е</w:t>
            </w:r>
            <w:r w:rsidR="003F53B0" w:rsidRPr="00CF20B5">
              <w:t xml:space="preserve"> водолазной станции</w:t>
            </w:r>
            <w:r w:rsidR="003F53B0">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w:t>
            </w:r>
            <w:r w:rsidRPr="00E64886">
              <w:rPr>
                <w:szCs w:val="24"/>
              </w:rPr>
              <w:lastRenderedPageBreak/>
              <w:t xml:space="preserve">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8"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6E6101">
            <w:pPr>
              <w:tabs>
                <w:tab w:val="left" w:pos="1134"/>
              </w:tabs>
              <w:jc w:val="both"/>
            </w:pPr>
            <w:r w:rsidRPr="00E64886">
              <w:t>«</w:t>
            </w:r>
            <w:r w:rsidR="006E6101">
              <w:t>29</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6E6101">
              <w:rPr>
                <w:szCs w:val="24"/>
              </w:rPr>
              <w:t>30</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594CF8">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594CF8">
              <w:rPr>
                <w:szCs w:val="24"/>
              </w:rPr>
              <w:t>30</w:t>
            </w:r>
            <w:r w:rsidR="00431142" w:rsidRPr="00E64886">
              <w:rPr>
                <w:szCs w:val="24"/>
              </w:rPr>
              <w:t xml:space="preserve">» </w:t>
            </w:r>
            <w:r w:rsidR="00594CF8">
              <w:t>апреля</w:t>
            </w:r>
            <w:r w:rsidR="00594CF8"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w:t>
            </w:r>
            <w:r w:rsidRPr="00F857D4">
              <w:rPr>
                <w:spacing w:val="-6"/>
              </w:rPr>
              <w:lastRenderedPageBreak/>
              <w:t xml:space="preserve">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Порядок обжалования действий заказчика, организатора размещения </w:t>
            </w:r>
            <w:r w:rsidRPr="00E64886">
              <w:lastRenderedPageBreak/>
              <w:t>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w:t>
            </w:r>
            <w:r w:rsidRPr="00E64886">
              <w:rPr>
                <w:spacing w:val="-6"/>
              </w:rPr>
              <w:lastRenderedPageBreak/>
              <w:t xml:space="preserve">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350" w:rsidRDefault="00744350">
      <w:r>
        <w:separator/>
      </w:r>
    </w:p>
  </w:endnote>
  <w:endnote w:type="continuationSeparator" w:id="0">
    <w:p w:rsidR="00744350" w:rsidRDefault="00744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758" w:rsidRPr="00095529" w:rsidRDefault="0024275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02904">
      <w:rPr>
        <w:rStyle w:val="ad"/>
        <w:rFonts w:ascii="Times New Roman" w:hAnsi="Times New Roman" w:cs="Times New Roman"/>
        <w:noProof/>
        <w:sz w:val="22"/>
        <w:szCs w:val="22"/>
      </w:rPr>
      <w:t>33</w:t>
    </w:r>
    <w:r w:rsidRPr="00095529">
      <w:rPr>
        <w:rStyle w:val="ad"/>
        <w:rFonts w:ascii="Times New Roman" w:hAnsi="Times New Roman" w:cs="Times New Roman"/>
        <w:sz w:val="22"/>
        <w:szCs w:val="22"/>
      </w:rPr>
      <w:fldChar w:fldCharType="end"/>
    </w:r>
  </w:p>
  <w:p w:rsidR="00242758" w:rsidRPr="009A1CF6" w:rsidRDefault="00242758"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D74DD">
      <w:rPr>
        <w:bCs/>
        <w:color w:val="000000"/>
        <w:sz w:val="18"/>
        <w:szCs w:val="18"/>
      </w:rPr>
      <w:t>«Подготовительные работы по утилизации ПКЗ-101 в Центре по обращению с радиоактивными отходами - отделение губа Андреева».</w:t>
    </w:r>
  </w:p>
  <w:p w:rsidR="00242758" w:rsidRPr="000B1202" w:rsidRDefault="00242758" w:rsidP="002A758C">
    <w:pPr>
      <w:jc w:val="center"/>
      <w:rPr>
        <w:bCs/>
        <w:color w:val="000000"/>
        <w:sz w:val="18"/>
        <w:szCs w:val="18"/>
      </w:rPr>
    </w:pPr>
  </w:p>
  <w:p w:rsidR="00242758" w:rsidRPr="000B1202" w:rsidRDefault="00242758"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350" w:rsidRDefault="00744350">
      <w:r>
        <w:separator/>
      </w:r>
    </w:p>
  </w:footnote>
  <w:footnote w:type="continuationSeparator" w:id="0">
    <w:p w:rsidR="00744350" w:rsidRDefault="00744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758" w:rsidRPr="00B33FEE" w:rsidRDefault="00242758">
    <w:pPr>
      <w:pStyle w:val="a9"/>
      <w:jc w:val="center"/>
      <w:rPr>
        <w:rFonts w:ascii="Times New Roman" w:hAnsi="Times New Roman" w:cs="Times New Roman"/>
        <w:sz w:val="24"/>
      </w:rPr>
    </w:pPr>
  </w:p>
  <w:p w:rsidR="00242758" w:rsidRPr="00B33FEE" w:rsidRDefault="00242758"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758"/>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502C"/>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904"/>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177A"/>
    <w:rsid w:val="003B4138"/>
    <w:rsid w:val="003B41C0"/>
    <w:rsid w:val="003B7524"/>
    <w:rsid w:val="003C1ED8"/>
    <w:rsid w:val="003C2676"/>
    <w:rsid w:val="003C6757"/>
    <w:rsid w:val="003E6E01"/>
    <w:rsid w:val="003F17A3"/>
    <w:rsid w:val="003F18E9"/>
    <w:rsid w:val="003F4F4D"/>
    <w:rsid w:val="003F53B0"/>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4CF8"/>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D3EE6"/>
    <w:rsid w:val="006D4F3A"/>
    <w:rsid w:val="006E34A6"/>
    <w:rsid w:val="006E6101"/>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350"/>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A36"/>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0588"/>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D74DD"/>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2E6"/>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3E67"/>
    <w:rsid w:val="00BF023A"/>
    <w:rsid w:val="00BF0EEA"/>
    <w:rsid w:val="00BF14E9"/>
    <w:rsid w:val="00BF1B96"/>
    <w:rsid w:val="00BF1DD9"/>
    <w:rsid w:val="00BF2374"/>
    <w:rsid w:val="00BF6789"/>
    <w:rsid w:val="00C03A52"/>
    <w:rsid w:val="00C11364"/>
    <w:rsid w:val="00C14F3D"/>
    <w:rsid w:val="00C1590C"/>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79B"/>
    <w:rsid w:val="00DF5BF5"/>
    <w:rsid w:val="00E0050A"/>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gruzdeva_gb@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550E5C-0344-4CE5-988E-E40DB9E0C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51</Pages>
  <Words>21529</Words>
  <Characters>122721</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143963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52</cp:revision>
  <cp:lastPrinted>2013-04-16T12:23:00Z</cp:lastPrinted>
  <dcterms:created xsi:type="dcterms:W3CDTF">2013-02-20T14:03:00Z</dcterms:created>
  <dcterms:modified xsi:type="dcterms:W3CDTF">2013-04-16T12:34:00Z</dcterms:modified>
</cp:coreProperties>
</file>