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CA" w:rsidRPr="00D13005" w:rsidRDefault="006105CA" w:rsidP="006105CA">
      <w:pPr>
        <w:spacing w:after="0"/>
        <w:ind w:left="5279"/>
        <w:jc w:val="right"/>
      </w:pPr>
      <w:r>
        <w:rPr>
          <w:sz w:val="22"/>
        </w:rPr>
        <w:t>УТВЕРЖДАЮ</w:t>
      </w:r>
    </w:p>
    <w:p w:rsidR="006105CA" w:rsidRDefault="006105CA" w:rsidP="006105CA">
      <w:pPr>
        <w:spacing w:after="0"/>
        <w:ind w:left="5279"/>
        <w:jc w:val="right"/>
      </w:pPr>
      <w:r>
        <w:rPr>
          <w:sz w:val="10"/>
          <w:szCs w:val="10"/>
        </w:rPr>
        <w:br/>
      </w:r>
      <w:r>
        <w:t xml:space="preserve">Генеральный директор </w:t>
      </w:r>
    </w:p>
    <w:p w:rsidR="006105CA" w:rsidRDefault="006105CA" w:rsidP="006105CA">
      <w:pPr>
        <w:spacing w:after="0"/>
        <w:ind w:left="5279"/>
        <w:jc w:val="right"/>
      </w:pPr>
    </w:p>
    <w:p w:rsidR="006105CA" w:rsidRDefault="006105CA" w:rsidP="006105CA">
      <w:pPr>
        <w:spacing w:after="0"/>
        <w:ind w:left="5279"/>
        <w:jc w:val="right"/>
      </w:pPr>
      <w:r>
        <w:rPr>
          <w:b/>
        </w:rPr>
        <w:t xml:space="preserve">____________________ </w:t>
      </w:r>
      <w:r>
        <w:t>Василенко В.А.</w:t>
      </w:r>
    </w:p>
    <w:p w:rsidR="006105CA" w:rsidRDefault="006105CA" w:rsidP="006105CA">
      <w:pPr>
        <w:spacing w:after="0"/>
        <w:ind w:left="5280"/>
        <w:jc w:val="right"/>
      </w:pPr>
    </w:p>
    <w:p w:rsidR="006105CA" w:rsidRPr="00231A14" w:rsidRDefault="006105CA" w:rsidP="006105CA">
      <w:pPr>
        <w:spacing w:after="0"/>
        <w:ind w:left="5280"/>
        <w:jc w:val="right"/>
      </w:pPr>
      <w:r>
        <w:t>«____» __________________2011 г.</w:t>
      </w:r>
    </w:p>
    <w:p w:rsidR="006105CA" w:rsidRPr="00231A14" w:rsidRDefault="006105CA" w:rsidP="006105CA">
      <w:pPr>
        <w:spacing w:after="0"/>
        <w:ind w:left="5280"/>
        <w:jc w:val="right"/>
      </w:pPr>
    </w:p>
    <w:p w:rsidR="006105CA" w:rsidRDefault="006105CA" w:rsidP="006105CA">
      <w:pPr>
        <w:spacing w:after="0"/>
        <w:ind w:left="2124" w:firstLine="708"/>
        <w:rPr>
          <w:b/>
        </w:rPr>
      </w:pPr>
    </w:p>
    <w:p w:rsidR="006105CA" w:rsidRPr="006105CA" w:rsidRDefault="006105CA" w:rsidP="006105CA">
      <w:pPr>
        <w:spacing w:after="0"/>
        <w:ind w:left="2124" w:firstLine="708"/>
        <w:rPr>
          <w:b/>
        </w:rPr>
      </w:pPr>
      <w:r>
        <w:rPr>
          <w:b/>
        </w:rPr>
        <w:t xml:space="preserve">           ИЗМЕНЕНИЯ</w:t>
      </w:r>
    </w:p>
    <w:p w:rsidR="006105CA" w:rsidRDefault="006105CA" w:rsidP="006105CA">
      <w:pPr>
        <w:jc w:val="center"/>
        <w:rPr>
          <w:b/>
        </w:rPr>
      </w:pPr>
      <w:r>
        <w:rPr>
          <w:b/>
        </w:rPr>
        <w:t>в документацию по проведению запроса котировок цен в электронной форме</w:t>
      </w:r>
    </w:p>
    <w:p w:rsidR="006105CA" w:rsidRPr="00CF5DA3" w:rsidRDefault="006105CA" w:rsidP="006105CA">
      <w:pPr>
        <w:jc w:val="center"/>
        <w:rPr>
          <w:b/>
        </w:rPr>
      </w:pPr>
      <w:r>
        <w:rPr>
          <w:b/>
        </w:rPr>
        <w:t xml:space="preserve">на право заключения договора на поставку </w:t>
      </w:r>
      <w:r w:rsidR="00CF5DA3">
        <w:rPr>
          <w:b/>
        </w:rPr>
        <w:t>спецодежды</w:t>
      </w:r>
    </w:p>
    <w:p w:rsidR="006105CA" w:rsidRDefault="006105CA" w:rsidP="006105CA">
      <w:pPr>
        <w:jc w:val="center"/>
        <w:rPr>
          <w:b/>
        </w:rPr>
      </w:pPr>
      <w:r>
        <w:rPr>
          <w:b/>
        </w:rPr>
        <w:t>для нужд ФГУП «НИТИ им. А.П. Александрова»</w:t>
      </w:r>
    </w:p>
    <w:p w:rsidR="006105CA" w:rsidRDefault="006105CA" w:rsidP="006105CA">
      <w:pPr>
        <w:jc w:val="center"/>
        <w:rPr>
          <w:b/>
        </w:rPr>
      </w:pPr>
    </w:p>
    <w:p w:rsidR="00962891" w:rsidRDefault="006105CA" w:rsidP="006105CA">
      <w:r>
        <w:tab/>
        <w:t xml:space="preserve">ФГУП «НИТИ им. А.П. Александрова» извещает о внесении следующих изменений в Приложение №1 к Извещению о проведении запроса котировок цен в электронной форме на право заключения договора на поставку </w:t>
      </w:r>
      <w:r w:rsidR="00CF5DA3">
        <w:t>спецодежды</w:t>
      </w:r>
      <w:r>
        <w:t xml:space="preserve">: </w:t>
      </w:r>
    </w:p>
    <w:p w:rsidR="00231A14" w:rsidRDefault="00231A14" w:rsidP="006105CA"/>
    <w:p w:rsidR="006105CA" w:rsidRDefault="00962891" w:rsidP="00962891">
      <w:pPr>
        <w:pStyle w:val="a5"/>
        <w:numPr>
          <w:ilvl w:val="0"/>
          <w:numId w:val="2"/>
        </w:numPr>
      </w:pPr>
      <w:r w:rsidRPr="00CF5DA3">
        <w:t xml:space="preserve">Пункт </w:t>
      </w:r>
      <w:r w:rsidR="00CF5DA3" w:rsidRPr="00CF5DA3">
        <w:t>2</w:t>
      </w:r>
      <w:r w:rsidR="002F2817">
        <w:t xml:space="preserve"> «Брюки утепленные»</w:t>
      </w:r>
      <w:r w:rsidR="00CF5DA3">
        <w:t>,</w:t>
      </w:r>
      <w:r w:rsidR="00CF5DA3">
        <w:rPr>
          <w:b/>
        </w:rPr>
        <w:t xml:space="preserve"> </w:t>
      </w:r>
      <w:r w:rsidR="00CF5DA3" w:rsidRPr="00CF5DA3">
        <w:t>граф</w:t>
      </w:r>
      <w:r w:rsidR="00CF5DA3">
        <w:t>у</w:t>
      </w:r>
      <w:r w:rsidR="00CF5DA3" w:rsidRPr="00CF5DA3">
        <w:t xml:space="preserve"> Технические требования </w:t>
      </w:r>
      <w:r w:rsidR="00CF5DA3">
        <w:t>читать в следующей редакции</w:t>
      </w:r>
      <w:r w:rsidR="006105CA">
        <w:t>:</w:t>
      </w:r>
    </w:p>
    <w:p w:rsidR="00CF5DA3" w:rsidRPr="00883F40" w:rsidRDefault="00CF5DA3" w:rsidP="00967D75">
      <w:pPr>
        <w:ind w:firstLine="708"/>
      </w:pPr>
      <w:r w:rsidRPr="00883F40">
        <w:t xml:space="preserve">ГОСТ 29335-92 </w:t>
      </w:r>
    </w:p>
    <w:p w:rsidR="006105CA" w:rsidRDefault="00CF5DA3" w:rsidP="00967D75">
      <w:pPr>
        <w:ind w:left="708"/>
      </w:pPr>
      <w:proofErr w:type="gramStart"/>
      <w:r w:rsidRPr="00883F40">
        <w:t>Брюки</w:t>
      </w:r>
      <w:proofErr w:type="gramEnd"/>
      <w:r w:rsidRPr="00883F40">
        <w:t xml:space="preserve"> утепленные с </w:t>
      </w:r>
      <w:r>
        <w:t xml:space="preserve">широким </w:t>
      </w:r>
      <w:r w:rsidRPr="00883F40">
        <w:t xml:space="preserve">поясом </w:t>
      </w:r>
      <w:r>
        <w:t xml:space="preserve">(12 см) </w:t>
      </w:r>
      <w:r w:rsidRPr="00883F40">
        <w:t>на эластичной ленте, 2 прорезных кармана.</w:t>
      </w:r>
      <w:r>
        <w:t xml:space="preserve"> </w:t>
      </w:r>
      <w:r w:rsidRPr="00883F40">
        <w:t>Ткань "</w:t>
      </w:r>
      <w:proofErr w:type="spellStart"/>
      <w:r w:rsidRPr="00883F40">
        <w:t>Омнилэнд</w:t>
      </w:r>
      <w:proofErr w:type="spellEnd"/>
      <w:r w:rsidRPr="00883F40">
        <w:t>"(100% п</w:t>
      </w:r>
      <w:r w:rsidRPr="00883F40">
        <w:t>о</w:t>
      </w:r>
      <w:r w:rsidRPr="00883F40">
        <w:t xml:space="preserve">лиэфир, мембрана </w:t>
      </w:r>
      <w:proofErr w:type="spellStart"/>
      <w:r w:rsidRPr="00883F40">
        <w:t>Omniclima</w:t>
      </w:r>
      <w:proofErr w:type="spellEnd"/>
      <w:r w:rsidRPr="00883F40">
        <w:t>, 155 г/м</w:t>
      </w:r>
      <w:proofErr w:type="gramStart"/>
      <w:r w:rsidRPr="001A6C67">
        <w:rPr>
          <w:vertAlign w:val="superscript"/>
        </w:rPr>
        <w:t>2</w:t>
      </w:r>
      <w:proofErr w:type="gramEnd"/>
      <w:r w:rsidRPr="00883F40">
        <w:t xml:space="preserve">, отделка </w:t>
      </w:r>
      <w:proofErr w:type="spellStart"/>
      <w:r w:rsidRPr="00883F40">
        <w:t>Teflon</w:t>
      </w:r>
      <w:proofErr w:type="spellEnd"/>
      <w:r w:rsidRPr="00883F40">
        <w:t>), утеплитель -1 слой "</w:t>
      </w:r>
      <w:proofErr w:type="spellStart"/>
      <w:r w:rsidRPr="00883F40">
        <w:t>Тинсулейт</w:t>
      </w:r>
      <w:proofErr w:type="spellEnd"/>
      <w:r w:rsidRPr="00883F40">
        <w:t xml:space="preserve">", </w:t>
      </w:r>
      <w:r w:rsidR="00967D75">
        <w:t xml:space="preserve">плотность </w:t>
      </w:r>
      <w:r w:rsidRPr="00883F40">
        <w:t>150 г/м</w:t>
      </w:r>
      <w:r w:rsidRPr="000E27CD">
        <w:rPr>
          <w:vertAlign w:val="superscript"/>
        </w:rPr>
        <w:t>2</w:t>
      </w:r>
      <w:r w:rsidRPr="00883F40">
        <w:t>. Цвет синий.</w:t>
      </w:r>
    </w:p>
    <w:p w:rsidR="00CF5DA3" w:rsidRDefault="00CF5DA3" w:rsidP="00CF5DA3"/>
    <w:p w:rsidR="002F2817" w:rsidRDefault="00CF5DA3" w:rsidP="002F2817">
      <w:pPr>
        <w:pStyle w:val="a5"/>
        <w:numPr>
          <w:ilvl w:val="0"/>
          <w:numId w:val="2"/>
        </w:numPr>
      </w:pPr>
      <w:r>
        <w:t>Пункт 20</w:t>
      </w:r>
      <w:r w:rsidR="002F2817">
        <w:t xml:space="preserve"> «Халат женский»</w:t>
      </w:r>
      <w:r>
        <w:t xml:space="preserve">, </w:t>
      </w:r>
      <w:r w:rsidR="002F2817" w:rsidRPr="00CF5DA3">
        <w:t>граф</w:t>
      </w:r>
      <w:r w:rsidR="002F2817">
        <w:t>у</w:t>
      </w:r>
      <w:r w:rsidR="002F2817" w:rsidRPr="00CF5DA3">
        <w:t xml:space="preserve"> Технические требования </w:t>
      </w:r>
      <w:r w:rsidR="002F2817">
        <w:t>читать в следующей редакции:</w:t>
      </w:r>
    </w:p>
    <w:p w:rsidR="002F2817" w:rsidRPr="00883F40" w:rsidRDefault="002F2817" w:rsidP="002F2817">
      <w:pPr>
        <w:pStyle w:val="a5"/>
      </w:pPr>
      <w:r w:rsidRPr="00883F40">
        <w:t>ГОСТ 12.4.131-83</w:t>
      </w:r>
    </w:p>
    <w:p w:rsidR="002F2817" w:rsidRDefault="002F2817" w:rsidP="002F2817">
      <w:pPr>
        <w:pStyle w:val="a5"/>
      </w:pPr>
      <w:r w:rsidRPr="00883F40">
        <w:t>Халат прилегающего силуэта с отложным воротником. Застежка на пуговицы. На спинке шлица и хлястик. Рукава с декоративными планками по низу. Накладные карманы с закругленными клапанами. Цвет-василек, клапаны и воротничок</w:t>
      </w:r>
      <w:r>
        <w:t xml:space="preserve"> </w:t>
      </w:r>
      <w:r w:rsidRPr="00883F40">
        <w:t>-</w:t>
      </w:r>
      <w:r>
        <w:t xml:space="preserve"> </w:t>
      </w:r>
      <w:r w:rsidRPr="00883F40">
        <w:t xml:space="preserve">белые. Ткань </w:t>
      </w:r>
      <w:r>
        <w:t>«Торей квант», 100% хлопок, пло</w:t>
      </w:r>
      <w:r>
        <w:t>т</w:t>
      </w:r>
      <w:r>
        <w:t xml:space="preserve">ность </w:t>
      </w:r>
      <w:r w:rsidRPr="00883F40">
        <w:t>14</w:t>
      </w:r>
      <w:r>
        <w:t>5</w:t>
      </w:r>
      <w:r w:rsidRPr="00883F40">
        <w:t xml:space="preserve"> г/м</w:t>
      </w:r>
      <w:proofErr w:type="gramStart"/>
      <w:r w:rsidRPr="00883F40">
        <w:rPr>
          <w:vertAlign w:val="superscript"/>
        </w:rPr>
        <w:t>2</w:t>
      </w:r>
      <w:proofErr w:type="gramEnd"/>
      <w:r w:rsidRPr="00883F40">
        <w:t>.</w:t>
      </w:r>
    </w:p>
    <w:p w:rsidR="002F2817" w:rsidRDefault="002F2817" w:rsidP="002F2817">
      <w:pPr>
        <w:pStyle w:val="a5"/>
      </w:pPr>
    </w:p>
    <w:p w:rsidR="002F2817" w:rsidRDefault="002F2817" w:rsidP="002F2817">
      <w:pPr>
        <w:pStyle w:val="a5"/>
        <w:numPr>
          <w:ilvl w:val="0"/>
          <w:numId w:val="2"/>
        </w:numPr>
      </w:pPr>
      <w:r>
        <w:t xml:space="preserve">Пункт </w:t>
      </w:r>
      <w:r w:rsidR="00CF5DA3">
        <w:t>21</w:t>
      </w:r>
      <w:r>
        <w:t xml:space="preserve"> «Халат белый мужской», </w:t>
      </w:r>
      <w:r w:rsidRPr="00CF5DA3">
        <w:t>граф</w:t>
      </w:r>
      <w:r>
        <w:t>у</w:t>
      </w:r>
      <w:r w:rsidRPr="00CF5DA3">
        <w:t xml:space="preserve"> Технические требования </w:t>
      </w:r>
      <w:r>
        <w:t>читать в следующей редакции:</w:t>
      </w:r>
    </w:p>
    <w:p w:rsidR="002F2817" w:rsidRDefault="002F2817" w:rsidP="002F2817">
      <w:pPr>
        <w:pStyle w:val="a5"/>
      </w:pPr>
      <w:r w:rsidRPr="00883F40">
        <w:t>ГОСТ 12.4.132-83</w:t>
      </w:r>
    </w:p>
    <w:p w:rsidR="002F2817" w:rsidRDefault="002F2817" w:rsidP="002F2817">
      <w:pPr>
        <w:pStyle w:val="a5"/>
      </w:pPr>
      <w:r w:rsidRPr="00883F40">
        <w:t>Халат прямого силуэта с отложным воротником, застежка на пуговицы. 3 накладных кармана, хлястик на спи</w:t>
      </w:r>
      <w:r w:rsidRPr="00883F40">
        <w:t>н</w:t>
      </w:r>
      <w:r w:rsidRPr="00883F40">
        <w:t xml:space="preserve">ке, рукава с манжетами. Ткань </w:t>
      </w:r>
      <w:r w:rsidR="00967D75">
        <w:t>«Торей квант», 100% хлопок,</w:t>
      </w:r>
      <w:r>
        <w:t xml:space="preserve"> </w:t>
      </w:r>
      <w:r w:rsidR="00967D75">
        <w:t xml:space="preserve">плотность </w:t>
      </w:r>
      <w:r w:rsidRPr="00883F40">
        <w:t>14</w:t>
      </w:r>
      <w:r w:rsidR="00967D75">
        <w:t>5</w:t>
      </w:r>
      <w:r w:rsidRPr="00883F40">
        <w:t xml:space="preserve"> г/м</w:t>
      </w:r>
      <w:proofErr w:type="gramStart"/>
      <w:r w:rsidRPr="00883F40">
        <w:rPr>
          <w:vertAlign w:val="superscript"/>
        </w:rPr>
        <w:t>2</w:t>
      </w:r>
      <w:proofErr w:type="gramEnd"/>
      <w:r w:rsidRPr="00883F40">
        <w:t>.  Цвет белый.</w:t>
      </w:r>
    </w:p>
    <w:p w:rsidR="002F2817" w:rsidRDefault="002F2817" w:rsidP="002F2817">
      <w:pPr>
        <w:pStyle w:val="a5"/>
      </w:pPr>
    </w:p>
    <w:p w:rsidR="00967D75" w:rsidRDefault="00967D75" w:rsidP="00967D75">
      <w:pPr>
        <w:pStyle w:val="a5"/>
        <w:numPr>
          <w:ilvl w:val="0"/>
          <w:numId w:val="2"/>
        </w:numPr>
      </w:pPr>
      <w:r>
        <w:t xml:space="preserve">Пункт </w:t>
      </w:r>
      <w:r w:rsidR="00CF5DA3">
        <w:t>22</w:t>
      </w:r>
      <w:r w:rsidR="002F2817">
        <w:t xml:space="preserve"> «Халат синий мужской»</w:t>
      </w:r>
      <w:r>
        <w:t xml:space="preserve">, </w:t>
      </w:r>
      <w:r w:rsidRPr="00CF5DA3">
        <w:t>граф</w:t>
      </w:r>
      <w:r>
        <w:t>у</w:t>
      </w:r>
      <w:r w:rsidRPr="00CF5DA3">
        <w:t xml:space="preserve"> Технические требования </w:t>
      </w:r>
      <w:r>
        <w:t>читать в следующей редакции:</w:t>
      </w:r>
    </w:p>
    <w:p w:rsidR="002F2817" w:rsidRPr="00883F40" w:rsidRDefault="002F2817" w:rsidP="002F2817">
      <w:pPr>
        <w:pStyle w:val="a5"/>
      </w:pPr>
      <w:r w:rsidRPr="00883F40">
        <w:t>ГОСТ 12.4.132-83</w:t>
      </w:r>
    </w:p>
    <w:p w:rsidR="002F2817" w:rsidRDefault="002F2817" w:rsidP="002F2817">
      <w:pPr>
        <w:pStyle w:val="a5"/>
      </w:pPr>
      <w:r w:rsidRPr="00883F40">
        <w:t>Халат прямого силуэта с отложным воротником, застежка на пуговицы. 3 накладных кармана, хлястик на спи</w:t>
      </w:r>
      <w:r w:rsidRPr="00883F40">
        <w:t>н</w:t>
      </w:r>
      <w:r w:rsidRPr="00883F40">
        <w:t xml:space="preserve">ке, рукава с манжетами. Ткань </w:t>
      </w:r>
      <w:r>
        <w:t xml:space="preserve"> </w:t>
      </w:r>
      <w:r w:rsidR="00967D75">
        <w:t>«Торей квант», хлопок 100%,</w:t>
      </w:r>
      <w:r>
        <w:t xml:space="preserve"> </w:t>
      </w:r>
      <w:r w:rsidRPr="00883F40">
        <w:t>14</w:t>
      </w:r>
      <w:r w:rsidR="00967D75">
        <w:t>5</w:t>
      </w:r>
      <w:r w:rsidRPr="00883F40">
        <w:t xml:space="preserve"> г/м</w:t>
      </w:r>
      <w:proofErr w:type="gramStart"/>
      <w:r w:rsidRPr="00883F40">
        <w:rPr>
          <w:vertAlign w:val="superscript"/>
        </w:rPr>
        <w:t>2</w:t>
      </w:r>
      <w:proofErr w:type="gramEnd"/>
      <w:r w:rsidRPr="00883F40">
        <w:t>.  Цвет-василек.</w:t>
      </w:r>
    </w:p>
    <w:p w:rsidR="00EB6D68" w:rsidRDefault="00EB6D68" w:rsidP="002F2817">
      <w:pPr>
        <w:pStyle w:val="a5"/>
      </w:pPr>
    </w:p>
    <w:p w:rsidR="00EB6D68" w:rsidRDefault="00EB6D68" w:rsidP="00EB6D68">
      <w:pPr>
        <w:pStyle w:val="a5"/>
        <w:numPr>
          <w:ilvl w:val="0"/>
          <w:numId w:val="2"/>
        </w:numPr>
      </w:pPr>
      <w:r>
        <w:t>Дополнить Условия поставки Приложения №1 к Извещению о проведении запроса котировок цен в электронной форме на поставку спецодежды следующим пунктом:</w:t>
      </w:r>
    </w:p>
    <w:p w:rsidR="00EB6D68" w:rsidRDefault="00EB6D68" w:rsidP="00EB6D68">
      <w:pPr>
        <w:pStyle w:val="a5"/>
        <w:numPr>
          <w:ilvl w:val="0"/>
          <w:numId w:val="4"/>
        </w:numPr>
      </w:pPr>
      <w:r>
        <w:t>Согласование Заказчиком образцов поставляемой продукции по каждому пункту спецификации обязательно.</w:t>
      </w:r>
    </w:p>
    <w:p w:rsidR="00967D75" w:rsidRDefault="00967D75" w:rsidP="002F2817">
      <w:pPr>
        <w:pStyle w:val="a5"/>
      </w:pPr>
    </w:p>
    <w:p w:rsidR="00E610B6" w:rsidRPr="006105CA" w:rsidRDefault="00E610B6" w:rsidP="006105CA">
      <w:r>
        <w:t>Начальник ОКТ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Баранецкая</w:t>
      </w:r>
      <w:proofErr w:type="spellEnd"/>
      <w:r>
        <w:t xml:space="preserve"> Ю.В.</w:t>
      </w:r>
    </w:p>
    <w:sectPr w:rsidR="00E610B6" w:rsidRPr="006105CA" w:rsidSect="006105C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114912"/>
    <w:multiLevelType w:val="hybridMultilevel"/>
    <w:tmpl w:val="39140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861C8C"/>
    <w:multiLevelType w:val="hybridMultilevel"/>
    <w:tmpl w:val="39140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A91001"/>
    <w:multiLevelType w:val="hybridMultilevel"/>
    <w:tmpl w:val="24960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AC0524"/>
    <w:multiLevelType w:val="hybridMultilevel"/>
    <w:tmpl w:val="B8B22DE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05CA"/>
    <w:rsid w:val="000973BC"/>
    <w:rsid w:val="00231A14"/>
    <w:rsid w:val="002F2817"/>
    <w:rsid w:val="0045133B"/>
    <w:rsid w:val="006105CA"/>
    <w:rsid w:val="008430B3"/>
    <w:rsid w:val="00962891"/>
    <w:rsid w:val="00967D75"/>
    <w:rsid w:val="009D377A"/>
    <w:rsid w:val="00AA1F4A"/>
    <w:rsid w:val="00B2220B"/>
    <w:rsid w:val="00C62311"/>
    <w:rsid w:val="00CF5DA3"/>
    <w:rsid w:val="00D13005"/>
    <w:rsid w:val="00E610B6"/>
    <w:rsid w:val="00EB6D68"/>
    <w:rsid w:val="00F4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5CA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05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lock Text"/>
    <w:basedOn w:val="a"/>
    <w:rsid w:val="006105CA"/>
    <w:pPr>
      <w:spacing w:after="0" w:line="260" w:lineRule="auto"/>
      <w:ind w:left="1520" w:right="400"/>
    </w:pPr>
    <w:rPr>
      <w:szCs w:val="20"/>
    </w:rPr>
  </w:style>
  <w:style w:type="paragraph" w:styleId="a5">
    <w:name w:val="List Paragraph"/>
    <w:basedOn w:val="a"/>
    <w:uiPriority w:val="34"/>
    <w:qFormat/>
    <w:rsid w:val="00962891"/>
    <w:pPr>
      <w:ind w:left="720"/>
      <w:contextualSpacing/>
    </w:pPr>
  </w:style>
  <w:style w:type="paragraph" w:styleId="a6">
    <w:name w:val="footer"/>
    <w:basedOn w:val="a"/>
    <w:link w:val="a7"/>
    <w:rsid w:val="00231A14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7">
    <w:name w:val="Нижний колонтитул Знак"/>
    <w:basedOn w:val="a0"/>
    <w:link w:val="a6"/>
    <w:rsid w:val="00231A14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a8">
    <w:name w:val="Normal (Web)"/>
    <w:basedOn w:val="a"/>
    <w:uiPriority w:val="99"/>
    <w:rsid w:val="00D13005"/>
    <w:pPr>
      <w:spacing w:before="100" w:after="100"/>
      <w:jc w:val="left"/>
    </w:pPr>
    <w:rPr>
      <w:szCs w:val="20"/>
    </w:rPr>
  </w:style>
  <w:style w:type="paragraph" w:styleId="a9">
    <w:name w:val="Body Text Indent"/>
    <w:basedOn w:val="a"/>
    <w:link w:val="aa"/>
    <w:unhideWhenUsed/>
    <w:rsid w:val="002F2817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2F281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8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2</cp:revision>
  <cp:lastPrinted>2011-12-22T12:51:00Z</cp:lastPrinted>
  <dcterms:created xsi:type="dcterms:W3CDTF">2011-12-22T12:51:00Z</dcterms:created>
  <dcterms:modified xsi:type="dcterms:W3CDTF">2011-12-22T12:51:00Z</dcterms:modified>
</cp:coreProperties>
</file>