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5BF" w:rsidRPr="00AD51C9" w:rsidRDefault="009F75BF" w:rsidP="00AD51C9">
      <w:pPr>
        <w:ind w:left="5940"/>
        <w:rPr>
          <w:szCs w:val="28"/>
        </w:rPr>
      </w:pPr>
      <w:r w:rsidRPr="00AD51C9">
        <w:rPr>
          <w:szCs w:val="28"/>
        </w:rPr>
        <w:t>УТВЕРЖДАЮ</w:t>
      </w:r>
    </w:p>
    <w:p w:rsidR="009F75BF" w:rsidRPr="00AD51C9" w:rsidRDefault="009F75BF" w:rsidP="00AD51C9">
      <w:pPr>
        <w:ind w:left="5940"/>
        <w:rPr>
          <w:rStyle w:val="urtxtstd"/>
          <w:szCs w:val="28"/>
        </w:rPr>
      </w:pPr>
      <w:r w:rsidRPr="00AD51C9">
        <w:rPr>
          <w:rStyle w:val="urtxtstd"/>
          <w:szCs w:val="28"/>
        </w:rPr>
        <w:t>Генеральный директор</w:t>
      </w:r>
    </w:p>
    <w:p w:rsidR="009F75BF" w:rsidRPr="00AD51C9" w:rsidRDefault="009F75BF" w:rsidP="00AD51C9">
      <w:pPr>
        <w:ind w:left="5940"/>
        <w:rPr>
          <w:rStyle w:val="urtxtstd"/>
          <w:szCs w:val="28"/>
        </w:rPr>
      </w:pPr>
      <w:r w:rsidRPr="00AD51C9">
        <w:rPr>
          <w:rStyle w:val="urtxtstd"/>
          <w:szCs w:val="28"/>
        </w:rPr>
        <w:t>ФГУП «Атом-охрана»</w:t>
      </w:r>
    </w:p>
    <w:p w:rsidR="009F75BF" w:rsidRPr="00AD51C9" w:rsidRDefault="009F75BF" w:rsidP="00AD51C9">
      <w:pPr>
        <w:ind w:left="5940"/>
        <w:jc w:val="right"/>
        <w:rPr>
          <w:szCs w:val="28"/>
        </w:rPr>
      </w:pPr>
    </w:p>
    <w:p w:rsidR="009F75BF" w:rsidRPr="00AD51C9" w:rsidRDefault="009F75BF" w:rsidP="00AD51C9">
      <w:pPr>
        <w:ind w:left="5940"/>
        <w:jc w:val="right"/>
        <w:rPr>
          <w:szCs w:val="28"/>
        </w:rPr>
      </w:pPr>
      <w:r w:rsidRPr="00AD51C9">
        <w:rPr>
          <w:szCs w:val="28"/>
        </w:rPr>
        <w:t>А.В. Флоринский</w:t>
      </w:r>
    </w:p>
    <w:p w:rsidR="009F75BF" w:rsidRPr="00AD51C9" w:rsidRDefault="009F75BF" w:rsidP="00AD51C9">
      <w:pPr>
        <w:ind w:left="5940"/>
        <w:rPr>
          <w:szCs w:val="28"/>
        </w:rPr>
      </w:pPr>
      <w:r w:rsidRPr="00AD51C9">
        <w:rPr>
          <w:szCs w:val="28"/>
        </w:rPr>
        <w:t xml:space="preserve"> «____» ____________ 2014</w:t>
      </w:r>
    </w:p>
    <w:p w:rsidR="009F75BF" w:rsidRPr="005B2A54" w:rsidRDefault="009F75BF" w:rsidP="005B2A54">
      <w:pPr>
        <w:jc w:val="center"/>
        <w:rPr>
          <w:sz w:val="24"/>
        </w:rPr>
      </w:pPr>
    </w:p>
    <w:p w:rsidR="009F75BF" w:rsidRPr="005B2A54" w:rsidRDefault="009F75BF" w:rsidP="005B2A54">
      <w:pPr>
        <w:jc w:val="center"/>
        <w:rPr>
          <w:color w:val="000000"/>
          <w:sz w:val="24"/>
        </w:rPr>
      </w:pPr>
    </w:p>
    <w:p w:rsidR="009F75BF" w:rsidRPr="005B2A54" w:rsidRDefault="009F75BF" w:rsidP="005B2A54">
      <w:pPr>
        <w:jc w:val="center"/>
        <w:rPr>
          <w:color w:val="000000"/>
          <w:sz w:val="24"/>
        </w:rPr>
      </w:pPr>
    </w:p>
    <w:p w:rsidR="009F75BF" w:rsidRPr="005B2A54" w:rsidRDefault="009F75BF" w:rsidP="005B2A54">
      <w:pPr>
        <w:jc w:val="center"/>
        <w:rPr>
          <w:color w:val="000000"/>
          <w:sz w:val="24"/>
        </w:rPr>
      </w:pPr>
    </w:p>
    <w:p w:rsidR="009F75BF" w:rsidRDefault="009F75BF" w:rsidP="005B2A54"/>
    <w:p w:rsidR="009F75BF" w:rsidRDefault="009F75BF" w:rsidP="005B2A54"/>
    <w:p w:rsidR="009F75BF" w:rsidRDefault="009F75BF" w:rsidP="000B74BF">
      <w:pPr>
        <w:jc w:val="center"/>
        <w:outlineLvl w:val="0"/>
        <w:rPr>
          <w:bCs/>
          <w:szCs w:val="28"/>
        </w:rPr>
      </w:pPr>
      <w:r>
        <w:rPr>
          <w:bCs/>
          <w:szCs w:val="28"/>
        </w:rPr>
        <w:t>ТЕХНИЧЕСКОЕ    ЗАДАНИЕ</w:t>
      </w:r>
    </w:p>
    <w:p w:rsidR="009F75BF" w:rsidRDefault="009F75BF" w:rsidP="000B74BF">
      <w:pPr>
        <w:jc w:val="center"/>
        <w:outlineLvl w:val="0"/>
        <w:rPr>
          <w:bCs/>
          <w:szCs w:val="28"/>
        </w:rPr>
      </w:pPr>
      <w:r>
        <w:rPr>
          <w:bCs/>
          <w:szCs w:val="28"/>
        </w:rPr>
        <w:t>на проведение конкурентной процедуры на закупку автотранспорта</w:t>
      </w:r>
    </w:p>
    <w:p w:rsidR="009F75BF" w:rsidRDefault="009F75BF" w:rsidP="004A08B2">
      <w:pPr>
        <w:jc w:val="center"/>
        <w:rPr>
          <w:bCs/>
          <w:szCs w:val="28"/>
        </w:rPr>
      </w:pPr>
      <w:r w:rsidRPr="004A08B2">
        <w:rPr>
          <w:bCs/>
          <w:szCs w:val="28"/>
        </w:rPr>
        <w:t xml:space="preserve">для обеспечения деятельности </w:t>
      </w:r>
      <w:r>
        <w:rPr>
          <w:bCs/>
          <w:szCs w:val="28"/>
        </w:rPr>
        <w:t xml:space="preserve">филиалов </w:t>
      </w:r>
      <w:r w:rsidRPr="004A08B2">
        <w:rPr>
          <w:bCs/>
          <w:szCs w:val="28"/>
        </w:rPr>
        <w:t>ФГУП «Атом-охрана»</w:t>
      </w:r>
      <w:r>
        <w:rPr>
          <w:bCs/>
          <w:szCs w:val="28"/>
        </w:rPr>
        <w:t xml:space="preserve"> </w:t>
      </w:r>
    </w:p>
    <w:p w:rsidR="009F75BF" w:rsidRPr="00E267CC" w:rsidRDefault="009F75BF" w:rsidP="006F530B">
      <w:pPr>
        <w:tabs>
          <w:tab w:val="left" w:pos="8460"/>
        </w:tabs>
        <w:jc w:val="center"/>
        <w:rPr>
          <w:rFonts w:cs="Times New Roman"/>
          <w:kern w:val="0"/>
          <w:sz w:val="20"/>
          <w:szCs w:val="20"/>
          <w:lang w:eastAsia="ru-RU" w:bidi="ar-SA"/>
        </w:rPr>
      </w:pPr>
      <w:proofErr w:type="gramStart"/>
      <w:r>
        <w:rPr>
          <w:sz w:val="20"/>
          <w:szCs w:val="20"/>
        </w:rPr>
        <w:t>(</w:t>
      </w:r>
      <w:r w:rsidRPr="00E267CC">
        <w:rPr>
          <w:sz w:val="20"/>
          <w:szCs w:val="20"/>
        </w:rPr>
        <w:t>№ 1</w:t>
      </w:r>
      <w:r>
        <w:rPr>
          <w:sz w:val="20"/>
          <w:szCs w:val="20"/>
        </w:rPr>
        <w:t xml:space="preserve"> </w:t>
      </w:r>
      <w:r w:rsidRPr="00E267CC">
        <w:rPr>
          <w:sz w:val="20"/>
          <w:szCs w:val="20"/>
        </w:rPr>
        <w:t>(г.</w:t>
      </w:r>
      <w:r>
        <w:rPr>
          <w:sz w:val="20"/>
          <w:szCs w:val="20"/>
        </w:rPr>
        <w:t xml:space="preserve"> Электросталь, Московской обл.), </w:t>
      </w:r>
      <w:r w:rsidRPr="00E267CC">
        <w:rPr>
          <w:sz w:val="20"/>
          <w:szCs w:val="20"/>
        </w:rPr>
        <w:t>№ 35</w:t>
      </w:r>
      <w:r>
        <w:rPr>
          <w:sz w:val="20"/>
          <w:szCs w:val="20"/>
        </w:rPr>
        <w:t xml:space="preserve"> </w:t>
      </w:r>
      <w:r w:rsidRPr="00E267CC">
        <w:rPr>
          <w:sz w:val="20"/>
          <w:szCs w:val="20"/>
        </w:rPr>
        <w:t>(</w:t>
      </w:r>
      <w:r>
        <w:rPr>
          <w:sz w:val="20"/>
          <w:szCs w:val="20"/>
        </w:rPr>
        <w:t xml:space="preserve">г. Балаково,  Саратовской обл.), </w:t>
      </w:r>
      <w:r w:rsidRPr="00E267CC">
        <w:rPr>
          <w:sz w:val="20"/>
          <w:szCs w:val="20"/>
        </w:rPr>
        <w:t xml:space="preserve">№ 38 </w:t>
      </w:r>
      <w:r>
        <w:rPr>
          <w:sz w:val="20"/>
          <w:szCs w:val="20"/>
        </w:rPr>
        <w:t>(Волгодонск,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 xml:space="preserve">Ростовской обл.), </w:t>
      </w:r>
      <w:r w:rsidRPr="00E267CC">
        <w:rPr>
          <w:rFonts w:cs="Times New Roman"/>
          <w:kern w:val="0"/>
          <w:sz w:val="20"/>
          <w:szCs w:val="20"/>
          <w:lang w:eastAsia="ru-RU" w:bidi="ar-SA"/>
        </w:rPr>
        <w:t xml:space="preserve">№ </w:t>
      </w:r>
      <w:r w:rsidRPr="00E267CC">
        <w:rPr>
          <w:sz w:val="20"/>
          <w:szCs w:val="20"/>
        </w:rPr>
        <w:t xml:space="preserve"> 41 (г. Курчатов, Курской обл.)</w:t>
      </w:r>
      <w:r>
        <w:rPr>
          <w:sz w:val="20"/>
          <w:szCs w:val="20"/>
        </w:rPr>
        <w:t xml:space="preserve"> </w:t>
      </w:r>
      <w:r w:rsidRPr="00E267CC">
        <w:rPr>
          <w:sz w:val="20"/>
          <w:szCs w:val="20"/>
        </w:rPr>
        <w:t>№ 42</w:t>
      </w:r>
      <w:r>
        <w:rPr>
          <w:sz w:val="20"/>
          <w:szCs w:val="20"/>
        </w:rPr>
        <w:t xml:space="preserve"> </w:t>
      </w:r>
      <w:r w:rsidRPr="00E267CC">
        <w:rPr>
          <w:sz w:val="20"/>
          <w:szCs w:val="20"/>
        </w:rPr>
        <w:t>(г. Сосновый Бор, Ленинградск</w:t>
      </w:r>
      <w:r>
        <w:rPr>
          <w:sz w:val="20"/>
          <w:szCs w:val="20"/>
        </w:rPr>
        <w:t xml:space="preserve">ой обл.),                             </w:t>
      </w:r>
      <w:r w:rsidRPr="00E267CC">
        <w:rPr>
          <w:rFonts w:cs="Times New Roman"/>
          <w:kern w:val="0"/>
          <w:sz w:val="20"/>
          <w:szCs w:val="20"/>
          <w:lang w:eastAsia="ru-RU" w:bidi="ar-SA"/>
        </w:rPr>
        <w:t xml:space="preserve">№ </w:t>
      </w:r>
      <w:r w:rsidRPr="004A08B2">
        <w:rPr>
          <w:sz w:val="20"/>
          <w:szCs w:val="20"/>
        </w:rPr>
        <w:t>43</w:t>
      </w:r>
      <w:r>
        <w:rPr>
          <w:sz w:val="20"/>
          <w:szCs w:val="20"/>
        </w:rPr>
        <w:t xml:space="preserve"> </w:t>
      </w:r>
      <w:r w:rsidRPr="004A08B2">
        <w:rPr>
          <w:sz w:val="20"/>
          <w:szCs w:val="20"/>
        </w:rPr>
        <w:t xml:space="preserve">(г. </w:t>
      </w:r>
      <w:proofErr w:type="spellStart"/>
      <w:r w:rsidRPr="004A08B2">
        <w:rPr>
          <w:sz w:val="20"/>
          <w:szCs w:val="20"/>
        </w:rPr>
        <w:t>Нововоронеж</w:t>
      </w:r>
      <w:proofErr w:type="spellEnd"/>
      <w:r w:rsidRPr="004A08B2">
        <w:rPr>
          <w:sz w:val="20"/>
          <w:szCs w:val="20"/>
        </w:rPr>
        <w:t>, Воронежской обл.)</w:t>
      </w:r>
      <w:r>
        <w:rPr>
          <w:sz w:val="20"/>
          <w:szCs w:val="20"/>
        </w:rPr>
        <w:t xml:space="preserve">, </w:t>
      </w:r>
      <w:r w:rsidRPr="00E267CC">
        <w:rPr>
          <w:sz w:val="20"/>
          <w:szCs w:val="20"/>
        </w:rPr>
        <w:t>№ 44</w:t>
      </w:r>
      <w:r>
        <w:rPr>
          <w:sz w:val="20"/>
          <w:szCs w:val="20"/>
        </w:rPr>
        <w:t xml:space="preserve"> </w:t>
      </w:r>
      <w:r w:rsidRPr="00E267CC">
        <w:rPr>
          <w:sz w:val="20"/>
          <w:szCs w:val="20"/>
        </w:rPr>
        <w:t>(г. Десногорск, Смоленской обл.)</w:t>
      </w:r>
      <w:r>
        <w:rPr>
          <w:sz w:val="20"/>
          <w:szCs w:val="20"/>
        </w:rPr>
        <w:t>)</w:t>
      </w:r>
      <w:proofErr w:type="gramEnd"/>
    </w:p>
    <w:p w:rsidR="009F75BF" w:rsidRDefault="009F75BF" w:rsidP="004A08B2">
      <w:pPr>
        <w:pStyle w:val="Times12"/>
        <w:jc w:val="center"/>
        <w:rPr>
          <w:szCs w:val="24"/>
        </w:rPr>
      </w:pPr>
    </w:p>
    <w:p w:rsidR="009F75BF" w:rsidRDefault="009F75BF" w:rsidP="004A08B2">
      <w:pPr>
        <w:pStyle w:val="Times12"/>
        <w:jc w:val="center"/>
        <w:rPr>
          <w:szCs w:val="24"/>
        </w:rPr>
      </w:pPr>
      <w:proofErr w:type="gramStart"/>
      <w:r w:rsidRPr="00EE2EAF">
        <w:rPr>
          <w:szCs w:val="24"/>
        </w:rPr>
        <w:t>(разработано в соответствии с приказом Госкорпорации «Росатом»</w:t>
      </w:r>
      <w:proofErr w:type="gramEnd"/>
    </w:p>
    <w:p w:rsidR="009F75BF" w:rsidRDefault="009F75BF" w:rsidP="004A08B2">
      <w:pPr>
        <w:pStyle w:val="Times12"/>
        <w:jc w:val="center"/>
        <w:rPr>
          <w:szCs w:val="24"/>
        </w:rPr>
      </w:pPr>
      <w:r w:rsidRPr="00EE2EAF">
        <w:rPr>
          <w:szCs w:val="24"/>
        </w:rPr>
        <w:t xml:space="preserve">от 02.07.2013 № 1/702-П «Об утверждении </w:t>
      </w:r>
      <w:proofErr w:type="gramStart"/>
      <w:r w:rsidRPr="00EE2EAF">
        <w:rPr>
          <w:szCs w:val="24"/>
        </w:rPr>
        <w:t>Единых</w:t>
      </w:r>
      <w:proofErr w:type="gramEnd"/>
      <w:r w:rsidRPr="00EE2EAF">
        <w:rPr>
          <w:szCs w:val="24"/>
        </w:rPr>
        <w:t xml:space="preserve"> отраслевых методических</w:t>
      </w:r>
    </w:p>
    <w:p w:rsidR="009F75BF" w:rsidRDefault="009F75BF" w:rsidP="004A08B2">
      <w:pPr>
        <w:pStyle w:val="Times12"/>
        <w:jc w:val="center"/>
        <w:rPr>
          <w:szCs w:val="24"/>
        </w:rPr>
      </w:pPr>
      <w:r w:rsidRPr="00EE2EAF">
        <w:rPr>
          <w:szCs w:val="24"/>
        </w:rPr>
        <w:t>рекомендаций по применению типовых форм технических заданий для обеспечения</w:t>
      </w:r>
    </w:p>
    <w:p w:rsidR="009F75BF" w:rsidRDefault="009F75BF" w:rsidP="004A08B2">
      <w:pPr>
        <w:pStyle w:val="Times12"/>
        <w:jc w:val="center"/>
        <w:rPr>
          <w:szCs w:val="24"/>
        </w:rPr>
      </w:pPr>
      <w:r w:rsidRPr="00EE2EAF">
        <w:rPr>
          <w:szCs w:val="24"/>
        </w:rPr>
        <w:t>закупок продукции в соответствии с требованиями Единого отраслевого стандарта</w:t>
      </w:r>
    </w:p>
    <w:p w:rsidR="009F75BF" w:rsidRPr="00EE2EAF" w:rsidRDefault="009F75BF" w:rsidP="004A08B2">
      <w:pPr>
        <w:pStyle w:val="Times12"/>
        <w:jc w:val="center"/>
        <w:rPr>
          <w:szCs w:val="24"/>
        </w:rPr>
      </w:pPr>
      <w:r w:rsidRPr="00EE2EAF">
        <w:rPr>
          <w:szCs w:val="24"/>
        </w:rPr>
        <w:t>закупок</w:t>
      </w:r>
      <w:r>
        <w:rPr>
          <w:szCs w:val="24"/>
        </w:rPr>
        <w:t xml:space="preserve"> </w:t>
      </w:r>
      <w:r w:rsidRPr="00EE2EAF">
        <w:rPr>
          <w:szCs w:val="24"/>
        </w:rPr>
        <w:t>(Положение о закупке) Госкорпорации «Росатом»</w:t>
      </w:r>
      <w:r>
        <w:rPr>
          <w:szCs w:val="24"/>
        </w:rPr>
        <w:t>)</w:t>
      </w:r>
    </w:p>
    <w:p w:rsidR="009F75BF" w:rsidRDefault="009F75BF" w:rsidP="000B74BF">
      <w:pPr>
        <w:jc w:val="center"/>
        <w:outlineLvl w:val="0"/>
        <w:rPr>
          <w:bCs/>
          <w:szCs w:val="28"/>
        </w:rPr>
      </w:pPr>
    </w:p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F5485B">
      <w:pPr>
        <w:jc w:val="center"/>
      </w:pPr>
    </w:p>
    <w:p w:rsidR="009F75BF" w:rsidRDefault="009F75BF" w:rsidP="004A08B2">
      <w:pPr>
        <w:jc w:val="center"/>
      </w:pPr>
      <w:r>
        <w:t>Москва</w:t>
      </w:r>
    </w:p>
    <w:p w:rsidR="009F75BF" w:rsidRDefault="009F75BF" w:rsidP="00F5485B">
      <w:pPr>
        <w:jc w:val="center"/>
      </w:pPr>
      <w:r>
        <w:lastRenderedPageBreak/>
        <w:t>2014</w:t>
      </w:r>
    </w:p>
    <w:p w:rsidR="009F75BF" w:rsidRPr="007836BB" w:rsidRDefault="009F75BF" w:rsidP="00CD6A0A">
      <w:pPr>
        <w:jc w:val="center"/>
      </w:pPr>
      <w:r w:rsidRPr="007836BB">
        <w:t>СОДЕРЖАНИЕ</w:t>
      </w:r>
    </w:p>
    <w:p w:rsidR="009F75BF" w:rsidRPr="007836BB" w:rsidRDefault="009F75BF" w:rsidP="00F5485B">
      <w:pPr>
        <w:jc w:val="center"/>
        <w:rPr>
          <w:sz w:val="26"/>
          <w:szCs w:val="26"/>
        </w:rPr>
      </w:pPr>
    </w:p>
    <w:p w:rsidR="009F75BF" w:rsidRPr="007836BB" w:rsidRDefault="009F75BF" w:rsidP="00F5485B">
      <w:r w:rsidRPr="007836BB">
        <w:t>РАЗДЕЛ 1. ПЕРЕЧЕНЬ ТОВАРОВ И ОБЩИХ ТРЕБОВАНИЙ</w:t>
      </w:r>
    </w:p>
    <w:p w:rsidR="009F75BF" w:rsidRPr="007836BB" w:rsidRDefault="009F75BF" w:rsidP="00F5485B">
      <w:r w:rsidRPr="007836BB">
        <w:t>РАЗДЕЛ 2. СВЕДЕНИЯ О НОВИЗНЕ</w:t>
      </w:r>
    </w:p>
    <w:p w:rsidR="009F75BF" w:rsidRPr="007836BB" w:rsidRDefault="009F75BF" w:rsidP="00F5485B">
      <w:r w:rsidRPr="007836BB">
        <w:t>РАЗДЕЛ 3. ТРЕБОВАНИЯ К МАРКИРОВКЕ</w:t>
      </w:r>
    </w:p>
    <w:p w:rsidR="009F75BF" w:rsidRPr="007836BB" w:rsidRDefault="009F75BF" w:rsidP="00F5485B">
      <w:r w:rsidRPr="007836BB">
        <w:t>РАЗДЕЛ 4. ТРЕБОВАНИЯ К УПАКОВКЕ</w:t>
      </w:r>
    </w:p>
    <w:p w:rsidR="009F75BF" w:rsidRPr="007836BB" w:rsidRDefault="009F75BF" w:rsidP="00F5485B">
      <w:r w:rsidRPr="007836BB">
        <w:t>РАЗДЕЛ 5. ТРЕБОВАНИЯ ПО ПРАВИЛАМ СДАЧИ И ПРИЕМКИ</w:t>
      </w:r>
    </w:p>
    <w:p w:rsidR="009F75BF" w:rsidRPr="007836BB" w:rsidRDefault="009F75BF" w:rsidP="00F5485B">
      <w:pPr>
        <w:tabs>
          <w:tab w:val="left" w:pos="851"/>
        </w:tabs>
        <w:ind w:left="851"/>
      </w:pPr>
      <w:r w:rsidRPr="007836BB">
        <w:t>Подраздел 5.1 Порядок сдачи и приемки</w:t>
      </w:r>
    </w:p>
    <w:p w:rsidR="009F75BF" w:rsidRPr="00F5485B" w:rsidRDefault="009F75BF" w:rsidP="00F5485B">
      <w:pPr>
        <w:ind w:left="2552" w:hanging="1701"/>
        <w:rPr>
          <w:color w:val="000000"/>
          <w:szCs w:val="28"/>
        </w:rPr>
      </w:pPr>
      <w:r w:rsidRPr="007836BB">
        <w:t xml:space="preserve">Подраздел 5.2 Требования по передаче заказчику технических и иных </w:t>
      </w:r>
      <w:r w:rsidRPr="00F5485B">
        <w:rPr>
          <w:color w:val="000000"/>
          <w:szCs w:val="28"/>
        </w:rPr>
        <w:t>документов</w:t>
      </w:r>
    </w:p>
    <w:p w:rsidR="009F75BF" w:rsidRPr="007836BB" w:rsidRDefault="009F75BF" w:rsidP="00F5485B">
      <w:r w:rsidRPr="007836BB">
        <w:t>РАЗДЕЛ 6. ТРЕБОВАНИЯ К ТРАНСПОРТИРОВАНИЮ</w:t>
      </w:r>
    </w:p>
    <w:p w:rsidR="009F75BF" w:rsidRPr="007836BB" w:rsidRDefault="009F75BF" w:rsidP="00F5485B">
      <w:r w:rsidRPr="007836BB">
        <w:t>РАЗДЕЛ 7. ТРЕБОВАНИЯ К ХРАНЕНИЮ</w:t>
      </w:r>
    </w:p>
    <w:p w:rsidR="009F75BF" w:rsidRPr="007836BB" w:rsidRDefault="009F75BF" w:rsidP="00F5485B">
      <w:r w:rsidRPr="007836BB">
        <w:t>РАЗДЕЛ 8. ТРЕБОВАНИЯ К ОБСЛУЖИВАНИЮ</w:t>
      </w:r>
    </w:p>
    <w:p w:rsidR="009F75BF" w:rsidRPr="007836BB" w:rsidRDefault="009F75BF" w:rsidP="00F5485B">
      <w:r w:rsidRPr="007836BB">
        <w:t>РАЗДЕЛ 9. ЭКОЛОГИЧЕСКИЕ ТРЕБОВАНИЯ</w:t>
      </w:r>
    </w:p>
    <w:p w:rsidR="009F75BF" w:rsidRPr="007836BB" w:rsidRDefault="009F75BF" w:rsidP="00F5485B">
      <w:r w:rsidRPr="007836BB">
        <w:t>РАЗДЕЛ 10. ТРЕБОВАНИЯ ПО БЕЗОПАСНОСТИ</w:t>
      </w:r>
    </w:p>
    <w:p w:rsidR="009F75BF" w:rsidRPr="007836BB" w:rsidRDefault="009F75BF" w:rsidP="00F5485B">
      <w:r w:rsidRPr="007836BB">
        <w:t>РАЗДЕЛ 11. ТРЕБОВАНИЯ К КАЧЕСТВУ</w:t>
      </w:r>
    </w:p>
    <w:p w:rsidR="009F75BF" w:rsidRPr="007836BB" w:rsidRDefault="009F75BF" w:rsidP="00F5485B">
      <w:r>
        <w:t>РАЗДЕЛ 12</w:t>
      </w:r>
      <w:r w:rsidRPr="007836BB">
        <w:t>. ДОПОЛНИТЕЛЬНЫЕ (ИНЫЕ) ТРЕБОВАНИЯ</w:t>
      </w:r>
    </w:p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E70CF0">
      <w:pPr>
        <w:jc w:val="center"/>
        <w:sectPr w:rsidR="009F75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75BF" w:rsidRDefault="009F75BF" w:rsidP="00E70CF0">
      <w:pPr>
        <w:jc w:val="center"/>
      </w:pPr>
      <w:r w:rsidRPr="007836BB">
        <w:lastRenderedPageBreak/>
        <w:t>РАЗДЕЛ 1. ПЕРЕЧЕНЬ ТОВАРОВ И ОБЩИХ ТРЕБОВАНИЙ</w:t>
      </w:r>
    </w:p>
    <w:p w:rsidR="009F75BF" w:rsidRDefault="009F75BF" w:rsidP="00E70CF0">
      <w:pPr>
        <w:jc w:val="center"/>
      </w:pPr>
    </w:p>
    <w:tbl>
      <w:tblPr>
        <w:tblW w:w="16302" w:type="dxa"/>
        <w:tblInd w:w="-459" w:type="dxa"/>
        <w:tblLayout w:type="fixed"/>
        <w:tblLook w:val="0000"/>
      </w:tblPr>
      <w:tblGrid>
        <w:gridCol w:w="567"/>
        <w:gridCol w:w="1702"/>
        <w:gridCol w:w="8363"/>
        <w:gridCol w:w="709"/>
        <w:gridCol w:w="2976"/>
        <w:gridCol w:w="851"/>
        <w:gridCol w:w="1134"/>
      </w:tblGrid>
      <w:tr w:rsidR="009F75BF" w:rsidRPr="00BC0E0B" w:rsidTr="00E42245">
        <w:trPr>
          <w:trHeight w:val="9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№ </w:t>
            </w:r>
            <w:proofErr w:type="spellStart"/>
            <w:proofErr w:type="gramStart"/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</w:t>
            </w:r>
            <w:proofErr w:type="spellEnd"/>
            <w:proofErr w:type="gramEnd"/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/</w:t>
            </w:r>
            <w:proofErr w:type="spellStart"/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Наименование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Технические характеристики и комплектация автотранспорта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 xml:space="preserve">Ед. </w:t>
            </w:r>
            <w:proofErr w:type="spellStart"/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изм</w:t>
            </w:r>
            <w:proofErr w:type="spellEnd"/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Кол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ичество</w:t>
            </w: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и место поста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в</w:t>
            </w: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Срок</w:t>
            </w: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br/>
              <w:t>поставки (календарные дни)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Гарантийный срок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эксплуатации</w:t>
            </w:r>
          </w:p>
        </w:tc>
      </w:tr>
      <w:tr w:rsidR="009F75BF" w:rsidRPr="00BC0E0B" w:rsidTr="00E4224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BC0E0B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rPr>
                <w:rFonts w:cs="Times New Roman"/>
                <w:b/>
                <w:kern w:val="0"/>
                <w:sz w:val="22"/>
                <w:lang w:eastAsia="ru-RU" w:bidi="ar-SA"/>
              </w:rPr>
            </w:pPr>
            <w:r w:rsidRPr="004A08B2">
              <w:rPr>
                <w:b/>
                <w:sz w:val="22"/>
                <w:szCs w:val="22"/>
                <w:lang w:val="en-US"/>
              </w:rPr>
              <w:t>UAZ</w:t>
            </w:r>
            <w:r w:rsidRPr="004A08B2">
              <w:rPr>
                <w:b/>
                <w:sz w:val="22"/>
                <w:szCs w:val="22"/>
              </w:rPr>
              <w:t xml:space="preserve"> </w:t>
            </w:r>
            <w:r w:rsidRPr="004A08B2">
              <w:rPr>
                <w:b/>
                <w:sz w:val="22"/>
                <w:szCs w:val="22"/>
                <w:lang w:val="en-US"/>
              </w:rPr>
              <w:t>Patriot</w:t>
            </w:r>
            <w:r>
              <w:rPr>
                <w:b/>
                <w:sz w:val="22"/>
                <w:szCs w:val="22"/>
              </w:rPr>
              <w:t xml:space="preserve"> (комплектация УАЗ 3163</w:t>
            </w:r>
            <w:r w:rsidRPr="004A08B2">
              <w:rPr>
                <w:b/>
                <w:sz w:val="22"/>
                <w:szCs w:val="22"/>
              </w:rPr>
              <w:t xml:space="preserve"> </w:t>
            </w:r>
            <w:r w:rsidRPr="004A08B2">
              <w:rPr>
                <w:b/>
                <w:sz w:val="22"/>
                <w:szCs w:val="22"/>
                <w:lang w:val="en-US"/>
              </w:rPr>
              <w:t>Comfort</w:t>
            </w:r>
            <w:r w:rsidRPr="004A08B2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F7C2A" w:rsidRDefault="009F75BF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  <w:r w:rsidRPr="004F7C2A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Основные характеристики</w:t>
            </w:r>
            <w:r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: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Экологический класс-4;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Колесная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формула\ведущие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колеса-4х4\все;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Схема компоновки транспортного средства –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полноприводная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Расположение двигателя – переднее, продольное;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Тип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кузова\количество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дверей -5;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Количество мест – 5+4;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Габаритные размеры, мм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–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д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лина 4700\ширина 2100 (по зеркалам) высота 2000 (с багажными дугами);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Колесная база,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мм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 – 2760;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Снаряженная масса,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кг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 – 2125;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Полная масса,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кг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 – 2650;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Грузоподъемность,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кг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 - 525;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Топливо – бензин с октановым числом 92;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Емкость топливных баков,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л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 – 72;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Двигатель бензиновый, четырехтактный с искровым зажиганием;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Максимальный крутящий момент, Н.м. (кгс*м) – 209,7 Н.м. при 2500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об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\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м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ин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Рабочий объем,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л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 – 2,693;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Максимальная мощность, л.с. (кВт) -128 (94.1) при 4600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об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\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м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ин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Система питания – распределенный впрыск топлива с электронным управлением;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Микропроцессорная система зажигания;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Нейтрализатор отработавших газов;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Механическая коробка передач;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Количество передач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вперед\назад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– 5\1;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2-х ступенчатая раздаточная коробка передач с электрическим приводом;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Постоянный задний привод с жестко подключаемым передним;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Рулевое управление с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гидроусилителем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, рулевой механизм – «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винт-шариковая-гайка-рейка-сектор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»;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Передняя подвеска зависимая, пружинная на двух продольных и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поперечном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рычагах, со стабилизатором поперечной устойчивости, с гидравлическими газонаполненными телескопическими амортизаторами;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Задняя подвеска зависимая, на двух продольных полуэллиптических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малолистовых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рессорах, с гидравлическими газонаполненными телескопическими амортизаторами;</w:t>
            </w:r>
          </w:p>
          <w:p w:rsidR="004C3633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Рабочая тормозная система – гидравлический двухконтурный привод с разделением на 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lastRenderedPageBreak/>
              <w:t xml:space="preserve">контуры </w:t>
            </w:r>
            <w:r w:rsidR="004C3633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по осям, с вакуумным усилителем;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тормозные механизмы передних колес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–д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исковые, задних – барабанные;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Запасная тормозная система – каждый контур рабочей тормозной системы;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Стояночная тормозная система с приводом к тормозным механизмам задних колес;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Легкосплавные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колесные диски 235\70 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>R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16;</w:t>
            </w:r>
          </w:p>
          <w:p w:rsidR="009F75BF" w:rsidRDefault="009F75BF" w:rsidP="004A08B2">
            <w:pPr>
              <w:jc w:val="center"/>
              <w:rPr>
                <w:b/>
                <w:sz w:val="20"/>
                <w:szCs w:val="20"/>
              </w:rPr>
            </w:pPr>
          </w:p>
          <w:p w:rsidR="009F75BF" w:rsidRPr="004A08B2" w:rsidRDefault="009F75BF" w:rsidP="004F7C2A">
            <w:pPr>
              <w:rPr>
                <w:rFonts w:ascii="Calibri" w:hAnsi="Calibri"/>
                <w:b/>
                <w:sz w:val="20"/>
                <w:szCs w:val="20"/>
              </w:rPr>
            </w:pPr>
            <w:r w:rsidRPr="004A08B2">
              <w:rPr>
                <w:b/>
                <w:sz w:val="20"/>
                <w:szCs w:val="20"/>
              </w:rPr>
              <w:t>Экстерьер</w:t>
            </w:r>
            <w:r w:rsidRPr="004A08B2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E077B5">
              <w:rPr>
                <w:rFonts w:ascii="Calibri" w:hAnsi="Calibri"/>
                <w:b/>
                <w:sz w:val="20"/>
                <w:szCs w:val="20"/>
              </w:rPr>
              <w:t xml:space="preserve">\ </w:t>
            </w:r>
            <w:r w:rsidRPr="004A08B2">
              <w:rPr>
                <w:b/>
                <w:sz w:val="20"/>
                <w:szCs w:val="20"/>
              </w:rPr>
              <w:t xml:space="preserve">Комплектация: УАЗ 3163  </w:t>
            </w:r>
            <w:proofErr w:type="spellStart"/>
            <w:r w:rsidRPr="004A08B2">
              <w:rPr>
                <w:b/>
                <w:sz w:val="20"/>
                <w:szCs w:val="20"/>
              </w:rPr>
              <w:t>Comfort</w:t>
            </w:r>
            <w:proofErr w:type="spellEnd"/>
            <w:r w:rsidRPr="004A08B2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Окраска навесных элементов кузова (бамперы, </w:t>
            </w:r>
            <w:proofErr w:type="spellStart"/>
            <w:r w:rsidRPr="004A08B2">
              <w:rPr>
                <w:sz w:val="20"/>
                <w:szCs w:val="20"/>
              </w:rPr>
              <w:t>молдинги</w:t>
            </w:r>
            <w:proofErr w:type="spellEnd"/>
            <w:r w:rsidRPr="004A08B2">
              <w:rPr>
                <w:sz w:val="20"/>
                <w:szCs w:val="20"/>
              </w:rPr>
              <w:t xml:space="preserve">) в цвет кузова 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Контейнер запасного колеса (пластик) в цвет кузова с </w:t>
            </w:r>
            <w:proofErr w:type="spellStart"/>
            <w:r w:rsidRPr="004A08B2">
              <w:rPr>
                <w:sz w:val="20"/>
                <w:szCs w:val="20"/>
              </w:rPr>
              <w:t>выштамповкой</w:t>
            </w:r>
            <w:proofErr w:type="spellEnd"/>
            <w:r w:rsidRPr="004A08B2">
              <w:rPr>
                <w:sz w:val="20"/>
                <w:szCs w:val="20"/>
              </w:rPr>
              <w:t xml:space="preserve"> “PATRIOT” 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proofErr w:type="gramStart"/>
            <w:r w:rsidRPr="004A08B2">
              <w:rPr>
                <w:sz w:val="20"/>
                <w:szCs w:val="20"/>
              </w:rPr>
              <w:t>Объемные</w:t>
            </w:r>
            <w:proofErr w:type="gramEnd"/>
            <w:r w:rsidRPr="004A08B2">
              <w:rPr>
                <w:sz w:val="20"/>
                <w:szCs w:val="20"/>
              </w:rPr>
              <w:t xml:space="preserve"> </w:t>
            </w:r>
            <w:proofErr w:type="spellStart"/>
            <w:r w:rsidRPr="004A08B2">
              <w:rPr>
                <w:sz w:val="20"/>
                <w:szCs w:val="20"/>
              </w:rPr>
              <w:t>шильдики</w:t>
            </w:r>
            <w:proofErr w:type="spellEnd"/>
            <w:r w:rsidRPr="004A08B2">
              <w:rPr>
                <w:sz w:val="20"/>
                <w:szCs w:val="20"/>
              </w:rPr>
              <w:t xml:space="preserve"> с эффектом металлических букв  </w:t>
            </w:r>
            <w:proofErr w:type="spellStart"/>
            <w:r w:rsidRPr="004A08B2">
              <w:rPr>
                <w:sz w:val="20"/>
                <w:szCs w:val="20"/>
              </w:rPr>
              <w:t>Patriot</w:t>
            </w:r>
            <w:proofErr w:type="spellEnd"/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Локеры</w:t>
            </w:r>
            <w:proofErr w:type="spellEnd"/>
            <w:r w:rsidRPr="004A08B2">
              <w:rPr>
                <w:sz w:val="20"/>
                <w:szCs w:val="20"/>
              </w:rPr>
              <w:t xml:space="preserve"> колес (подкрылки)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Атермальные</w:t>
            </w:r>
            <w:proofErr w:type="spellEnd"/>
            <w:r w:rsidRPr="004A08B2">
              <w:rPr>
                <w:sz w:val="20"/>
                <w:szCs w:val="20"/>
              </w:rPr>
              <w:t xml:space="preserve"> стекла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Гидроусилитель</w:t>
            </w:r>
            <w:proofErr w:type="spellEnd"/>
            <w:r w:rsidRPr="004A08B2">
              <w:rPr>
                <w:sz w:val="20"/>
                <w:szCs w:val="20"/>
              </w:rPr>
              <w:t xml:space="preserve"> руля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Передние и задние ремни безопасности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Отделка интерьера тканью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Формованные резиновые коврики на пол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Бокс под задними сиденьями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Пластиковая облицовка подставок сидений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Электростеклоподъемники</w:t>
            </w:r>
            <w:proofErr w:type="spellEnd"/>
            <w:r w:rsidRPr="004A08B2">
              <w:rPr>
                <w:sz w:val="20"/>
                <w:szCs w:val="20"/>
              </w:rPr>
              <w:t xml:space="preserve"> передних дверей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Электростеклоподъе</w:t>
            </w:r>
            <w:r w:rsidRPr="004A08B2">
              <w:rPr>
                <w:sz w:val="20"/>
                <w:szCs w:val="20"/>
              </w:rPr>
              <w:t>мники</w:t>
            </w:r>
            <w:proofErr w:type="spellEnd"/>
            <w:r w:rsidRPr="004A08B2">
              <w:rPr>
                <w:sz w:val="20"/>
                <w:szCs w:val="20"/>
              </w:rPr>
              <w:t xml:space="preserve"> задних дверей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Зеркала с подогревом и электроприводом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Противотуманные</w:t>
            </w:r>
            <w:proofErr w:type="spellEnd"/>
            <w:r w:rsidRPr="004A08B2">
              <w:rPr>
                <w:sz w:val="20"/>
                <w:szCs w:val="20"/>
              </w:rPr>
              <w:t xml:space="preserve"> фары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Сигнализация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Парктроник</w:t>
            </w:r>
            <w:proofErr w:type="spellEnd"/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Кондиционер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Отопитель</w:t>
            </w:r>
            <w:proofErr w:type="spellEnd"/>
            <w:r w:rsidRPr="004A08B2">
              <w:rPr>
                <w:sz w:val="20"/>
                <w:szCs w:val="20"/>
              </w:rPr>
              <w:t xml:space="preserve"> и система вентиляции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Электроблокировка</w:t>
            </w:r>
            <w:proofErr w:type="spellEnd"/>
            <w:r w:rsidRPr="004A08B2">
              <w:rPr>
                <w:sz w:val="20"/>
                <w:szCs w:val="20"/>
              </w:rPr>
              <w:t xml:space="preserve"> замков всех дверей (5 шт.)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Иммобилайзер</w:t>
            </w:r>
            <w:proofErr w:type="spellEnd"/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Подогрев передних сидений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2 </w:t>
            </w:r>
            <w:proofErr w:type="spellStart"/>
            <w:r w:rsidRPr="004A08B2">
              <w:rPr>
                <w:sz w:val="20"/>
                <w:szCs w:val="20"/>
              </w:rPr>
              <w:t>Din</w:t>
            </w:r>
            <w:proofErr w:type="spellEnd"/>
            <w:r w:rsidRPr="004A08B2">
              <w:rPr>
                <w:sz w:val="20"/>
                <w:szCs w:val="20"/>
              </w:rPr>
              <w:t xml:space="preserve"> магнитола, 4 динамика в передних и задних дверях, антенна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Запасное </w:t>
            </w:r>
            <w:proofErr w:type="gramStart"/>
            <w:r w:rsidRPr="004A08B2">
              <w:rPr>
                <w:sz w:val="20"/>
                <w:szCs w:val="20"/>
              </w:rPr>
              <w:t>колесо</w:t>
            </w:r>
            <w:proofErr w:type="gramEnd"/>
            <w:r w:rsidRPr="004A08B2">
              <w:rPr>
                <w:sz w:val="20"/>
                <w:szCs w:val="20"/>
              </w:rPr>
              <w:t xml:space="preserve"> штампованное на задней двери багажника</w:t>
            </w:r>
          </w:p>
          <w:p w:rsidR="009F75BF" w:rsidRPr="004A08B2" w:rsidRDefault="009F75BF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Прикуриватель + розетка 12В на панели приборов</w:t>
            </w:r>
          </w:p>
          <w:p w:rsidR="009F75BF" w:rsidRDefault="009F75BF" w:rsidP="004A08B2">
            <w:pPr>
              <w:widowControl/>
              <w:suppressAutoHyphens w:val="0"/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Петли для крепления груза в багажнике</w:t>
            </w:r>
          </w:p>
          <w:p w:rsidR="009F75BF" w:rsidRDefault="009F75BF" w:rsidP="004A08B2">
            <w:pPr>
              <w:jc w:val="center"/>
              <w:rPr>
                <w:b/>
                <w:sz w:val="20"/>
                <w:szCs w:val="20"/>
              </w:rPr>
            </w:pPr>
          </w:p>
          <w:p w:rsidR="009F75BF" w:rsidRPr="004A08B2" w:rsidRDefault="009F75BF" w:rsidP="004F7C2A">
            <w:pPr>
              <w:rPr>
                <w:b/>
                <w:sz w:val="20"/>
                <w:szCs w:val="20"/>
              </w:rPr>
            </w:pPr>
            <w:r w:rsidRPr="004A08B2">
              <w:rPr>
                <w:b/>
                <w:sz w:val="20"/>
                <w:szCs w:val="20"/>
              </w:rPr>
              <w:t>Дополнительно оборудование:</w:t>
            </w:r>
          </w:p>
          <w:p w:rsidR="009F75BF" w:rsidRPr="004A08B2" w:rsidRDefault="009F75BF" w:rsidP="004A08B2">
            <w:pPr>
              <w:jc w:val="both"/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Оборудование 4-х сидений в багажном отсеке</w:t>
            </w:r>
            <w:r>
              <w:rPr>
                <w:sz w:val="20"/>
                <w:szCs w:val="20"/>
              </w:rPr>
              <w:t>;</w:t>
            </w:r>
          </w:p>
          <w:p w:rsidR="009F75BF" w:rsidRDefault="009F75BF" w:rsidP="004A08B2">
            <w:pPr>
              <w:widowControl/>
              <w:suppressAutoHyphens w:val="0"/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Установка </w:t>
            </w:r>
            <w:proofErr w:type="gramStart"/>
            <w:r w:rsidRPr="004A08B2">
              <w:rPr>
                <w:sz w:val="20"/>
                <w:szCs w:val="20"/>
              </w:rPr>
              <w:t>дополнительного</w:t>
            </w:r>
            <w:proofErr w:type="gramEnd"/>
            <w:r w:rsidRPr="004A08B2">
              <w:rPr>
                <w:sz w:val="20"/>
                <w:szCs w:val="20"/>
              </w:rPr>
              <w:t xml:space="preserve"> </w:t>
            </w:r>
            <w:proofErr w:type="spellStart"/>
            <w:r w:rsidRPr="004A08B2">
              <w:rPr>
                <w:sz w:val="20"/>
                <w:szCs w:val="20"/>
              </w:rPr>
              <w:t>отопителя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9F75BF" w:rsidRDefault="009F75BF" w:rsidP="004A08B2">
            <w:pPr>
              <w:widowControl/>
              <w:suppressAutoHyphens w:val="0"/>
              <w:rPr>
                <w:sz w:val="20"/>
                <w:szCs w:val="20"/>
              </w:rPr>
            </w:pPr>
          </w:p>
          <w:p w:rsidR="009F75BF" w:rsidRDefault="009F75BF" w:rsidP="004A08B2">
            <w:pPr>
              <w:widowControl/>
              <w:suppressAutoHyphens w:val="0"/>
              <w:rPr>
                <w:b/>
                <w:sz w:val="20"/>
                <w:szCs w:val="20"/>
              </w:rPr>
            </w:pPr>
            <w:r w:rsidRPr="004A08B2">
              <w:rPr>
                <w:b/>
                <w:sz w:val="20"/>
                <w:szCs w:val="20"/>
              </w:rPr>
              <w:t>Цвет</w:t>
            </w:r>
            <w:proofErr w:type="gramStart"/>
            <w:r w:rsidRPr="004A08B2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4A08B2">
              <w:rPr>
                <w:b/>
                <w:sz w:val="20"/>
                <w:szCs w:val="20"/>
              </w:rPr>
              <w:t xml:space="preserve"> без подбора цвета.</w:t>
            </w:r>
          </w:p>
          <w:p w:rsidR="009F75BF" w:rsidRPr="004A08B2" w:rsidRDefault="009F75BF" w:rsidP="004A08B2">
            <w:pPr>
              <w:widowControl/>
              <w:suppressAutoHyphens w:val="0"/>
              <w:rPr>
                <w:b/>
                <w:sz w:val="20"/>
                <w:szCs w:val="20"/>
              </w:rPr>
            </w:pPr>
          </w:p>
          <w:p w:rsidR="009F75BF" w:rsidRPr="004A08B2" w:rsidRDefault="009F75BF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b/>
                <w:sz w:val="20"/>
                <w:szCs w:val="20"/>
              </w:rPr>
              <w:t xml:space="preserve">Год выпуска –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A08B2">
                <w:rPr>
                  <w:b/>
                  <w:sz w:val="20"/>
                  <w:szCs w:val="20"/>
                </w:rPr>
                <w:t>2014</w:t>
              </w:r>
              <w:r>
                <w:rPr>
                  <w:b/>
                  <w:sz w:val="20"/>
                  <w:szCs w:val="20"/>
                </w:rPr>
                <w:t xml:space="preserve"> </w:t>
              </w:r>
              <w:r w:rsidRPr="004A08B2">
                <w:rPr>
                  <w:b/>
                  <w:sz w:val="20"/>
                  <w:szCs w:val="20"/>
                </w:rPr>
                <w:t>г</w:t>
              </w:r>
            </w:smartTag>
            <w:r w:rsidRPr="004A08B2">
              <w:rPr>
                <w:b/>
                <w:sz w:val="20"/>
                <w:szCs w:val="20"/>
              </w:rPr>
              <w:t>.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9F75BF" w:rsidRPr="004A08B2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BC0E0B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proofErr w:type="spellStart"/>
            <w:proofErr w:type="gramStart"/>
            <w:r>
              <w:rPr>
                <w:rFonts w:cs="Times New Roman"/>
                <w:kern w:val="0"/>
                <w:sz w:val="24"/>
                <w:lang w:eastAsia="ru-RU" w:bidi="ar-SA"/>
              </w:rPr>
              <w:lastRenderedPageBreak/>
              <w:t>К-т</w:t>
            </w:r>
            <w:proofErr w:type="spellEnd"/>
            <w:proofErr w:type="gram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5BF" w:rsidRPr="004A08B2" w:rsidRDefault="009F75BF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</w:p>
          <w:p w:rsidR="009F75BF" w:rsidRDefault="009F75BF" w:rsidP="004A08B2">
            <w:pPr>
              <w:tabs>
                <w:tab w:val="left" w:pos="8460"/>
              </w:tabs>
              <w:jc w:val="both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</w:p>
          <w:p w:rsidR="009F75BF" w:rsidRPr="00E267CC" w:rsidRDefault="009F75BF" w:rsidP="00E267CC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Количество </w:t>
            </w:r>
            <w:r w:rsidRPr="00E267CC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8 ед.</w:t>
            </w: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автомобилей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;</w:t>
            </w: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</w:p>
          <w:p w:rsidR="009F75BF" w:rsidRPr="00E267CC" w:rsidRDefault="009F75BF" w:rsidP="00E267CC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место поставки – </w:t>
            </w:r>
            <w:proofErr w:type="gramStart"/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г</w:t>
            </w:r>
            <w:proofErr w:type="gramEnd"/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. Москва, </w:t>
            </w:r>
          </w:p>
          <w:p w:rsidR="009F75BF" w:rsidRPr="00E267CC" w:rsidRDefault="009F75BF" w:rsidP="00E267CC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ул. Расплетина 3;</w:t>
            </w:r>
          </w:p>
          <w:p w:rsidR="009F75BF" w:rsidRPr="00E267CC" w:rsidRDefault="009F75BF" w:rsidP="00E267CC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получатель - ФГУП «Атом-охрана» для филиалов:</w:t>
            </w:r>
          </w:p>
          <w:p w:rsidR="009F75BF" w:rsidRPr="00E267CC" w:rsidRDefault="009F75BF" w:rsidP="004A08B2">
            <w:pPr>
              <w:tabs>
                <w:tab w:val="left" w:pos="8460"/>
              </w:tabs>
              <w:jc w:val="both"/>
              <w:rPr>
                <w:sz w:val="20"/>
                <w:szCs w:val="20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3 ед. - ф</w:t>
            </w:r>
            <w:r w:rsidRPr="00E267CC">
              <w:rPr>
                <w:sz w:val="20"/>
                <w:szCs w:val="20"/>
              </w:rPr>
              <w:t>илиал № 1</w:t>
            </w:r>
          </w:p>
          <w:p w:rsidR="009F75BF" w:rsidRPr="00E267CC" w:rsidRDefault="009F75BF" w:rsidP="004A08B2">
            <w:pPr>
              <w:widowControl/>
              <w:suppressAutoHyphens w:val="0"/>
              <w:rPr>
                <w:sz w:val="20"/>
                <w:szCs w:val="20"/>
              </w:rPr>
            </w:pPr>
            <w:r w:rsidRPr="00E267CC">
              <w:rPr>
                <w:sz w:val="20"/>
                <w:szCs w:val="20"/>
              </w:rPr>
              <w:t xml:space="preserve">(г. Электросталь, </w:t>
            </w:r>
            <w:proofErr w:type="gramStart"/>
            <w:r w:rsidRPr="00E267CC">
              <w:rPr>
                <w:sz w:val="20"/>
                <w:szCs w:val="20"/>
              </w:rPr>
              <w:t>Московской</w:t>
            </w:r>
            <w:proofErr w:type="gramEnd"/>
            <w:r w:rsidRPr="00E267CC">
              <w:rPr>
                <w:sz w:val="20"/>
                <w:szCs w:val="20"/>
              </w:rPr>
              <w:t xml:space="preserve"> обл.);</w:t>
            </w:r>
          </w:p>
          <w:p w:rsidR="009F75BF" w:rsidRPr="00E267CC" w:rsidRDefault="009F75BF" w:rsidP="004A08B2">
            <w:pPr>
              <w:tabs>
                <w:tab w:val="left" w:pos="8460"/>
              </w:tabs>
              <w:jc w:val="both"/>
              <w:rPr>
                <w:sz w:val="20"/>
                <w:szCs w:val="20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1 ед. - ф</w:t>
            </w:r>
            <w:r w:rsidRPr="00E267CC">
              <w:rPr>
                <w:sz w:val="20"/>
                <w:szCs w:val="20"/>
              </w:rPr>
              <w:t>илиал № 35</w:t>
            </w:r>
          </w:p>
          <w:p w:rsidR="009F75BF" w:rsidRPr="00E267CC" w:rsidRDefault="009F75BF" w:rsidP="004A08B2">
            <w:pPr>
              <w:widowControl/>
              <w:suppressAutoHyphens w:val="0"/>
              <w:rPr>
                <w:sz w:val="20"/>
                <w:szCs w:val="20"/>
              </w:rPr>
            </w:pPr>
            <w:r w:rsidRPr="00E267CC">
              <w:rPr>
                <w:sz w:val="20"/>
                <w:szCs w:val="20"/>
              </w:rPr>
              <w:t xml:space="preserve">(г. Балаково,  </w:t>
            </w:r>
            <w:proofErr w:type="gramStart"/>
            <w:r w:rsidRPr="00E267CC">
              <w:rPr>
                <w:sz w:val="20"/>
                <w:szCs w:val="20"/>
              </w:rPr>
              <w:t>Саратовской</w:t>
            </w:r>
            <w:proofErr w:type="gramEnd"/>
            <w:r w:rsidRPr="00E267CC">
              <w:rPr>
                <w:sz w:val="20"/>
                <w:szCs w:val="20"/>
              </w:rPr>
              <w:t xml:space="preserve"> обл.);</w:t>
            </w:r>
          </w:p>
          <w:p w:rsidR="009F75BF" w:rsidRPr="00E267CC" w:rsidRDefault="009F75BF" w:rsidP="004A08B2">
            <w:pPr>
              <w:tabs>
                <w:tab w:val="left" w:pos="8460"/>
              </w:tabs>
              <w:jc w:val="both"/>
              <w:rPr>
                <w:sz w:val="20"/>
                <w:szCs w:val="20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2 ед. - ф</w:t>
            </w:r>
            <w:r w:rsidRPr="00E267CC">
              <w:rPr>
                <w:sz w:val="20"/>
                <w:szCs w:val="20"/>
              </w:rPr>
              <w:t xml:space="preserve">илиал № 38 </w:t>
            </w:r>
          </w:p>
          <w:p w:rsidR="009F75BF" w:rsidRPr="00E267CC" w:rsidRDefault="009F75BF" w:rsidP="004A08B2">
            <w:pPr>
              <w:widowControl/>
              <w:suppressAutoHyphens w:val="0"/>
              <w:rPr>
                <w:sz w:val="20"/>
                <w:szCs w:val="20"/>
              </w:rPr>
            </w:pPr>
            <w:r w:rsidRPr="00E267CC">
              <w:rPr>
                <w:sz w:val="20"/>
                <w:szCs w:val="20"/>
              </w:rPr>
              <w:t>(Волгодонск, Ростовской обл.);</w:t>
            </w:r>
          </w:p>
          <w:p w:rsidR="009F75BF" w:rsidRPr="00E267CC" w:rsidRDefault="009F75BF" w:rsidP="004A08B2">
            <w:pPr>
              <w:tabs>
                <w:tab w:val="left" w:pos="8460"/>
              </w:tabs>
              <w:jc w:val="both"/>
              <w:rPr>
                <w:sz w:val="20"/>
                <w:szCs w:val="20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1 ед. - ф</w:t>
            </w:r>
            <w:r w:rsidRPr="00E267CC">
              <w:rPr>
                <w:sz w:val="20"/>
                <w:szCs w:val="20"/>
              </w:rPr>
              <w:t>илиал № 42</w:t>
            </w:r>
          </w:p>
          <w:p w:rsidR="009F75BF" w:rsidRPr="00E267CC" w:rsidRDefault="009F75BF" w:rsidP="004A08B2">
            <w:pPr>
              <w:widowControl/>
              <w:suppressAutoHyphens w:val="0"/>
              <w:rPr>
                <w:sz w:val="20"/>
                <w:szCs w:val="20"/>
              </w:rPr>
            </w:pPr>
            <w:r w:rsidRPr="00E267CC">
              <w:rPr>
                <w:sz w:val="20"/>
                <w:szCs w:val="20"/>
              </w:rPr>
              <w:t xml:space="preserve">(г. Сосновый Бор, </w:t>
            </w:r>
            <w:proofErr w:type="gramStart"/>
            <w:r w:rsidRPr="00E267CC">
              <w:rPr>
                <w:sz w:val="20"/>
                <w:szCs w:val="20"/>
              </w:rPr>
              <w:t>Ленинградской</w:t>
            </w:r>
            <w:proofErr w:type="gramEnd"/>
            <w:r w:rsidRPr="00E267CC">
              <w:rPr>
                <w:sz w:val="20"/>
                <w:szCs w:val="20"/>
              </w:rPr>
              <w:t xml:space="preserve"> обл.);</w:t>
            </w:r>
          </w:p>
          <w:p w:rsidR="009F75BF" w:rsidRPr="00E267CC" w:rsidRDefault="009F75BF" w:rsidP="004A08B2">
            <w:pPr>
              <w:tabs>
                <w:tab w:val="left" w:pos="8460"/>
              </w:tabs>
              <w:jc w:val="both"/>
              <w:rPr>
                <w:sz w:val="20"/>
                <w:szCs w:val="20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1 ед. - ф</w:t>
            </w:r>
            <w:r w:rsidRPr="00E267CC">
              <w:rPr>
                <w:sz w:val="20"/>
                <w:szCs w:val="20"/>
              </w:rPr>
              <w:t>илиал № 44</w:t>
            </w:r>
          </w:p>
          <w:p w:rsidR="009F75BF" w:rsidRPr="00E267CC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sz w:val="20"/>
                <w:szCs w:val="20"/>
              </w:rPr>
              <w:t xml:space="preserve">(г. Десногорск, </w:t>
            </w:r>
            <w:proofErr w:type="gramStart"/>
            <w:r w:rsidRPr="00E267CC">
              <w:rPr>
                <w:sz w:val="20"/>
                <w:szCs w:val="20"/>
              </w:rPr>
              <w:t>Смоленской</w:t>
            </w:r>
            <w:proofErr w:type="gramEnd"/>
            <w:r w:rsidRPr="00E267CC">
              <w:rPr>
                <w:sz w:val="20"/>
                <w:szCs w:val="20"/>
              </w:rPr>
              <w:t xml:space="preserve"> обл.)</w:t>
            </w:r>
          </w:p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sz w:val="24"/>
                <w:lang w:eastAsia="ru-RU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BC0E0B" w:rsidRDefault="009F75BF" w:rsidP="004A08B2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 xml:space="preserve">40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36 месяцев</w:t>
            </w:r>
          </w:p>
          <w:p w:rsidR="009F75BF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 xml:space="preserve">или </w:t>
            </w:r>
          </w:p>
          <w:p w:rsidR="009F75BF" w:rsidRPr="00BC0E0B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smartTag w:uri="urn:schemas-microsoft-com:office:smarttags" w:element="metricconverter">
              <w:smartTagPr>
                <w:attr w:name="ProductID" w:val="100 000 км"/>
              </w:smartTagPr>
              <w:r w:rsidRPr="004A08B2">
                <w:rPr>
                  <w:rFonts w:cs="Times New Roman"/>
                  <w:kern w:val="0"/>
                  <w:sz w:val="22"/>
                  <w:szCs w:val="22"/>
                  <w:lang w:eastAsia="ru-RU" w:bidi="ar-SA"/>
                </w:rPr>
                <w:t>100 000 км</w:t>
              </w:r>
            </w:smartTag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.</w:t>
            </w:r>
          </w:p>
        </w:tc>
      </w:tr>
      <w:tr w:rsidR="009F75BF" w:rsidRPr="00BC0E0B" w:rsidTr="002C48DC">
        <w:trPr>
          <w:trHeight w:val="1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BC0E0B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lastRenderedPageBreak/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rPr>
                <w:rFonts w:cs="Times New Roman"/>
                <w:b/>
                <w:kern w:val="0"/>
                <w:sz w:val="22"/>
                <w:lang w:eastAsia="ru-RU" w:bidi="ar-SA"/>
              </w:rPr>
            </w:pPr>
            <w:r w:rsidRPr="004A08B2">
              <w:rPr>
                <w:b/>
                <w:sz w:val="22"/>
                <w:szCs w:val="22"/>
              </w:rPr>
              <w:t>УАЗ 390995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Default="009F75BF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Грузовой фургон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Основные характеристики: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Колесная формула – 4х4;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Схема компоновки – вагонная;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Расположение двигателя – переднее продольное;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Тип кузова – закрытый, цельнометаллический;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Количество дверей – три боковые одностворчатые и одна двустворчатая задняя;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Назначение транспортного средства – транспортное средство для перевозки пассажиров или грузов;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Количество мест для сидения – 7 (5+2);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Двигатель (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марка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,т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ип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) – ЗМЗ -40911 с ДАД, СУД 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>Bosch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с деталями крепления насоса ГУР;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Топливо – бензин с октановым числом 92;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Экологический класс – Евро-4;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Система питания – впрыск топлива;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Система зажигания – микропроцессорная;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Трансмиссия – механическая;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Сцепление (марка, тип) – диафрагменное; 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Коробка передач (марка, тип) - 2206-1700010-01ДС;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Число передач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вперед\назад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– 5\1;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Раздаточная коробка (марка, тип) – двухступенчатая, с отключением привода переднего моста;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Рулевое управление – с ГУР и одношарнирной рулевой колонкой;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Тормоза – </w:t>
            </w:r>
            <w:proofErr w:type="spellStart"/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передние-дисковые</w:t>
            </w:r>
            <w:proofErr w:type="spellEnd"/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,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задние-барабанные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Шины, размер – 225\75 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>R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16;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Подвеска двигателя – 4-х точечная с промежуточными пластинами и доработанным кронштейном 452-1001042;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Диски – штампованные 16» ЕТ 40;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Мосты – «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Тимкен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»;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9F75BF" w:rsidRDefault="009F75BF" w:rsidP="004F7C2A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  <w:proofErr w:type="gramStart"/>
            <w:r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Дополнительная</w:t>
            </w:r>
            <w:proofErr w:type="gramEnd"/>
            <w:r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 xml:space="preserve"> оборудование</w:t>
            </w:r>
            <w:r w:rsidRPr="004A08B2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: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Отопитель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салона;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Отопитель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кабины;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Столик в салоне.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 xml:space="preserve">Цвет: </w:t>
            </w:r>
            <w:r w:rsidR="00801401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«</w:t>
            </w:r>
            <w:r w:rsidRPr="004A08B2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белая ночь</w:t>
            </w:r>
            <w:r w:rsidR="00801401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»</w:t>
            </w:r>
            <w:r w:rsidRPr="004A08B2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 xml:space="preserve"> либо </w:t>
            </w:r>
            <w:r w:rsidR="00801401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«</w:t>
            </w:r>
            <w:r w:rsidRPr="004A08B2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защитный</w:t>
            </w:r>
            <w:r w:rsidR="00801401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»</w:t>
            </w:r>
          </w:p>
          <w:p w:rsidR="009F75BF" w:rsidRPr="004A08B2" w:rsidRDefault="009F75BF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</w:p>
          <w:p w:rsidR="009F75BF" w:rsidRPr="004A08B2" w:rsidRDefault="009F75BF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Год выпуска -2014г.</w:t>
            </w:r>
          </w:p>
          <w:p w:rsidR="009F75BF" w:rsidRPr="004A08B2" w:rsidRDefault="009F75BF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</w:p>
          <w:p w:rsidR="009F75BF" w:rsidRPr="004A08B2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9F75BF" w:rsidRPr="004A08B2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BC0E0B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proofErr w:type="spellStart"/>
            <w:proofErr w:type="gramStart"/>
            <w:r>
              <w:rPr>
                <w:rFonts w:cs="Times New Roman"/>
                <w:kern w:val="0"/>
                <w:sz w:val="24"/>
                <w:lang w:eastAsia="ru-RU" w:bidi="ar-SA"/>
              </w:rPr>
              <w:lastRenderedPageBreak/>
              <w:t>К-т</w:t>
            </w:r>
            <w:proofErr w:type="spellEnd"/>
            <w:proofErr w:type="gram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5BF" w:rsidRPr="00E267CC" w:rsidRDefault="009F75BF" w:rsidP="004A08B2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Количество</w:t>
            </w:r>
            <w:r w:rsidRPr="00E267CC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 xml:space="preserve"> – 2 ед.</w:t>
            </w: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автомобиля, </w:t>
            </w:r>
          </w:p>
          <w:p w:rsidR="009F75BF" w:rsidRPr="00E267CC" w:rsidRDefault="009F75BF" w:rsidP="004A08B2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место поставки – </w:t>
            </w:r>
            <w:proofErr w:type="gramStart"/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г</w:t>
            </w:r>
            <w:proofErr w:type="gramEnd"/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 Москва,</w:t>
            </w:r>
          </w:p>
          <w:p w:rsidR="009F75BF" w:rsidRPr="00E267CC" w:rsidRDefault="009F75BF" w:rsidP="004A08B2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ул. Расплетина 3;</w:t>
            </w:r>
          </w:p>
          <w:p w:rsidR="009F75BF" w:rsidRPr="00E267CC" w:rsidRDefault="009F75BF" w:rsidP="004A08B2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получатель - ФГУП «Атом-охрана» для филиала № </w:t>
            </w:r>
            <w:r w:rsidRPr="00E267CC">
              <w:rPr>
                <w:sz w:val="20"/>
                <w:szCs w:val="20"/>
              </w:rPr>
              <w:t xml:space="preserve"> 41 </w:t>
            </w:r>
          </w:p>
          <w:p w:rsidR="009F75BF" w:rsidRDefault="009F75BF" w:rsidP="004A08B2">
            <w:pPr>
              <w:widowControl/>
              <w:suppressAutoHyphens w:val="0"/>
              <w:rPr>
                <w:sz w:val="20"/>
                <w:szCs w:val="20"/>
              </w:rPr>
            </w:pPr>
            <w:r w:rsidRPr="00E267CC">
              <w:rPr>
                <w:sz w:val="20"/>
                <w:szCs w:val="20"/>
              </w:rPr>
              <w:t xml:space="preserve">(г. Курчатов, </w:t>
            </w:r>
            <w:proofErr w:type="gramStart"/>
            <w:r w:rsidRPr="00E267CC">
              <w:rPr>
                <w:sz w:val="20"/>
                <w:szCs w:val="20"/>
              </w:rPr>
              <w:t>Курской</w:t>
            </w:r>
            <w:proofErr w:type="gramEnd"/>
            <w:r w:rsidRPr="00E267CC">
              <w:rPr>
                <w:sz w:val="20"/>
                <w:szCs w:val="20"/>
              </w:rPr>
              <w:t xml:space="preserve"> обл.)</w:t>
            </w:r>
          </w:p>
          <w:p w:rsidR="009F75BF" w:rsidRDefault="009F75BF" w:rsidP="004A08B2">
            <w:pPr>
              <w:widowControl/>
              <w:suppressAutoHyphens w:val="0"/>
              <w:jc w:val="center"/>
              <w:rPr>
                <w:b/>
                <w:sz w:val="20"/>
                <w:szCs w:val="20"/>
              </w:rPr>
            </w:pPr>
          </w:p>
          <w:p w:rsidR="009F75BF" w:rsidRPr="004A08B2" w:rsidRDefault="009F75BF" w:rsidP="00E267CC">
            <w:pPr>
              <w:widowControl/>
              <w:suppressAutoHyphens w:val="0"/>
              <w:rPr>
                <w:rFonts w:cs="Times New Roman"/>
                <w:b/>
                <w:kern w:val="0"/>
                <w:sz w:val="24"/>
                <w:lang w:eastAsia="ru-RU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BC0E0B" w:rsidRDefault="009F75BF" w:rsidP="004A08B2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 xml:space="preserve">15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4A08B2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36 месяцев</w:t>
            </w:r>
          </w:p>
          <w:p w:rsidR="009F75BF" w:rsidRDefault="009F75BF" w:rsidP="004A08B2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 xml:space="preserve">или </w:t>
            </w:r>
          </w:p>
          <w:p w:rsidR="009F75BF" w:rsidRPr="00BC0E0B" w:rsidRDefault="009F75BF" w:rsidP="004A08B2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smartTag w:uri="urn:schemas-microsoft-com:office:smarttags" w:element="metricconverter">
              <w:smartTagPr>
                <w:attr w:name="ProductID" w:val="100 000 км"/>
              </w:smartTagPr>
              <w:r w:rsidRPr="004A08B2">
                <w:rPr>
                  <w:rFonts w:cs="Times New Roman"/>
                  <w:kern w:val="0"/>
                  <w:sz w:val="22"/>
                  <w:szCs w:val="22"/>
                  <w:lang w:eastAsia="ru-RU" w:bidi="ar-SA"/>
                </w:rPr>
                <w:t>100 000 км</w:t>
              </w:r>
            </w:smartTag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.</w:t>
            </w:r>
          </w:p>
        </w:tc>
      </w:tr>
      <w:tr w:rsidR="009F75BF" w:rsidRPr="00BC0E0B" w:rsidTr="00E4224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BC0E0B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lastRenderedPageBreak/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rPr>
                <w:rFonts w:cs="Times New Roman"/>
                <w:b/>
                <w:kern w:val="0"/>
                <w:sz w:val="22"/>
                <w:lang w:eastAsia="ru-RU" w:bidi="ar-SA"/>
              </w:rPr>
            </w:pPr>
            <w:r w:rsidRPr="004A08B2">
              <w:rPr>
                <w:b/>
                <w:sz w:val="22"/>
                <w:szCs w:val="22"/>
              </w:rPr>
              <w:t>ПАЗ-32054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Default="009F75BF" w:rsidP="00EA461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Автобус</w:t>
            </w:r>
          </w:p>
          <w:p w:rsidR="009F75BF" w:rsidRDefault="009F75BF" w:rsidP="00EA4619">
            <w:pPr>
              <w:rPr>
                <w:b/>
                <w:color w:val="000000"/>
                <w:sz w:val="20"/>
                <w:szCs w:val="20"/>
              </w:rPr>
            </w:pPr>
          </w:p>
          <w:p w:rsidR="009F75BF" w:rsidRPr="00045C05" w:rsidRDefault="009F75BF" w:rsidP="00EA4619">
            <w:pPr>
              <w:rPr>
                <w:b/>
                <w:color w:val="000000"/>
                <w:sz w:val="20"/>
                <w:szCs w:val="20"/>
              </w:rPr>
            </w:pPr>
            <w:r w:rsidRPr="00045C05">
              <w:rPr>
                <w:b/>
                <w:color w:val="000000"/>
                <w:sz w:val="20"/>
                <w:szCs w:val="20"/>
              </w:rPr>
              <w:t>Основные характеристики:</w:t>
            </w:r>
          </w:p>
          <w:p w:rsidR="009F75BF" w:rsidRPr="004A08B2" w:rsidRDefault="009F75BF" w:rsidP="00EA4619">
            <w:pPr>
              <w:rPr>
                <w:color w:val="000000"/>
                <w:sz w:val="20"/>
                <w:szCs w:val="20"/>
              </w:rPr>
            </w:pPr>
            <w:r w:rsidRPr="004A08B2">
              <w:rPr>
                <w:color w:val="000000"/>
                <w:sz w:val="20"/>
                <w:szCs w:val="20"/>
              </w:rPr>
              <w:t xml:space="preserve">Тип кузова </w:t>
            </w:r>
            <w:proofErr w:type="gramStart"/>
            <w:r w:rsidRPr="004A08B2">
              <w:rPr>
                <w:color w:val="000000"/>
                <w:sz w:val="20"/>
                <w:szCs w:val="20"/>
              </w:rPr>
              <w:t>–н</w:t>
            </w:r>
            <w:proofErr w:type="gramEnd"/>
            <w:r w:rsidRPr="004A08B2">
              <w:rPr>
                <w:color w:val="000000"/>
                <w:sz w:val="20"/>
                <w:szCs w:val="20"/>
              </w:rPr>
              <w:t xml:space="preserve">есущий, цельнометаллический, вагонной </w:t>
            </w:r>
            <w:proofErr w:type="spellStart"/>
            <w:r w:rsidRPr="004A08B2">
              <w:rPr>
                <w:color w:val="000000"/>
                <w:sz w:val="20"/>
                <w:szCs w:val="20"/>
              </w:rPr>
              <w:t>компановки</w:t>
            </w:r>
            <w:proofErr w:type="spellEnd"/>
            <w:r w:rsidRPr="004A08B2">
              <w:rPr>
                <w:color w:val="000000"/>
                <w:sz w:val="20"/>
                <w:szCs w:val="20"/>
              </w:rPr>
              <w:t xml:space="preserve">. </w:t>
            </w:r>
          </w:p>
          <w:p w:rsidR="009F75BF" w:rsidRPr="004A08B2" w:rsidRDefault="009F75BF" w:rsidP="00EA46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Ресурс кузова, лет-5;</w:t>
            </w:r>
            <w:r w:rsidRPr="004A08B2">
              <w:rPr>
                <w:color w:val="000000"/>
                <w:sz w:val="20"/>
                <w:szCs w:val="20"/>
              </w:rPr>
              <w:t xml:space="preserve"> </w:t>
            </w:r>
          </w:p>
          <w:p w:rsidR="009F75BF" w:rsidRPr="004A08B2" w:rsidRDefault="009F75BF" w:rsidP="00EA4619">
            <w:pPr>
              <w:rPr>
                <w:color w:val="000000"/>
                <w:sz w:val="20"/>
                <w:szCs w:val="20"/>
              </w:rPr>
            </w:pPr>
            <w:r w:rsidRPr="004A08B2">
              <w:rPr>
                <w:color w:val="000000"/>
                <w:sz w:val="20"/>
                <w:szCs w:val="20"/>
              </w:rPr>
              <w:t xml:space="preserve">Количество/ширина дверей, </w:t>
            </w:r>
            <w:proofErr w:type="gramStart"/>
            <w:r w:rsidRPr="004A08B2">
              <w:rPr>
                <w:color w:val="000000"/>
                <w:sz w:val="20"/>
                <w:szCs w:val="20"/>
              </w:rPr>
              <w:t>мм</w:t>
            </w:r>
            <w:proofErr w:type="gramEnd"/>
            <w:r w:rsidRPr="004A08B2">
              <w:rPr>
                <w:color w:val="000000"/>
                <w:sz w:val="20"/>
                <w:szCs w:val="20"/>
              </w:rPr>
              <w:t xml:space="preserve"> – 2/726</w:t>
            </w:r>
          </w:p>
          <w:p w:rsidR="009F75BF" w:rsidRPr="004A08B2" w:rsidRDefault="009F75BF" w:rsidP="00EA46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08B2">
              <w:rPr>
                <w:color w:val="000000"/>
                <w:sz w:val="20"/>
                <w:szCs w:val="20"/>
              </w:rPr>
              <w:t>Шасс</w:t>
            </w:r>
            <w:proofErr w:type="spellEnd"/>
            <w:r w:rsidRPr="004A08B2">
              <w:rPr>
                <w:color w:val="000000"/>
                <w:sz w:val="20"/>
                <w:szCs w:val="20"/>
              </w:rPr>
              <w:t xml:space="preserve">/мост </w:t>
            </w:r>
            <w:proofErr w:type="gramStart"/>
            <w:r>
              <w:rPr>
                <w:color w:val="000000"/>
                <w:sz w:val="20"/>
                <w:szCs w:val="20"/>
              </w:rPr>
              <w:t>–</w:t>
            </w:r>
            <w:r w:rsidRPr="004A08B2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4A08B2">
              <w:rPr>
                <w:color w:val="000000"/>
                <w:sz w:val="20"/>
                <w:szCs w:val="20"/>
              </w:rPr>
              <w:t>ААЗ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9F75BF" w:rsidRPr="004A08B2" w:rsidRDefault="009F75BF" w:rsidP="00EA4619">
            <w:pPr>
              <w:rPr>
                <w:color w:val="000000"/>
                <w:sz w:val="20"/>
                <w:szCs w:val="20"/>
              </w:rPr>
            </w:pPr>
            <w:r w:rsidRPr="004A08B2">
              <w:rPr>
                <w:color w:val="000000"/>
                <w:sz w:val="20"/>
                <w:szCs w:val="20"/>
              </w:rPr>
              <w:t>Колесная формула ПАЗ 32054 – 4х2;</w:t>
            </w:r>
          </w:p>
          <w:p w:rsidR="009F75BF" w:rsidRPr="004A08B2" w:rsidRDefault="009F75BF" w:rsidP="00EA4619">
            <w:pPr>
              <w:rPr>
                <w:color w:val="000000"/>
                <w:sz w:val="20"/>
                <w:szCs w:val="20"/>
              </w:rPr>
            </w:pPr>
            <w:r w:rsidRPr="004A08B2">
              <w:rPr>
                <w:color w:val="000000"/>
                <w:sz w:val="20"/>
                <w:szCs w:val="20"/>
              </w:rPr>
              <w:t xml:space="preserve">Длина /ширина/ </w:t>
            </w:r>
            <w:proofErr w:type="spellStart"/>
            <w:r w:rsidRPr="004A08B2">
              <w:rPr>
                <w:color w:val="000000"/>
                <w:sz w:val="20"/>
                <w:szCs w:val="20"/>
              </w:rPr>
              <w:t>высота</w:t>
            </w:r>
            <w:proofErr w:type="gramStart"/>
            <w:r w:rsidRPr="004A08B2">
              <w:rPr>
                <w:color w:val="000000"/>
                <w:sz w:val="20"/>
                <w:szCs w:val="20"/>
              </w:rPr>
              <w:t>,м</w:t>
            </w:r>
            <w:proofErr w:type="gramEnd"/>
            <w:r w:rsidRPr="004A08B2">
              <w:rPr>
                <w:color w:val="000000"/>
                <w:sz w:val="20"/>
                <w:szCs w:val="20"/>
              </w:rPr>
              <w:t>м</w:t>
            </w:r>
            <w:proofErr w:type="spellEnd"/>
            <w:r w:rsidRPr="004A08B2">
              <w:rPr>
                <w:color w:val="000000"/>
                <w:sz w:val="20"/>
                <w:szCs w:val="20"/>
              </w:rPr>
              <w:t xml:space="preserve"> -7000/2530/2940;</w:t>
            </w:r>
          </w:p>
          <w:p w:rsidR="009F75BF" w:rsidRPr="004A08B2" w:rsidRDefault="009F75BF" w:rsidP="00EA4619">
            <w:pPr>
              <w:rPr>
                <w:color w:val="000000"/>
                <w:sz w:val="20"/>
                <w:szCs w:val="20"/>
              </w:rPr>
            </w:pPr>
            <w:r w:rsidRPr="004A08B2">
              <w:rPr>
                <w:color w:val="000000"/>
                <w:sz w:val="20"/>
                <w:szCs w:val="20"/>
              </w:rPr>
              <w:t>Общее количество мест (в том числе посадочных), человек 42/23;</w:t>
            </w:r>
          </w:p>
          <w:p w:rsidR="009F75BF" w:rsidRPr="004A08B2" w:rsidRDefault="009F75BF" w:rsidP="00EA4619">
            <w:pPr>
              <w:rPr>
                <w:color w:val="000000"/>
                <w:sz w:val="20"/>
                <w:szCs w:val="20"/>
              </w:rPr>
            </w:pPr>
            <w:r w:rsidRPr="004A08B2">
              <w:rPr>
                <w:color w:val="000000"/>
                <w:sz w:val="20"/>
                <w:szCs w:val="20"/>
              </w:rPr>
              <w:t>Масса снаряжения/</w:t>
            </w:r>
            <w:proofErr w:type="spellStart"/>
            <w:r w:rsidRPr="004A08B2">
              <w:rPr>
                <w:color w:val="000000"/>
                <w:sz w:val="20"/>
                <w:szCs w:val="20"/>
              </w:rPr>
              <w:t>полная</w:t>
            </w:r>
            <w:proofErr w:type="gramStart"/>
            <w:r w:rsidRPr="004A08B2">
              <w:rPr>
                <w:color w:val="000000"/>
                <w:sz w:val="20"/>
                <w:szCs w:val="20"/>
              </w:rPr>
              <w:t>,к</w:t>
            </w:r>
            <w:proofErr w:type="gramEnd"/>
            <w:r w:rsidRPr="004A08B2">
              <w:rPr>
                <w:color w:val="000000"/>
                <w:sz w:val="20"/>
                <w:szCs w:val="20"/>
              </w:rPr>
              <w:t>г</w:t>
            </w:r>
            <w:proofErr w:type="spellEnd"/>
            <w:r w:rsidRPr="004A08B2">
              <w:rPr>
                <w:color w:val="000000"/>
                <w:sz w:val="20"/>
                <w:szCs w:val="20"/>
              </w:rPr>
              <w:t xml:space="preserve"> – 4680/ 7735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9F75BF" w:rsidRPr="004A08B2" w:rsidRDefault="009F75BF" w:rsidP="00EA4619">
            <w:pPr>
              <w:rPr>
                <w:color w:val="000000"/>
                <w:sz w:val="20"/>
                <w:szCs w:val="20"/>
              </w:rPr>
            </w:pPr>
            <w:r w:rsidRPr="004A08B2">
              <w:rPr>
                <w:color w:val="000000"/>
                <w:sz w:val="20"/>
                <w:szCs w:val="20"/>
              </w:rPr>
              <w:t>Колесная база ПАЗ 32054,мм -3600;</w:t>
            </w:r>
          </w:p>
          <w:p w:rsidR="009F75BF" w:rsidRPr="004A08B2" w:rsidRDefault="009F75BF" w:rsidP="00EA4619">
            <w:pPr>
              <w:rPr>
                <w:color w:val="000000"/>
                <w:sz w:val="20"/>
                <w:szCs w:val="20"/>
              </w:rPr>
            </w:pPr>
            <w:r w:rsidRPr="004A08B2">
              <w:rPr>
                <w:color w:val="000000"/>
                <w:sz w:val="20"/>
                <w:szCs w:val="20"/>
              </w:rPr>
              <w:t>Тип двигател</w:t>
            </w:r>
            <w:proofErr w:type="gramStart"/>
            <w:r w:rsidRPr="004A08B2">
              <w:rPr>
                <w:color w:val="000000"/>
                <w:sz w:val="20"/>
                <w:szCs w:val="20"/>
              </w:rPr>
              <w:t>я-</w:t>
            </w:r>
            <w:proofErr w:type="gramEnd"/>
            <w:r w:rsidRPr="004A08B2">
              <w:rPr>
                <w:color w:val="000000"/>
                <w:sz w:val="20"/>
                <w:szCs w:val="20"/>
              </w:rPr>
              <w:t xml:space="preserve"> бензиновый;</w:t>
            </w:r>
          </w:p>
          <w:p w:rsidR="009F75BF" w:rsidRPr="004A08B2" w:rsidRDefault="009F75BF" w:rsidP="00EA4619">
            <w:pPr>
              <w:rPr>
                <w:color w:val="000000"/>
                <w:sz w:val="20"/>
                <w:szCs w:val="20"/>
              </w:rPr>
            </w:pPr>
            <w:r w:rsidRPr="004A08B2">
              <w:rPr>
                <w:color w:val="000000"/>
                <w:sz w:val="20"/>
                <w:szCs w:val="20"/>
              </w:rPr>
              <w:t xml:space="preserve">Экологический стандарт ПАЗ 32054 – </w:t>
            </w:r>
            <w:r w:rsidRPr="004A08B2">
              <w:rPr>
                <w:color w:val="000000"/>
                <w:sz w:val="20"/>
                <w:szCs w:val="20"/>
                <w:lang w:val="en-US"/>
              </w:rPr>
              <w:t>Euro</w:t>
            </w:r>
            <w:r w:rsidRPr="004A08B2">
              <w:rPr>
                <w:color w:val="000000"/>
                <w:sz w:val="20"/>
                <w:szCs w:val="20"/>
              </w:rPr>
              <w:t xml:space="preserve"> 4;</w:t>
            </w:r>
          </w:p>
          <w:p w:rsidR="009F75BF" w:rsidRPr="004A08B2" w:rsidRDefault="009F75BF" w:rsidP="00EA4619">
            <w:pPr>
              <w:rPr>
                <w:color w:val="000000"/>
                <w:sz w:val="20"/>
                <w:szCs w:val="20"/>
              </w:rPr>
            </w:pPr>
            <w:r w:rsidRPr="004A08B2">
              <w:rPr>
                <w:color w:val="000000"/>
                <w:sz w:val="20"/>
                <w:szCs w:val="20"/>
              </w:rPr>
              <w:t xml:space="preserve">Топливный бак, </w:t>
            </w:r>
            <w:proofErr w:type="gramStart"/>
            <w:r w:rsidRPr="004A08B2">
              <w:rPr>
                <w:color w:val="000000"/>
                <w:sz w:val="20"/>
                <w:szCs w:val="20"/>
              </w:rPr>
              <w:t>л</w:t>
            </w:r>
            <w:proofErr w:type="gramEnd"/>
            <w:r w:rsidRPr="004A08B2">
              <w:rPr>
                <w:color w:val="000000"/>
                <w:sz w:val="20"/>
                <w:szCs w:val="20"/>
              </w:rPr>
              <w:t xml:space="preserve"> – 105;</w:t>
            </w:r>
          </w:p>
          <w:p w:rsidR="009F75BF" w:rsidRDefault="009F75BF" w:rsidP="00EA46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Тормозная система – пневмат</w:t>
            </w:r>
            <w:r w:rsidRPr="004A08B2">
              <w:rPr>
                <w:color w:val="000000"/>
                <w:sz w:val="20"/>
                <w:szCs w:val="20"/>
              </w:rPr>
              <w:t xml:space="preserve">ическая, двухконтурная, с разделением на контуры по осям, тормозные механизмы всех колес барабанные, </w:t>
            </w:r>
            <w:r w:rsidRPr="004A08B2">
              <w:rPr>
                <w:color w:val="000000"/>
                <w:sz w:val="20"/>
                <w:szCs w:val="20"/>
                <w:lang w:val="en-US"/>
              </w:rPr>
              <w:t>ABS</w:t>
            </w:r>
            <w:r w:rsidRPr="004A08B2">
              <w:rPr>
                <w:color w:val="000000"/>
                <w:sz w:val="20"/>
                <w:szCs w:val="20"/>
              </w:rPr>
              <w:t xml:space="preserve"> –да. </w:t>
            </w:r>
          </w:p>
          <w:p w:rsidR="009F75BF" w:rsidRDefault="009F75BF" w:rsidP="00EA4619">
            <w:pPr>
              <w:rPr>
                <w:color w:val="000000"/>
                <w:sz w:val="20"/>
                <w:szCs w:val="20"/>
              </w:rPr>
            </w:pPr>
            <w:r w:rsidRPr="004A08B2">
              <w:rPr>
                <w:color w:val="000000"/>
                <w:sz w:val="20"/>
                <w:szCs w:val="20"/>
              </w:rPr>
              <w:t xml:space="preserve">Стояночный тормоз – тормозные механизмы задних колес с приводом </w:t>
            </w:r>
            <w:proofErr w:type="gramStart"/>
            <w:r w:rsidRPr="004A08B2"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т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пружинных </w:t>
            </w:r>
            <w:proofErr w:type="spellStart"/>
            <w:r>
              <w:rPr>
                <w:color w:val="000000"/>
                <w:sz w:val="20"/>
                <w:szCs w:val="20"/>
              </w:rPr>
              <w:t>энергоаккумуляторов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  <w:r w:rsidRPr="004A08B2">
              <w:rPr>
                <w:color w:val="000000"/>
                <w:sz w:val="20"/>
                <w:szCs w:val="20"/>
              </w:rPr>
              <w:t xml:space="preserve"> </w:t>
            </w:r>
          </w:p>
          <w:p w:rsidR="009F75BF" w:rsidRPr="004A08B2" w:rsidRDefault="009F75BF" w:rsidP="00EA4619">
            <w:pPr>
              <w:rPr>
                <w:color w:val="000000"/>
                <w:sz w:val="20"/>
                <w:szCs w:val="20"/>
              </w:rPr>
            </w:pPr>
            <w:r w:rsidRPr="004A08B2">
              <w:rPr>
                <w:color w:val="000000"/>
                <w:sz w:val="20"/>
                <w:szCs w:val="20"/>
              </w:rPr>
              <w:t>Аварийный тормоз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A08B2">
              <w:rPr>
                <w:color w:val="000000"/>
                <w:sz w:val="20"/>
                <w:szCs w:val="20"/>
              </w:rPr>
              <w:t>- каждый контур рабочей тормозной системы.</w:t>
            </w:r>
          </w:p>
          <w:p w:rsidR="009F75BF" w:rsidRPr="004A08B2" w:rsidRDefault="009F75BF" w:rsidP="00EA4619">
            <w:pPr>
              <w:rPr>
                <w:color w:val="000000"/>
                <w:sz w:val="20"/>
                <w:szCs w:val="20"/>
              </w:rPr>
            </w:pPr>
            <w:r w:rsidRPr="004A08B2">
              <w:rPr>
                <w:color w:val="000000"/>
                <w:sz w:val="20"/>
                <w:szCs w:val="20"/>
              </w:rPr>
              <w:t xml:space="preserve">Рулевой механизм – рулевой привод  с </w:t>
            </w:r>
            <w:proofErr w:type="spellStart"/>
            <w:r w:rsidRPr="004A08B2">
              <w:rPr>
                <w:color w:val="000000"/>
                <w:sz w:val="20"/>
                <w:szCs w:val="20"/>
              </w:rPr>
              <w:t>гидроусилителем</w:t>
            </w:r>
            <w:proofErr w:type="spellEnd"/>
            <w:r w:rsidRPr="004A08B2">
              <w:rPr>
                <w:color w:val="000000"/>
                <w:sz w:val="20"/>
                <w:szCs w:val="20"/>
              </w:rPr>
              <w:t>;</w:t>
            </w:r>
          </w:p>
          <w:p w:rsidR="009F75BF" w:rsidRDefault="009F75BF" w:rsidP="00EA4619">
            <w:pPr>
              <w:rPr>
                <w:color w:val="000000"/>
                <w:sz w:val="20"/>
                <w:szCs w:val="20"/>
              </w:rPr>
            </w:pPr>
            <w:r w:rsidRPr="004A08B2">
              <w:rPr>
                <w:color w:val="000000"/>
                <w:sz w:val="20"/>
                <w:szCs w:val="20"/>
              </w:rPr>
              <w:t xml:space="preserve">Размер и марка резины 240 </w:t>
            </w:r>
            <w:r w:rsidRPr="004A08B2">
              <w:rPr>
                <w:color w:val="000000"/>
                <w:sz w:val="20"/>
                <w:szCs w:val="20"/>
                <w:lang w:val="en-US"/>
              </w:rPr>
              <w:t>R</w:t>
            </w:r>
            <w:r>
              <w:rPr>
                <w:color w:val="000000"/>
                <w:sz w:val="20"/>
                <w:szCs w:val="20"/>
              </w:rPr>
              <w:t xml:space="preserve"> 508.</w:t>
            </w:r>
          </w:p>
          <w:p w:rsidR="009F75BF" w:rsidRDefault="009F75BF" w:rsidP="00EA4619">
            <w:pPr>
              <w:rPr>
                <w:b/>
                <w:color w:val="000000"/>
                <w:sz w:val="20"/>
                <w:szCs w:val="20"/>
              </w:rPr>
            </w:pPr>
          </w:p>
          <w:p w:rsidR="009F75BF" w:rsidRDefault="009F75BF" w:rsidP="00EA4619">
            <w:pPr>
              <w:rPr>
                <w:b/>
                <w:color w:val="000000"/>
                <w:sz w:val="20"/>
                <w:szCs w:val="20"/>
              </w:rPr>
            </w:pPr>
            <w:r w:rsidRPr="004A08B2">
              <w:rPr>
                <w:b/>
                <w:color w:val="000000"/>
                <w:sz w:val="20"/>
                <w:szCs w:val="20"/>
              </w:rPr>
              <w:t>Цвет: белый.</w:t>
            </w:r>
          </w:p>
          <w:p w:rsidR="009F75BF" w:rsidRPr="004A08B2" w:rsidRDefault="009F75BF" w:rsidP="00EA4619">
            <w:pPr>
              <w:pStyle w:val="31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4A08B2">
              <w:rPr>
                <w:rFonts w:ascii="Times New Roman" w:hAnsi="Times New Roman" w:cs="Times New Roman"/>
                <w:sz w:val="20"/>
                <w:lang w:eastAsia="ru-RU"/>
              </w:rPr>
              <w:t>Год выпуска – 2014г.</w:t>
            </w:r>
          </w:p>
          <w:p w:rsidR="009F75BF" w:rsidRPr="00BC0E0B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BC0E0B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proofErr w:type="spellStart"/>
            <w:proofErr w:type="gramStart"/>
            <w:r>
              <w:rPr>
                <w:rFonts w:cs="Times New Roman"/>
                <w:kern w:val="0"/>
                <w:sz w:val="24"/>
                <w:lang w:eastAsia="ru-RU" w:bidi="ar-SA"/>
              </w:rPr>
              <w:t>К-т</w:t>
            </w:r>
            <w:proofErr w:type="spellEnd"/>
            <w:proofErr w:type="gram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5BF" w:rsidRPr="00E267CC" w:rsidRDefault="009F75BF" w:rsidP="004417B2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Количество</w:t>
            </w:r>
            <w:r w:rsidRPr="00E267CC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 xml:space="preserve"> – </w:t>
            </w:r>
            <w:r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1</w:t>
            </w:r>
            <w:r w:rsidRPr="00E267CC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 xml:space="preserve"> ед.</w:t>
            </w: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авто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буса</w:t>
            </w: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, </w:t>
            </w:r>
          </w:p>
          <w:p w:rsidR="009F75BF" w:rsidRPr="00E267CC" w:rsidRDefault="009F75BF" w:rsidP="004417B2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место поставки – </w:t>
            </w:r>
            <w:proofErr w:type="gramStart"/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г</w:t>
            </w:r>
            <w:proofErr w:type="gramEnd"/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 Москва,</w:t>
            </w:r>
          </w:p>
          <w:p w:rsidR="009F75BF" w:rsidRPr="00E267CC" w:rsidRDefault="009F75BF" w:rsidP="004417B2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ул. Расплетина 3;</w:t>
            </w:r>
          </w:p>
          <w:p w:rsidR="009F75BF" w:rsidRPr="004A08B2" w:rsidRDefault="009F75BF" w:rsidP="004A08B2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получатель - ФГУП «Атом-охрана» для филиала № </w:t>
            </w:r>
            <w:r w:rsidRPr="004A08B2">
              <w:rPr>
                <w:sz w:val="20"/>
                <w:szCs w:val="20"/>
              </w:rPr>
              <w:t>43</w:t>
            </w:r>
          </w:p>
          <w:p w:rsidR="009F75BF" w:rsidRPr="004A08B2" w:rsidRDefault="009F75BF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sz w:val="20"/>
                <w:szCs w:val="20"/>
              </w:rPr>
              <w:t>(</w:t>
            </w:r>
            <w:proofErr w:type="gramStart"/>
            <w:r w:rsidRPr="004A08B2">
              <w:rPr>
                <w:sz w:val="20"/>
                <w:szCs w:val="20"/>
              </w:rPr>
              <w:t>г</w:t>
            </w:r>
            <w:proofErr w:type="gramEnd"/>
            <w:r w:rsidRPr="004A08B2">
              <w:rPr>
                <w:sz w:val="20"/>
                <w:szCs w:val="20"/>
              </w:rPr>
              <w:t xml:space="preserve">. </w:t>
            </w:r>
            <w:proofErr w:type="spellStart"/>
            <w:r w:rsidRPr="004A08B2">
              <w:rPr>
                <w:sz w:val="20"/>
                <w:szCs w:val="20"/>
              </w:rPr>
              <w:t>Нововоронеж</w:t>
            </w:r>
            <w:proofErr w:type="spellEnd"/>
            <w:r w:rsidRPr="004A08B2">
              <w:rPr>
                <w:sz w:val="20"/>
                <w:szCs w:val="20"/>
              </w:rPr>
              <w:t>, Воронежской обл.)</w:t>
            </w:r>
          </w:p>
          <w:p w:rsidR="009F75BF" w:rsidRDefault="009F75BF" w:rsidP="00BC0E0B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sz w:val="24"/>
                <w:lang w:eastAsia="ru-RU" w:bidi="ar-SA"/>
              </w:rPr>
            </w:pPr>
          </w:p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sz w:val="24"/>
                <w:lang w:eastAsia="ru-RU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BC0E0B" w:rsidRDefault="009F75BF" w:rsidP="004A08B2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4A08B2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36 месяцев</w:t>
            </w:r>
          </w:p>
          <w:p w:rsidR="009F75BF" w:rsidRDefault="009F75BF" w:rsidP="004A08B2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 xml:space="preserve">или </w:t>
            </w:r>
          </w:p>
          <w:p w:rsidR="009F75BF" w:rsidRPr="00BC0E0B" w:rsidRDefault="009F75BF" w:rsidP="004A08B2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smartTag w:uri="urn:schemas-microsoft-com:office:smarttags" w:element="metricconverter">
              <w:smartTagPr>
                <w:attr w:name="ProductID" w:val="100 000 км"/>
              </w:smartTagPr>
              <w:r w:rsidRPr="004A08B2">
                <w:rPr>
                  <w:rFonts w:cs="Times New Roman"/>
                  <w:kern w:val="0"/>
                  <w:sz w:val="22"/>
                  <w:szCs w:val="22"/>
                  <w:lang w:eastAsia="ru-RU" w:bidi="ar-SA"/>
                </w:rPr>
                <w:t>100 000 км</w:t>
              </w:r>
            </w:smartTag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.</w:t>
            </w:r>
          </w:p>
        </w:tc>
      </w:tr>
    </w:tbl>
    <w:p w:rsidR="009F75BF" w:rsidRDefault="009F75BF" w:rsidP="005C6B45">
      <w:pPr>
        <w:tabs>
          <w:tab w:val="left" w:pos="567"/>
        </w:tabs>
        <w:ind w:firstLine="709"/>
        <w:jc w:val="both"/>
        <w:rPr>
          <w:sz w:val="24"/>
        </w:rPr>
      </w:pPr>
    </w:p>
    <w:p w:rsidR="009F75BF" w:rsidRDefault="009F75BF" w:rsidP="005C6B45">
      <w:pPr>
        <w:tabs>
          <w:tab w:val="left" w:pos="567"/>
        </w:tabs>
        <w:ind w:firstLine="709"/>
        <w:jc w:val="both"/>
        <w:rPr>
          <w:sz w:val="24"/>
        </w:rPr>
      </w:pPr>
    </w:p>
    <w:p w:rsidR="009F75BF" w:rsidRDefault="009F75BF" w:rsidP="005C6B45">
      <w:pPr>
        <w:tabs>
          <w:tab w:val="left" w:pos="567"/>
        </w:tabs>
        <w:ind w:firstLine="709"/>
        <w:jc w:val="both"/>
        <w:rPr>
          <w:sz w:val="24"/>
        </w:rPr>
      </w:pPr>
    </w:p>
    <w:p w:rsidR="009F75BF" w:rsidRDefault="009F75BF" w:rsidP="000A705D"/>
    <w:p w:rsidR="009F75BF" w:rsidRDefault="009F75BF" w:rsidP="00BC0E0B">
      <w:pPr>
        <w:sectPr w:rsidR="009F75BF" w:rsidSect="002C48DC">
          <w:pgSz w:w="16838" w:h="11906" w:orient="landscape"/>
          <w:pgMar w:top="709" w:right="818" w:bottom="1276" w:left="900" w:header="709" w:footer="709" w:gutter="0"/>
          <w:cols w:space="708"/>
          <w:docGrid w:linePitch="360"/>
        </w:sectPr>
      </w:pPr>
    </w:p>
    <w:p w:rsidR="009F75BF" w:rsidRPr="005F7D5B" w:rsidRDefault="009F75BF" w:rsidP="005F7D5B">
      <w:pPr>
        <w:jc w:val="center"/>
      </w:pPr>
      <w:r w:rsidRPr="005F7D5B">
        <w:lastRenderedPageBreak/>
        <w:t>РАЗДЕЛ 2. СВЕДЕНИЯ О НОВИЗНЕ</w:t>
      </w:r>
    </w:p>
    <w:p w:rsidR="009F75BF" w:rsidRPr="005F7D5B" w:rsidRDefault="009F75BF" w:rsidP="00E70CF0">
      <w:pPr>
        <w:jc w:val="center"/>
        <w:rPr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98"/>
      </w:tblGrid>
      <w:tr w:rsidR="009F75BF" w:rsidRPr="005F7D5B" w:rsidTr="003E1AB0">
        <w:trPr>
          <w:trHeight w:val="1432"/>
        </w:trPr>
        <w:tc>
          <w:tcPr>
            <w:tcW w:w="9498" w:type="dxa"/>
          </w:tcPr>
          <w:p w:rsidR="009F75BF" w:rsidRPr="007C2076" w:rsidRDefault="009F75BF" w:rsidP="007C2076">
            <w:pPr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Поставляемый Товар должен быть новым, выпуска не ранее 2014 года (не бывшим в употреблении, не восстановленным), не являться выставочным образцом, свободным от прав третьих лиц.</w:t>
            </w:r>
          </w:p>
          <w:p w:rsidR="009F75BF" w:rsidRPr="007C2076" w:rsidRDefault="009F75BF" w:rsidP="007C2076">
            <w:pPr>
              <w:ind w:right="-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 xml:space="preserve">В момент подписания </w:t>
            </w:r>
            <w:r w:rsidRPr="007C2076">
              <w:rPr>
                <w:color w:val="000000"/>
                <w:szCs w:val="28"/>
              </w:rPr>
              <w:t>представителем Заказчика - грузополучателем</w:t>
            </w:r>
            <w:r w:rsidRPr="007C2076">
              <w:rPr>
                <w:szCs w:val="28"/>
              </w:rPr>
              <w:t xml:space="preserve"> товарных накладных и актов приёма-передачи, качество товара должно соответствовать требованиям, установленным заводом-изготовителем.</w:t>
            </w:r>
          </w:p>
        </w:tc>
      </w:tr>
    </w:tbl>
    <w:p w:rsidR="009F75BF" w:rsidRPr="005F7D5B" w:rsidRDefault="009F75BF" w:rsidP="005F7D5B">
      <w:pPr>
        <w:jc w:val="center"/>
        <w:rPr>
          <w:color w:val="000000"/>
          <w:szCs w:val="28"/>
        </w:rPr>
      </w:pPr>
    </w:p>
    <w:p w:rsidR="009F75BF" w:rsidRPr="005F7D5B" w:rsidRDefault="009F75BF" w:rsidP="005F7D5B">
      <w:pPr>
        <w:jc w:val="center"/>
      </w:pPr>
      <w:r w:rsidRPr="005F7D5B">
        <w:t>РАЗДЕЛ 3. ТРЕБОВАНИЯ К МАРКИРОВКЕ</w:t>
      </w:r>
    </w:p>
    <w:p w:rsidR="009F75BF" w:rsidRPr="005F7D5B" w:rsidRDefault="009F75BF" w:rsidP="005F7D5B">
      <w:pPr>
        <w:jc w:val="center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3E1AB0">
        <w:tc>
          <w:tcPr>
            <w:tcW w:w="9464" w:type="dxa"/>
          </w:tcPr>
          <w:p w:rsidR="009F75BF" w:rsidRPr="007C2076" w:rsidRDefault="009F75BF" w:rsidP="007C2076">
            <w:pPr>
              <w:ind w:right="-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Маркировка Товара и места нанесения маркировки товара устанавливаются в соответствии с требованиями завода – изготовителя.</w:t>
            </w:r>
          </w:p>
        </w:tc>
      </w:tr>
    </w:tbl>
    <w:p w:rsidR="009F75BF" w:rsidRPr="005F7D5B" w:rsidRDefault="009F75BF" w:rsidP="005F7D5B">
      <w:pPr>
        <w:jc w:val="center"/>
        <w:rPr>
          <w:color w:val="000000"/>
          <w:szCs w:val="28"/>
        </w:rPr>
      </w:pPr>
    </w:p>
    <w:p w:rsidR="009F75BF" w:rsidRPr="005F7D5B" w:rsidRDefault="009F75BF" w:rsidP="005F7D5B">
      <w:pPr>
        <w:jc w:val="center"/>
      </w:pPr>
      <w:r w:rsidRPr="005F7D5B">
        <w:t>РАЗДЕЛ 4. ТРЕБОВАНИЯ К УПАКОВКЕ</w:t>
      </w:r>
    </w:p>
    <w:p w:rsidR="009F75BF" w:rsidRPr="005F7D5B" w:rsidRDefault="009F75BF" w:rsidP="005F7D5B">
      <w:pPr>
        <w:jc w:val="center"/>
        <w:rPr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9F75BF" w:rsidRPr="005F7D5B" w:rsidTr="003E1AB0">
        <w:trPr>
          <w:trHeight w:val="399"/>
        </w:trPr>
        <w:tc>
          <w:tcPr>
            <w:tcW w:w="9498" w:type="dxa"/>
          </w:tcPr>
          <w:p w:rsidR="009F75BF" w:rsidRPr="005F7D5B" w:rsidRDefault="009F75BF" w:rsidP="007C2076">
            <w:pPr>
              <w:ind w:right="-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упаковке товара устанавливаются в соответствии с требованиями завода-изготовителя.</w:t>
            </w:r>
          </w:p>
        </w:tc>
      </w:tr>
    </w:tbl>
    <w:p w:rsidR="009F75BF" w:rsidRPr="005F7D5B" w:rsidRDefault="009F75BF" w:rsidP="005F7D5B">
      <w:pPr>
        <w:jc w:val="center"/>
        <w:rPr>
          <w:szCs w:val="28"/>
        </w:rPr>
      </w:pPr>
    </w:p>
    <w:p w:rsidR="009F75BF" w:rsidRPr="005F7D5B" w:rsidRDefault="009F75BF" w:rsidP="005F7D5B">
      <w:pPr>
        <w:jc w:val="center"/>
      </w:pPr>
      <w:r w:rsidRPr="005F7D5B">
        <w:t xml:space="preserve"> </w:t>
      </w:r>
      <w:r w:rsidRPr="000C3662">
        <w:t>РАЗДЕЛ 5. ТРЕБОВАНИЯ ПО ПРАВИЛАМ СДАЧИ И ПРИЕМКИ</w:t>
      </w:r>
    </w:p>
    <w:p w:rsidR="009F75BF" w:rsidRPr="005F7D5B" w:rsidRDefault="009F75BF" w:rsidP="005F7D5B">
      <w:pPr>
        <w:jc w:val="center"/>
        <w:rPr>
          <w:color w:val="000000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9F75BF" w:rsidRPr="005F7D5B" w:rsidTr="003E1AB0">
        <w:tc>
          <w:tcPr>
            <w:tcW w:w="9498" w:type="dxa"/>
          </w:tcPr>
          <w:p w:rsidR="009F75BF" w:rsidRPr="007C2076" w:rsidRDefault="009F75BF" w:rsidP="004A08B2">
            <w:pPr>
              <w:jc w:val="center"/>
              <w:rPr>
                <w:szCs w:val="28"/>
              </w:rPr>
            </w:pPr>
            <w:r w:rsidRPr="007C2076">
              <w:rPr>
                <w:szCs w:val="28"/>
              </w:rPr>
              <w:t>5.1 Порядок сдачи и приемки Товара</w:t>
            </w:r>
          </w:p>
          <w:p w:rsidR="009F75BF" w:rsidRPr="007C2076" w:rsidRDefault="009F75BF" w:rsidP="007C2076">
            <w:pPr>
              <w:pStyle w:val="a5"/>
              <w:spacing w:after="0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Поставщик обязан передать представителю Заказчика - грузополучателю Товар в строгом соответствии с сопроводительными документами.</w:t>
            </w:r>
          </w:p>
          <w:p w:rsidR="009F75BF" w:rsidRPr="007C2076" w:rsidRDefault="009F75BF" w:rsidP="007C2076">
            <w:pPr>
              <w:pStyle w:val="a5"/>
              <w:spacing w:after="0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 xml:space="preserve">Перед передачей Поставщик обязан осуществить предпродажную подготовку, в присутствии представителя </w:t>
            </w:r>
            <w:r w:rsidRPr="007C2076">
              <w:rPr>
                <w:color w:val="000000"/>
                <w:szCs w:val="28"/>
              </w:rPr>
              <w:t>Заказчика - грузополучателя</w:t>
            </w:r>
            <w:r w:rsidRPr="007C2076">
              <w:rPr>
                <w:szCs w:val="28"/>
              </w:rPr>
              <w:t xml:space="preserve"> проверить качество товара визуально на наличие явных недостатков, а также иными методами без применения специальных средств диагностики узлов и агрегатов автотранспорта (запуск двигателя, включение приборов и т.п.). Наличие или отсутствие недостатков передаваемого товара, а также сам факт осуществления проверки качества товара фиксируются сторонами в актах приёма-передачи товара.</w:t>
            </w:r>
          </w:p>
          <w:p w:rsidR="009F75BF" w:rsidRDefault="009F75BF" w:rsidP="004A08B2">
            <w:pPr>
              <w:jc w:val="center"/>
              <w:rPr>
                <w:szCs w:val="28"/>
              </w:rPr>
            </w:pPr>
          </w:p>
          <w:p w:rsidR="009F75BF" w:rsidRPr="007C2076" w:rsidRDefault="009F75BF" w:rsidP="004A08B2">
            <w:pPr>
              <w:jc w:val="center"/>
              <w:rPr>
                <w:szCs w:val="28"/>
              </w:rPr>
            </w:pPr>
            <w:r w:rsidRPr="007C2076">
              <w:rPr>
                <w:szCs w:val="28"/>
              </w:rPr>
              <w:t>5.2 Требования по передаче Заказчику технических и иных документов на поставляемый Товар.</w:t>
            </w:r>
          </w:p>
          <w:p w:rsidR="009F75BF" w:rsidRPr="007C2076" w:rsidRDefault="009F75BF" w:rsidP="007C2076">
            <w:pPr>
              <w:jc w:val="both"/>
              <w:rPr>
                <w:szCs w:val="28"/>
              </w:rPr>
            </w:pPr>
            <w:proofErr w:type="gramStart"/>
            <w:r w:rsidRPr="007C2076">
              <w:rPr>
                <w:szCs w:val="28"/>
              </w:rPr>
              <w:t>Поставщик обязан передать представителю Заказчика – грузополучателю паспорта транспортных средств, руководство для владельца транспортных средств, руководство по гарантийному обслуживанию, комплекты ключей, счет</w:t>
            </w:r>
            <w:r>
              <w:rPr>
                <w:szCs w:val="28"/>
              </w:rPr>
              <w:t>а</w:t>
            </w:r>
            <w:r w:rsidRPr="007C2076">
              <w:rPr>
                <w:szCs w:val="28"/>
              </w:rPr>
              <w:t xml:space="preserve">-фактуры на Товар согласно ст. 169 НК РФ, товарные накладные (по форме Торг-12), документы, необходимые для постановки на учет в органах ГИБДД), а также комплект принадлежностей, предусмотренный заводом-изготовителем для соответствующей марки автотранспорта. </w:t>
            </w:r>
            <w:proofErr w:type="gramEnd"/>
          </w:p>
        </w:tc>
      </w:tr>
    </w:tbl>
    <w:p w:rsidR="009F75BF" w:rsidRPr="005F7D5B" w:rsidRDefault="009F75BF" w:rsidP="005F7D5B">
      <w:pPr>
        <w:jc w:val="center"/>
        <w:rPr>
          <w:color w:val="000000"/>
          <w:szCs w:val="28"/>
        </w:rPr>
      </w:pPr>
    </w:p>
    <w:p w:rsidR="009F75BF" w:rsidRDefault="009F75BF" w:rsidP="005F7D5B">
      <w:pPr>
        <w:jc w:val="center"/>
      </w:pPr>
    </w:p>
    <w:p w:rsidR="009F75BF" w:rsidRDefault="009F75BF" w:rsidP="005F7D5B">
      <w:pPr>
        <w:jc w:val="center"/>
      </w:pPr>
    </w:p>
    <w:p w:rsidR="009F75BF" w:rsidRPr="005F7D5B" w:rsidRDefault="009F75BF" w:rsidP="005F7D5B">
      <w:pPr>
        <w:jc w:val="center"/>
      </w:pPr>
      <w:r w:rsidRPr="005F7D5B">
        <w:lastRenderedPageBreak/>
        <w:t>РАЗДЕЛ 6. ТРЕБОВАНИЯ К ТРАНСПОРТИРОВАНИЮ</w:t>
      </w:r>
    </w:p>
    <w:p w:rsidR="009F75BF" w:rsidRPr="005F7D5B" w:rsidRDefault="009F75BF" w:rsidP="005F7D5B">
      <w:pPr>
        <w:jc w:val="center"/>
        <w:rPr>
          <w:color w:val="000000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9F75BF" w:rsidRPr="005F7D5B" w:rsidTr="003E1AB0">
        <w:trPr>
          <w:trHeight w:val="335"/>
        </w:trPr>
        <w:tc>
          <w:tcPr>
            <w:tcW w:w="9498" w:type="dxa"/>
          </w:tcPr>
          <w:p w:rsidR="009F75BF" w:rsidRPr="007C2076" w:rsidRDefault="009F75BF" w:rsidP="007C2076">
            <w:pPr>
              <w:jc w:val="both"/>
              <w:rPr>
                <w:szCs w:val="28"/>
              </w:rPr>
            </w:pPr>
            <w:r w:rsidRPr="007C2076">
              <w:rPr>
                <w:szCs w:val="28"/>
              </w:rPr>
              <w:t xml:space="preserve">Поставщик обязан доставить товар по адресам, указанным в настоящем техническом задании и проекте договора поставки Товара. Обязанности Поставщика по передаче товара Заказчику считаются исполненными после подписания </w:t>
            </w:r>
            <w:r w:rsidRPr="007C2076">
              <w:rPr>
                <w:color w:val="000000"/>
                <w:szCs w:val="28"/>
              </w:rPr>
              <w:t>представителем Заказчика - грузополучателем товарных накладных,</w:t>
            </w:r>
            <w:r w:rsidRPr="007C2076">
              <w:rPr>
                <w:szCs w:val="28"/>
              </w:rPr>
              <w:t xml:space="preserve"> счет - фактур, актов приёма-передачи товара и актов выполненных работ по доставке Товара до грузополучателя Заказчика.</w:t>
            </w:r>
          </w:p>
        </w:tc>
      </w:tr>
    </w:tbl>
    <w:p w:rsidR="009F75BF" w:rsidRPr="005F7D5B" w:rsidRDefault="009F75BF" w:rsidP="005F7D5B">
      <w:pPr>
        <w:jc w:val="center"/>
        <w:rPr>
          <w:color w:val="000000"/>
          <w:szCs w:val="28"/>
        </w:rPr>
      </w:pPr>
    </w:p>
    <w:p w:rsidR="009F75BF" w:rsidRPr="005F7D5B" w:rsidRDefault="009F75BF" w:rsidP="005F7D5B">
      <w:pPr>
        <w:jc w:val="center"/>
      </w:pPr>
      <w:r w:rsidRPr="005F7D5B">
        <w:t>РАЗДЕЛ 7. ТРЕБОВАНИЕ К ХРАНЕНИЮ</w:t>
      </w:r>
    </w:p>
    <w:p w:rsidR="009F75BF" w:rsidRPr="005F7D5B" w:rsidRDefault="009F75BF" w:rsidP="005F7D5B">
      <w:pPr>
        <w:jc w:val="center"/>
        <w:rPr>
          <w:color w:val="000000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9F75BF" w:rsidRPr="005F7D5B" w:rsidTr="003E1AB0">
        <w:trPr>
          <w:trHeight w:val="399"/>
        </w:trPr>
        <w:tc>
          <w:tcPr>
            <w:tcW w:w="9498" w:type="dxa"/>
          </w:tcPr>
          <w:p w:rsidR="009F75BF" w:rsidRPr="007C2076" w:rsidRDefault="009F75BF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хранению устанавливаются в соответствии с требованиями завода - изготовителя.</w:t>
            </w:r>
          </w:p>
        </w:tc>
      </w:tr>
    </w:tbl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color w:val="000000"/>
          <w:szCs w:val="28"/>
        </w:rPr>
      </w:pPr>
    </w:p>
    <w:p w:rsidR="009F75BF" w:rsidRPr="005F7D5B" w:rsidRDefault="009F75BF" w:rsidP="005F7D5B">
      <w:pPr>
        <w:jc w:val="center"/>
      </w:pPr>
      <w:r w:rsidRPr="005F7D5B">
        <w:t>РАЗДЕЛ 8. ТРЕБОВАНИЯ К ОБСЛУЖИВАНИЮ</w:t>
      </w:r>
    </w:p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58349C">
        <w:tc>
          <w:tcPr>
            <w:tcW w:w="9781" w:type="dxa"/>
          </w:tcPr>
          <w:p w:rsidR="009F75BF" w:rsidRPr="007C2076" w:rsidRDefault="009F75BF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обслуживанию Товара устанавливаются в соответствии с требованиями завода - изготовителя.</w:t>
            </w:r>
          </w:p>
        </w:tc>
      </w:tr>
    </w:tbl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p w:rsidR="009F75BF" w:rsidRDefault="009F75BF" w:rsidP="005F7D5B">
      <w:pPr>
        <w:jc w:val="center"/>
      </w:pPr>
      <w:r w:rsidRPr="005F7D5B">
        <w:t>РАЗДЕЛ 9. ЭКОЛОГИЧЕСКИЕ ТРЕБОВАНИЯ</w:t>
      </w:r>
    </w:p>
    <w:p w:rsidR="009F75BF" w:rsidRPr="005F7D5B" w:rsidRDefault="009F75BF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58349C">
        <w:tc>
          <w:tcPr>
            <w:tcW w:w="9781" w:type="dxa"/>
          </w:tcPr>
          <w:p w:rsidR="009F75BF" w:rsidRPr="007C2076" w:rsidRDefault="009F75BF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обслуживанию Товара устанавливаются в соответствии с требованиями завода - изготовителя.</w:t>
            </w:r>
          </w:p>
        </w:tc>
      </w:tr>
    </w:tbl>
    <w:p w:rsidR="009F75BF" w:rsidRDefault="009F75BF" w:rsidP="005F7D5B">
      <w:pPr>
        <w:jc w:val="center"/>
      </w:pPr>
    </w:p>
    <w:p w:rsidR="009F75BF" w:rsidRDefault="009F75BF" w:rsidP="005F7D5B">
      <w:pPr>
        <w:jc w:val="center"/>
      </w:pPr>
      <w:r w:rsidRPr="005F7D5B">
        <w:t>РАЗДЕЛ 10. ТРЕБОВАНИЯ ПО БЕЗОПАСНОСТИ</w:t>
      </w:r>
    </w:p>
    <w:p w:rsidR="009F75BF" w:rsidRPr="005F7D5B" w:rsidRDefault="009F75BF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58349C">
        <w:tc>
          <w:tcPr>
            <w:tcW w:w="9781" w:type="dxa"/>
          </w:tcPr>
          <w:p w:rsidR="009F75BF" w:rsidRPr="007C2076" w:rsidRDefault="009F75BF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обслуживанию Товара устанавливаются в соответствии с требованиями завода - изготовителя.</w:t>
            </w:r>
          </w:p>
        </w:tc>
      </w:tr>
    </w:tbl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rPr>
          <w:szCs w:val="28"/>
        </w:rPr>
      </w:pPr>
      <w:r w:rsidRPr="005F7D5B">
        <w:rPr>
          <w:szCs w:val="28"/>
        </w:rPr>
        <w:t xml:space="preserve">                    </w:t>
      </w:r>
    </w:p>
    <w:p w:rsidR="009F75BF" w:rsidRDefault="009F75BF" w:rsidP="005F7D5B">
      <w:pPr>
        <w:jc w:val="center"/>
      </w:pPr>
      <w:r w:rsidRPr="005F7D5B">
        <w:t>РАЗДЕЛ 11. ТРЕБОВАНИЯ К КАЧЕСТВУ</w:t>
      </w:r>
    </w:p>
    <w:p w:rsidR="009F75BF" w:rsidRPr="005F7D5B" w:rsidRDefault="009F75BF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58349C">
        <w:tc>
          <w:tcPr>
            <w:tcW w:w="9781" w:type="dxa"/>
          </w:tcPr>
          <w:p w:rsidR="009F75BF" w:rsidRPr="004A08B2" w:rsidRDefault="009F75BF" w:rsidP="004A08B2">
            <w:pPr>
              <w:ind w:right="-5" w:firstLine="709"/>
              <w:jc w:val="both"/>
              <w:rPr>
                <w:szCs w:val="28"/>
              </w:rPr>
            </w:pPr>
            <w:r w:rsidRPr="004A08B2">
              <w:rPr>
                <w:szCs w:val="28"/>
              </w:rPr>
              <w:t xml:space="preserve">Поставщик обязан гарантировать Заказчику, что приобретенный им автотранспорт отвечает высоким стандартам безопасности и качества, сертифицирован для эксплуатации на территории Российской Федерации. В связи с тем, что автотранспорт является технически сложным товаром, состоящим из множества узлов, агрегатов и деталей, при их эксплуатации в течение гарантийного срока могут выявиться некоторые незначительные (не существенные) недостатки, которые будут устранены Поставщиком по первому требованию Заказчика. В случае отсутствия у Поставщика необходимых для осуществления гарантийного ремонта запасных частей и материалов, гарантийный ремонт осуществляется в сроки, необходимые для доставки от изготовителя оригинальных запасных частей и материалов, но не более 90 (девяноста) дней </w:t>
            </w:r>
            <w:proofErr w:type="gramStart"/>
            <w:r w:rsidRPr="004A08B2">
              <w:rPr>
                <w:szCs w:val="28"/>
              </w:rPr>
              <w:t>с даты открытия</w:t>
            </w:r>
            <w:proofErr w:type="gramEnd"/>
            <w:r w:rsidRPr="004A08B2">
              <w:rPr>
                <w:szCs w:val="28"/>
              </w:rPr>
              <w:t xml:space="preserve"> заказа-наряда на ремонт по гарантии.</w:t>
            </w:r>
          </w:p>
        </w:tc>
      </w:tr>
    </w:tbl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rPr>
          <w:szCs w:val="28"/>
        </w:rPr>
      </w:pPr>
      <w:r w:rsidRPr="005F7D5B">
        <w:rPr>
          <w:szCs w:val="28"/>
        </w:rPr>
        <w:lastRenderedPageBreak/>
        <w:t xml:space="preserve">                           </w:t>
      </w:r>
    </w:p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p w:rsidR="009F75BF" w:rsidRDefault="009F75BF" w:rsidP="005F7D5B">
      <w:pPr>
        <w:jc w:val="center"/>
      </w:pPr>
      <w:r>
        <w:t>РАЗДЕЛ 12</w:t>
      </w:r>
      <w:r w:rsidRPr="005F7D5B">
        <w:t>. ДОПОЛНИТЕЛЬНЫЕ (ИНЫЕ) ТРЕБОВАНИЯ</w:t>
      </w:r>
    </w:p>
    <w:p w:rsidR="009F75BF" w:rsidRPr="005F7D5B" w:rsidRDefault="009F75BF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58349C">
        <w:tc>
          <w:tcPr>
            <w:tcW w:w="9781" w:type="dxa"/>
          </w:tcPr>
          <w:p w:rsidR="009F75BF" w:rsidRPr="005F7D5B" w:rsidRDefault="009F75BF" w:rsidP="0058349C">
            <w:pPr>
              <w:pStyle w:val="a7"/>
              <w:tabs>
                <w:tab w:val="clear" w:pos="1134"/>
                <w:tab w:val="clear" w:pos="5670"/>
                <w:tab w:val="clear" w:pos="6804"/>
                <w:tab w:val="left" w:pos="0"/>
              </w:tabs>
              <w:jc w:val="both"/>
              <w:rPr>
                <w:szCs w:val="28"/>
              </w:rPr>
            </w:pPr>
            <w:r>
              <w:rPr>
                <w:rStyle w:val="5"/>
                <w:color w:val="000000"/>
                <w:sz w:val="28"/>
                <w:szCs w:val="28"/>
              </w:rPr>
              <w:t>12</w:t>
            </w:r>
            <w:r w:rsidRPr="005F7D5B">
              <w:rPr>
                <w:rStyle w:val="5"/>
                <w:color w:val="000000"/>
                <w:sz w:val="28"/>
                <w:szCs w:val="28"/>
              </w:rPr>
              <w:t xml:space="preserve">.1. </w:t>
            </w:r>
            <w:r w:rsidRPr="005F7D5B">
              <w:rPr>
                <w:szCs w:val="28"/>
              </w:rPr>
              <w:t>Участник процедуры закупки не должен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</w:t>
            </w:r>
          </w:p>
          <w:p w:rsidR="009F75BF" w:rsidRPr="001619FA" w:rsidRDefault="009F75BF" w:rsidP="001619FA">
            <w:pPr>
              <w:pStyle w:val="a7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color w:val="000000"/>
                <w:spacing w:val="7"/>
                <w:szCs w:val="28"/>
              </w:rPr>
            </w:pPr>
            <w:r>
              <w:rPr>
                <w:rStyle w:val="5"/>
                <w:color w:val="000000"/>
                <w:sz w:val="28"/>
                <w:szCs w:val="28"/>
              </w:rPr>
              <w:t>12</w:t>
            </w:r>
            <w:r w:rsidRPr="005F7D5B">
              <w:rPr>
                <w:rStyle w:val="5"/>
                <w:color w:val="000000"/>
                <w:sz w:val="28"/>
                <w:szCs w:val="28"/>
              </w:rPr>
              <w:t>.2. Установленная Цена на Товары включает в себя все расходы, связанные с исполнением договора, в том числе доставку Товара до Заказчика,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    </w:r>
          </w:p>
        </w:tc>
      </w:tr>
    </w:tbl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rPr>
          <w:szCs w:val="28"/>
        </w:rPr>
      </w:pPr>
    </w:p>
    <w:p w:rsidR="009F75BF" w:rsidRPr="005F7D5B" w:rsidRDefault="009F75BF" w:rsidP="005F7D5B">
      <w:pPr>
        <w:pStyle w:val="10"/>
        <w:shd w:val="clear" w:color="auto" w:fill="auto"/>
        <w:spacing w:after="0" w:line="240" w:lineRule="auto"/>
        <w:jc w:val="left"/>
        <w:rPr>
          <w:color w:val="000000"/>
          <w:sz w:val="28"/>
          <w:szCs w:val="28"/>
        </w:rPr>
      </w:pPr>
    </w:p>
    <w:p w:rsidR="009F75BF" w:rsidRPr="005F7D5B" w:rsidRDefault="009F75BF" w:rsidP="005F7D5B">
      <w:pPr>
        <w:pStyle w:val="10"/>
        <w:shd w:val="clear" w:color="auto" w:fill="auto"/>
        <w:spacing w:after="0" w:line="240" w:lineRule="auto"/>
        <w:jc w:val="left"/>
        <w:rPr>
          <w:color w:val="000000"/>
          <w:sz w:val="28"/>
          <w:szCs w:val="28"/>
        </w:rPr>
      </w:pPr>
    </w:p>
    <w:p w:rsidR="009F75BF" w:rsidRDefault="009F75BF" w:rsidP="0030317C">
      <w:pPr>
        <w:rPr>
          <w:szCs w:val="28"/>
        </w:rPr>
      </w:pPr>
      <w:r w:rsidRPr="005F7D5B">
        <w:rPr>
          <w:szCs w:val="28"/>
        </w:rPr>
        <w:t xml:space="preserve">Заместитель </w:t>
      </w:r>
      <w:r>
        <w:rPr>
          <w:szCs w:val="28"/>
        </w:rPr>
        <w:t>генерального директора</w:t>
      </w:r>
    </w:p>
    <w:p w:rsidR="009F75BF" w:rsidRDefault="009F75BF" w:rsidP="0030317C">
      <w:pPr>
        <w:rPr>
          <w:szCs w:val="28"/>
        </w:rPr>
      </w:pPr>
      <w:r>
        <w:rPr>
          <w:szCs w:val="28"/>
        </w:rPr>
        <w:t xml:space="preserve">по инновациям, </w:t>
      </w:r>
      <w:proofErr w:type="gramStart"/>
      <w:r w:rsidRPr="005F7D5B">
        <w:rPr>
          <w:szCs w:val="28"/>
        </w:rPr>
        <w:t>материально-техническому</w:t>
      </w:r>
      <w:proofErr w:type="gramEnd"/>
    </w:p>
    <w:p w:rsidR="009F75BF" w:rsidRDefault="009F75BF" w:rsidP="0030317C">
      <w:pPr>
        <w:rPr>
          <w:szCs w:val="28"/>
        </w:rPr>
      </w:pPr>
      <w:r w:rsidRPr="005F7D5B">
        <w:rPr>
          <w:szCs w:val="28"/>
        </w:rPr>
        <w:t xml:space="preserve">и хозяйственному обеспечению                  </w:t>
      </w:r>
      <w:r>
        <w:rPr>
          <w:szCs w:val="28"/>
        </w:rPr>
        <w:t xml:space="preserve">                       </w:t>
      </w:r>
      <w:r w:rsidRPr="005F7D5B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5F7D5B">
        <w:rPr>
          <w:szCs w:val="28"/>
        </w:rPr>
        <w:t xml:space="preserve">           </w:t>
      </w:r>
      <w:r>
        <w:rPr>
          <w:szCs w:val="28"/>
        </w:rPr>
        <w:t>А.А. Рябов</w:t>
      </w:r>
      <w:r w:rsidRPr="005F7D5B">
        <w:rPr>
          <w:szCs w:val="28"/>
        </w:rPr>
        <w:t xml:space="preserve">      </w:t>
      </w:r>
    </w:p>
    <w:sectPr w:rsidR="009F75BF" w:rsidSect="004A08B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727" w:rsidRDefault="00712727">
      <w:r>
        <w:separator/>
      </w:r>
    </w:p>
  </w:endnote>
  <w:endnote w:type="continuationSeparator" w:id="0">
    <w:p w:rsidR="00712727" w:rsidRDefault="00712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727" w:rsidRDefault="00712727">
      <w:r>
        <w:separator/>
      </w:r>
    </w:p>
  </w:footnote>
  <w:footnote w:type="continuationSeparator" w:id="0">
    <w:p w:rsidR="00712727" w:rsidRDefault="007127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2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2A54"/>
    <w:rsid w:val="00004B6A"/>
    <w:rsid w:val="000073F8"/>
    <w:rsid w:val="0000779D"/>
    <w:rsid w:val="00023337"/>
    <w:rsid w:val="0002345F"/>
    <w:rsid w:val="00026B6A"/>
    <w:rsid w:val="00041CD5"/>
    <w:rsid w:val="00042962"/>
    <w:rsid w:val="00045278"/>
    <w:rsid w:val="00045C05"/>
    <w:rsid w:val="00066157"/>
    <w:rsid w:val="00076205"/>
    <w:rsid w:val="00076F4F"/>
    <w:rsid w:val="000904A4"/>
    <w:rsid w:val="000909B0"/>
    <w:rsid w:val="000926C4"/>
    <w:rsid w:val="000967BD"/>
    <w:rsid w:val="000A5A78"/>
    <w:rsid w:val="000A705D"/>
    <w:rsid w:val="000B3A84"/>
    <w:rsid w:val="000B67D2"/>
    <w:rsid w:val="000B68A7"/>
    <w:rsid w:val="000B74BF"/>
    <w:rsid w:val="000C1426"/>
    <w:rsid w:val="000C3662"/>
    <w:rsid w:val="000D5A8D"/>
    <w:rsid w:val="000D747A"/>
    <w:rsid w:val="000E4143"/>
    <w:rsid w:val="000E4B7D"/>
    <w:rsid w:val="000E4C66"/>
    <w:rsid w:val="000F3D80"/>
    <w:rsid w:val="00104E99"/>
    <w:rsid w:val="00117A57"/>
    <w:rsid w:val="001323BD"/>
    <w:rsid w:val="001328ED"/>
    <w:rsid w:val="00141F71"/>
    <w:rsid w:val="00142790"/>
    <w:rsid w:val="00145C00"/>
    <w:rsid w:val="00155BC3"/>
    <w:rsid w:val="00156EAF"/>
    <w:rsid w:val="001619FA"/>
    <w:rsid w:val="001717DE"/>
    <w:rsid w:val="00173DC7"/>
    <w:rsid w:val="00197C2C"/>
    <w:rsid w:val="001A1BD9"/>
    <w:rsid w:val="001A3A0D"/>
    <w:rsid w:val="001B4E4C"/>
    <w:rsid w:val="001B6A0D"/>
    <w:rsid w:val="001B6AC4"/>
    <w:rsid w:val="001C15BC"/>
    <w:rsid w:val="001C1944"/>
    <w:rsid w:val="001C247C"/>
    <w:rsid w:val="001C3778"/>
    <w:rsid w:val="001C4B35"/>
    <w:rsid w:val="001C76C8"/>
    <w:rsid w:val="001D1D03"/>
    <w:rsid w:val="001E1578"/>
    <w:rsid w:val="001E6C34"/>
    <w:rsid w:val="0020067D"/>
    <w:rsid w:val="00201A52"/>
    <w:rsid w:val="00202BD3"/>
    <w:rsid w:val="0020345D"/>
    <w:rsid w:val="00206117"/>
    <w:rsid w:val="002140D1"/>
    <w:rsid w:val="0023232F"/>
    <w:rsid w:val="00242F12"/>
    <w:rsid w:val="002528ED"/>
    <w:rsid w:val="00253538"/>
    <w:rsid w:val="00253B0D"/>
    <w:rsid w:val="00253B6D"/>
    <w:rsid w:val="00261F12"/>
    <w:rsid w:val="00263CA1"/>
    <w:rsid w:val="00263CB2"/>
    <w:rsid w:val="00266A8F"/>
    <w:rsid w:val="00266CEA"/>
    <w:rsid w:val="00274511"/>
    <w:rsid w:val="00282C26"/>
    <w:rsid w:val="0029116F"/>
    <w:rsid w:val="002917E9"/>
    <w:rsid w:val="002A6880"/>
    <w:rsid w:val="002A720D"/>
    <w:rsid w:val="002B7FDA"/>
    <w:rsid w:val="002C0ADC"/>
    <w:rsid w:val="002C48DC"/>
    <w:rsid w:val="002E0329"/>
    <w:rsid w:val="002E2BFC"/>
    <w:rsid w:val="002E4485"/>
    <w:rsid w:val="00300E74"/>
    <w:rsid w:val="0030317C"/>
    <w:rsid w:val="00303893"/>
    <w:rsid w:val="00304359"/>
    <w:rsid w:val="003075FB"/>
    <w:rsid w:val="0030780C"/>
    <w:rsid w:val="0031444D"/>
    <w:rsid w:val="003308E2"/>
    <w:rsid w:val="0033138C"/>
    <w:rsid w:val="00336EBD"/>
    <w:rsid w:val="00354E16"/>
    <w:rsid w:val="00355F38"/>
    <w:rsid w:val="00367F33"/>
    <w:rsid w:val="003A3A1F"/>
    <w:rsid w:val="003A473E"/>
    <w:rsid w:val="003A63B9"/>
    <w:rsid w:val="003A7122"/>
    <w:rsid w:val="003D0901"/>
    <w:rsid w:val="003D4426"/>
    <w:rsid w:val="003E0311"/>
    <w:rsid w:val="003E1AB0"/>
    <w:rsid w:val="003F69C7"/>
    <w:rsid w:val="00415E93"/>
    <w:rsid w:val="00420803"/>
    <w:rsid w:val="004417B2"/>
    <w:rsid w:val="004479E5"/>
    <w:rsid w:val="00453E6E"/>
    <w:rsid w:val="00460CE0"/>
    <w:rsid w:val="0046210D"/>
    <w:rsid w:val="004726E1"/>
    <w:rsid w:val="00481DA6"/>
    <w:rsid w:val="004A08B2"/>
    <w:rsid w:val="004B1818"/>
    <w:rsid w:val="004C084D"/>
    <w:rsid w:val="004C3633"/>
    <w:rsid w:val="004C554C"/>
    <w:rsid w:val="004D67DA"/>
    <w:rsid w:val="004D6C47"/>
    <w:rsid w:val="004E27AA"/>
    <w:rsid w:val="004F15C5"/>
    <w:rsid w:val="004F7C2A"/>
    <w:rsid w:val="00502FAC"/>
    <w:rsid w:val="005044CE"/>
    <w:rsid w:val="0051026C"/>
    <w:rsid w:val="00542449"/>
    <w:rsid w:val="005625EE"/>
    <w:rsid w:val="0058349C"/>
    <w:rsid w:val="005904A4"/>
    <w:rsid w:val="00592EC8"/>
    <w:rsid w:val="00593AE1"/>
    <w:rsid w:val="005A0F80"/>
    <w:rsid w:val="005A7D2C"/>
    <w:rsid w:val="005B2A54"/>
    <w:rsid w:val="005B7047"/>
    <w:rsid w:val="005C1774"/>
    <w:rsid w:val="005C6B45"/>
    <w:rsid w:val="005D338C"/>
    <w:rsid w:val="005D4957"/>
    <w:rsid w:val="005E6150"/>
    <w:rsid w:val="005E7BC6"/>
    <w:rsid w:val="005F690B"/>
    <w:rsid w:val="005F7D5B"/>
    <w:rsid w:val="0060488C"/>
    <w:rsid w:val="006054AA"/>
    <w:rsid w:val="00612B36"/>
    <w:rsid w:val="00617F9B"/>
    <w:rsid w:val="00624363"/>
    <w:rsid w:val="006429D3"/>
    <w:rsid w:val="006429E6"/>
    <w:rsid w:val="00644241"/>
    <w:rsid w:val="0064607A"/>
    <w:rsid w:val="006519D3"/>
    <w:rsid w:val="0066611B"/>
    <w:rsid w:val="00666E86"/>
    <w:rsid w:val="00673786"/>
    <w:rsid w:val="00691907"/>
    <w:rsid w:val="006A6739"/>
    <w:rsid w:val="006D0F1B"/>
    <w:rsid w:val="006D4016"/>
    <w:rsid w:val="006E772B"/>
    <w:rsid w:val="006E7AAE"/>
    <w:rsid w:val="006F530B"/>
    <w:rsid w:val="006F56CC"/>
    <w:rsid w:val="006F6C2B"/>
    <w:rsid w:val="007009CE"/>
    <w:rsid w:val="00712727"/>
    <w:rsid w:val="00713FEA"/>
    <w:rsid w:val="00731396"/>
    <w:rsid w:val="00740DA5"/>
    <w:rsid w:val="0074314F"/>
    <w:rsid w:val="00753912"/>
    <w:rsid w:val="00755C93"/>
    <w:rsid w:val="00762E1E"/>
    <w:rsid w:val="00765C0F"/>
    <w:rsid w:val="00772267"/>
    <w:rsid w:val="0077605C"/>
    <w:rsid w:val="007773D2"/>
    <w:rsid w:val="00781AED"/>
    <w:rsid w:val="007836BB"/>
    <w:rsid w:val="0078607B"/>
    <w:rsid w:val="007A37E6"/>
    <w:rsid w:val="007B0A7B"/>
    <w:rsid w:val="007B1F97"/>
    <w:rsid w:val="007B44E6"/>
    <w:rsid w:val="007B5F50"/>
    <w:rsid w:val="007C2076"/>
    <w:rsid w:val="007C6BF4"/>
    <w:rsid w:val="007D278A"/>
    <w:rsid w:val="007E0174"/>
    <w:rsid w:val="007F491E"/>
    <w:rsid w:val="007F523E"/>
    <w:rsid w:val="007F7BC8"/>
    <w:rsid w:val="00801401"/>
    <w:rsid w:val="00806D69"/>
    <w:rsid w:val="00811EC0"/>
    <w:rsid w:val="0082131D"/>
    <w:rsid w:val="008226D5"/>
    <w:rsid w:val="008233FF"/>
    <w:rsid w:val="00824DCF"/>
    <w:rsid w:val="00830F46"/>
    <w:rsid w:val="00831093"/>
    <w:rsid w:val="00836F7E"/>
    <w:rsid w:val="00840225"/>
    <w:rsid w:val="00843DE0"/>
    <w:rsid w:val="00851D1C"/>
    <w:rsid w:val="00853860"/>
    <w:rsid w:val="00854CA6"/>
    <w:rsid w:val="00856D11"/>
    <w:rsid w:val="0086298F"/>
    <w:rsid w:val="00862CA7"/>
    <w:rsid w:val="00876B2C"/>
    <w:rsid w:val="0087711F"/>
    <w:rsid w:val="0087774B"/>
    <w:rsid w:val="008800D3"/>
    <w:rsid w:val="00882323"/>
    <w:rsid w:val="00886347"/>
    <w:rsid w:val="008A2978"/>
    <w:rsid w:val="008A598B"/>
    <w:rsid w:val="008B39A5"/>
    <w:rsid w:val="008B4EDE"/>
    <w:rsid w:val="008C1CD0"/>
    <w:rsid w:val="008C6CCA"/>
    <w:rsid w:val="008E196A"/>
    <w:rsid w:val="008E4B70"/>
    <w:rsid w:val="008E587B"/>
    <w:rsid w:val="008E5971"/>
    <w:rsid w:val="008F0EA7"/>
    <w:rsid w:val="008F596B"/>
    <w:rsid w:val="00907727"/>
    <w:rsid w:val="00907BA4"/>
    <w:rsid w:val="00915A2F"/>
    <w:rsid w:val="0092752C"/>
    <w:rsid w:val="00930DAF"/>
    <w:rsid w:val="00932C57"/>
    <w:rsid w:val="00932E56"/>
    <w:rsid w:val="00934157"/>
    <w:rsid w:val="009435AE"/>
    <w:rsid w:val="00951DF2"/>
    <w:rsid w:val="00965148"/>
    <w:rsid w:val="00966864"/>
    <w:rsid w:val="009703CC"/>
    <w:rsid w:val="0097661F"/>
    <w:rsid w:val="00977FD5"/>
    <w:rsid w:val="00986255"/>
    <w:rsid w:val="00990A09"/>
    <w:rsid w:val="0099338E"/>
    <w:rsid w:val="009A7F88"/>
    <w:rsid w:val="009B770F"/>
    <w:rsid w:val="009C1DA5"/>
    <w:rsid w:val="009C7D9B"/>
    <w:rsid w:val="009D182A"/>
    <w:rsid w:val="009E2A66"/>
    <w:rsid w:val="009F75BF"/>
    <w:rsid w:val="00A04374"/>
    <w:rsid w:val="00A35AA3"/>
    <w:rsid w:val="00A36368"/>
    <w:rsid w:val="00A43A0F"/>
    <w:rsid w:val="00A5187F"/>
    <w:rsid w:val="00A65C58"/>
    <w:rsid w:val="00A7518F"/>
    <w:rsid w:val="00A9029F"/>
    <w:rsid w:val="00A9630D"/>
    <w:rsid w:val="00A976AA"/>
    <w:rsid w:val="00AB0F51"/>
    <w:rsid w:val="00AB5390"/>
    <w:rsid w:val="00AB5DDB"/>
    <w:rsid w:val="00AD2F25"/>
    <w:rsid w:val="00AD51C9"/>
    <w:rsid w:val="00AE5ACA"/>
    <w:rsid w:val="00B00BFD"/>
    <w:rsid w:val="00B0471F"/>
    <w:rsid w:val="00B11811"/>
    <w:rsid w:val="00B23292"/>
    <w:rsid w:val="00B236E8"/>
    <w:rsid w:val="00B37DD3"/>
    <w:rsid w:val="00B4705E"/>
    <w:rsid w:val="00B5525C"/>
    <w:rsid w:val="00B627D1"/>
    <w:rsid w:val="00B64EBB"/>
    <w:rsid w:val="00B737F5"/>
    <w:rsid w:val="00B74636"/>
    <w:rsid w:val="00B75F87"/>
    <w:rsid w:val="00B80F5A"/>
    <w:rsid w:val="00B8124A"/>
    <w:rsid w:val="00B90392"/>
    <w:rsid w:val="00BA0ECA"/>
    <w:rsid w:val="00BA5EAA"/>
    <w:rsid w:val="00BA6B18"/>
    <w:rsid w:val="00BA6FDE"/>
    <w:rsid w:val="00BB757C"/>
    <w:rsid w:val="00BC0E0B"/>
    <w:rsid w:val="00BC5AA9"/>
    <w:rsid w:val="00BC6088"/>
    <w:rsid w:val="00BC6AE4"/>
    <w:rsid w:val="00BD6CA9"/>
    <w:rsid w:val="00BD7F1E"/>
    <w:rsid w:val="00BE03B5"/>
    <w:rsid w:val="00BE6EB1"/>
    <w:rsid w:val="00C06C94"/>
    <w:rsid w:val="00C414C9"/>
    <w:rsid w:val="00C41533"/>
    <w:rsid w:val="00C6079E"/>
    <w:rsid w:val="00C635E6"/>
    <w:rsid w:val="00C80834"/>
    <w:rsid w:val="00C82EC2"/>
    <w:rsid w:val="00C84025"/>
    <w:rsid w:val="00C84331"/>
    <w:rsid w:val="00C8510F"/>
    <w:rsid w:val="00C909B0"/>
    <w:rsid w:val="00C936A8"/>
    <w:rsid w:val="00C9765E"/>
    <w:rsid w:val="00CB08FE"/>
    <w:rsid w:val="00CB2730"/>
    <w:rsid w:val="00CB44B5"/>
    <w:rsid w:val="00CC4925"/>
    <w:rsid w:val="00CD0443"/>
    <w:rsid w:val="00CD5584"/>
    <w:rsid w:val="00CD6A0A"/>
    <w:rsid w:val="00CF705A"/>
    <w:rsid w:val="00CF7375"/>
    <w:rsid w:val="00D0039A"/>
    <w:rsid w:val="00D157F2"/>
    <w:rsid w:val="00D15B7B"/>
    <w:rsid w:val="00D16EAC"/>
    <w:rsid w:val="00D17E37"/>
    <w:rsid w:val="00D2001F"/>
    <w:rsid w:val="00D2272C"/>
    <w:rsid w:val="00D230E4"/>
    <w:rsid w:val="00D25E1B"/>
    <w:rsid w:val="00D338DA"/>
    <w:rsid w:val="00D3423C"/>
    <w:rsid w:val="00D372ED"/>
    <w:rsid w:val="00D4090B"/>
    <w:rsid w:val="00D46008"/>
    <w:rsid w:val="00D5128E"/>
    <w:rsid w:val="00D51544"/>
    <w:rsid w:val="00D5787F"/>
    <w:rsid w:val="00D728F5"/>
    <w:rsid w:val="00D73643"/>
    <w:rsid w:val="00D853A3"/>
    <w:rsid w:val="00D85475"/>
    <w:rsid w:val="00D8578A"/>
    <w:rsid w:val="00D87B4F"/>
    <w:rsid w:val="00D907FB"/>
    <w:rsid w:val="00D90955"/>
    <w:rsid w:val="00D926F9"/>
    <w:rsid w:val="00DA7B17"/>
    <w:rsid w:val="00DB0908"/>
    <w:rsid w:val="00DB19DE"/>
    <w:rsid w:val="00DC01AE"/>
    <w:rsid w:val="00DC2555"/>
    <w:rsid w:val="00DC357B"/>
    <w:rsid w:val="00DC3E44"/>
    <w:rsid w:val="00DC425B"/>
    <w:rsid w:val="00DC56A1"/>
    <w:rsid w:val="00DC5FE7"/>
    <w:rsid w:val="00DE02EB"/>
    <w:rsid w:val="00DE29E6"/>
    <w:rsid w:val="00DF1823"/>
    <w:rsid w:val="00DF1860"/>
    <w:rsid w:val="00DF6354"/>
    <w:rsid w:val="00DF78F6"/>
    <w:rsid w:val="00DF7F2B"/>
    <w:rsid w:val="00E05188"/>
    <w:rsid w:val="00E077B5"/>
    <w:rsid w:val="00E1235A"/>
    <w:rsid w:val="00E1274A"/>
    <w:rsid w:val="00E267CC"/>
    <w:rsid w:val="00E31106"/>
    <w:rsid w:val="00E3206B"/>
    <w:rsid w:val="00E32400"/>
    <w:rsid w:val="00E40FF8"/>
    <w:rsid w:val="00E42245"/>
    <w:rsid w:val="00E42404"/>
    <w:rsid w:val="00E47551"/>
    <w:rsid w:val="00E562F9"/>
    <w:rsid w:val="00E61001"/>
    <w:rsid w:val="00E70CF0"/>
    <w:rsid w:val="00E73550"/>
    <w:rsid w:val="00E82DE5"/>
    <w:rsid w:val="00E83D08"/>
    <w:rsid w:val="00E95722"/>
    <w:rsid w:val="00E95A3D"/>
    <w:rsid w:val="00EA4619"/>
    <w:rsid w:val="00EB2137"/>
    <w:rsid w:val="00EB3481"/>
    <w:rsid w:val="00EC1497"/>
    <w:rsid w:val="00EC47B2"/>
    <w:rsid w:val="00ED365F"/>
    <w:rsid w:val="00EE2EAF"/>
    <w:rsid w:val="00EE5E03"/>
    <w:rsid w:val="00EE74A9"/>
    <w:rsid w:val="00EF0846"/>
    <w:rsid w:val="00F05FED"/>
    <w:rsid w:val="00F123F9"/>
    <w:rsid w:val="00F12CE6"/>
    <w:rsid w:val="00F137C7"/>
    <w:rsid w:val="00F23874"/>
    <w:rsid w:val="00F2733E"/>
    <w:rsid w:val="00F33C58"/>
    <w:rsid w:val="00F35712"/>
    <w:rsid w:val="00F45027"/>
    <w:rsid w:val="00F53E2C"/>
    <w:rsid w:val="00F5485B"/>
    <w:rsid w:val="00F56205"/>
    <w:rsid w:val="00F57017"/>
    <w:rsid w:val="00F8049E"/>
    <w:rsid w:val="00F8184B"/>
    <w:rsid w:val="00F84BE0"/>
    <w:rsid w:val="00F850A8"/>
    <w:rsid w:val="00F864DD"/>
    <w:rsid w:val="00F91E11"/>
    <w:rsid w:val="00F959E6"/>
    <w:rsid w:val="00F97B33"/>
    <w:rsid w:val="00FB38D8"/>
    <w:rsid w:val="00FB46FA"/>
    <w:rsid w:val="00FB48A6"/>
    <w:rsid w:val="00FB729D"/>
    <w:rsid w:val="00FC6AF5"/>
    <w:rsid w:val="00FD4FF9"/>
    <w:rsid w:val="00FD71C6"/>
    <w:rsid w:val="00FE253E"/>
    <w:rsid w:val="00FE34AE"/>
    <w:rsid w:val="00FE3FA7"/>
    <w:rsid w:val="00FF0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DC"/>
    <w:pPr>
      <w:widowControl w:val="0"/>
      <w:suppressAutoHyphens/>
    </w:pPr>
    <w:rPr>
      <w:rFonts w:cs="FreeSans"/>
      <w:kern w:val="1"/>
      <w:sz w:val="28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basedOn w:val="a0"/>
    <w:uiPriority w:val="99"/>
    <w:rsid w:val="005B2A54"/>
    <w:rPr>
      <w:rFonts w:cs="Times New Roman"/>
    </w:rPr>
  </w:style>
  <w:style w:type="character" w:customStyle="1" w:styleId="FontStyle101">
    <w:name w:val="Font Style101"/>
    <w:basedOn w:val="a0"/>
    <w:uiPriority w:val="99"/>
    <w:rsid w:val="00AD51C9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99"/>
    <w:qFormat/>
    <w:rsid w:val="005F7D5B"/>
    <w:pPr>
      <w:widowControl/>
      <w:suppressAutoHyphens w:val="0"/>
      <w:ind w:left="720"/>
      <w:contextualSpacing/>
    </w:pPr>
    <w:rPr>
      <w:rFonts w:cs="Times New Roman"/>
      <w:kern w:val="0"/>
      <w:szCs w:val="28"/>
      <w:lang w:eastAsia="ru-RU" w:bidi="ar-SA"/>
    </w:rPr>
  </w:style>
  <w:style w:type="paragraph" w:styleId="a4">
    <w:name w:val="Body Text Indent"/>
    <w:basedOn w:val="a5"/>
    <w:link w:val="a6"/>
    <w:uiPriority w:val="99"/>
    <w:rsid w:val="005F7D5B"/>
    <w:pPr>
      <w:spacing w:after="0"/>
      <w:ind w:left="283"/>
      <w:jc w:val="both"/>
    </w:pPr>
  </w:style>
  <w:style w:type="character" w:customStyle="1" w:styleId="a6">
    <w:name w:val="Основной текст с отступом Знак"/>
    <w:basedOn w:val="a0"/>
    <w:link w:val="a4"/>
    <w:uiPriority w:val="99"/>
    <w:semiHidden/>
    <w:locked/>
    <w:rsid w:val="00263CB2"/>
    <w:rPr>
      <w:rFonts w:cs="Mangal"/>
      <w:kern w:val="1"/>
      <w:sz w:val="24"/>
      <w:szCs w:val="24"/>
      <w:lang w:eastAsia="hi-IN" w:bidi="hi-IN"/>
    </w:rPr>
  </w:style>
  <w:style w:type="paragraph" w:customStyle="1" w:styleId="a7">
    <w:name w:val="Титульный текст"/>
    <w:basedOn w:val="a"/>
    <w:uiPriority w:val="99"/>
    <w:rsid w:val="005F7D5B"/>
    <w:pPr>
      <w:widowControl/>
      <w:tabs>
        <w:tab w:val="left" w:pos="1134"/>
        <w:tab w:val="left" w:pos="5670"/>
        <w:tab w:val="left" w:pos="6804"/>
      </w:tabs>
      <w:suppressAutoHyphens w:val="0"/>
    </w:pPr>
    <w:rPr>
      <w:rFonts w:cs="Times New Roman"/>
      <w:kern w:val="0"/>
      <w:szCs w:val="20"/>
      <w:lang w:eastAsia="ru-RU" w:bidi="ar-SA"/>
    </w:rPr>
  </w:style>
  <w:style w:type="character" w:customStyle="1" w:styleId="1">
    <w:name w:val="Заголовок №1_"/>
    <w:link w:val="10"/>
    <w:uiPriority w:val="99"/>
    <w:locked/>
    <w:rsid w:val="005F7D5B"/>
    <w:rPr>
      <w:spacing w:val="4"/>
      <w:sz w:val="25"/>
    </w:rPr>
  </w:style>
  <w:style w:type="paragraph" w:customStyle="1" w:styleId="10">
    <w:name w:val="Заголовок №1"/>
    <w:basedOn w:val="a"/>
    <w:link w:val="1"/>
    <w:uiPriority w:val="99"/>
    <w:rsid w:val="005F7D5B"/>
    <w:pPr>
      <w:shd w:val="clear" w:color="auto" w:fill="FFFFFF"/>
      <w:suppressAutoHyphens w:val="0"/>
      <w:spacing w:after="660" w:line="240" w:lineRule="atLeast"/>
      <w:jc w:val="center"/>
      <w:outlineLvl w:val="0"/>
    </w:pPr>
    <w:rPr>
      <w:rFonts w:cs="Times New Roman"/>
      <w:spacing w:val="4"/>
      <w:kern w:val="0"/>
      <w:sz w:val="25"/>
      <w:szCs w:val="20"/>
      <w:lang w:bidi="ar-SA"/>
    </w:rPr>
  </w:style>
  <w:style w:type="character" w:customStyle="1" w:styleId="5">
    <w:name w:val="Основной текст (5)_"/>
    <w:link w:val="51"/>
    <w:uiPriority w:val="99"/>
    <w:locked/>
    <w:rsid w:val="005F7D5B"/>
    <w:rPr>
      <w:spacing w:val="7"/>
      <w:sz w:val="21"/>
    </w:rPr>
  </w:style>
  <w:style w:type="paragraph" w:customStyle="1" w:styleId="51">
    <w:name w:val="Основной текст (5)1"/>
    <w:basedOn w:val="a"/>
    <w:link w:val="5"/>
    <w:uiPriority w:val="99"/>
    <w:rsid w:val="005F7D5B"/>
    <w:pPr>
      <w:shd w:val="clear" w:color="auto" w:fill="FFFFFF"/>
      <w:suppressAutoHyphens w:val="0"/>
      <w:spacing w:before="360" w:after="240" w:line="274" w:lineRule="exact"/>
      <w:jc w:val="both"/>
    </w:pPr>
    <w:rPr>
      <w:rFonts w:cs="Times New Roman"/>
      <w:spacing w:val="7"/>
      <w:kern w:val="0"/>
      <w:sz w:val="21"/>
      <w:szCs w:val="20"/>
      <w:lang w:bidi="ar-SA"/>
    </w:rPr>
  </w:style>
  <w:style w:type="paragraph" w:styleId="a5">
    <w:name w:val="Body Text"/>
    <w:basedOn w:val="a"/>
    <w:link w:val="a8"/>
    <w:uiPriority w:val="99"/>
    <w:rsid w:val="005F7D5B"/>
    <w:pPr>
      <w:spacing w:after="120"/>
    </w:pPr>
  </w:style>
  <w:style w:type="character" w:customStyle="1" w:styleId="a8">
    <w:name w:val="Основной текст Знак"/>
    <w:basedOn w:val="a0"/>
    <w:link w:val="a5"/>
    <w:uiPriority w:val="99"/>
    <w:semiHidden/>
    <w:locked/>
    <w:rsid w:val="00263CB2"/>
    <w:rPr>
      <w:rFonts w:cs="Mangal"/>
      <w:kern w:val="1"/>
      <w:sz w:val="24"/>
      <w:szCs w:val="24"/>
      <w:lang w:eastAsia="hi-IN" w:bidi="hi-IN"/>
    </w:rPr>
  </w:style>
  <w:style w:type="paragraph" w:styleId="a9">
    <w:name w:val="footer"/>
    <w:basedOn w:val="a"/>
    <w:link w:val="aa"/>
    <w:uiPriority w:val="99"/>
    <w:rsid w:val="000E4B7D"/>
    <w:pPr>
      <w:widowControl/>
      <w:tabs>
        <w:tab w:val="center" w:pos="4677"/>
        <w:tab w:val="right" w:pos="9355"/>
      </w:tabs>
      <w:suppressAutoHyphens w:val="0"/>
    </w:pPr>
    <w:rPr>
      <w:rFonts w:cs="Times New Roman"/>
      <w:kern w:val="0"/>
      <w:szCs w:val="28"/>
      <w:lang w:eastAsia="ru-RU" w:bidi="ar-SA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E4B7D"/>
    <w:rPr>
      <w:rFonts w:eastAsia="Times New Roman" w:cs="Times New Roman"/>
      <w:sz w:val="28"/>
      <w:szCs w:val="28"/>
      <w:lang w:val="ru-RU" w:eastAsia="ru-RU" w:bidi="ar-SA"/>
    </w:rPr>
  </w:style>
  <w:style w:type="paragraph" w:customStyle="1" w:styleId="Style26">
    <w:name w:val="Style26"/>
    <w:basedOn w:val="a"/>
    <w:uiPriority w:val="99"/>
    <w:rsid w:val="0030317C"/>
    <w:pPr>
      <w:suppressAutoHyphens w:val="0"/>
      <w:autoSpaceDE w:val="0"/>
      <w:autoSpaceDN w:val="0"/>
      <w:adjustRightInd w:val="0"/>
    </w:pPr>
    <w:rPr>
      <w:rFonts w:cs="Times New Roman"/>
      <w:kern w:val="0"/>
      <w:sz w:val="24"/>
      <w:lang w:eastAsia="ru-RU" w:bidi="ar-SA"/>
    </w:rPr>
  </w:style>
  <w:style w:type="paragraph" w:customStyle="1" w:styleId="Style80">
    <w:name w:val="Style80"/>
    <w:basedOn w:val="a"/>
    <w:uiPriority w:val="99"/>
    <w:rsid w:val="0030317C"/>
    <w:pPr>
      <w:suppressAutoHyphens w:val="0"/>
      <w:autoSpaceDE w:val="0"/>
      <w:autoSpaceDN w:val="0"/>
      <w:adjustRightInd w:val="0"/>
      <w:spacing w:line="277" w:lineRule="exact"/>
    </w:pPr>
    <w:rPr>
      <w:rFonts w:cs="Times New Roman"/>
      <w:kern w:val="0"/>
      <w:sz w:val="24"/>
      <w:lang w:eastAsia="ru-RU" w:bidi="ar-SA"/>
    </w:rPr>
  </w:style>
  <w:style w:type="character" w:customStyle="1" w:styleId="FontStyle112">
    <w:name w:val="Font Style112"/>
    <w:basedOn w:val="a0"/>
    <w:uiPriority w:val="99"/>
    <w:rsid w:val="0030317C"/>
    <w:rPr>
      <w:rFonts w:ascii="Times New Roman" w:hAnsi="Times New Roman" w:cs="Times New Roman"/>
      <w:sz w:val="22"/>
      <w:szCs w:val="22"/>
    </w:rPr>
  </w:style>
  <w:style w:type="character" w:customStyle="1" w:styleId="s1">
    <w:name w:val="s1"/>
    <w:basedOn w:val="a0"/>
    <w:uiPriority w:val="99"/>
    <w:rsid w:val="00EA4619"/>
    <w:rPr>
      <w:rFonts w:cs="Times New Roman"/>
    </w:rPr>
  </w:style>
  <w:style w:type="paragraph" w:customStyle="1" w:styleId="31">
    <w:name w:val="Основной текст 31"/>
    <w:basedOn w:val="a"/>
    <w:uiPriority w:val="99"/>
    <w:rsid w:val="00EA4619"/>
    <w:pPr>
      <w:widowControl/>
      <w:suppressAutoHyphens w:val="0"/>
      <w:jc w:val="center"/>
    </w:pPr>
    <w:rPr>
      <w:rFonts w:ascii="Calibri" w:hAnsi="Calibri" w:cs="Calibri"/>
      <w:b/>
      <w:kern w:val="0"/>
      <w:sz w:val="24"/>
      <w:szCs w:val="20"/>
      <w:lang w:eastAsia="ar-SA" w:bidi="ar-SA"/>
    </w:rPr>
  </w:style>
  <w:style w:type="paragraph" w:customStyle="1" w:styleId="Times12">
    <w:name w:val="Times 12"/>
    <w:basedOn w:val="a"/>
    <w:uiPriority w:val="99"/>
    <w:rsid w:val="004A08B2"/>
    <w:pPr>
      <w:widowControl/>
      <w:suppressAutoHyphens w:val="0"/>
      <w:overflowPunct w:val="0"/>
      <w:autoSpaceDE w:val="0"/>
      <w:autoSpaceDN w:val="0"/>
      <w:adjustRightInd w:val="0"/>
      <w:ind w:firstLine="567"/>
      <w:jc w:val="both"/>
    </w:pPr>
    <w:rPr>
      <w:rFonts w:cs="Times New Roman"/>
      <w:bCs/>
      <w:kern w:val="0"/>
      <w:sz w:val="24"/>
      <w:szCs w:val="22"/>
      <w:lang w:eastAsia="ru-RU" w:bidi="ar-SA"/>
    </w:rPr>
  </w:style>
  <w:style w:type="table" w:styleId="ab">
    <w:name w:val="Table Grid"/>
    <w:basedOn w:val="a1"/>
    <w:uiPriority w:val="99"/>
    <w:rsid w:val="004A08B2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74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1899</Words>
  <Characters>10828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Охрана</Company>
  <LinksUpToDate>false</LinksUpToDate>
  <CharactersWithSpaces>12702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Костомаров</dc:creator>
  <cp:keywords/>
  <dc:description/>
  <cp:lastModifiedBy>Alex</cp:lastModifiedBy>
  <cp:revision>10</cp:revision>
  <dcterms:created xsi:type="dcterms:W3CDTF">2014-06-24T11:56:00Z</dcterms:created>
  <dcterms:modified xsi:type="dcterms:W3CDTF">2014-06-30T06:01:00Z</dcterms:modified>
</cp:coreProperties>
</file>