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BB2" w:rsidRPr="00E41BB2" w:rsidRDefault="00E41BB2" w:rsidP="00E41BB2">
      <w:pPr>
        <w:suppressAutoHyphens/>
        <w:rPr>
          <w:rFonts w:eastAsia="Times New Roman"/>
          <w:b/>
          <w:lang w:eastAsia="ar-SA"/>
        </w:rPr>
      </w:pPr>
      <w:r w:rsidRPr="00E41BB2">
        <w:rPr>
          <w:rFonts w:eastAsia="Times New Roman"/>
          <w:b/>
          <w:lang w:eastAsia="ar-SA"/>
        </w:rPr>
        <w:t>«ТЕХНИЧЕСКАЯ ЧАСТЬ»</w:t>
      </w: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suppressAutoHyphens/>
        <w:rPr>
          <w:rFonts w:eastAsia="Times New Roman"/>
          <w:color w:val="000000"/>
          <w:lang w:eastAsia="ar-SA"/>
        </w:rPr>
      </w:pPr>
    </w:p>
    <w:p w:rsidR="00E41BB2" w:rsidRPr="00E41BB2" w:rsidRDefault="00E41BB2" w:rsidP="00E41BB2">
      <w:pPr>
        <w:rPr>
          <w:rFonts w:eastAsia="Times New Roman"/>
          <w:b/>
          <w:color w:val="000000"/>
          <w:lang w:eastAsia="ru-RU"/>
        </w:rPr>
      </w:pPr>
      <w:r w:rsidRPr="00E41BB2">
        <w:rPr>
          <w:rFonts w:eastAsia="Times New Roman"/>
          <w:b/>
          <w:color w:val="000000"/>
          <w:lang w:eastAsia="ru-RU"/>
        </w:rPr>
        <w:t>Техническое задание</w:t>
      </w: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Предмет закупки: поставка счетчиков и фильтра воды</w:t>
      </w: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Обнинск</w:t>
      </w: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2014</w:t>
      </w:r>
      <w:r w:rsidRPr="00E41BB2">
        <w:rPr>
          <w:rFonts w:eastAsia="Times New Roman"/>
          <w:color w:val="000000"/>
          <w:lang w:eastAsia="ru-RU"/>
        </w:rPr>
        <w:br w:type="page"/>
      </w:r>
      <w:r w:rsidRPr="00E41BB2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1. ОБЩИЕ СВЕДЕНИЯ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Подраздел 1.1 Наименование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Подраздел 1.3 Код ОКП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Подраздел 3.1. Основные параметры и размеры.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Подраздел 3.2. Требования по надежности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Подраздел 3.3. Требования к комплектности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Подраздел 3.4. Требования к маркировке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Подраздел 3.5. Требования к упаковке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4. ТРЕБОВАНИЯ ПО ПРАВИЛАМ СДАЧИ И ПРИЕМКИ</w:t>
      </w:r>
    </w:p>
    <w:p w:rsidR="00E41BB2" w:rsidRPr="00E41BB2" w:rsidRDefault="00E41BB2" w:rsidP="00E41BB2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Подраздел 4.1 Порядок сдачи и приемки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Подраздел 4.2 Требования по передаче заказчику технических и иных документов при поставке стандартного промышленного оборудования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5. ТРЕБОВАНИЯ К ТРАНСПОРТИРОВАНИЮ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6. ТРЕБОВАНИЯ К ХРАНЕНИЮ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7. ТРЕБОВАНИЯ К ОБЪЕМУ И/ИЛИ СРОКУ ПРЕДОСТАВЛЕНИЯ ГАРАНТИЙ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8. ТРЕБОВАНИЯ К КОЛИЧЕСТВУ И СРОКУ (ПЕРИОДИЧНОСТИ) ПОСТАВКИ</w:t>
      </w:r>
    </w:p>
    <w:p w:rsidR="00E41BB2" w:rsidRPr="00E41BB2" w:rsidRDefault="00E41BB2" w:rsidP="00E41BB2">
      <w:pPr>
        <w:jc w:val="left"/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41BB2" w:rsidRPr="00E41BB2" w:rsidTr="00923FD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numPr>
                <w:ilvl w:val="0"/>
                <w:numId w:val="1"/>
              </w:numPr>
              <w:suppressAutoHyphens/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 xml:space="preserve">Фильтр магнитный фланцевый тип ФМФ-50;  </w:t>
            </w:r>
          </w:p>
          <w:p w:rsidR="00E41BB2" w:rsidRPr="00E41BB2" w:rsidRDefault="00E41BB2" w:rsidP="00E41BB2">
            <w:pPr>
              <w:numPr>
                <w:ilvl w:val="0"/>
                <w:numId w:val="1"/>
              </w:numPr>
              <w:suppressAutoHyphens/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Счетчик горячей воды тип ВСГ-32 муфтовый;</w:t>
            </w:r>
          </w:p>
          <w:p w:rsidR="00E41BB2" w:rsidRPr="00E41BB2" w:rsidRDefault="00E41BB2" w:rsidP="00E41BB2">
            <w:pPr>
              <w:numPr>
                <w:ilvl w:val="0"/>
                <w:numId w:val="1"/>
              </w:numPr>
              <w:suppressAutoHyphens/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Счетчик холодной воды тип СКБ-32 муфтовый;</w:t>
            </w:r>
          </w:p>
          <w:p w:rsidR="00E41BB2" w:rsidRPr="00E41BB2" w:rsidRDefault="00E41BB2" w:rsidP="00E41BB2">
            <w:pPr>
              <w:numPr>
                <w:ilvl w:val="0"/>
                <w:numId w:val="1"/>
              </w:numPr>
              <w:suppressAutoHyphens/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Счетчик холодной воды тип СКБ-20 муфтовый.</w:t>
            </w:r>
          </w:p>
        </w:tc>
      </w:tr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Закупаемый товар должен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r w:rsidRPr="00E41BB2">
              <w:rPr>
                <w:rFonts w:eastAsia="Times New Roman"/>
                <w:bCs/>
                <w:lang w:eastAsia="ru-RU"/>
              </w:rPr>
              <w:t>431000</w:t>
            </w:r>
          </w:p>
        </w:tc>
      </w:tr>
    </w:tbl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2.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41BB2" w:rsidRPr="00E41BB2" w:rsidTr="00923FD7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numPr>
                <w:ilvl w:val="0"/>
                <w:numId w:val="2"/>
              </w:numPr>
              <w:suppressAutoHyphens/>
              <w:ind w:firstLine="34"/>
              <w:jc w:val="both"/>
              <w:rPr>
                <w:rFonts w:eastAsia="Times New Roman"/>
                <w:bCs/>
                <w:lang w:eastAsia="ru-RU"/>
              </w:rPr>
            </w:pPr>
            <w:proofErr w:type="gramStart"/>
            <w:r w:rsidRPr="00E41BB2">
              <w:rPr>
                <w:rFonts w:eastAsia="Times New Roman"/>
                <w:bCs/>
                <w:lang w:eastAsia="ru-RU"/>
              </w:rPr>
              <w:t>Условия эксплуатации - нормальные;</w:t>
            </w:r>
            <w:proofErr w:type="gramEnd"/>
          </w:p>
          <w:p w:rsidR="00E41BB2" w:rsidRPr="00E41BB2" w:rsidRDefault="00E41BB2" w:rsidP="00E41BB2">
            <w:pPr>
              <w:numPr>
                <w:ilvl w:val="0"/>
                <w:numId w:val="2"/>
              </w:numPr>
              <w:suppressAutoHyphens/>
              <w:ind w:firstLine="34"/>
              <w:jc w:val="both"/>
              <w:rPr>
                <w:rFonts w:eastAsia="Times New Roman"/>
                <w:bCs/>
                <w:lang w:eastAsia="ru-RU"/>
              </w:rPr>
            </w:pPr>
            <w:r w:rsidRPr="00E41BB2">
              <w:rPr>
                <w:rFonts w:eastAsia="Times New Roman"/>
                <w:bCs/>
                <w:lang w:eastAsia="ru-RU"/>
              </w:rPr>
              <w:t xml:space="preserve">Температура </w:t>
            </w:r>
            <w:proofErr w:type="gramStart"/>
            <w:r w:rsidRPr="00E41BB2">
              <w:rPr>
                <w:rFonts w:eastAsia="Times New Roman"/>
                <w:bCs/>
                <w:lang w:eastAsia="ru-RU"/>
              </w:rPr>
              <w:t>окружающей</w:t>
            </w:r>
            <w:proofErr w:type="gramEnd"/>
            <w:r w:rsidRPr="00E41BB2">
              <w:rPr>
                <w:rFonts w:eastAsia="Times New Roman"/>
                <w:bCs/>
                <w:lang w:eastAsia="ru-RU"/>
              </w:rPr>
              <w:t xml:space="preserve"> среды-5-40С°;</w:t>
            </w:r>
          </w:p>
          <w:p w:rsidR="00E41BB2" w:rsidRPr="00E41BB2" w:rsidRDefault="00E41BB2" w:rsidP="00E41BB2">
            <w:pPr>
              <w:numPr>
                <w:ilvl w:val="0"/>
                <w:numId w:val="2"/>
              </w:numPr>
              <w:suppressAutoHyphens/>
              <w:ind w:firstLine="34"/>
              <w:jc w:val="both"/>
              <w:rPr>
                <w:rFonts w:eastAsia="Times New Roman"/>
                <w:bCs/>
                <w:lang w:eastAsia="ru-RU"/>
              </w:rPr>
            </w:pPr>
            <w:r w:rsidRPr="00E41BB2">
              <w:rPr>
                <w:rFonts w:eastAsia="Times New Roman"/>
                <w:bCs/>
                <w:lang w:eastAsia="ru-RU"/>
              </w:rPr>
              <w:t xml:space="preserve">Влажность </w:t>
            </w:r>
            <w:proofErr w:type="gramStart"/>
            <w:r w:rsidRPr="00E41BB2">
              <w:rPr>
                <w:rFonts w:eastAsia="Times New Roman"/>
                <w:bCs/>
                <w:lang w:eastAsia="ru-RU"/>
              </w:rPr>
              <w:t>–н</w:t>
            </w:r>
            <w:proofErr w:type="gramEnd"/>
            <w:r w:rsidRPr="00E41BB2">
              <w:rPr>
                <w:rFonts w:eastAsia="Times New Roman"/>
                <w:bCs/>
                <w:lang w:eastAsia="ru-RU"/>
              </w:rPr>
              <w:t>е более 80%.</w:t>
            </w:r>
          </w:p>
        </w:tc>
      </w:tr>
    </w:tbl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3. ТЕХНИЧЕСКИЕ ТРЕБОВАНИЯ</w:t>
      </w:r>
    </w:p>
    <w:tbl>
      <w:tblPr>
        <w:tblW w:w="9353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3"/>
      </w:tblGrid>
      <w:tr w:rsidR="00E41BB2" w:rsidRPr="00E41BB2" w:rsidTr="00923FD7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left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Подраздел 3.1. Основные технико-экономические и эксплуатационные показатели</w:t>
            </w:r>
          </w:p>
        </w:tc>
      </w:tr>
      <w:tr w:rsidR="00E41BB2" w:rsidRPr="00E41BB2" w:rsidTr="00923FD7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numPr>
                <w:ilvl w:val="0"/>
                <w:numId w:val="3"/>
              </w:numPr>
              <w:suppressAutoHyphens/>
              <w:ind w:firstLine="31"/>
              <w:jc w:val="both"/>
              <w:rPr>
                <w:rFonts w:eastAsia="Times New Roman"/>
                <w:color w:val="000000"/>
                <w:u w:val="single"/>
                <w:lang w:eastAsia="ru-RU"/>
              </w:rPr>
            </w:pPr>
            <w:r w:rsidRPr="00E41BB2">
              <w:rPr>
                <w:rFonts w:eastAsia="Times New Roman"/>
                <w:color w:val="000000"/>
                <w:u w:val="single"/>
                <w:lang w:eastAsia="ru-RU"/>
              </w:rPr>
              <w:t>Счетчик горячей воды тип ВСГ-32 муфтовый, счетчик холодной воды тип СКБ-32 муфтовый: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-давление рабочее, мПа-1,6;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 xml:space="preserve">-диаметр условного прохода, </w:t>
            </w:r>
            <w:proofErr w:type="spellStart"/>
            <w:r w:rsidRPr="00E41BB2">
              <w:rPr>
                <w:rFonts w:eastAsia="Times New Roman"/>
                <w:color w:val="000000"/>
                <w:lang w:eastAsia="ru-RU"/>
              </w:rPr>
              <w:t>Ду</w:t>
            </w:r>
            <w:proofErr w:type="spellEnd"/>
            <w:r w:rsidRPr="00E41BB2">
              <w:rPr>
                <w:rFonts w:eastAsia="Times New Roman"/>
                <w:color w:val="000000"/>
                <w:lang w:eastAsia="ru-RU"/>
              </w:rPr>
              <w:t>, мм-32;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-температура, С°-+5…+150;</w:t>
            </w:r>
          </w:p>
          <w:p w:rsidR="00E41BB2" w:rsidRPr="00E41BB2" w:rsidRDefault="00E41BB2" w:rsidP="00E41BB2">
            <w:pPr>
              <w:numPr>
                <w:ilvl w:val="0"/>
                <w:numId w:val="3"/>
              </w:numPr>
              <w:suppressAutoHyphens/>
              <w:ind w:firstLine="31"/>
              <w:jc w:val="both"/>
              <w:rPr>
                <w:rFonts w:eastAsia="Times New Roman"/>
                <w:color w:val="000000"/>
                <w:u w:val="single"/>
                <w:lang w:eastAsia="ru-RU"/>
              </w:rPr>
            </w:pPr>
            <w:r w:rsidRPr="00E41BB2">
              <w:rPr>
                <w:rFonts w:eastAsia="Times New Roman"/>
                <w:color w:val="000000"/>
                <w:u w:val="single"/>
                <w:lang w:eastAsia="ru-RU"/>
              </w:rPr>
              <w:t>Счетчик холодной воды тип СКБ-20 муфтовый;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-давление рабочее, мПа-1,6;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 xml:space="preserve">-диаметр условного прохода, </w:t>
            </w:r>
            <w:proofErr w:type="spellStart"/>
            <w:r w:rsidRPr="00E41BB2">
              <w:rPr>
                <w:rFonts w:eastAsia="Times New Roman"/>
                <w:color w:val="000000"/>
                <w:lang w:eastAsia="ru-RU"/>
              </w:rPr>
              <w:t>Ду</w:t>
            </w:r>
            <w:proofErr w:type="spellEnd"/>
            <w:r w:rsidRPr="00E41BB2">
              <w:rPr>
                <w:rFonts w:eastAsia="Times New Roman"/>
                <w:color w:val="000000"/>
                <w:lang w:eastAsia="ru-RU"/>
              </w:rPr>
              <w:t>, мм-20;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-температура, С°-+5…+150;</w:t>
            </w:r>
          </w:p>
          <w:p w:rsidR="00E41BB2" w:rsidRPr="00E41BB2" w:rsidRDefault="00E41BB2" w:rsidP="00E41BB2">
            <w:pPr>
              <w:numPr>
                <w:ilvl w:val="0"/>
                <w:numId w:val="3"/>
              </w:numPr>
              <w:suppressAutoHyphens/>
              <w:ind w:firstLine="31"/>
              <w:jc w:val="both"/>
              <w:rPr>
                <w:rFonts w:eastAsia="Times New Roman"/>
                <w:color w:val="000000"/>
                <w:u w:val="single"/>
                <w:lang w:eastAsia="ru-RU"/>
              </w:rPr>
            </w:pPr>
            <w:r w:rsidRPr="00E41BB2">
              <w:rPr>
                <w:rFonts w:eastAsia="Times New Roman"/>
                <w:color w:val="000000"/>
                <w:u w:val="single"/>
                <w:lang w:eastAsia="ru-RU"/>
              </w:rPr>
              <w:t>Фильтр магнитный фланцевый тип ФМФ-50.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-</w:t>
            </w:r>
            <w:proofErr w:type="spellStart"/>
            <w:r w:rsidRPr="00E41BB2">
              <w:rPr>
                <w:rFonts w:eastAsia="Times New Roman"/>
                <w:color w:val="000000"/>
                <w:lang w:eastAsia="ru-RU"/>
              </w:rPr>
              <w:t>Ду</w:t>
            </w:r>
            <w:proofErr w:type="spellEnd"/>
            <w:r w:rsidRPr="00E41BB2">
              <w:rPr>
                <w:rFonts w:eastAsia="Times New Roman"/>
                <w:color w:val="000000"/>
                <w:lang w:eastAsia="ru-RU"/>
              </w:rPr>
              <w:t>, мм-50;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-</w:t>
            </w:r>
            <w:proofErr w:type="spellStart"/>
            <w:r w:rsidRPr="00E41BB2">
              <w:rPr>
                <w:rFonts w:eastAsia="Times New Roman"/>
                <w:color w:val="000000"/>
                <w:lang w:eastAsia="ru-RU"/>
              </w:rPr>
              <w:t>Ру</w:t>
            </w:r>
            <w:proofErr w:type="spellEnd"/>
            <w:r w:rsidRPr="00E41BB2">
              <w:rPr>
                <w:rFonts w:eastAsia="Times New Roman"/>
                <w:color w:val="000000"/>
                <w:lang w:eastAsia="ru-RU"/>
              </w:rPr>
              <w:t>, кгс/см</w:t>
            </w:r>
            <w:r w:rsidRPr="00E41BB2">
              <w:rPr>
                <w:rFonts w:eastAsia="Times New Roman"/>
                <w:color w:val="000000"/>
                <w:vertAlign w:val="superscript"/>
                <w:lang w:eastAsia="ru-RU"/>
              </w:rPr>
              <w:t>2</w:t>
            </w:r>
            <w:r w:rsidRPr="00E41BB2">
              <w:rPr>
                <w:rFonts w:eastAsia="Times New Roman"/>
                <w:color w:val="000000"/>
                <w:lang w:eastAsia="ru-RU"/>
              </w:rPr>
              <w:t>-16;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-температура, С°-150;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 xml:space="preserve">-тип присоединения - </w:t>
            </w:r>
            <w:proofErr w:type="gramStart"/>
            <w:r w:rsidRPr="00E41BB2">
              <w:rPr>
                <w:rFonts w:eastAsia="Times New Roman"/>
                <w:color w:val="000000"/>
                <w:lang w:eastAsia="ru-RU"/>
              </w:rPr>
              <w:t>фланцевое</w:t>
            </w:r>
            <w:proofErr w:type="gramEnd"/>
            <w:r w:rsidRPr="00E41BB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-материал корпуса – чугун;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-рабочая среда  - вода, жидкие неагрессивные среды;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-вставка – магнитная;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-сетк</w:t>
            </w:r>
            <w:proofErr w:type="gramStart"/>
            <w:r w:rsidRPr="00E41BB2">
              <w:rPr>
                <w:rFonts w:eastAsia="Times New Roman"/>
                <w:color w:val="000000"/>
                <w:lang w:eastAsia="ru-RU"/>
              </w:rPr>
              <w:t>а-</w:t>
            </w:r>
            <w:proofErr w:type="gramEnd"/>
            <w:r w:rsidRPr="00E41BB2">
              <w:rPr>
                <w:rFonts w:eastAsia="Times New Roman"/>
                <w:color w:val="000000"/>
                <w:lang w:eastAsia="ru-RU"/>
              </w:rPr>
              <w:t xml:space="preserve"> н/ж, 1,4 мм;</w:t>
            </w:r>
          </w:p>
          <w:p w:rsidR="00E41BB2" w:rsidRPr="00E41BB2" w:rsidRDefault="00E41BB2" w:rsidP="00E41BB2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 xml:space="preserve">-габариты, длина, </w:t>
            </w:r>
            <w:proofErr w:type="gramStart"/>
            <w:r w:rsidRPr="00E41BB2">
              <w:rPr>
                <w:rFonts w:eastAsia="Times New Roman"/>
                <w:color w:val="000000"/>
                <w:lang w:eastAsia="ru-RU"/>
              </w:rPr>
              <w:t>мм</w:t>
            </w:r>
            <w:proofErr w:type="gramEnd"/>
            <w:r w:rsidRPr="00E41BB2">
              <w:rPr>
                <w:rFonts w:eastAsia="Times New Roman"/>
                <w:color w:val="000000"/>
                <w:lang w:eastAsia="ru-RU"/>
              </w:rPr>
              <w:t>, высота, мм, масса, кг – 230х140х10,52.</w:t>
            </w:r>
          </w:p>
        </w:tc>
      </w:tr>
      <w:tr w:rsidR="00E41BB2" w:rsidRPr="00E41BB2" w:rsidTr="00923FD7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Подраздел 3.2. Требования по надежности</w:t>
            </w:r>
          </w:p>
        </w:tc>
      </w:tr>
      <w:tr w:rsidR="00E41BB2" w:rsidRPr="00E41BB2" w:rsidTr="00923FD7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bCs/>
                <w:lang w:eastAsia="ru-RU"/>
              </w:rPr>
            </w:pPr>
            <w:r w:rsidRPr="00E41BB2">
              <w:rPr>
                <w:rFonts w:eastAsia="Times New Roman"/>
                <w:bCs/>
                <w:lang w:eastAsia="ru-RU"/>
              </w:rPr>
              <w:t xml:space="preserve">Срок долговечности, безотказности и ремонтопригодности - не менее 12 лет. </w:t>
            </w:r>
          </w:p>
        </w:tc>
      </w:tr>
      <w:tr w:rsidR="00E41BB2" w:rsidRPr="00E41BB2" w:rsidTr="00923FD7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Подраздел 3.3 Требования к комплектности</w:t>
            </w:r>
          </w:p>
        </w:tc>
      </w:tr>
      <w:tr w:rsidR="00E41BB2" w:rsidRPr="00E41BB2" w:rsidTr="00923FD7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lang w:eastAsia="ru-RU"/>
              </w:rPr>
              <w:t>В комплект поставки должны входить:</w:t>
            </w:r>
          </w:p>
          <w:p w:rsidR="00E41BB2" w:rsidRPr="00E41BB2" w:rsidRDefault="00E41BB2" w:rsidP="00E41BB2">
            <w:pPr>
              <w:numPr>
                <w:ilvl w:val="0"/>
                <w:numId w:val="4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 xml:space="preserve">Фильтр магнитный фланцевый тип ФМФ-50-1шт;  </w:t>
            </w:r>
          </w:p>
          <w:p w:rsidR="00E41BB2" w:rsidRPr="00E41BB2" w:rsidRDefault="00E41BB2" w:rsidP="00E41BB2">
            <w:pPr>
              <w:numPr>
                <w:ilvl w:val="0"/>
                <w:numId w:val="4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 xml:space="preserve">Счетчик горячей воды тип ВСГ-32 муфтовый-4 </w:t>
            </w:r>
            <w:proofErr w:type="spellStart"/>
            <w:proofErr w:type="gramStart"/>
            <w:r w:rsidRPr="00E41BB2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  <w:r w:rsidRPr="00E41BB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E41BB2" w:rsidRPr="00E41BB2" w:rsidRDefault="00E41BB2" w:rsidP="00E41BB2">
            <w:pPr>
              <w:numPr>
                <w:ilvl w:val="0"/>
                <w:numId w:val="4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Счетчик холодной воды тип СКБ-32 муфтовый-1шт;</w:t>
            </w:r>
          </w:p>
          <w:p w:rsidR="00E41BB2" w:rsidRPr="00E41BB2" w:rsidRDefault="00E41BB2" w:rsidP="00E41BB2">
            <w:pPr>
              <w:numPr>
                <w:ilvl w:val="0"/>
                <w:numId w:val="4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Счетчик холодной воды тип СКБ-20 муфтовый-2шт.</w:t>
            </w:r>
          </w:p>
          <w:p w:rsidR="00E41BB2" w:rsidRPr="00E41BB2" w:rsidRDefault="00E41BB2" w:rsidP="00E41BB2">
            <w:pPr>
              <w:jc w:val="both"/>
              <w:rPr>
                <w:rFonts w:eastAsia="Times New Roman"/>
                <w:lang w:eastAsia="ru-RU"/>
              </w:rPr>
            </w:pPr>
            <w:r w:rsidRPr="00E41BB2">
              <w:rPr>
                <w:rFonts w:eastAsia="Times New Roman"/>
                <w:lang w:eastAsia="ru-RU"/>
              </w:rPr>
              <w:t>паспорт, руководство по эксплуатации.</w:t>
            </w:r>
          </w:p>
        </w:tc>
      </w:tr>
      <w:tr w:rsidR="00E41BB2" w:rsidRPr="00E41BB2" w:rsidTr="00923FD7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rPr>
                <w:rFonts w:eastAsia="Times New Roman"/>
                <w:lang w:eastAsia="ru-RU"/>
              </w:rPr>
            </w:pPr>
            <w:r w:rsidRPr="00E41BB2">
              <w:rPr>
                <w:rFonts w:eastAsia="Times New Roman"/>
                <w:lang w:eastAsia="ru-RU"/>
              </w:rPr>
              <w:t xml:space="preserve">Подраздел 3.4 Требования к маркировке </w:t>
            </w:r>
          </w:p>
        </w:tc>
      </w:tr>
      <w:tr w:rsidR="00E41BB2" w:rsidRPr="00E41BB2" w:rsidTr="00923FD7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jc w:val="both"/>
              <w:rPr>
                <w:rFonts w:eastAsia="Times New Roman"/>
                <w:lang w:eastAsia="ru-RU"/>
              </w:rPr>
            </w:pPr>
            <w:r w:rsidRPr="00E41BB2">
              <w:rPr>
                <w:rFonts w:eastAsia="Times New Roman"/>
                <w:lang w:eastAsia="ru-RU"/>
              </w:rPr>
              <w:t>Маркировка завода изготовителя</w:t>
            </w:r>
          </w:p>
        </w:tc>
      </w:tr>
      <w:tr w:rsidR="00E41BB2" w:rsidRPr="00E41BB2" w:rsidTr="00923FD7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Подраздел 3.5 Требования к упаковке</w:t>
            </w:r>
          </w:p>
        </w:tc>
      </w:tr>
      <w:tr w:rsidR="00E41BB2" w:rsidRPr="00E41BB2" w:rsidTr="00923FD7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lastRenderedPageBreak/>
              <w:t>Упаковка должна обеспечивать полную сохранность товара от повреждений при его перевозке.</w:t>
            </w:r>
          </w:p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Закупаемый товар должен поставляться в жесткой упаковке.</w:t>
            </w:r>
          </w:p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пыль.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4.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Подраздел 4.1 Порядок сдачи и приемки</w:t>
            </w:r>
          </w:p>
        </w:tc>
      </w:tr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Поставка Товара должна быть осуществлена в полном объеме 15 февраля 2015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E41BB2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 xml:space="preserve">При поставке закупаемого товара комплект документации на русском языке должен включать в себя: </w:t>
            </w:r>
            <w:r w:rsidRPr="00E41BB2">
              <w:rPr>
                <w:rFonts w:eastAsia="Times New Roman"/>
                <w:lang w:eastAsia="ru-RU"/>
              </w:rPr>
              <w:t>паспорт, руководство по эксплуатации.</w:t>
            </w:r>
          </w:p>
        </w:tc>
      </w:tr>
    </w:tbl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5.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E41BB2" w:rsidRPr="00E41BB2" w:rsidRDefault="00E41BB2" w:rsidP="00E41BB2">
      <w:pPr>
        <w:rPr>
          <w:rFonts w:eastAsia="Times New Roman"/>
          <w:color w:val="000000"/>
          <w:highlight w:val="cyan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6.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41BB2" w:rsidRPr="00E41BB2" w:rsidTr="00923FD7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Закупаемый товар должен храниться на складе, в упаковке предприятия-изготовителя при температуре окружающего воздуха от 5 до 40</w:t>
            </w:r>
            <w:proofErr w:type="gramStart"/>
            <w:r w:rsidRPr="00E41BB2">
              <w:rPr>
                <w:rFonts w:eastAsia="Times New Roman"/>
                <w:color w:val="000000"/>
                <w:lang w:eastAsia="ru-RU"/>
              </w:rPr>
              <w:t xml:space="preserve"> ˚С</w:t>
            </w:r>
            <w:proofErr w:type="gramEnd"/>
            <w:r w:rsidRPr="00E41BB2">
              <w:rPr>
                <w:rFonts w:eastAsia="Times New Roman"/>
                <w:color w:val="000000"/>
                <w:lang w:eastAsia="ru-RU"/>
              </w:rPr>
              <w:t xml:space="preserve"> и  относительной влажности не более 80 % при температуре 25 ˚С,  на стеллажах. </w:t>
            </w:r>
          </w:p>
        </w:tc>
      </w:tr>
    </w:tbl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7.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Гарантийный срок закупаемого товара 18 месяцев.</w:t>
            </w:r>
          </w:p>
        </w:tc>
      </w:tr>
    </w:tbl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  <w:r w:rsidRPr="00E41BB2">
        <w:rPr>
          <w:rFonts w:eastAsia="Times New Roman"/>
          <w:color w:val="000000"/>
          <w:lang w:eastAsia="ru-RU"/>
        </w:rPr>
        <w:t>РАЗДЕЛ 8.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41BB2" w:rsidRPr="00E41BB2" w:rsidTr="00923F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BB2" w:rsidRPr="00E41BB2" w:rsidRDefault="00E41BB2" w:rsidP="00E41BB2">
            <w:pPr>
              <w:numPr>
                <w:ilvl w:val="0"/>
                <w:numId w:val="5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 xml:space="preserve">Фильтр магнитный фланцевый тип ФМФ-50-1шт;  </w:t>
            </w:r>
          </w:p>
          <w:p w:rsidR="00E41BB2" w:rsidRPr="00E41BB2" w:rsidRDefault="00E41BB2" w:rsidP="00E41BB2">
            <w:pPr>
              <w:numPr>
                <w:ilvl w:val="0"/>
                <w:numId w:val="5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 xml:space="preserve">Счетчик горячей воды тип ВСГ-32 муфтовый-4 </w:t>
            </w:r>
            <w:proofErr w:type="spellStart"/>
            <w:proofErr w:type="gramStart"/>
            <w:r w:rsidRPr="00E41BB2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  <w:r w:rsidRPr="00E41BB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E41BB2" w:rsidRPr="00E41BB2" w:rsidRDefault="00E41BB2" w:rsidP="00E41BB2">
            <w:pPr>
              <w:numPr>
                <w:ilvl w:val="0"/>
                <w:numId w:val="5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Счетчик холодной воды тип СКБ-32 муфтовый-1шт;</w:t>
            </w:r>
          </w:p>
          <w:p w:rsidR="00E41BB2" w:rsidRPr="00E41BB2" w:rsidRDefault="00E41BB2" w:rsidP="00E41BB2">
            <w:pPr>
              <w:numPr>
                <w:ilvl w:val="0"/>
                <w:numId w:val="5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Счетчик холодной воды тип СКБ-20 муфтовый-2шт.</w:t>
            </w:r>
          </w:p>
          <w:p w:rsidR="00E41BB2" w:rsidRPr="00E41BB2" w:rsidRDefault="00E41BB2" w:rsidP="00E41B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1BB2">
              <w:rPr>
                <w:rFonts w:eastAsia="Times New Roman"/>
                <w:color w:val="000000"/>
                <w:lang w:eastAsia="ru-RU"/>
              </w:rPr>
              <w:t>Срок поставки: 15 февраля 2015г.</w:t>
            </w:r>
          </w:p>
        </w:tc>
      </w:tr>
    </w:tbl>
    <w:p w:rsidR="00E41BB2" w:rsidRPr="00E41BB2" w:rsidRDefault="00E41BB2" w:rsidP="00E41BB2">
      <w:pPr>
        <w:rPr>
          <w:rFonts w:eastAsia="Times New Roman"/>
          <w:color w:val="000000"/>
          <w:lang w:eastAsia="ru-RU"/>
        </w:rPr>
      </w:pPr>
    </w:p>
    <w:p w:rsidR="00E41BB2" w:rsidRPr="00E41BB2" w:rsidRDefault="00E41BB2" w:rsidP="00E41BB2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</w:p>
    <w:p w:rsidR="00E41BB2" w:rsidRPr="00E41BB2" w:rsidRDefault="00E41BB2" w:rsidP="00E41BB2">
      <w:pPr>
        <w:jc w:val="left"/>
        <w:rPr>
          <w:rFonts w:eastAsia="Times New Roman"/>
          <w:b/>
          <w:lang w:eastAsia="ar-SA"/>
        </w:rPr>
      </w:pPr>
      <w:r w:rsidRPr="00E41BB2">
        <w:rPr>
          <w:rFonts w:eastAsia="Times New Roman"/>
          <w:b/>
          <w:lang w:eastAsia="ar-SA"/>
        </w:rPr>
        <w:t>Контактное лицо:</w:t>
      </w:r>
      <w:r w:rsidRPr="00E41BB2">
        <w:rPr>
          <w:rFonts w:eastAsia="Times New Roman"/>
          <w:bCs/>
          <w:color w:val="000000"/>
          <w:lang w:eastAsia="ar-SA"/>
        </w:rPr>
        <w:t xml:space="preserve"> Фенина Нина Андреевна, (48439) 9-47-40.</w:t>
      </w:r>
    </w:p>
    <w:p w:rsidR="008E3C0C" w:rsidRDefault="008E3C0C">
      <w:bookmarkStart w:id="0" w:name="_GoBack"/>
      <w:bookmarkEnd w:id="0"/>
    </w:p>
    <w:sectPr w:rsidR="008E3C0C" w:rsidSect="0083353F">
      <w:headerReference w:type="default" r:id="rId6"/>
      <w:footerReference w:type="even" r:id="rId7"/>
      <w:footerReference w:type="default" r:id="rId8"/>
      <w:pgSz w:w="11906" w:h="16838"/>
      <w:pgMar w:top="397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4FE" w:rsidRDefault="00E41BB2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D64FE" w:rsidRDefault="00E41BB2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4FE" w:rsidRDefault="00E41BB2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4FE" w:rsidRDefault="00E41BB2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4FE" w:rsidRDefault="00E41B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6597E"/>
    <w:multiLevelType w:val="hybridMultilevel"/>
    <w:tmpl w:val="7DCC9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A0949"/>
    <w:multiLevelType w:val="hybridMultilevel"/>
    <w:tmpl w:val="C152F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C15A32"/>
    <w:multiLevelType w:val="hybridMultilevel"/>
    <w:tmpl w:val="1602B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3530F"/>
    <w:multiLevelType w:val="hybridMultilevel"/>
    <w:tmpl w:val="7DCC9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1365E7"/>
    <w:multiLevelType w:val="hybridMultilevel"/>
    <w:tmpl w:val="A90A7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28A"/>
    <w:rsid w:val="0012428A"/>
    <w:rsid w:val="008E3C0C"/>
    <w:rsid w:val="00D42E6F"/>
    <w:rsid w:val="00E4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41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41BB2"/>
  </w:style>
  <w:style w:type="paragraph" w:styleId="a5">
    <w:name w:val="footer"/>
    <w:basedOn w:val="a"/>
    <w:link w:val="a6"/>
    <w:uiPriority w:val="99"/>
    <w:rsid w:val="00E41BB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E41BB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E41B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41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41BB2"/>
  </w:style>
  <w:style w:type="paragraph" w:styleId="a5">
    <w:name w:val="footer"/>
    <w:basedOn w:val="a"/>
    <w:link w:val="a6"/>
    <w:uiPriority w:val="99"/>
    <w:rsid w:val="00E41BB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E41BB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E41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793</Words>
  <Characters>4526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2014-12-30T05:59:00Z</dcterms:created>
  <dcterms:modified xsi:type="dcterms:W3CDTF">2014-12-30T05:59:00Z</dcterms:modified>
</cp:coreProperties>
</file>