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656" w:rsidRDefault="00F03656" w:rsidP="00F03656"/>
    <w:tbl>
      <w:tblPr>
        <w:tblpPr w:leftFromText="180" w:rightFromText="180" w:horzAnchor="margin" w:tblpY="690"/>
        <w:tblW w:w="0" w:type="auto"/>
        <w:tblLook w:val="04A0"/>
      </w:tblPr>
      <w:tblGrid>
        <w:gridCol w:w="4644"/>
        <w:gridCol w:w="426"/>
        <w:gridCol w:w="4501"/>
      </w:tblGrid>
      <w:tr w:rsidR="00F03656" w:rsidRPr="005653F4" w:rsidTr="003B0796">
        <w:trPr>
          <w:trHeight w:val="3676"/>
        </w:trPr>
        <w:tc>
          <w:tcPr>
            <w:tcW w:w="4644" w:type="dxa"/>
          </w:tcPr>
          <w:p w:rsidR="00F03656" w:rsidRDefault="00F03656" w:rsidP="003B0796">
            <w:pPr>
              <w:pStyle w:val="a3"/>
              <w:spacing w:line="264" w:lineRule="auto"/>
              <w:jc w:val="left"/>
              <w:rPr>
                <w:bCs/>
                <w:szCs w:val="28"/>
              </w:rPr>
            </w:pPr>
          </w:p>
          <w:p w:rsidR="00F03656" w:rsidRDefault="00F03656" w:rsidP="003B0796">
            <w:pPr>
              <w:pStyle w:val="a3"/>
              <w:spacing w:line="264" w:lineRule="auto"/>
              <w:jc w:val="left"/>
              <w:rPr>
                <w:bCs/>
                <w:szCs w:val="28"/>
              </w:rPr>
            </w:pPr>
          </w:p>
          <w:p w:rsidR="00F03656" w:rsidRDefault="00F03656" w:rsidP="003B0796">
            <w:pPr>
              <w:pStyle w:val="a3"/>
              <w:spacing w:line="264" w:lineRule="auto"/>
              <w:jc w:val="left"/>
              <w:rPr>
                <w:bCs/>
                <w:szCs w:val="28"/>
              </w:rPr>
            </w:pPr>
          </w:p>
          <w:p w:rsidR="00F03656" w:rsidRPr="004675EA" w:rsidRDefault="00F03656" w:rsidP="003B0796">
            <w:pPr>
              <w:pStyle w:val="a3"/>
              <w:spacing w:line="264" w:lineRule="auto"/>
              <w:jc w:val="left"/>
              <w:rPr>
                <w:bCs/>
                <w:sz w:val="24"/>
              </w:rPr>
            </w:pPr>
          </w:p>
          <w:p w:rsidR="00F03656" w:rsidRPr="005653F4" w:rsidRDefault="00F03656" w:rsidP="003B0796">
            <w:pPr>
              <w:jc w:val="both"/>
            </w:pPr>
          </w:p>
        </w:tc>
        <w:tc>
          <w:tcPr>
            <w:tcW w:w="426" w:type="dxa"/>
          </w:tcPr>
          <w:p w:rsidR="00F03656" w:rsidRPr="005653F4" w:rsidRDefault="00F03656" w:rsidP="003B0796">
            <w:pPr>
              <w:pStyle w:val="a3"/>
              <w:spacing w:line="264" w:lineRule="auto"/>
              <w:rPr>
                <w:b/>
                <w:bCs/>
                <w:sz w:val="24"/>
              </w:rPr>
            </w:pPr>
          </w:p>
        </w:tc>
        <w:tc>
          <w:tcPr>
            <w:tcW w:w="4501" w:type="dxa"/>
          </w:tcPr>
          <w:p w:rsidR="00F03656" w:rsidRPr="005653F4" w:rsidRDefault="00F03656" w:rsidP="003B0796">
            <w:pPr>
              <w:pStyle w:val="a3"/>
              <w:spacing w:line="264" w:lineRule="auto"/>
              <w:jc w:val="left"/>
              <w:rPr>
                <w:bCs/>
                <w:szCs w:val="28"/>
              </w:rPr>
            </w:pPr>
            <w:r w:rsidRPr="005653F4">
              <w:rPr>
                <w:bCs/>
                <w:szCs w:val="28"/>
              </w:rPr>
              <w:t>УТВЕРЖДАЮ</w:t>
            </w:r>
          </w:p>
          <w:p w:rsidR="006B1BA5" w:rsidRDefault="006B1BA5" w:rsidP="006B1BA5">
            <w:pPr>
              <w:spacing w:line="320" w:lineRule="exact"/>
            </w:pPr>
            <w:r w:rsidRPr="006E5230">
              <w:t>Заместитель директора по организации проектных и конструкторских работ</w:t>
            </w:r>
          </w:p>
          <w:p w:rsidR="006B1BA5" w:rsidRDefault="006B1BA5" w:rsidP="006B1BA5">
            <w:pPr>
              <w:spacing w:line="320" w:lineRule="exact"/>
            </w:pPr>
            <w:r w:rsidRPr="00F87CE0">
              <w:t>Проектно-конструкторского филиала</w:t>
            </w:r>
            <w:r>
              <w:t xml:space="preserve"> </w:t>
            </w:r>
          </w:p>
          <w:p w:rsidR="006B1BA5" w:rsidRPr="00F87CE0" w:rsidRDefault="006B1BA5" w:rsidP="006B1BA5">
            <w:pPr>
              <w:spacing w:line="320" w:lineRule="exact"/>
            </w:pPr>
            <w:r w:rsidRPr="00F87CE0">
              <w:t xml:space="preserve">ОАО «Концерн </w:t>
            </w:r>
            <w:proofErr w:type="spellStart"/>
            <w:r w:rsidRPr="00F87CE0">
              <w:t>Росэнергоатом</w:t>
            </w:r>
            <w:proofErr w:type="spellEnd"/>
            <w:r w:rsidRPr="00F87CE0">
              <w:t>»</w:t>
            </w:r>
          </w:p>
          <w:p w:rsidR="006B1BA5" w:rsidRPr="00F87CE0" w:rsidRDefault="006B1BA5" w:rsidP="006B1BA5">
            <w:pPr>
              <w:spacing w:line="320" w:lineRule="exact"/>
            </w:pPr>
          </w:p>
          <w:p w:rsidR="00F03656" w:rsidRPr="005653F4" w:rsidRDefault="006B1BA5" w:rsidP="006B1BA5">
            <w:pPr>
              <w:jc w:val="both"/>
            </w:pPr>
            <w:r>
              <w:t>_________________ В</w:t>
            </w:r>
            <w:r w:rsidRPr="00F87CE0">
              <w:t xml:space="preserve">.Н. </w:t>
            </w:r>
            <w:proofErr w:type="spellStart"/>
            <w:r>
              <w:t>Нуждин</w:t>
            </w:r>
            <w:proofErr w:type="spellEnd"/>
          </w:p>
        </w:tc>
      </w:tr>
    </w:tbl>
    <w:p w:rsidR="006B1BA5" w:rsidRDefault="006B1BA5" w:rsidP="00990E59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990E59" w:rsidRPr="00624B8D" w:rsidRDefault="00990E59" w:rsidP="00990E59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990E59" w:rsidRDefault="00990E59" w:rsidP="00990E59">
      <w:pPr>
        <w:pStyle w:val="a3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 w:rsidRPr="00624B8D">
        <w:rPr>
          <w:b/>
          <w:bCs/>
          <w:vanish/>
          <w:sz w:val="24"/>
        </w:rPr>
        <w:cr/>
      </w:r>
      <w:r>
        <w:rPr>
          <w:b/>
          <w:bCs/>
          <w:sz w:val="24"/>
        </w:rPr>
        <w:t xml:space="preserve">на </w:t>
      </w:r>
      <w:r w:rsidR="001303CE">
        <w:rPr>
          <w:b/>
          <w:bCs/>
          <w:sz w:val="24"/>
        </w:rPr>
        <w:t>оказание услуг</w:t>
      </w:r>
    </w:p>
    <w:p w:rsidR="00990E59" w:rsidRDefault="00C1610A" w:rsidP="00624B8D">
      <w:pPr>
        <w:pStyle w:val="a3"/>
        <w:numPr>
          <w:ilvl w:val="0"/>
          <w:numId w:val="1"/>
        </w:numPr>
        <w:spacing w:before="120"/>
        <w:rPr>
          <w:sz w:val="24"/>
        </w:rPr>
      </w:pPr>
      <w:r>
        <w:rPr>
          <w:sz w:val="24"/>
        </w:rPr>
        <w:t>Название (тема)</w:t>
      </w:r>
      <w:r w:rsidR="00990E59">
        <w:rPr>
          <w:sz w:val="24"/>
        </w:rPr>
        <w:t>.</w:t>
      </w:r>
    </w:p>
    <w:p w:rsidR="00990E59" w:rsidRDefault="006B1BA5" w:rsidP="00624B8D">
      <w:pPr>
        <w:pStyle w:val="a3"/>
        <w:spacing w:before="120"/>
        <w:ind w:left="360"/>
        <w:rPr>
          <w:sz w:val="24"/>
        </w:rPr>
      </w:pPr>
      <w:r>
        <w:rPr>
          <w:sz w:val="24"/>
        </w:rPr>
        <w:t>Разработка СТО</w:t>
      </w:r>
      <w:r w:rsidR="006706DA">
        <w:rPr>
          <w:sz w:val="24"/>
        </w:rPr>
        <w:t xml:space="preserve"> «</w:t>
      </w:r>
      <w:r w:rsidR="00C57C9F">
        <w:rPr>
          <w:sz w:val="24"/>
        </w:rPr>
        <w:t xml:space="preserve">Требования к материалам </w:t>
      </w:r>
      <w:r w:rsidR="00FC7473">
        <w:rPr>
          <w:sz w:val="24"/>
        </w:rPr>
        <w:t>инженерно-геологических</w:t>
      </w:r>
      <w:r w:rsidR="00C57C9F">
        <w:rPr>
          <w:sz w:val="24"/>
        </w:rPr>
        <w:t xml:space="preserve"> изысканий</w:t>
      </w:r>
      <w:r w:rsidR="00FD7C10">
        <w:rPr>
          <w:sz w:val="24"/>
        </w:rPr>
        <w:t>»</w:t>
      </w:r>
      <w:r w:rsidR="00C1610A">
        <w:rPr>
          <w:sz w:val="24"/>
        </w:rPr>
        <w:t>.</w:t>
      </w:r>
    </w:p>
    <w:p w:rsidR="00990E59" w:rsidRDefault="00990E59" w:rsidP="00624B8D">
      <w:pPr>
        <w:pStyle w:val="a3"/>
        <w:numPr>
          <w:ilvl w:val="0"/>
          <w:numId w:val="1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FD7C10" w:rsidRDefault="00FD7C10" w:rsidP="00624B8D">
      <w:pPr>
        <w:pStyle w:val="a3"/>
        <w:spacing w:before="120"/>
        <w:ind w:left="360"/>
        <w:rPr>
          <w:sz w:val="24"/>
        </w:rPr>
      </w:pPr>
      <w:r w:rsidRPr="00017D27">
        <w:rPr>
          <w:sz w:val="24"/>
        </w:rPr>
        <w:t>2.1. </w:t>
      </w:r>
      <w:r w:rsidR="00C57C9F" w:rsidRPr="00C57C9F">
        <w:rPr>
          <w:sz w:val="24"/>
        </w:rPr>
        <w:t xml:space="preserve">Федеральный закон от 21.11.1995 N 170-ФЗ (ред. от 25.06.2012) </w:t>
      </w:r>
      <w:r w:rsidR="00C57C9F">
        <w:rPr>
          <w:sz w:val="24"/>
        </w:rPr>
        <w:t>«</w:t>
      </w:r>
      <w:r w:rsidR="00C57C9F" w:rsidRPr="00C57C9F">
        <w:rPr>
          <w:sz w:val="24"/>
        </w:rPr>
        <w:t>Об использовании атомной энергии</w:t>
      </w:r>
      <w:r w:rsidR="00C57C9F">
        <w:rPr>
          <w:sz w:val="24"/>
        </w:rPr>
        <w:t>».</w:t>
      </w:r>
    </w:p>
    <w:p w:rsidR="00C57C9F" w:rsidRDefault="00C57C9F" w:rsidP="00624B8D">
      <w:pPr>
        <w:pStyle w:val="a3"/>
        <w:spacing w:before="120"/>
        <w:ind w:left="360"/>
        <w:rPr>
          <w:sz w:val="24"/>
        </w:rPr>
      </w:pPr>
      <w:r>
        <w:rPr>
          <w:sz w:val="24"/>
        </w:rPr>
        <w:t>2.</w:t>
      </w:r>
      <w:r w:rsidR="007B4270">
        <w:rPr>
          <w:sz w:val="24"/>
        </w:rPr>
        <w:t>2</w:t>
      </w:r>
      <w:r>
        <w:rPr>
          <w:sz w:val="24"/>
        </w:rPr>
        <w:t>. НП-064-05. Учет внешних воздействий природного и техногенного происхождения на объекты использования атомной энергии.</w:t>
      </w:r>
    </w:p>
    <w:p w:rsidR="00C57C9F" w:rsidRPr="00C57C9F" w:rsidRDefault="00C57C9F" w:rsidP="00624B8D">
      <w:pPr>
        <w:pStyle w:val="a3"/>
        <w:spacing w:before="120"/>
        <w:ind w:left="360"/>
        <w:rPr>
          <w:sz w:val="24"/>
        </w:rPr>
      </w:pPr>
      <w:r>
        <w:rPr>
          <w:sz w:val="24"/>
        </w:rPr>
        <w:t>2.</w:t>
      </w:r>
      <w:r w:rsidR="007B4270">
        <w:rPr>
          <w:sz w:val="24"/>
        </w:rPr>
        <w:t>3</w:t>
      </w:r>
      <w:r>
        <w:rPr>
          <w:sz w:val="24"/>
        </w:rPr>
        <w:t>. НП-032-01. Размещение атомных станций. Основные критерии и требования по обеспечению безопасности.</w:t>
      </w:r>
    </w:p>
    <w:p w:rsidR="00FD7C10" w:rsidRDefault="00FA335B" w:rsidP="00624B8D">
      <w:pPr>
        <w:pStyle w:val="a3"/>
        <w:tabs>
          <w:tab w:val="left" w:pos="284"/>
        </w:tabs>
        <w:ind w:left="360"/>
        <w:rPr>
          <w:sz w:val="24"/>
        </w:rPr>
      </w:pPr>
      <w:r>
        <w:rPr>
          <w:sz w:val="24"/>
        </w:rPr>
        <w:t>2.</w:t>
      </w:r>
      <w:r w:rsidR="007B4270">
        <w:rPr>
          <w:sz w:val="24"/>
        </w:rPr>
        <w:t>4</w:t>
      </w:r>
      <w:r>
        <w:rPr>
          <w:sz w:val="24"/>
        </w:rPr>
        <w:t>. План мероприятий на разработку нормативно-технической документации ОАО</w:t>
      </w:r>
      <w:r w:rsidR="00E966ED">
        <w:rPr>
          <w:sz w:val="24"/>
        </w:rPr>
        <w:t> </w:t>
      </w:r>
      <w:r w:rsidR="00C67A1F">
        <w:rPr>
          <w:sz w:val="24"/>
        </w:rPr>
        <w:t xml:space="preserve">«Концерн </w:t>
      </w:r>
      <w:proofErr w:type="spellStart"/>
      <w:r w:rsidR="00C67A1F">
        <w:rPr>
          <w:sz w:val="24"/>
        </w:rPr>
        <w:t>Росэнергоатом</w:t>
      </w:r>
      <w:proofErr w:type="spellEnd"/>
      <w:r w:rsidR="00C67A1F">
        <w:rPr>
          <w:sz w:val="24"/>
        </w:rPr>
        <w:t>» в 2014</w:t>
      </w:r>
      <w:r>
        <w:rPr>
          <w:sz w:val="24"/>
        </w:rPr>
        <w:t xml:space="preserve"> год</w:t>
      </w:r>
      <w:r w:rsidR="00B95B1A">
        <w:rPr>
          <w:sz w:val="24"/>
        </w:rPr>
        <w:t>у</w:t>
      </w:r>
      <w:r w:rsidR="00FD7C10">
        <w:rPr>
          <w:sz w:val="24"/>
        </w:rPr>
        <w:t>.</w:t>
      </w:r>
    </w:p>
    <w:p w:rsidR="001B15E9" w:rsidRPr="009D3FF2" w:rsidRDefault="001B15E9" w:rsidP="001B15E9">
      <w:pPr>
        <w:pStyle w:val="a3"/>
        <w:tabs>
          <w:tab w:val="left" w:pos="284"/>
        </w:tabs>
        <w:ind w:left="360"/>
        <w:rPr>
          <w:sz w:val="24"/>
        </w:rPr>
      </w:pPr>
      <w:r w:rsidRPr="009D3FF2">
        <w:rPr>
          <w:sz w:val="24"/>
        </w:rPr>
        <w:t>2.</w:t>
      </w:r>
      <w:r>
        <w:rPr>
          <w:sz w:val="24"/>
        </w:rPr>
        <w:t>5</w:t>
      </w:r>
      <w:r w:rsidRPr="009D3FF2">
        <w:rPr>
          <w:sz w:val="24"/>
        </w:rPr>
        <w:t xml:space="preserve">. Приказ Федерального агентства по строительству и жилищно-коммунальному хозяйству </w:t>
      </w:r>
      <w:r w:rsidR="003322CF">
        <w:rPr>
          <w:sz w:val="24"/>
        </w:rPr>
        <w:t xml:space="preserve">Министерства регионального развития РФ </w:t>
      </w:r>
      <w:r w:rsidRPr="009D3FF2">
        <w:rPr>
          <w:sz w:val="24"/>
        </w:rPr>
        <w:t>от 10 декабря 2012 года N 83/ГС «Об утверждении свода правил «</w:t>
      </w:r>
      <w:proofErr w:type="spellStart"/>
      <w:r w:rsidRPr="009D3FF2">
        <w:rPr>
          <w:sz w:val="24"/>
        </w:rPr>
        <w:t>СНиП</w:t>
      </w:r>
      <w:proofErr w:type="spellEnd"/>
      <w:r w:rsidRPr="009D3FF2">
        <w:rPr>
          <w:sz w:val="24"/>
        </w:rPr>
        <w:t xml:space="preserve"> 11-02-96 Инженерные изыскания для строительства. Основные положения».</w:t>
      </w:r>
    </w:p>
    <w:p w:rsidR="001B15E9" w:rsidRPr="009D3FF2" w:rsidRDefault="001B15E9" w:rsidP="001B15E9">
      <w:pPr>
        <w:pStyle w:val="a3"/>
        <w:tabs>
          <w:tab w:val="left" w:pos="284"/>
        </w:tabs>
        <w:ind w:left="360"/>
        <w:rPr>
          <w:sz w:val="24"/>
        </w:rPr>
      </w:pPr>
    </w:p>
    <w:p w:rsidR="001B15E9" w:rsidRDefault="001B15E9" w:rsidP="001B15E9">
      <w:pPr>
        <w:pStyle w:val="a3"/>
        <w:tabs>
          <w:tab w:val="left" w:pos="284"/>
        </w:tabs>
        <w:ind w:left="360"/>
        <w:rPr>
          <w:sz w:val="24"/>
        </w:rPr>
      </w:pPr>
      <w:r w:rsidRPr="009D3FF2">
        <w:rPr>
          <w:sz w:val="24"/>
        </w:rPr>
        <w:t xml:space="preserve">Разработка </w:t>
      </w:r>
      <w:r w:rsidR="004D7F67">
        <w:rPr>
          <w:sz w:val="24"/>
        </w:rPr>
        <w:t xml:space="preserve">требования в форме </w:t>
      </w:r>
      <w:r w:rsidRPr="009D3FF2">
        <w:rPr>
          <w:sz w:val="24"/>
        </w:rPr>
        <w:t xml:space="preserve">стандарта </w:t>
      </w:r>
      <w:r w:rsidR="004D7F67">
        <w:rPr>
          <w:sz w:val="24"/>
        </w:rPr>
        <w:t xml:space="preserve">организации </w:t>
      </w:r>
      <w:r w:rsidRPr="009D3FF2">
        <w:rPr>
          <w:sz w:val="24"/>
        </w:rPr>
        <w:t xml:space="preserve">продиктована выходом </w:t>
      </w:r>
      <w:r w:rsidR="003322CF">
        <w:rPr>
          <w:sz w:val="24"/>
        </w:rPr>
        <w:t xml:space="preserve">Свода правил </w:t>
      </w:r>
      <w:r w:rsidR="003322CF" w:rsidRPr="009D3FF2">
        <w:rPr>
          <w:sz w:val="24"/>
        </w:rPr>
        <w:t>СП 47.13330.2012</w:t>
      </w:r>
      <w:r w:rsidR="003322CF">
        <w:rPr>
          <w:sz w:val="24"/>
        </w:rPr>
        <w:t xml:space="preserve"> </w:t>
      </w:r>
      <w:r w:rsidRPr="009D3FF2">
        <w:rPr>
          <w:sz w:val="24"/>
        </w:rPr>
        <w:t>«Инженерные изыскания для строительства. Основные поло</w:t>
      </w:r>
      <w:r w:rsidR="000572B6">
        <w:rPr>
          <w:sz w:val="24"/>
        </w:rPr>
        <w:t xml:space="preserve">жения» </w:t>
      </w:r>
      <w:r w:rsidR="003322CF">
        <w:rPr>
          <w:sz w:val="24"/>
        </w:rPr>
        <w:t>(актуализированная редакция</w:t>
      </w:r>
      <w:r w:rsidR="003322CF" w:rsidRPr="009D3FF2">
        <w:rPr>
          <w:sz w:val="24"/>
        </w:rPr>
        <w:t xml:space="preserve"> </w:t>
      </w:r>
      <w:proofErr w:type="spellStart"/>
      <w:r w:rsidR="003322CF" w:rsidRPr="009D3FF2">
        <w:rPr>
          <w:sz w:val="24"/>
        </w:rPr>
        <w:t>СНиП</w:t>
      </w:r>
      <w:proofErr w:type="spellEnd"/>
      <w:r w:rsidR="003322CF" w:rsidRPr="009D3FF2">
        <w:rPr>
          <w:sz w:val="24"/>
        </w:rPr>
        <w:t xml:space="preserve"> 11-02-96</w:t>
      </w:r>
      <w:r w:rsidR="003322CF">
        <w:rPr>
          <w:sz w:val="24"/>
        </w:rPr>
        <w:t>;</w:t>
      </w:r>
      <w:r w:rsidR="003322CF" w:rsidRPr="009D3FF2">
        <w:rPr>
          <w:sz w:val="24"/>
        </w:rPr>
        <w:t xml:space="preserve"> </w:t>
      </w:r>
      <w:r w:rsidR="003322CF">
        <w:rPr>
          <w:sz w:val="24"/>
        </w:rPr>
        <w:t xml:space="preserve">прежняя редакция </w:t>
      </w:r>
      <w:r w:rsidR="000572B6">
        <w:rPr>
          <w:sz w:val="24"/>
        </w:rPr>
        <w:t>утратил</w:t>
      </w:r>
      <w:r w:rsidR="003322CF">
        <w:rPr>
          <w:sz w:val="24"/>
        </w:rPr>
        <w:t>а</w:t>
      </w:r>
      <w:r w:rsidRPr="009D3FF2">
        <w:rPr>
          <w:sz w:val="24"/>
        </w:rPr>
        <w:t xml:space="preserve"> силу с 01.07.2013) и значительными изменениями в требованиях к составу и содержанию </w:t>
      </w:r>
      <w:r w:rsidR="000572B6">
        <w:rPr>
          <w:sz w:val="24"/>
        </w:rPr>
        <w:t>инженерно-геологических</w:t>
      </w:r>
      <w:r w:rsidRPr="009D3FF2">
        <w:rPr>
          <w:sz w:val="24"/>
        </w:rPr>
        <w:t xml:space="preserve"> изысканий.</w:t>
      </w:r>
    </w:p>
    <w:p w:rsidR="00990E59" w:rsidRDefault="00990E59" w:rsidP="00624B8D">
      <w:pPr>
        <w:pStyle w:val="a3"/>
        <w:numPr>
          <w:ilvl w:val="0"/>
          <w:numId w:val="1"/>
        </w:numPr>
        <w:spacing w:before="120"/>
        <w:rPr>
          <w:sz w:val="24"/>
        </w:rPr>
      </w:pPr>
      <w:r>
        <w:rPr>
          <w:sz w:val="24"/>
        </w:rPr>
        <w:t xml:space="preserve">Срок </w:t>
      </w:r>
      <w:r w:rsidR="001303CE">
        <w:rPr>
          <w:sz w:val="24"/>
        </w:rPr>
        <w:t>оказания услуги</w:t>
      </w:r>
      <w:r>
        <w:rPr>
          <w:sz w:val="24"/>
        </w:rPr>
        <w:t xml:space="preserve"> по договору:</w:t>
      </w:r>
    </w:p>
    <w:p w:rsidR="00FD7C10" w:rsidRDefault="00FD7C10" w:rsidP="00624B8D">
      <w:pPr>
        <w:pStyle w:val="a3"/>
        <w:tabs>
          <w:tab w:val="left" w:pos="284"/>
        </w:tabs>
        <w:ind w:left="360"/>
        <w:rPr>
          <w:sz w:val="24"/>
        </w:rPr>
      </w:pPr>
      <w:r>
        <w:rPr>
          <w:sz w:val="24"/>
        </w:rPr>
        <w:t xml:space="preserve">начало: </w:t>
      </w:r>
      <w:r>
        <w:rPr>
          <w:sz w:val="24"/>
        </w:rPr>
        <w:tab/>
      </w:r>
      <w:r>
        <w:rPr>
          <w:sz w:val="24"/>
        </w:rPr>
        <w:tab/>
      </w:r>
      <w:proofErr w:type="gramStart"/>
      <w:r w:rsidR="00C875BE">
        <w:rPr>
          <w:sz w:val="24"/>
        </w:rPr>
        <w:t>с даты заключения</w:t>
      </w:r>
      <w:proofErr w:type="gramEnd"/>
      <w:r w:rsidR="00C875BE">
        <w:rPr>
          <w:sz w:val="24"/>
        </w:rPr>
        <w:t xml:space="preserve"> договора</w:t>
      </w:r>
    </w:p>
    <w:p w:rsidR="00FD7C10" w:rsidRDefault="00C875BE" w:rsidP="00624B8D">
      <w:pPr>
        <w:pStyle w:val="a3"/>
        <w:spacing w:before="120"/>
        <w:ind w:left="360"/>
        <w:rPr>
          <w:sz w:val="24"/>
        </w:rPr>
      </w:pPr>
      <w:r>
        <w:rPr>
          <w:sz w:val="24"/>
        </w:rPr>
        <w:t>продолжительность оказания услуги</w:t>
      </w:r>
      <w:r w:rsidR="00FD7C10">
        <w:rPr>
          <w:sz w:val="24"/>
        </w:rPr>
        <w:t xml:space="preserve">: </w:t>
      </w:r>
      <w:r>
        <w:rPr>
          <w:sz w:val="24"/>
        </w:rPr>
        <w:t xml:space="preserve">не более 10 месяцев </w:t>
      </w:r>
    </w:p>
    <w:p w:rsidR="00501BEB" w:rsidRPr="005653F4" w:rsidRDefault="00501BEB" w:rsidP="008537A5">
      <w:pPr>
        <w:pStyle w:val="a3"/>
        <w:numPr>
          <w:ilvl w:val="0"/>
          <w:numId w:val="1"/>
        </w:numPr>
        <w:spacing w:before="120"/>
        <w:ind w:left="357" w:hanging="357"/>
        <w:rPr>
          <w:sz w:val="24"/>
        </w:rPr>
      </w:pPr>
      <w:r w:rsidRPr="005653F4">
        <w:rPr>
          <w:sz w:val="24"/>
        </w:rPr>
        <w:t>Исполнитель</w:t>
      </w:r>
      <w:r w:rsidRPr="005653F4">
        <w:rPr>
          <w:sz w:val="24"/>
          <w:szCs w:val="22"/>
        </w:rPr>
        <w:t xml:space="preserve">: </w:t>
      </w:r>
      <w:r w:rsidR="008537A5">
        <w:rPr>
          <w:sz w:val="24"/>
          <w:szCs w:val="22"/>
        </w:rPr>
        <w:t>Определяется по результатам закупочной процедуры</w:t>
      </w:r>
      <w:r w:rsidRPr="005653F4">
        <w:rPr>
          <w:sz w:val="24"/>
          <w:szCs w:val="22"/>
        </w:rPr>
        <w:t>.</w:t>
      </w:r>
    </w:p>
    <w:p w:rsidR="00990E59" w:rsidRDefault="00990E59" w:rsidP="00624B8D">
      <w:pPr>
        <w:pStyle w:val="a3"/>
        <w:numPr>
          <w:ilvl w:val="0"/>
          <w:numId w:val="1"/>
        </w:numPr>
        <w:spacing w:before="120"/>
        <w:rPr>
          <w:sz w:val="24"/>
        </w:rPr>
      </w:pPr>
      <w:r>
        <w:rPr>
          <w:sz w:val="24"/>
        </w:rPr>
        <w:t xml:space="preserve">Цель </w:t>
      </w:r>
      <w:r w:rsidR="001303CE">
        <w:rPr>
          <w:sz w:val="24"/>
        </w:rPr>
        <w:t>услуги</w:t>
      </w:r>
      <w:r>
        <w:rPr>
          <w:sz w:val="24"/>
        </w:rPr>
        <w:t xml:space="preserve"> и ожидаемые результаты. </w:t>
      </w:r>
    </w:p>
    <w:p w:rsidR="00511FE9" w:rsidRDefault="001B15E9" w:rsidP="00624B8D">
      <w:pPr>
        <w:pStyle w:val="a3"/>
        <w:numPr>
          <w:ilvl w:val="1"/>
          <w:numId w:val="2"/>
        </w:numPr>
        <w:spacing w:before="120"/>
        <w:ind w:left="360"/>
        <w:rPr>
          <w:sz w:val="24"/>
        </w:rPr>
      </w:pPr>
      <w:r w:rsidRPr="009D3FF2">
        <w:rPr>
          <w:sz w:val="24"/>
        </w:rPr>
        <w:t xml:space="preserve">Целью </w:t>
      </w:r>
      <w:r w:rsidR="001303CE">
        <w:rPr>
          <w:sz w:val="24"/>
        </w:rPr>
        <w:t>услуги</w:t>
      </w:r>
      <w:r w:rsidRPr="009D3FF2">
        <w:rPr>
          <w:sz w:val="24"/>
        </w:rPr>
        <w:t xml:space="preserve"> является разработка стандарта организации </w:t>
      </w:r>
      <w:r w:rsidR="004D7F67">
        <w:rPr>
          <w:sz w:val="24"/>
        </w:rPr>
        <w:t>(</w:t>
      </w:r>
      <w:r w:rsidRPr="009D3FF2">
        <w:rPr>
          <w:sz w:val="24"/>
        </w:rPr>
        <w:t xml:space="preserve">СТО) в соответствии с выходом </w:t>
      </w:r>
      <w:r w:rsidR="00C30930">
        <w:rPr>
          <w:sz w:val="24"/>
        </w:rPr>
        <w:t xml:space="preserve">Свода правил </w:t>
      </w:r>
      <w:r w:rsidR="00C30930" w:rsidRPr="009D3FF2">
        <w:rPr>
          <w:sz w:val="24"/>
        </w:rPr>
        <w:t>СП 47.13330.2012</w:t>
      </w:r>
      <w:r>
        <w:rPr>
          <w:sz w:val="24"/>
        </w:rPr>
        <w:t>.</w:t>
      </w:r>
    </w:p>
    <w:p w:rsidR="001B15E9" w:rsidRPr="00511FE9" w:rsidRDefault="001B15E9" w:rsidP="001B15E9">
      <w:pPr>
        <w:pStyle w:val="a3"/>
        <w:spacing w:before="120"/>
        <w:ind w:left="360"/>
        <w:rPr>
          <w:sz w:val="24"/>
        </w:rPr>
      </w:pPr>
      <w:r w:rsidRPr="009D3FF2">
        <w:rPr>
          <w:sz w:val="24"/>
        </w:rPr>
        <w:t>Составные части стандарта:</w:t>
      </w:r>
    </w:p>
    <w:p w:rsidR="00991DE7" w:rsidRDefault="00C3282B" w:rsidP="00991DE7">
      <w:pPr>
        <w:pStyle w:val="a3"/>
        <w:numPr>
          <w:ilvl w:val="0"/>
          <w:numId w:val="6"/>
        </w:numPr>
        <w:spacing w:before="120"/>
        <w:rPr>
          <w:sz w:val="24"/>
        </w:rPr>
      </w:pPr>
      <w:r>
        <w:rPr>
          <w:sz w:val="24"/>
        </w:rPr>
        <w:t xml:space="preserve">Требования к материалам </w:t>
      </w:r>
      <w:r w:rsidR="00FC7473">
        <w:rPr>
          <w:sz w:val="24"/>
        </w:rPr>
        <w:t>инженерно-геологических</w:t>
      </w:r>
      <w:r>
        <w:rPr>
          <w:sz w:val="24"/>
        </w:rPr>
        <w:t xml:space="preserve"> изысканий на этапе выбора пункта размещения </w:t>
      </w:r>
      <w:r w:rsidR="00C91AD2">
        <w:rPr>
          <w:sz w:val="24"/>
        </w:rPr>
        <w:t>АЭС</w:t>
      </w:r>
      <w:r>
        <w:rPr>
          <w:sz w:val="24"/>
        </w:rPr>
        <w:t xml:space="preserve"> и подготовки материалов декларации (ходатайства) о намерениях (ДОН)</w:t>
      </w:r>
      <w:r w:rsidR="00991DE7">
        <w:rPr>
          <w:sz w:val="24"/>
        </w:rPr>
        <w:t>,</w:t>
      </w:r>
    </w:p>
    <w:p w:rsidR="00C3282B" w:rsidRPr="00C3282B" w:rsidRDefault="00C3282B" w:rsidP="00991DE7">
      <w:pPr>
        <w:pStyle w:val="a3"/>
        <w:numPr>
          <w:ilvl w:val="0"/>
          <w:numId w:val="6"/>
        </w:numPr>
        <w:spacing w:before="120"/>
        <w:rPr>
          <w:sz w:val="24"/>
        </w:rPr>
      </w:pPr>
      <w:r>
        <w:rPr>
          <w:sz w:val="24"/>
        </w:rPr>
        <w:t xml:space="preserve">Требования к материалам </w:t>
      </w:r>
      <w:r w:rsidR="00FC7473">
        <w:rPr>
          <w:sz w:val="24"/>
        </w:rPr>
        <w:t>инженерно-геологических</w:t>
      </w:r>
      <w:r>
        <w:rPr>
          <w:sz w:val="24"/>
        </w:rPr>
        <w:t xml:space="preserve"> изысканий на этапе выбора площадки размещения </w:t>
      </w:r>
      <w:r w:rsidR="00C91AD2">
        <w:rPr>
          <w:sz w:val="24"/>
        </w:rPr>
        <w:t>АЭС</w:t>
      </w:r>
      <w:r>
        <w:rPr>
          <w:sz w:val="24"/>
        </w:rPr>
        <w:t xml:space="preserve"> и подготовки материалов обоснования инвестиций (ОБИН),</w:t>
      </w:r>
    </w:p>
    <w:p w:rsidR="00C91AD2" w:rsidRDefault="00C3282B" w:rsidP="00C91AD2">
      <w:pPr>
        <w:pStyle w:val="a3"/>
        <w:numPr>
          <w:ilvl w:val="0"/>
          <w:numId w:val="6"/>
        </w:numPr>
        <w:spacing w:before="120"/>
        <w:rPr>
          <w:sz w:val="24"/>
        </w:rPr>
      </w:pPr>
      <w:r w:rsidRPr="00C91AD2">
        <w:rPr>
          <w:sz w:val="24"/>
        </w:rPr>
        <w:t xml:space="preserve">Требования к материалам </w:t>
      </w:r>
      <w:r w:rsidR="00FC7473" w:rsidRPr="00C91AD2">
        <w:rPr>
          <w:sz w:val="24"/>
        </w:rPr>
        <w:t>инженерно-геологических</w:t>
      </w:r>
      <w:r w:rsidRPr="00C91AD2">
        <w:rPr>
          <w:sz w:val="24"/>
        </w:rPr>
        <w:t xml:space="preserve"> изысканий </w:t>
      </w:r>
      <w:r w:rsidR="007B286A" w:rsidRPr="00C91AD2">
        <w:rPr>
          <w:sz w:val="24"/>
        </w:rPr>
        <w:t xml:space="preserve">на этапе подготовки проектной документации </w:t>
      </w:r>
      <w:r w:rsidR="00C91AD2">
        <w:rPr>
          <w:sz w:val="24"/>
        </w:rPr>
        <w:t xml:space="preserve">и </w:t>
      </w:r>
      <w:r w:rsidRPr="00C91AD2">
        <w:rPr>
          <w:sz w:val="24"/>
        </w:rPr>
        <w:t>для обоснования лицензий</w:t>
      </w:r>
      <w:r w:rsidR="00C91AD2">
        <w:rPr>
          <w:sz w:val="24"/>
        </w:rPr>
        <w:t xml:space="preserve"> на размещение и</w:t>
      </w:r>
      <w:r w:rsidRPr="00C91AD2">
        <w:rPr>
          <w:sz w:val="24"/>
        </w:rPr>
        <w:t xml:space="preserve"> сооружение </w:t>
      </w:r>
      <w:r w:rsidR="00C91AD2" w:rsidRPr="00C91AD2">
        <w:rPr>
          <w:sz w:val="24"/>
        </w:rPr>
        <w:t xml:space="preserve">АЭС, </w:t>
      </w:r>
    </w:p>
    <w:p w:rsidR="00C91AD2" w:rsidRPr="00C91AD2" w:rsidRDefault="00C91AD2" w:rsidP="00C91AD2">
      <w:pPr>
        <w:pStyle w:val="a3"/>
        <w:numPr>
          <w:ilvl w:val="0"/>
          <w:numId w:val="6"/>
        </w:numPr>
        <w:spacing w:before="120"/>
        <w:rPr>
          <w:sz w:val="24"/>
        </w:rPr>
      </w:pPr>
      <w:r w:rsidRPr="00C91AD2">
        <w:rPr>
          <w:sz w:val="24"/>
        </w:rPr>
        <w:t xml:space="preserve">Требования к материалам инженерно-геологических изысканий на этапе строительства </w:t>
      </w:r>
      <w:r>
        <w:rPr>
          <w:sz w:val="24"/>
        </w:rPr>
        <w:t xml:space="preserve">и </w:t>
      </w:r>
      <w:r w:rsidRPr="00C91AD2">
        <w:rPr>
          <w:sz w:val="24"/>
        </w:rPr>
        <w:t>для обоснования лицензии на эксплуатацию АЭС,</w:t>
      </w:r>
    </w:p>
    <w:p w:rsidR="00C91AD2" w:rsidRPr="00C91AD2" w:rsidRDefault="00C91AD2" w:rsidP="00C91AD2">
      <w:pPr>
        <w:pStyle w:val="a3"/>
        <w:numPr>
          <w:ilvl w:val="0"/>
          <w:numId w:val="6"/>
        </w:numPr>
        <w:spacing w:before="120"/>
        <w:rPr>
          <w:sz w:val="24"/>
        </w:rPr>
      </w:pPr>
      <w:r w:rsidRPr="00C91AD2">
        <w:rPr>
          <w:sz w:val="24"/>
        </w:rPr>
        <w:t xml:space="preserve">Требования к материалам инженерно-геологических изысканий на этапе </w:t>
      </w:r>
      <w:r>
        <w:rPr>
          <w:sz w:val="24"/>
        </w:rPr>
        <w:t>эксплуатац</w:t>
      </w:r>
      <w:proofErr w:type="gramStart"/>
      <w:r>
        <w:rPr>
          <w:sz w:val="24"/>
        </w:rPr>
        <w:t>ии АЭ</w:t>
      </w:r>
      <w:proofErr w:type="gramEnd"/>
      <w:r>
        <w:rPr>
          <w:sz w:val="24"/>
        </w:rPr>
        <w:t>С.</w:t>
      </w:r>
    </w:p>
    <w:p w:rsidR="00C3282B" w:rsidRPr="00C91AD2" w:rsidRDefault="00C91AD2" w:rsidP="00624B8D">
      <w:pPr>
        <w:pStyle w:val="a3"/>
        <w:numPr>
          <w:ilvl w:val="1"/>
          <w:numId w:val="2"/>
        </w:numPr>
        <w:spacing w:before="120"/>
        <w:ind w:left="360"/>
        <w:rPr>
          <w:sz w:val="24"/>
        </w:rPr>
      </w:pPr>
      <w:r>
        <w:rPr>
          <w:sz w:val="24"/>
        </w:rPr>
        <w:t xml:space="preserve"> </w:t>
      </w:r>
      <w:r w:rsidR="00DE6A0A" w:rsidRPr="00C91AD2">
        <w:rPr>
          <w:sz w:val="24"/>
        </w:rPr>
        <w:t>Э</w:t>
      </w:r>
      <w:r w:rsidR="00FD7C10" w:rsidRPr="00C91AD2">
        <w:rPr>
          <w:sz w:val="24"/>
        </w:rPr>
        <w:t>кономический эффект будет</w:t>
      </w:r>
      <w:r w:rsidR="00DE6A0A" w:rsidRPr="00C91AD2">
        <w:rPr>
          <w:sz w:val="24"/>
        </w:rPr>
        <w:t xml:space="preserve"> достигнут в результате внедрения СТО </w:t>
      </w:r>
      <w:r w:rsidR="00C3282B" w:rsidRPr="00C91AD2">
        <w:rPr>
          <w:sz w:val="24"/>
        </w:rPr>
        <w:t xml:space="preserve">за счет </w:t>
      </w:r>
      <w:r w:rsidR="001B15E9" w:rsidRPr="00C91AD2">
        <w:rPr>
          <w:sz w:val="24"/>
        </w:rPr>
        <w:t>актуализации</w:t>
      </w:r>
      <w:r w:rsidR="00C3282B" w:rsidRPr="00C91AD2">
        <w:rPr>
          <w:sz w:val="24"/>
        </w:rPr>
        <w:t xml:space="preserve"> требований к составу отчетных материалов по результатам </w:t>
      </w:r>
      <w:r w:rsidR="00FC7473" w:rsidRPr="00C91AD2">
        <w:rPr>
          <w:sz w:val="24"/>
        </w:rPr>
        <w:t>инженерно-геологических</w:t>
      </w:r>
      <w:r w:rsidR="007B286A" w:rsidRPr="00C91AD2">
        <w:rPr>
          <w:sz w:val="24"/>
        </w:rPr>
        <w:t xml:space="preserve"> изысканий на этапах подготовки </w:t>
      </w:r>
      <w:proofErr w:type="spellStart"/>
      <w:r w:rsidR="007B286A" w:rsidRPr="00C91AD2">
        <w:rPr>
          <w:sz w:val="24"/>
        </w:rPr>
        <w:t>предпроектной</w:t>
      </w:r>
      <w:proofErr w:type="spellEnd"/>
      <w:r w:rsidR="007B286A" w:rsidRPr="00C91AD2">
        <w:rPr>
          <w:sz w:val="24"/>
        </w:rPr>
        <w:t xml:space="preserve"> и проектной документации, а также повышению эффективности прохождения требуемых государственных и общественных экспертиз для получения разрешений (лицензий) на размещение, сооружение и эксплуатацию объекта использования атомной энергии.</w:t>
      </w:r>
    </w:p>
    <w:p w:rsidR="00A04787" w:rsidRDefault="00990E59" w:rsidP="00624B8D">
      <w:pPr>
        <w:pStyle w:val="a3"/>
        <w:numPr>
          <w:ilvl w:val="0"/>
          <w:numId w:val="1"/>
        </w:numPr>
        <w:spacing w:before="120"/>
        <w:rPr>
          <w:sz w:val="24"/>
        </w:rPr>
      </w:pPr>
      <w:r w:rsidRPr="00C91AD2">
        <w:rPr>
          <w:sz w:val="24"/>
        </w:rPr>
        <w:t>И</w:t>
      </w:r>
      <w:r>
        <w:rPr>
          <w:sz w:val="24"/>
        </w:rPr>
        <w:t xml:space="preserve">сходные данные для </w:t>
      </w:r>
      <w:r w:rsidR="001303CE">
        <w:rPr>
          <w:sz w:val="24"/>
        </w:rPr>
        <w:t>оказания услуг</w:t>
      </w:r>
      <w:r>
        <w:rPr>
          <w:sz w:val="24"/>
        </w:rPr>
        <w:t>.</w:t>
      </w:r>
      <w:r w:rsidR="00A04787">
        <w:rPr>
          <w:sz w:val="24"/>
        </w:rPr>
        <w:t xml:space="preserve"> </w:t>
      </w:r>
    </w:p>
    <w:p w:rsidR="00FD7C10" w:rsidRDefault="002A7DA0" w:rsidP="00624B8D">
      <w:pPr>
        <w:pStyle w:val="a3"/>
        <w:spacing w:before="120"/>
        <w:ind w:left="360"/>
        <w:rPr>
          <w:sz w:val="24"/>
        </w:rPr>
      </w:pPr>
      <w:r>
        <w:rPr>
          <w:sz w:val="24"/>
        </w:rPr>
        <w:t xml:space="preserve">6.1. </w:t>
      </w:r>
      <w:r w:rsidR="001303CE">
        <w:rPr>
          <w:sz w:val="24"/>
        </w:rPr>
        <w:t>Услуга оказывается</w:t>
      </w:r>
      <w:r w:rsidR="00624D12">
        <w:rPr>
          <w:sz w:val="24"/>
        </w:rPr>
        <w:t xml:space="preserve"> в соответствии с современными требованиями законодательных и нормативно-технических документов атомной энергетики РФ, МАГАТЭ, </w:t>
      </w:r>
      <w:r w:rsidR="00624D12">
        <w:rPr>
          <w:sz w:val="24"/>
          <w:lang w:val="en-US"/>
        </w:rPr>
        <w:t>EUR</w:t>
      </w:r>
      <w:r w:rsidR="00FD7C10">
        <w:rPr>
          <w:sz w:val="24"/>
        </w:rPr>
        <w:t xml:space="preserve">. </w:t>
      </w:r>
    </w:p>
    <w:p w:rsidR="00990E59" w:rsidRDefault="00990E59" w:rsidP="00624B8D">
      <w:pPr>
        <w:pStyle w:val="a3"/>
        <w:numPr>
          <w:ilvl w:val="0"/>
          <w:numId w:val="1"/>
        </w:numPr>
        <w:spacing w:before="120"/>
        <w:rPr>
          <w:sz w:val="24"/>
        </w:rPr>
      </w:pPr>
      <w:r>
        <w:rPr>
          <w:sz w:val="24"/>
        </w:rPr>
        <w:t xml:space="preserve">Основные требования и нормы, определяющие характеристики </w:t>
      </w:r>
      <w:r w:rsidR="001303CE">
        <w:rPr>
          <w:sz w:val="24"/>
        </w:rPr>
        <w:t>услуги</w:t>
      </w:r>
      <w:r>
        <w:rPr>
          <w:sz w:val="24"/>
        </w:rPr>
        <w:t xml:space="preserve"> и ее результаты.</w:t>
      </w:r>
    </w:p>
    <w:p w:rsidR="00FD7C10" w:rsidRPr="00A41DFD" w:rsidRDefault="00FD7C10" w:rsidP="00624B8D">
      <w:pPr>
        <w:pStyle w:val="a3"/>
        <w:spacing w:before="120"/>
        <w:ind w:left="360"/>
        <w:rPr>
          <w:sz w:val="24"/>
        </w:rPr>
      </w:pPr>
      <w:r w:rsidRPr="00DC4508">
        <w:rPr>
          <w:sz w:val="24"/>
          <w:szCs w:val="22"/>
        </w:rPr>
        <w:t xml:space="preserve">На основании исходных данных, </w:t>
      </w:r>
      <w:proofErr w:type="gramStart"/>
      <w:r w:rsidRPr="00DC4508">
        <w:rPr>
          <w:sz w:val="24"/>
          <w:szCs w:val="22"/>
        </w:rPr>
        <w:t>но</w:t>
      </w:r>
      <w:proofErr w:type="gramEnd"/>
      <w:r w:rsidRPr="00DC4508">
        <w:rPr>
          <w:sz w:val="24"/>
          <w:szCs w:val="22"/>
        </w:rPr>
        <w:t xml:space="preserve"> не ограничи</w:t>
      </w:r>
      <w:r>
        <w:rPr>
          <w:sz w:val="24"/>
          <w:szCs w:val="22"/>
        </w:rPr>
        <w:t>ваясь ими, Исполнитель должен</w:t>
      </w:r>
      <w:r w:rsidR="001303CE">
        <w:rPr>
          <w:sz w:val="24"/>
          <w:szCs w:val="22"/>
        </w:rPr>
        <w:t>:</w:t>
      </w:r>
    </w:p>
    <w:p w:rsidR="00FD7C10" w:rsidRDefault="00FD7C10" w:rsidP="00624B8D">
      <w:pPr>
        <w:ind w:left="360"/>
        <w:jc w:val="both"/>
        <w:rPr>
          <w:color w:val="000000"/>
          <w:sz w:val="20"/>
          <w:szCs w:val="20"/>
          <w:u w:val="single"/>
        </w:rPr>
      </w:pPr>
    </w:p>
    <w:p w:rsidR="004B464D" w:rsidRDefault="004B464D" w:rsidP="00624B8D">
      <w:pPr>
        <w:ind w:left="360"/>
        <w:jc w:val="both"/>
      </w:pPr>
      <w:r>
        <w:noBreakHyphen/>
        <w:t> Выполнить сбор, систематизацию и анализ требований действующих законодательных и нормативно-технических документов в части прове</w:t>
      </w:r>
      <w:r w:rsidR="008829E1">
        <w:t xml:space="preserve">дения </w:t>
      </w:r>
      <w:r w:rsidR="00FC7473">
        <w:t>инженерно-геологических</w:t>
      </w:r>
      <w:r w:rsidR="008829E1">
        <w:t xml:space="preserve"> изысканий.</w:t>
      </w:r>
    </w:p>
    <w:p w:rsidR="00FD7C10" w:rsidRDefault="004B464D" w:rsidP="00624B8D">
      <w:pPr>
        <w:ind w:left="360"/>
        <w:jc w:val="both"/>
      </w:pPr>
      <w:r>
        <w:noBreakHyphen/>
        <w:t> </w:t>
      </w:r>
      <w:r w:rsidR="001B15E9">
        <w:t>Актуализировать</w:t>
      </w:r>
      <w:r w:rsidR="00624D12">
        <w:t xml:space="preserve"> требования к составу и содержанию </w:t>
      </w:r>
      <w:r>
        <w:t xml:space="preserve">отчетных </w:t>
      </w:r>
      <w:r w:rsidR="00624D12">
        <w:t xml:space="preserve">материалов </w:t>
      </w:r>
      <w:r w:rsidR="00FC7473">
        <w:t>инженерно-геологических</w:t>
      </w:r>
      <w:r w:rsidR="00624D12">
        <w:t xml:space="preserve"> изысканий</w:t>
      </w:r>
      <w:r>
        <w:t xml:space="preserve"> на всех этапах подготовки </w:t>
      </w:r>
      <w:proofErr w:type="spellStart"/>
      <w:r>
        <w:t>предпроектной</w:t>
      </w:r>
      <w:proofErr w:type="spellEnd"/>
      <w:r>
        <w:t xml:space="preserve"> и проектной документации объекта использования атомной энергии</w:t>
      </w:r>
      <w:r w:rsidR="00FD7C10" w:rsidRPr="006E254E">
        <w:t>.</w:t>
      </w:r>
    </w:p>
    <w:p w:rsidR="004B464D" w:rsidRDefault="004B464D" w:rsidP="00624B8D">
      <w:pPr>
        <w:ind w:left="360"/>
        <w:jc w:val="both"/>
      </w:pPr>
    </w:p>
    <w:p w:rsidR="008829E1" w:rsidRDefault="008829E1" w:rsidP="00624B8D">
      <w:pPr>
        <w:ind w:left="360"/>
        <w:jc w:val="both"/>
      </w:pPr>
      <w:r>
        <w:t xml:space="preserve">Требования к материалам </w:t>
      </w:r>
      <w:r w:rsidR="00FC7473">
        <w:t>инженерно-геологических</w:t>
      </w:r>
      <w:r>
        <w:t xml:space="preserve"> изысканий должны содержать следующие разделы, но не ограничиваться ими:</w:t>
      </w:r>
    </w:p>
    <w:p w:rsidR="008829E1" w:rsidRPr="008050CE" w:rsidRDefault="008829E1" w:rsidP="00624B8D">
      <w:pPr>
        <w:ind w:left="360"/>
        <w:jc w:val="both"/>
      </w:pPr>
      <w:r w:rsidRPr="008050CE">
        <w:noBreakHyphen/>
        <w:t xml:space="preserve"> материалы </w:t>
      </w:r>
      <w:r w:rsidR="008050CE" w:rsidRPr="008050CE">
        <w:t>п</w:t>
      </w:r>
      <w:r w:rsidRPr="008050CE">
        <w:t xml:space="preserve">о </w:t>
      </w:r>
      <w:r w:rsidR="008050CE">
        <w:t xml:space="preserve">сбору, обработке и </w:t>
      </w:r>
      <w:r w:rsidR="008050CE" w:rsidRPr="008050CE">
        <w:t>анализу архивных данных</w:t>
      </w:r>
      <w:r w:rsidRPr="008050CE">
        <w:t>;</w:t>
      </w:r>
    </w:p>
    <w:p w:rsidR="008829E1" w:rsidRPr="008050CE" w:rsidRDefault="008829E1" w:rsidP="00624B8D">
      <w:pPr>
        <w:ind w:left="360"/>
        <w:jc w:val="both"/>
      </w:pPr>
      <w:r w:rsidRPr="008050CE">
        <w:noBreakHyphen/>
        <w:t xml:space="preserve"> материалы </w:t>
      </w:r>
      <w:r w:rsidR="008050CE">
        <w:t>п</w:t>
      </w:r>
      <w:r w:rsidRPr="008050CE">
        <w:t xml:space="preserve">о </w:t>
      </w:r>
      <w:r w:rsidR="008050CE">
        <w:t>дешифрированию данных дистанционного зондирования (</w:t>
      </w:r>
      <w:proofErr w:type="spellStart"/>
      <w:r w:rsidR="008050CE">
        <w:t>аэр</w:t>
      </w:r>
      <w:proofErr w:type="gramStart"/>
      <w:r w:rsidR="008050CE">
        <w:t>о</w:t>
      </w:r>
      <w:proofErr w:type="spellEnd"/>
      <w:r w:rsidR="008050CE">
        <w:t>-</w:t>
      </w:r>
      <w:proofErr w:type="gramEnd"/>
      <w:r w:rsidR="008050CE">
        <w:t xml:space="preserve"> и </w:t>
      </w:r>
      <w:proofErr w:type="spellStart"/>
      <w:r w:rsidR="008050CE">
        <w:t>космоматериалов</w:t>
      </w:r>
      <w:proofErr w:type="spellEnd"/>
      <w:r w:rsidR="008050CE">
        <w:t>)</w:t>
      </w:r>
      <w:r w:rsidRPr="008050CE">
        <w:t>;</w:t>
      </w:r>
    </w:p>
    <w:p w:rsidR="008829E1" w:rsidRPr="008050CE" w:rsidRDefault="008829E1" w:rsidP="00624B8D">
      <w:pPr>
        <w:ind w:left="360"/>
        <w:jc w:val="both"/>
      </w:pPr>
      <w:r w:rsidRPr="008050CE">
        <w:noBreakHyphen/>
        <w:t xml:space="preserve"> материалы </w:t>
      </w:r>
      <w:r w:rsidR="008050CE">
        <w:t>рекогносцировочно</w:t>
      </w:r>
      <w:r w:rsidR="007B4270">
        <w:t>го</w:t>
      </w:r>
      <w:r w:rsidR="008050CE">
        <w:t xml:space="preserve"> обследовани</w:t>
      </w:r>
      <w:r w:rsidR="007B4270">
        <w:t>я</w:t>
      </w:r>
      <w:r w:rsidR="008050CE">
        <w:t xml:space="preserve"> территории</w:t>
      </w:r>
      <w:r w:rsidRPr="008050CE">
        <w:t>;</w:t>
      </w:r>
    </w:p>
    <w:p w:rsidR="008829E1" w:rsidRPr="008050CE" w:rsidRDefault="008829E1" w:rsidP="00624B8D">
      <w:pPr>
        <w:ind w:left="360"/>
        <w:jc w:val="both"/>
      </w:pPr>
      <w:r w:rsidRPr="008050CE">
        <w:noBreakHyphen/>
        <w:t xml:space="preserve"> материалы </w:t>
      </w:r>
      <w:r w:rsidR="008050CE">
        <w:t>маршрутны</w:t>
      </w:r>
      <w:r w:rsidR="007B4270">
        <w:t>х</w:t>
      </w:r>
      <w:r w:rsidR="008050CE">
        <w:t xml:space="preserve"> наблюдени</w:t>
      </w:r>
      <w:r w:rsidR="007B4270">
        <w:t>й</w:t>
      </w:r>
      <w:r w:rsidRPr="008050CE">
        <w:t>;</w:t>
      </w:r>
    </w:p>
    <w:p w:rsidR="006226FC" w:rsidRPr="008050CE" w:rsidRDefault="006226FC" w:rsidP="00624B8D">
      <w:pPr>
        <w:ind w:left="360"/>
        <w:jc w:val="both"/>
      </w:pPr>
      <w:r w:rsidRPr="008050CE">
        <w:noBreakHyphen/>
        <w:t xml:space="preserve"> материалы </w:t>
      </w:r>
      <w:r w:rsidR="008050CE">
        <w:t>о проходке горных выработок</w:t>
      </w:r>
      <w:r w:rsidRPr="008050CE">
        <w:t>;</w:t>
      </w:r>
    </w:p>
    <w:p w:rsidR="008829E1" w:rsidRPr="008050CE" w:rsidRDefault="008829E1" w:rsidP="00624B8D">
      <w:pPr>
        <w:ind w:left="360"/>
        <w:jc w:val="both"/>
      </w:pPr>
      <w:r w:rsidRPr="008050CE">
        <w:noBreakHyphen/>
        <w:t xml:space="preserve"> материалы </w:t>
      </w:r>
      <w:r w:rsidR="008050CE">
        <w:t>геофизически</w:t>
      </w:r>
      <w:r w:rsidR="007B4270">
        <w:t>х</w:t>
      </w:r>
      <w:r w:rsidR="008050CE">
        <w:t xml:space="preserve"> исследовани</w:t>
      </w:r>
      <w:r w:rsidR="007B4270">
        <w:t>й</w:t>
      </w:r>
      <w:r w:rsidR="006226FC" w:rsidRPr="008050CE">
        <w:t>;</w:t>
      </w:r>
    </w:p>
    <w:p w:rsidR="006226FC" w:rsidRPr="008050CE" w:rsidRDefault="006226FC" w:rsidP="00624B8D">
      <w:pPr>
        <w:ind w:left="360"/>
        <w:jc w:val="both"/>
      </w:pPr>
      <w:r w:rsidRPr="008050CE">
        <w:noBreakHyphen/>
        <w:t xml:space="preserve"> материалы </w:t>
      </w:r>
      <w:r w:rsidR="008050CE">
        <w:t>полевого исследования свой</w:t>
      </w:r>
      <w:proofErr w:type="gramStart"/>
      <w:r w:rsidR="008050CE">
        <w:t>ств гр</w:t>
      </w:r>
      <w:proofErr w:type="gramEnd"/>
      <w:r w:rsidR="008050CE">
        <w:t>унтов</w:t>
      </w:r>
      <w:r w:rsidRPr="008050CE">
        <w:t>;</w:t>
      </w:r>
    </w:p>
    <w:p w:rsidR="008050CE" w:rsidRDefault="006226FC" w:rsidP="00624B8D">
      <w:pPr>
        <w:ind w:left="360"/>
        <w:jc w:val="both"/>
      </w:pPr>
      <w:r w:rsidRPr="008050CE">
        <w:noBreakHyphen/>
        <w:t xml:space="preserve"> материалы </w:t>
      </w:r>
      <w:r w:rsidR="008050CE">
        <w:t>гидрогеологических исследований;</w:t>
      </w:r>
    </w:p>
    <w:p w:rsidR="006226FC" w:rsidRDefault="008050CE" w:rsidP="00624B8D">
      <w:pPr>
        <w:ind w:left="360"/>
        <w:jc w:val="both"/>
      </w:pPr>
      <w:r>
        <w:t xml:space="preserve">- </w:t>
      </w:r>
      <w:r w:rsidRPr="008050CE">
        <w:t xml:space="preserve">материалы </w:t>
      </w:r>
      <w:r>
        <w:t>стационарных наблюдений (мониторинга)</w:t>
      </w:r>
      <w:r w:rsidR="006226FC" w:rsidRPr="008050CE">
        <w:t>;</w:t>
      </w:r>
    </w:p>
    <w:p w:rsidR="006226FC" w:rsidRDefault="008050CE" w:rsidP="00624B8D">
      <w:pPr>
        <w:ind w:left="360"/>
        <w:jc w:val="both"/>
      </w:pPr>
      <w:r w:rsidRPr="008050CE">
        <w:noBreakHyphen/>
        <w:t xml:space="preserve"> материалы </w:t>
      </w:r>
      <w:r>
        <w:t>лабораторных исследований грунтов и подземных вод;</w:t>
      </w:r>
    </w:p>
    <w:p w:rsidR="008050CE" w:rsidRDefault="008050CE" w:rsidP="00624B8D">
      <w:pPr>
        <w:ind w:left="360"/>
        <w:jc w:val="both"/>
      </w:pPr>
      <w:r w:rsidRPr="008050CE">
        <w:noBreakHyphen/>
        <w:t xml:space="preserve"> материалы </w:t>
      </w:r>
      <w:proofErr w:type="gramStart"/>
      <w:r>
        <w:t>обследования грунтов оснований фундаментов существующих зданий</w:t>
      </w:r>
      <w:proofErr w:type="gramEnd"/>
      <w:r>
        <w:t xml:space="preserve"> и сооружений;</w:t>
      </w:r>
    </w:p>
    <w:p w:rsidR="008050CE" w:rsidRDefault="007B4270" w:rsidP="00624B8D">
      <w:pPr>
        <w:ind w:left="360"/>
        <w:jc w:val="both"/>
      </w:pPr>
      <w:r w:rsidRPr="008050CE">
        <w:noBreakHyphen/>
        <w:t xml:space="preserve"> материалы </w:t>
      </w:r>
      <w:r>
        <w:t>по прогнозу изменения инженерно-геологических условий;</w:t>
      </w:r>
    </w:p>
    <w:p w:rsidR="007B4270" w:rsidRDefault="007B4270" w:rsidP="00624B8D">
      <w:pPr>
        <w:ind w:left="360"/>
        <w:jc w:val="both"/>
      </w:pPr>
      <w:r w:rsidRPr="008050CE">
        <w:noBreakHyphen/>
        <w:t xml:space="preserve"> материалы </w:t>
      </w:r>
      <w:r>
        <w:t>камеральной обработки результатов исследований.</w:t>
      </w:r>
    </w:p>
    <w:p w:rsidR="006226FC" w:rsidRDefault="006226FC" w:rsidP="00624B8D">
      <w:pPr>
        <w:ind w:left="360"/>
        <w:jc w:val="both"/>
      </w:pPr>
      <w:r>
        <w:t xml:space="preserve">Требования к материалам </w:t>
      </w:r>
      <w:r w:rsidR="00FC7473">
        <w:t>инженерно-геологических</w:t>
      </w:r>
      <w:r>
        <w:t xml:space="preserve"> изысканий должны быть достаточными </w:t>
      </w:r>
      <w:proofErr w:type="gramStart"/>
      <w:r>
        <w:t>для</w:t>
      </w:r>
      <w:proofErr w:type="gramEnd"/>
      <w:r>
        <w:t>:</w:t>
      </w:r>
    </w:p>
    <w:p w:rsidR="006226FC" w:rsidRDefault="006226FC" w:rsidP="00624B8D">
      <w:pPr>
        <w:ind w:left="360"/>
        <w:jc w:val="both"/>
      </w:pPr>
      <w:r>
        <w:noBreakHyphen/>
        <w:t xml:space="preserve"> разработки </w:t>
      </w:r>
      <w:proofErr w:type="gramStart"/>
      <w:r>
        <w:t>оценки воздействия проектируемого объекта использования атомной энергии</w:t>
      </w:r>
      <w:proofErr w:type="gramEnd"/>
      <w:r>
        <w:t xml:space="preserve"> на окружающую среду (ОВОС)</w:t>
      </w:r>
      <w:r w:rsidR="007B4270">
        <w:t xml:space="preserve"> в части обеспечения геологической информацией</w:t>
      </w:r>
      <w:r>
        <w:t xml:space="preserve"> и прохождения общественных слушаний и государственной экологической экспертизы ОВОС;</w:t>
      </w:r>
    </w:p>
    <w:p w:rsidR="006226FC" w:rsidRPr="008829E1" w:rsidRDefault="006226FC" w:rsidP="00624B8D">
      <w:pPr>
        <w:ind w:left="360"/>
        <w:jc w:val="both"/>
      </w:pPr>
      <w:r>
        <w:noBreakHyphen/>
        <w:t> разработки материалов обоснования лицензий на размещение, сооружени</w:t>
      </w:r>
      <w:r w:rsidR="002919E8">
        <w:t>е</w:t>
      </w:r>
      <w:r>
        <w:t xml:space="preserve"> и эксплуатаци</w:t>
      </w:r>
      <w:r w:rsidR="002919E8">
        <w:t>ю</w:t>
      </w:r>
      <w:r>
        <w:t xml:space="preserve"> объекта использования атомной энергии и прохождения соответствующих государственных экспертиз</w:t>
      </w:r>
      <w:r w:rsidR="006706DA">
        <w:t>.</w:t>
      </w:r>
    </w:p>
    <w:p w:rsidR="0087324B" w:rsidRPr="008B7587" w:rsidRDefault="00990E59" w:rsidP="008B7587">
      <w:pPr>
        <w:pStyle w:val="a3"/>
        <w:numPr>
          <w:ilvl w:val="0"/>
          <w:numId w:val="1"/>
        </w:numPr>
        <w:spacing w:before="120"/>
        <w:rPr>
          <w:bCs/>
          <w:color w:val="000000"/>
          <w:sz w:val="24"/>
        </w:rPr>
      </w:pPr>
      <w:r w:rsidRPr="004C53E0">
        <w:rPr>
          <w:sz w:val="24"/>
        </w:rPr>
        <w:t xml:space="preserve">Место внедрения и способ применения результатов </w:t>
      </w:r>
      <w:r w:rsidR="001303CE">
        <w:rPr>
          <w:sz w:val="24"/>
        </w:rPr>
        <w:t>оказанных услуг</w:t>
      </w:r>
      <w:r w:rsidRPr="004C53E0">
        <w:rPr>
          <w:sz w:val="24"/>
        </w:rPr>
        <w:t xml:space="preserve">. </w:t>
      </w:r>
    </w:p>
    <w:p w:rsidR="00EC28AF" w:rsidRDefault="00880D33" w:rsidP="003D4B22">
      <w:pPr>
        <w:pStyle w:val="a3"/>
        <w:spacing w:before="120"/>
        <w:ind w:left="360"/>
        <w:rPr>
          <w:sz w:val="24"/>
        </w:rPr>
      </w:pPr>
      <w:r>
        <w:rPr>
          <w:sz w:val="24"/>
        </w:rPr>
        <w:t>СТО</w:t>
      </w:r>
      <w:r w:rsidR="003D4B22" w:rsidRPr="004C53E0">
        <w:rPr>
          <w:sz w:val="24"/>
        </w:rPr>
        <w:t xml:space="preserve"> будет применяться при </w:t>
      </w:r>
      <w:r w:rsidR="006706DA">
        <w:rPr>
          <w:sz w:val="24"/>
        </w:rPr>
        <w:t xml:space="preserve">проведении </w:t>
      </w:r>
      <w:r w:rsidR="00FC7473">
        <w:rPr>
          <w:sz w:val="24"/>
        </w:rPr>
        <w:t>инженерно-геологических</w:t>
      </w:r>
      <w:r w:rsidR="006706DA">
        <w:rPr>
          <w:sz w:val="24"/>
        </w:rPr>
        <w:t xml:space="preserve"> изысканий</w:t>
      </w:r>
      <w:r w:rsidR="008B7587">
        <w:rPr>
          <w:sz w:val="24"/>
        </w:rPr>
        <w:t xml:space="preserve"> на </w:t>
      </w:r>
      <w:proofErr w:type="spellStart"/>
      <w:r w:rsidR="008B7587">
        <w:rPr>
          <w:sz w:val="24"/>
        </w:rPr>
        <w:t>предпроектной</w:t>
      </w:r>
      <w:proofErr w:type="spellEnd"/>
      <w:r w:rsidR="008B7587">
        <w:rPr>
          <w:sz w:val="24"/>
        </w:rPr>
        <w:t xml:space="preserve"> стадии,</w:t>
      </w:r>
      <w:r w:rsidR="004265D5">
        <w:rPr>
          <w:sz w:val="24"/>
        </w:rPr>
        <w:t xml:space="preserve"> при разработке</w:t>
      </w:r>
      <w:r w:rsidR="008B7587">
        <w:rPr>
          <w:sz w:val="24"/>
        </w:rPr>
        <w:t xml:space="preserve"> проектной и рабочей документации</w:t>
      </w:r>
      <w:r w:rsidR="00EC28AF">
        <w:rPr>
          <w:sz w:val="24"/>
        </w:rPr>
        <w:t xml:space="preserve"> и </w:t>
      </w:r>
      <w:r w:rsidR="004265D5">
        <w:rPr>
          <w:sz w:val="24"/>
        </w:rPr>
        <w:t>строительстве</w:t>
      </w:r>
      <w:r w:rsidR="00EC28AF">
        <w:rPr>
          <w:sz w:val="24"/>
        </w:rPr>
        <w:t xml:space="preserve"> АЭС. </w:t>
      </w:r>
    </w:p>
    <w:p w:rsidR="008B7587" w:rsidRPr="004C53E0" w:rsidRDefault="008B7587" w:rsidP="003D4B22">
      <w:pPr>
        <w:pStyle w:val="a3"/>
        <w:spacing w:before="120"/>
        <w:ind w:left="360"/>
        <w:rPr>
          <w:bCs/>
          <w:color w:val="000000"/>
          <w:sz w:val="24"/>
        </w:rPr>
      </w:pPr>
      <w:r>
        <w:rPr>
          <w:sz w:val="24"/>
        </w:rPr>
        <w:t xml:space="preserve">СТО будет внедрен </w:t>
      </w:r>
      <w:r w:rsidR="0020078D">
        <w:rPr>
          <w:sz w:val="24"/>
        </w:rPr>
        <w:t xml:space="preserve">в Проектно-конструкторском филиале ОАО «Концерн </w:t>
      </w:r>
      <w:proofErr w:type="spellStart"/>
      <w:r w:rsidR="0020078D">
        <w:rPr>
          <w:sz w:val="24"/>
        </w:rPr>
        <w:t>Росэнергоатом</w:t>
      </w:r>
      <w:proofErr w:type="spellEnd"/>
      <w:r w:rsidR="0020078D">
        <w:rPr>
          <w:sz w:val="24"/>
        </w:rPr>
        <w:t>» с последующей передачей затрат на  вновь проектируемые энергоблоки АЭС (Курская</w:t>
      </w:r>
      <w:r>
        <w:rPr>
          <w:sz w:val="24"/>
        </w:rPr>
        <w:t xml:space="preserve"> АЭС-2</w:t>
      </w:r>
      <w:r w:rsidR="0020078D">
        <w:rPr>
          <w:sz w:val="24"/>
        </w:rPr>
        <w:t xml:space="preserve">, Смоленская АЭС-2, </w:t>
      </w:r>
      <w:proofErr w:type="spellStart"/>
      <w:r w:rsidR="0020078D">
        <w:rPr>
          <w:sz w:val="24"/>
        </w:rPr>
        <w:t>энегроблоки</w:t>
      </w:r>
      <w:proofErr w:type="spellEnd"/>
      <w:r w:rsidR="0020078D">
        <w:rPr>
          <w:sz w:val="24"/>
        </w:rPr>
        <w:t xml:space="preserve"> 1 и 2 в равных долях)</w:t>
      </w:r>
      <w:r>
        <w:rPr>
          <w:sz w:val="24"/>
        </w:rPr>
        <w:t>.</w:t>
      </w:r>
    </w:p>
    <w:p w:rsidR="003D4B22" w:rsidRPr="006706DA" w:rsidRDefault="003D4B22" w:rsidP="003D4B22">
      <w:pPr>
        <w:pStyle w:val="a3"/>
        <w:numPr>
          <w:ilvl w:val="0"/>
          <w:numId w:val="1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6706DA" w:rsidRDefault="00BF388B" w:rsidP="006706DA">
      <w:pPr>
        <w:pStyle w:val="a3"/>
        <w:spacing w:before="120"/>
        <w:ind w:left="360"/>
        <w:rPr>
          <w:sz w:val="24"/>
        </w:rPr>
      </w:pPr>
      <w:r>
        <w:rPr>
          <w:sz w:val="24"/>
        </w:rPr>
        <w:noBreakHyphen/>
        <w:t xml:space="preserve"> стандарт организации</w:t>
      </w:r>
      <w:r w:rsidR="006706DA">
        <w:rPr>
          <w:sz w:val="24"/>
        </w:rPr>
        <w:t xml:space="preserve"> «Требования к материалам </w:t>
      </w:r>
      <w:r w:rsidR="00FC7473">
        <w:rPr>
          <w:sz w:val="24"/>
        </w:rPr>
        <w:t>инженерно-геологических</w:t>
      </w:r>
      <w:r w:rsidR="006706DA">
        <w:rPr>
          <w:sz w:val="24"/>
        </w:rPr>
        <w:t xml:space="preserve"> изысканий»;</w:t>
      </w:r>
    </w:p>
    <w:p w:rsidR="006706DA" w:rsidRDefault="006706DA" w:rsidP="006706DA">
      <w:pPr>
        <w:pStyle w:val="a3"/>
        <w:spacing w:before="120"/>
        <w:ind w:left="360"/>
        <w:rPr>
          <w:sz w:val="24"/>
        </w:rPr>
      </w:pPr>
      <w:r>
        <w:rPr>
          <w:sz w:val="24"/>
        </w:rPr>
        <w:noBreakHyphen/>
        <w:t> аннотационный отчет о выполнении работ;</w:t>
      </w:r>
    </w:p>
    <w:p w:rsidR="006706DA" w:rsidRPr="006706DA" w:rsidRDefault="006706DA" w:rsidP="006706DA">
      <w:pPr>
        <w:pStyle w:val="a3"/>
        <w:spacing w:before="120"/>
        <w:ind w:left="360"/>
        <w:rPr>
          <w:sz w:val="24"/>
        </w:rPr>
      </w:pPr>
      <w:r>
        <w:rPr>
          <w:sz w:val="24"/>
        </w:rPr>
        <w:noBreakHyphen/>
        <w:t> акты сдачи-приемки выполненных работ.</w:t>
      </w:r>
    </w:p>
    <w:p w:rsidR="003D4B22" w:rsidRDefault="003D4B22" w:rsidP="003D4B22">
      <w:pPr>
        <w:pStyle w:val="a3"/>
        <w:numPr>
          <w:ilvl w:val="0"/>
          <w:numId w:val="1"/>
        </w:numPr>
        <w:spacing w:before="120"/>
        <w:rPr>
          <w:sz w:val="24"/>
        </w:rPr>
      </w:pPr>
      <w:r>
        <w:rPr>
          <w:sz w:val="24"/>
        </w:rPr>
        <w:t xml:space="preserve">Порядок приема и передачи </w:t>
      </w:r>
      <w:r w:rsidR="001303CE">
        <w:rPr>
          <w:sz w:val="24"/>
        </w:rPr>
        <w:t>услуг</w:t>
      </w:r>
      <w:r>
        <w:rPr>
          <w:sz w:val="24"/>
        </w:rPr>
        <w:t xml:space="preserve"> Заказчику:</w:t>
      </w:r>
    </w:p>
    <w:p w:rsidR="006B1BA5" w:rsidRDefault="006B1BA5" w:rsidP="006B1BA5">
      <w:pPr>
        <w:pStyle w:val="a6"/>
        <w:ind w:left="0" w:firstLine="709"/>
        <w:jc w:val="both"/>
      </w:pPr>
      <w:r w:rsidRPr="00EC56A2">
        <w:t>Рассмотрение и приемка результатов работы производится на основании актов сдачи-приемки выполненных работ в соответствии с</w:t>
      </w:r>
      <w:r>
        <w:t xml:space="preserve"> настоящим техническим заданием,</w:t>
      </w:r>
      <w:r w:rsidRPr="00EC56A2">
        <w:t xml:space="preserve"> кале</w:t>
      </w:r>
      <w:r>
        <w:t>ндарным планом, СТО СМК-ПКФ-014.2-06 и СТО СМК-ПКФ-014</w:t>
      </w:r>
      <w:r w:rsidRPr="00EC56A2">
        <w:t>.1-12.</w:t>
      </w:r>
      <w:r>
        <w:t xml:space="preserve"> </w:t>
      </w:r>
    </w:p>
    <w:p w:rsidR="006B1BA5" w:rsidRPr="002A2CD4" w:rsidRDefault="006B1BA5" w:rsidP="006B1BA5">
      <w:pPr>
        <w:pStyle w:val="a6"/>
        <w:ind w:left="0" w:firstLine="709"/>
        <w:jc w:val="both"/>
        <w:rPr>
          <w:bCs/>
        </w:rPr>
      </w:pPr>
      <w:r>
        <w:t>СТО СМК-ПКФ-014</w:t>
      </w:r>
      <w:r w:rsidRPr="00EC56A2">
        <w:t>.1-12</w:t>
      </w:r>
      <w:r w:rsidRPr="0006725E">
        <w:t xml:space="preserve"> определяются </w:t>
      </w:r>
      <w:r w:rsidRPr="002A2CD4">
        <w:rPr>
          <w:bCs/>
        </w:rPr>
        <w:t>Т</w:t>
      </w:r>
      <w:r w:rsidRPr="0006725E">
        <w:t>ребования к качеству, процедуре обеспечения качества (контроля качества) и подробности требований по формату и способам передачи данных в электронном виде.</w:t>
      </w:r>
      <w:r>
        <w:t xml:space="preserve"> СТО СМК-ПКФ-014.2-06 регламентируются требования по оформлению текстовой и графической документации.</w:t>
      </w:r>
    </w:p>
    <w:p w:rsidR="006B1BA5" w:rsidRPr="002A2CD4" w:rsidRDefault="006B1BA5" w:rsidP="006B1BA5">
      <w:pPr>
        <w:pStyle w:val="a6"/>
        <w:ind w:left="0" w:firstLine="709"/>
        <w:jc w:val="both"/>
        <w:rPr>
          <w:bCs/>
        </w:rPr>
      </w:pPr>
      <w:r w:rsidRPr="0006725E">
        <w:t>Правила кодирования отчетной документации должны быть согласованы Сторонами не позднее, чем за один месяц до выпуска первого этапа отчетной документации. Правила кодирования являются обязательными для исполнения Сторонами, а также всеми привлекаемыми для исполнения обязательств по Договору организациями. Настоящие требования будут распространены Сторонами на действия в соответствующих договорных отношениях.</w:t>
      </w:r>
    </w:p>
    <w:p w:rsidR="003D4B22" w:rsidRPr="00E9670F" w:rsidRDefault="006B1BA5" w:rsidP="006B1BA5">
      <w:pPr>
        <w:pStyle w:val="a6"/>
        <w:ind w:left="0" w:firstLine="709"/>
        <w:jc w:val="both"/>
        <w:rPr>
          <w:bCs/>
        </w:rPr>
      </w:pPr>
      <w:r w:rsidRPr="0006725E">
        <w:rPr>
          <w:spacing w:val="-4"/>
        </w:rPr>
        <w:t xml:space="preserve">Учет и хранение результатов работ (в том числе документации), передаваемых Заказчику по </w:t>
      </w:r>
      <w:r w:rsidRPr="006B1BA5">
        <w:t>настоящему</w:t>
      </w:r>
      <w:r w:rsidRPr="0006725E">
        <w:rPr>
          <w:spacing w:val="-4"/>
        </w:rPr>
        <w:t xml:space="preserve"> Договору, осуществляется в соответствии с РД ЭО 0324-2004 от 25.05.2004 «Положение о порядке работы с документами Технического архива концерна «</w:t>
      </w:r>
      <w:proofErr w:type="spellStart"/>
      <w:r w:rsidRPr="0006725E">
        <w:rPr>
          <w:spacing w:val="-4"/>
        </w:rPr>
        <w:t>Росэнергоатом</w:t>
      </w:r>
      <w:proofErr w:type="spellEnd"/>
      <w:r w:rsidRPr="0006725E">
        <w:rPr>
          <w:spacing w:val="-4"/>
        </w:rPr>
        <w:t>»</w:t>
      </w:r>
      <w:r>
        <w:t>.</w:t>
      </w:r>
    </w:p>
    <w:p w:rsidR="003D4B22" w:rsidRDefault="003D4B22" w:rsidP="003D4B22">
      <w:pPr>
        <w:pStyle w:val="a3"/>
        <w:ind w:left="357"/>
        <w:rPr>
          <w:sz w:val="24"/>
        </w:rPr>
      </w:pPr>
    </w:p>
    <w:p w:rsidR="003D4B22" w:rsidRDefault="003D4B22" w:rsidP="003D4B22">
      <w:pPr>
        <w:pStyle w:val="a3"/>
        <w:ind w:left="357"/>
        <w:rPr>
          <w:sz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4778"/>
      </w:tblGrid>
      <w:tr w:rsidR="006B1BA5" w:rsidTr="00F57951">
        <w:trPr>
          <w:trHeight w:val="478"/>
        </w:trPr>
        <w:tc>
          <w:tcPr>
            <w:tcW w:w="4777" w:type="dxa"/>
            <w:vAlign w:val="center"/>
          </w:tcPr>
          <w:p w:rsidR="006B1BA5" w:rsidRPr="00216099" w:rsidRDefault="006B1BA5" w:rsidP="00F57951">
            <w:pPr>
              <w:pStyle w:val="a3"/>
              <w:rPr>
                <w:sz w:val="24"/>
              </w:rPr>
            </w:pPr>
            <w:r>
              <w:rPr>
                <w:sz w:val="24"/>
              </w:rPr>
              <w:t xml:space="preserve">И.о. </w:t>
            </w:r>
            <w:r w:rsidRPr="00216099">
              <w:rPr>
                <w:sz w:val="24"/>
              </w:rPr>
              <w:t>Директор</w:t>
            </w:r>
            <w:r>
              <w:rPr>
                <w:sz w:val="24"/>
              </w:rPr>
              <w:t>а</w:t>
            </w:r>
            <w:r w:rsidRPr="00216099">
              <w:rPr>
                <w:sz w:val="24"/>
              </w:rPr>
              <w:t xml:space="preserve"> по планированию и проектам </w:t>
            </w:r>
          </w:p>
        </w:tc>
        <w:tc>
          <w:tcPr>
            <w:tcW w:w="4778" w:type="dxa"/>
            <w:vAlign w:val="center"/>
          </w:tcPr>
          <w:p w:rsidR="006B1BA5" w:rsidRDefault="006B1BA5" w:rsidP="00F57951">
            <w:pPr>
              <w:pStyle w:val="a3"/>
              <w:jc w:val="right"/>
              <w:rPr>
                <w:sz w:val="24"/>
              </w:rPr>
            </w:pPr>
            <w:r>
              <w:rPr>
                <w:sz w:val="24"/>
              </w:rPr>
              <w:t>И.В. Новак</w:t>
            </w:r>
          </w:p>
        </w:tc>
      </w:tr>
    </w:tbl>
    <w:tbl>
      <w:tblPr>
        <w:tblW w:w="9417" w:type="dxa"/>
        <w:tblLook w:val="01E0"/>
      </w:tblPr>
      <w:tblGrid>
        <w:gridCol w:w="5103"/>
        <w:gridCol w:w="4314"/>
      </w:tblGrid>
      <w:tr w:rsidR="006B1BA5" w:rsidRPr="000C153B" w:rsidTr="00F57951">
        <w:trPr>
          <w:trHeight w:val="905"/>
        </w:trPr>
        <w:tc>
          <w:tcPr>
            <w:tcW w:w="5103" w:type="dxa"/>
          </w:tcPr>
          <w:p w:rsidR="006B1BA5" w:rsidRDefault="006B1BA5" w:rsidP="00F57951"/>
          <w:p w:rsidR="006B1BA5" w:rsidRPr="008D6101" w:rsidRDefault="006B1BA5" w:rsidP="00F57951">
            <w:r>
              <w:t>Начальник отдела инженерно-экологических изысканий</w:t>
            </w:r>
          </w:p>
        </w:tc>
        <w:tc>
          <w:tcPr>
            <w:tcW w:w="4314" w:type="dxa"/>
            <w:vAlign w:val="center"/>
          </w:tcPr>
          <w:p w:rsidR="006B1BA5" w:rsidRDefault="006B1BA5" w:rsidP="00F57951">
            <w:pPr>
              <w:ind w:left="2019" w:right="-108"/>
              <w:jc w:val="right"/>
            </w:pPr>
          </w:p>
          <w:p w:rsidR="006B1BA5" w:rsidRDefault="006B1BA5" w:rsidP="00F57951">
            <w:pPr>
              <w:ind w:left="2019" w:right="-108"/>
              <w:jc w:val="right"/>
            </w:pPr>
            <w:r>
              <w:t xml:space="preserve">Ю.В. Волков </w:t>
            </w:r>
          </w:p>
        </w:tc>
      </w:tr>
    </w:tbl>
    <w:p w:rsidR="00200B4C" w:rsidRDefault="00200B4C" w:rsidP="003D4B22">
      <w:pPr>
        <w:pStyle w:val="a3"/>
        <w:spacing w:before="120"/>
      </w:pPr>
    </w:p>
    <w:sectPr w:rsidR="00200B4C" w:rsidSect="006B1BA5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>
    <w:nsid w:val="222817DD"/>
    <w:multiLevelType w:val="hybridMultilevel"/>
    <w:tmpl w:val="61F8CF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ED094E"/>
    <w:multiLevelType w:val="hybridMultilevel"/>
    <w:tmpl w:val="3F8A196E"/>
    <w:lvl w:ilvl="0" w:tplc="CA9671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710007"/>
    <w:multiLevelType w:val="hybridMultilevel"/>
    <w:tmpl w:val="997CC3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990E59"/>
    <w:rsid w:val="00003843"/>
    <w:rsid w:val="00013AFD"/>
    <w:rsid w:val="0003657B"/>
    <w:rsid w:val="000572B6"/>
    <w:rsid w:val="00065582"/>
    <w:rsid w:val="00080A5A"/>
    <w:rsid w:val="00091C4D"/>
    <w:rsid w:val="000B3F02"/>
    <w:rsid w:val="000E21B1"/>
    <w:rsid w:val="00117ABB"/>
    <w:rsid w:val="001303CE"/>
    <w:rsid w:val="001A34CC"/>
    <w:rsid w:val="001B15E9"/>
    <w:rsid w:val="0020078D"/>
    <w:rsid w:val="00200B4C"/>
    <w:rsid w:val="00233FB1"/>
    <w:rsid w:val="00283A23"/>
    <w:rsid w:val="002919E8"/>
    <w:rsid w:val="002A745F"/>
    <w:rsid w:val="002A7DA0"/>
    <w:rsid w:val="002B3DB6"/>
    <w:rsid w:val="0031343C"/>
    <w:rsid w:val="003141BA"/>
    <w:rsid w:val="003322CF"/>
    <w:rsid w:val="00382009"/>
    <w:rsid w:val="003D4B22"/>
    <w:rsid w:val="003E1983"/>
    <w:rsid w:val="00412CDB"/>
    <w:rsid w:val="00420880"/>
    <w:rsid w:val="004265D5"/>
    <w:rsid w:val="004455DA"/>
    <w:rsid w:val="004576C4"/>
    <w:rsid w:val="00475994"/>
    <w:rsid w:val="00482FCA"/>
    <w:rsid w:val="0049779D"/>
    <w:rsid w:val="004B464D"/>
    <w:rsid w:val="004C0F7B"/>
    <w:rsid w:val="004C53E0"/>
    <w:rsid w:val="004D2119"/>
    <w:rsid w:val="004D6294"/>
    <w:rsid w:val="004D7F67"/>
    <w:rsid w:val="00501BEB"/>
    <w:rsid w:val="00511FE9"/>
    <w:rsid w:val="00534398"/>
    <w:rsid w:val="00563D7B"/>
    <w:rsid w:val="00581ABF"/>
    <w:rsid w:val="00583944"/>
    <w:rsid w:val="005B6383"/>
    <w:rsid w:val="005C2E9F"/>
    <w:rsid w:val="005E23DE"/>
    <w:rsid w:val="006226FC"/>
    <w:rsid w:val="00624B8D"/>
    <w:rsid w:val="00624D12"/>
    <w:rsid w:val="00625B20"/>
    <w:rsid w:val="00627506"/>
    <w:rsid w:val="00647EC2"/>
    <w:rsid w:val="006706DA"/>
    <w:rsid w:val="006708FB"/>
    <w:rsid w:val="0068020A"/>
    <w:rsid w:val="006B1BA5"/>
    <w:rsid w:val="006D1564"/>
    <w:rsid w:val="006E2496"/>
    <w:rsid w:val="006F4A62"/>
    <w:rsid w:val="00707DD2"/>
    <w:rsid w:val="00711BE6"/>
    <w:rsid w:val="007278A6"/>
    <w:rsid w:val="00776AED"/>
    <w:rsid w:val="007A28D5"/>
    <w:rsid w:val="007B286A"/>
    <w:rsid w:val="007B4270"/>
    <w:rsid w:val="007F6B61"/>
    <w:rsid w:val="007F7C51"/>
    <w:rsid w:val="008050CE"/>
    <w:rsid w:val="008247DD"/>
    <w:rsid w:val="00843A65"/>
    <w:rsid w:val="008454C2"/>
    <w:rsid w:val="008537A5"/>
    <w:rsid w:val="0087324B"/>
    <w:rsid w:val="008808A2"/>
    <w:rsid w:val="00880D33"/>
    <w:rsid w:val="008829E1"/>
    <w:rsid w:val="00884E32"/>
    <w:rsid w:val="008938A7"/>
    <w:rsid w:val="008A1F7E"/>
    <w:rsid w:val="008B7587"/>
    <w:rsid w:val="008C3FE2"/>
    <w:rsid w:val="008C7F24"/>
    <w:rsid w:val="008E766D"/>
    <w:rsid w:val="008F1DAC"/>
    <w:rsid w:val="009031DC"/>
    <w:rsid w:val="00905262"/>
    <w:rsid w:val="00934B7C"/>
    <w:rsid w:val="0097590F"/>
    <w:rsid w:val="00990E59"/>
    <w:rsid w:val="00991DE7"/>
    <w:rsid w:val="009B4F7B"/>
    <w:rsid w:val="009E42AE"/>
    <w:rsid w:val="009F7B4C"/>
    <w:rsid w:val="00A04787"/>
    <w:rsid w:val="00A40C63"/>
    <w:rsid w:val="00A442D5"/>
    <w:rsid w:val="00A47839"/>
    <w:rsid w:val="00A552B6"/>
    <w:rsid w:val="00A559D9"/>
    <w:rsid w:val="00A803FE"/>
    <w:rsid w:val="00A82951"/>
    <w:rsid w:val="00AB7E62"/>
    <w:rsid w:val="00AD0ACF"/>
    <w:rsid w:val="00AE7498"/>
    <w:rsid w:val="00AF3345"/>
    <w:rsid w:val="00B513E1"/>
    <w:rsid w:val="00B5754B"/>
    <w:rsid w:val="00B60003"/>
    <w:rsid w:val="00B933CC"/>
    <w:rsid w:val="00B95B1A"/>
    <w:rsid w:val="00B97B3B"/>
    <w:rsid w:val="00BC38D1"/>
    <w:rsid w:val="00BF388B"/>
    <w:rsid w:val="00C11096"/>
    <w:rsid w:val="00C14246"/>
    <w:rsid w:val="00C14F64"/>
    <w:rsid w:val="00C1610A"/>
    <w:rsid w:val="00C1624F"/>
    <w:rsid w:val="00C204C2"/>
    <w:rsid w:val="00C30930"/>
    <w:rsid w:val="00C3282B"/>
    <w:rsid w:val="00C36A28"/>
    <w:rsid w:val="00C4027C"/>
    <w:rsid w:val="00C57C9F"/>
    <w:rsid w:val="00C630A8"/>
    <w:rsid w:val="00C67A1F"/>
    <w:rsid w:val="00C77672"/>
    <w:rsid w:val="00C875BE"/>
    <w:rsid w:val="00C91AD2"/>
    <w:rsid w:val="00CC1859"/>
    <w:rsid w:val="00CD74E2"/>
    <w:rsid w:val="00CF65F3"/>
    <w:rsid w:val="00D57EF0"/>
    <w:rsid w:val="00D66E22"/>
    <w:rsid w:val="00DC03DC"/>
    <w:rsid w:val="00DD2D2E"/>
    <w:rsid w:val="00DD7022"/>
    <w:rsid w:val="00DE5A6C"/>
    <w:rsid w:val="00DE6A0A"/>
    <w:rsid w:val="00DF1489"/>
    <w:rsid w:val="00E0379B"/>
    <w:rsid w:val="00E146E9"/>
    <w:rsid w:val="00E95990"/>
    <w:rsid w:val="00E966ED"/>
    <w:rsid w:val="00EB0ECC"/>
    <w:rsid w:val="00EB4B05"/>
    <w:rsid w:val="00EC00E6"/>
    <w:rsid w:val="00EC28AF"/>
    <w:rsid w:val="00ED27AE"/>
    <w:rsid w:val="00EE5402"/>
    <w:rsid w:val="00EF07D0"/>
    <w:rsid w:val="00F03656"/>
    <w:rsid w:val="00F14FD1"/>
    <w:rsid w:val="00F31F9D"/>
    <w:rsid w:val="00F73B4F"/>
    <w:rsid w:val="00F95EE0"/>
    <w:rsid w:val="00FA335B"/>
    <w:rsid w:val="00FB0504"/>
    <w:rsid w:val="00FB7EAC"/>
    <w:rsid w:val="00FC7473"/>
    <w:rsid w:val="00FD7C10"/>
    <w:rsid w:val="00FE15CA"/>
    <w:rsid w:val="00FE6716"/>
    <w:rsid w:val="00FF49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E59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990E59"/>
    <w:pPr>
      <w:keepNext/>
      <w:ind w:firstLine="720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semiHidden/>
    <w:rsid w:val="00990E5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990E59"/>
    <w:pPr>
      <w:jc w:val="both"/>
    </w:pPr>
    <w:rPr>
      <w:sz w:val="28"/>
    </w:rPr>
  </w:style>
  <w:style w:type="character" w:customStyle="1" w:styleId="a4">
    <w:name w:val="Основной текст Знак"/>
    <w:link w:val="a3"/>
    <w:rsid w:val="00990E59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5">
    <w:name w:val="Table Grid"/>
    <w:basedOn w:val="a1"/>
    <w:uiPriority w:val="59"/>
    <w:rsid w:val="00990E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qFormat/>
    <w:rsid w:val="00990E59"/>
    <w:pPr>
      <w:ind w:left="720"/>
      <w:contextualSpacing/>
    </w:pPr>
  </w:style>
  <w:style w:type="paragraph" w:styleId="31">
    <w:name w:val="Body Text 3"/>
    <w:basedOn w:val="a"/>
    <w:link w:val="32"/>
    <w:uiPriority w:val="99"/>
    <w:semiHidden/>
    <w:unhideWhenUsed/>
    <w:rsid w:val="00990E59"/>
    <w:pPr>
      <w:spacing w:after="120"/>
    </w:pPr>
    <w:rPr>
      <w:rFonts w:eastAsia="Calibri"/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990E59"/>
    <w:rPr>
      <w:rFonts w:ascii="Times New Roman" w:hAnsi="Times New Roman" w:cs="Times New Roman"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24B8D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624B8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3DF7F-5636-4571-B0A4-3D75BC731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1048</Words>
  <Characters>5978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prodon-dg</dc:creator>
  <cp:lastModifiedBy>bormashova-es</cp:lastModifiedBy>
  <cp:revision>4</cp:revision>
  <cp:lastPrinted>2014-10-07T06:28:00Z</cp:lastPrinted>
  <dcterms:created xsi:type="dcterms:W3CDTF">2014-09-11T12:21:00Z</dcterms:created>
  <dcterms:modified xsi:type="dcterms:W3CDTF">2014-10-07T06:30:00Z</dcterms:modified>
</cp:coreProperties>
</file>