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AA" w:rsidRPr="00B133AA" w:rsidRDefault="00B133AA" w:rsidP="00B133AA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6514628"/>
      <w:r w:rsidRPr="00B133AA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B133AA" w:rsidRPr="00B133AA" w:rsidRDefault="00B133AA" w:rsidP="00B133AA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33AA" w:rsidRPr="00B133AA" w:rsidRDefault="00B133AA" w:rsidP="00B133A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133AA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133A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133AA" w:rsidRPr="00B133AA" w:rsidRDefault="00B133AA" w:rsidP="00B133A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B133AA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B133AA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133AA" w:rsidRPr="00B133AA" w:rsidRDefault="00B133AA" w:rsidP="00B133AA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B133AA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B133AA" w:rsidRPr="00B133AA" w:rsidRDefault="00B133AA" w:rsidP="00B133AA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B133AA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B133AA" w:rsidRPr="00B133AA" w:rsidRDefault="00B133AA" w:rsidP="00B133AA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B133AA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B133AA">
        <w:rPr>
          <w:rFonts w:ascii="Times New Roman" w:hAnsi="Times New Roman" w:cs="Times New Roman"/>
          <w:sz w:val="28"/>
          <w:szCs w:val="28"/>
        </w:rPr>
        <w:t>24-36-88,</w:t>
      </w:r>
      <w:r w:rsidRPr="00B133AA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электронная почта: </w:t>
      </w:r>
      <w:hyperlink r:id="rId5" w:history="1"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B133AA" w:rsidRPr="00B133AA" w:rsidRDefault="00B133AA" w:rsidP="00B133AA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>Контактное лицо: Начальник ТО АХУ Бузуверов Павел Николаевич.</w:t>
      </w:r>
    </w:p>
    <w:p w:rsidR="00B133AA" w:rsidRPr="00B133AA" w:rsidRDefault="00B133AA" w:rsidP="00B133A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B133AA">
        <w:rPr>
          <w:rFonts w:ascii="Times New Roman" w:hAnsi="Times New Roman" w:cs="Times New Roman"/>
          <w:sz w:val="28"/>
          <w:szCs w:val="28"/>
        </w:rPr>
        <w:t xml:space="preserve"> оказание услуг по ремонту и техническому обслуживанию автомобилей марки КАМАЗ.</w:t>
      </w:r>
    </w:p>
    <w:p w:rsidR="00B133AA" w:rsidRPr="00B133AA" w:rsidRDefault="00B133AA" w:rsidP="00B133A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B133AA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цен</w:t>
      </w:r>
      <w:r w:rsidRPr="00B133AA">
        <w:rPr>
          <w:rFonts w:ascii="Times New Roman" w:hAnsi="Times New Roman" w:cs="Times New Roman"/>
          <w:sz w:val="28"/>
          <w:szCs w:val="28"/>
        </w:rPr>
        <w:t>.</w:t>
      </w:r>
    </w:p>
    <w:p w:rsidR="00B133AA" w:rsidRPr="00B133AA" w:rsidRDefault="00B133AA" w:rsidP="00B133AA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Pr="00B133A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133AA" w:rsidRPr="00B133AA" w:rsidRDefault="00B133AA" w:rsidP="00B133AA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 xml:space="preserve">Начало оказания услуг: </w:t>
      </w:r>
      <w:proofErr w:type="gramStart"/>
      <w:r w:rsidRPr="00B133AA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B133AA">
        <w:rPr>
          <w:rFonts w:ascii="Times New Roman" w:hAnsi="Times New Roman" w:cs="Times New Roman"/>
          <w:sz w:val="28"/>
          <w:szCs w:val="28"/>
        </w:rPr>
        <w:t xml:space="preserve"> договора.</w:t>
      </w:r>
    </w:p>
    <w:p w:rsidR="00B133AA" w:rsidRPr="00B133AA" w:rsidRDefault="00B133AA" w:rsidP="00B133AA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>Окончание оказания услуг: 31.12.2015 г.</w:t>
      </w:r>
    </w:p>
    <w:p w:rsidR="00B133AA" w:rsidRPr="00B133AA" w:rsidRDefault="00B133AA" w:rsidP="00B133AA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B133AA">
        <w:rPr>
          <w:rFonts w:ascii="Times New Roman" w:hAnsi="Times New Roman" w:cs="Times New Roman"/>
          <w:sz w:val="28"/>
          <w:szCs w:val="28"/>
        </w:rPr>
        <w:t xml:space="preserve"> станции технического обслуживании (СТО), находящиеся в </w:t>
      </w:r>
      <w:proofErr w:type="gramStart"/>
      <w:r w:rsidRPr="00B133A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133AA">
        <w:rPr>
          <w:rFonts w:ascii="Times New Roman" w:hAnsi="Times New Roman" w:cs="Times New Roman"/>
          <w:sz w:val="28"/>
          <w:szCs w:val="28"/>
        </w:rPr>
        <w:t>. Волгодонске Ростовской обл.</w:t>
      </w:r>
    </w:p>
    <w:p w:rsidR="00B133AA" w:rsidRPr="00B133AA" w:rsidRDefault="00B133AA" w:rsidP="00B133A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3AA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133AA" w:rsidRPr="00B133AA" w:rsidRDefault="00B133AA" w:rsidP="00B133A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133AA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133AA" w:rsidRPr="00B133AA" w:rsidRDefault="00B133AA" w:rsidP="00B133A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33AA" w:rsidRPr="00B133AA" w:rsidRDefault="00B133AA" w:rsidP="00B133A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33AA" w:rsidRPr="00B133AA" w:rsidRDefault="00B133AA" w:rsidP="00B133A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3AA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541 614,04 </w:t>
      </w:r>
      <w:r w:rsidRPr="00B133AA">
        <w:rPr>
          <w:rFonts w:ascii="Times New Roman" w:hAnsi="Times New Roman" w:cs="Times New Roman"/>
          <w:sz w:val="28"/>
          <w:szCs w:val="28"/>
        </w:rPr>
        <w:t>(Пятьсот сорок одна тысяча шестьсот четырнадцать) рублей 04 копейки, включая НДС (18%).</w:t>
      </w:r>
    </w:p>
    <w:p w:rsidR="00B133AA" w:rsidRPr="00B133AA" w:rsidRDefault="00B133AA" w:rsidP="00B133AA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B133AA">
        <w:rPr>
          <w:rFonts w:ascii="Times New Roman" w:hAnsi="Times New Roman" w:cs="Times New Roman"/>
          <w:sz w:val="28"/>
          <w:szCs w:val="28"/>
        </w:rPr>
        <w:t xml:space="preserve">: все расходы, связанные с оказанием услуг, являющихся предметом договора,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B133AA" w:rsidRPr="00B133AA" w:rsidRDefault="00B133AA" w:rsidP="00B133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133AA" w:rsidRPr="00B133AA" w:rsidRDefault="00B133AA" w:rsidP="00B133AA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lastRenderedPageBreak/>
        <w:t>Единый базис сравнения ценовых предложений:</w:t>
      </w:r>
    </w:p>
    <w:p w:rsidR="00B133AA" w:rsidRPr="00B133AA" w:rsidRDefault="00B133AA" w:rsidP="00B133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133AA" w:rsidRPr="00B133AA" w:rsidRDefault="00B133AA" w:rsidP="00B133A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B133AA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133A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B133AA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133AA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B133AA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B133AA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B133AA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B133AA">
        <w:rPr>
          <w:rFonts w:ascii="Times New Roman" w:hAnsi="Times New Roman" w:cs="Times New Roman"/>
          <w:b/>
          <w:i/>
        </w:rPr>
        <w:t xml:space="preserve"> </w:t>
      </w:r>
      <w:hyperlink r:id="rId9" w:history="1"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133AA">
        <w:rPr>
          <w:rFonts w:ascii="Times New Roman" w:hAnsi="Times New Roman" w:cs="Times New Roman"/>
          <w:b/>
          <w:i/>
        </w:rPr>
        <w:t xml:space="preserve"> 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133AA" w:rsidRPr="00B133AA" w:rsidRDefault="00B133AA" w:rsidP="00B133A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133AA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B133AA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B133AA">
        <w:rPr>
          <w:rFonts w:ascii="Times New Roman" w:hAnsi="Times New Roman" w:cs="Times New Roman"/>
          <w:b/>
          <w:i/>
        </w:rPr>
        <w:t xml:space="preserve"> </w:t>
      </w:r>
      <w:hyperlink r:id="rId10" w:history="1"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133A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133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133AA">
        <w:rPr>
          <w:rFonts w:ascii="Times New Roman" w:hAnsi="Times New Roman" w:cs="Times New Roman"/>
          <w:sz w:val="28"/>
          <w:szCs w:val="28"/>
        </w:rPr>
        <w:t xml:space="preserve">, 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133AA">
        <w:rPr>
          <w:rFonts w:ascii="Times New Roman" w:hAnsi="Times New Roman" w:cs="Times New Roman"/>
          <w:b/>
          <w:i/>
        </w:rPr>
        <w:t xml:space="preserve"> </w:t>
      </w:r>
      <w:r w:rsidRPr="00B133AA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B133AA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B133A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B133AA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«29» декабря 2014 года.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B133AA" w:rsidRPr="00B133AA" w:rsidRDefault="00B133AA" w:rsidP="00B133A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133AA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133AA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133AA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133AA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133AA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B133AA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«26» января 2015 года.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B133AA" w:rsidRPr="00B133AA" w:rsidRDefault="00B133AA" w:rsidP="00B133A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133AA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133AA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133AA" w:rsidRPr="00B133AA" w:rsidRDefault="00B133AA" w:rsidP="00B133A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B133AA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B133A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33AA" w:rsidRPr="00B133AA" w:rsidRDefault="00B133AA" w:rsidP="00B133A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133AA" w:rsidRPr="00B133AA" w:rsidRDefault="00B133AA" w:rsidP="00B133A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</w:t>
      </w:r>
      <w:r w:rsidRPr="00B133AA">
        <w:rPr>
          <w:rFonts w:ascii="Times New Roman" w:hAnsi="Times New Roman" w:cs="Times New Roman"/>
        </w:rPr>
        <w:t xml:space="preserve">в </w:t>
      </w:r>
      <w:r w:rsidRPr="00B133AA">
        <w:rPr>
          <w:rFonts w:ascii="Times New Roman" w:hAnsi="Times New Roman" w:cs="Times New Roman"/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B133AA" w:rsidRPr="00B133AA" w:rsidRDefault="00B133AA" w:rsidP="00B133A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33AA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0000" w:rsidRPr="00B133AA" w:rsidRDefault="00B133AA" w:rsidP="00B133AA">
      <w:pPr>
        <w:spacing w:after="0"/>
        <w:rPr>
          <w:rFonts w:ascii="Times New Roman" w:hAnsi="Times New Roman" w:cs="Times New Roman"/>
        </w:rPr>
      </w:pPr>
    </w:p>
    <w:sectPr w:rsidR="00000000" w:rsidRPr="00B133AA" w:rsidSect="00B133AA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133AA"/>
    <w:rsid w:val="00B13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33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725</Words>
  <Characters>4134</Characters>
  <Application>Microsoft Office Word</Application>
  <DocSecurity>0</DocSecurity>
  <Lines>34</Lines>
  <Paragraphs>9</Paragraphs>
  <ScaleCrop>false</ScaleCrop>
  <Company/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2014-12-22T12:19:00Z</dcterms:created>
  <dcterms:modified xsi:type="dcterms:W3CDTF">2014-12-22T12:20:00Z</dcterms:modified>
</cp:coreProperties>
</file>