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3931" w:rsidRDefault="00EA3931" w:rsidP="00EA3931">
      <w:pPr>
        <w:jc w:val="center"/>
        <w:rPr>
          <w:sz w:val="28"/>
          <w:szCs w:val="28"/>
        </w:rPr>
      </w:pPr>
      <w:bookmarkStart w:id="0" w:name="_Toc378234314"/>
      <w:bookmarkStart w:id="1" w:name="_Toc384393773"/>
      <w:bookmarkStart w:id="2" w:name="_Toc384393880"/>
      <w:r w:rsidRPr="00EA3931">
        <w:rPr>
          <w:sz w:val="28"/>
          <w:szCs w:val="28"/>
        </w:rPr>
        <w:t>Техническое задание</w:t>
      </w:r>
      <w:bookmarkEnd w:id="0"/>
      <w:bookmarkEnd w:id="1"/>
      <w:bookmarkEnd w:id="2"/>
    </w:p>
    <w:tbl>
      <w:tblPr>
        <w:tblpPr w:leftFromText="180" w:rightFromText="180" w:tblpY="480"/>
        <w:tblW w:w="9511" w:type="dxa"/>
        <w:tblLayout w:type="fixed"/>
        <w:tblLook w:val="04A0"/>
      </w:tblPr>
      <w:tblGrid>
        <w:gridCol w:w="1147"/>
        <w:gridCol w:w="6521"/>
        <w:gridCol w:w="945"/>
        <w:gridCol w:w="898"/>
      </w:tblGrid>
      <w:tr w:rsidR="00EA3931" w:rsidRPr="00C6201A" w:rsidTr="000C5468">
        <w:trPr>
          <w:trHeight w:val="636"/>
        </w:trPr>
        <w:tc>
          <w:tcPr>
            <w:tcW w:w="114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931" w:rsidRPr="00C6201A" w:rsidRDefault="00EA3931" w:rsidP="000C5468">
            <w:r w:rsidRPr="00C6201A">
              <w:t>№ п./п.</w:t>
            </w:r>
          </w:p>
        </w:tc>
        <w:tc>
          <w:tcPr>
            <w:tcW w:w="652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931" w:rsidRPr="00C6201A" w:rsidRDefault="00EA3931" w:rsidP="000C5468">
            <w:pPr>
              <w:jc w:val="center"/>
            </w:pPr>
            <w:r w:rsidRPr="00C6201A">
              <w:t>Наименование товара, характеристики</w:t>
            </w:r>
          </w:p>
        </w:tc>
        <w:tc>
          <w:tcPr>
            <w:tcW w:w="94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931" w:rsidRPr="00C6201A" w:rsidRDefault="00EA3931" w:rsidP="000C5468">
            <w:pPr>
              <w:jc w:val="center"/>
            </w:pPr>
            <w:r w:rsidRPr="00C6201A">
              <w:t xml:space="preserve">Ед. </w:t>
            </w:r>
            <w:proofErr w:type="spellStart"/>
            <w:r w:rsidRPr="00C6201A">
              <w:t>Изм</w:t>
            </w:r>
            <w:proofErr w:type="spellEnd"/>
            <w:r w:rsidRPr="00C6201A">
              <w:t>.</w:t>
            </w:r>
          </w:p>
        </w:tc>
        <w:tc>
          <w:tcPr>
            <w:tcW w:w="89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3931" w:rsidRPr="00C6201A" w:rsidRDefault="00EA3931" w:rsidP="000C5468">
            <w:pPr>
              <w:jc w:val="center"/>
            </w:pPr>
            <w:proofErr w:type="spellStart"/>
            <w:proofErr w:type="gramStart"/>
            <w:r w:rsidRPr="00C6201A">
              <w:t>Коли</w:t>
            </w:r>
            <w:r>
              <w:t>-</w:t>
            </w:r>
            <w:r w:rsidRPr="00C6201A">
              <w:t>чество</w:t>
            </w:r>
            <w:proofErr w:type="spellEnd"/>
            <w:proofErr w:type="gramEnd"/>
          </w:p>
        </w:tc>
      </w:tr>
      <w:tr w:rsidR="00EA3931" w:rsidRPr="00C6201A" w:rsidTr="000C5468">
        <w:trPr>
          <w:trHeight w:val="3018"/>
        </w:trPr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EA3931" w:rsidRPr="00C6201A" w:rsidRDefault="00EA3931" w:rsidP="000C5468">
            <w:pPr>
              <w:rPr>
                <w:color w:val="000000"/>
                <w:sz w:val="20"/>
                <w:szCs w:val="20"/>
              </w:rPr>
            </w:pPr>
            <w:r w:rsidRPr="00C6201A">
              <w:rPr>
                <w:color w:val="000000"/>
                <w:sz w:val="20"/>
                <w:szCs w:val="20"/>
              </w:rPr>
              <w:t>Офисная мебель «</w:t>
            </w:r>
            <w:r>
              <w:rPr>
                <w:color w:val="000000"/>
                <w:sz w:val="20"/>
                <w:szCs w:val="20"/>
              </w:rPr>
              <w:t>ТАНГО</w:t>
            </w:r>
            <w:r w:rsidRPr="00C6201A">
              <w:rPr>
                <w:color w:val="000000"/>
                <w:sz w:val="20"/>
                <w:szCs w:val="20"/>
              </w:rPr>
              <w:t>»</w:t>
            </w:r>
          </w:p>
        </w:tc>
        <w:tc>
          <w:tcPr>
            <w:tcW w:w="652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A3931" w:rsidRPr="00C6201A" w:rsidRDefault="00EA3931" w:rsidP="000C5468">
            <w:pPr>
              <w:rPr>
                <w:sz w:val="20"/>
                <w:szCs w:val="20"/>
              </w:rPr>
            </w:pPr>
            <w:r w:rsidRPr="00C6201A">
              <w:rPr>
                <w:sz w:val="20"/>
                <w:szCs w:val="20"/>
              </w:rPr>
              <w:t xml:space="preserve"> Вся мебель выполнена из высококачественной ламинированной плиты  с 2-х сторонним </w:t>
            </w:r>
            <w:proofErr w:type="spellStart"/>
            <w:r w:rsidRPr="00C6201A">
              <w:rPr>
                <w:sz w:val="20"/>
                <w:szCs w:val="20"/>
              </w:rPr>
              <w:t>гидростойким</w:t>
            </w:r>
            <w:proofErr w:type="spellEnd"/>
            <w:r w:rsidRPr="00C6201A">
              <w:rPr>
                <w:sz w:val="20"/>
                <w:szCs w:val="20"/>
              </w:rPr>
              <w:t xml:space="preserve">, </w:t>
            </w:r>
            <w:proofErr w:type="spellStart"/>
            <w:r w:rsidRPr="00C6201A">
              <w:rPr>
                <w:sz w:val="20"/>
                <w:szCs w:val="20"/>
              </w:rPr>
              <w:t>ударопрочным</w:t>
            </w:r>
            <w:proofErr w:type="spellEnd"/>
            <w:r w:rsidRPr="00C6201A">
              <w:rPr>
                <w:sz w:val="20"/>
                <w:szCs w:val="20"/>
              </w:rPr>
              <w:t xml:space="preserve"> и термостойким </w:t>
            </w:r>
            <w:proofErr w:type="spellStart"/>
            <w:r w:rsidRPr="00C6201A">
              <w:rPr>
                <w:sz w:val="20"/>
                <w:szCs w:val="20"/>
              </w:rPr>
              <w:t>меламиновым</w:t>
            </w:r>
            <w:proofErr w:type="spellEnd"/>
            <w:r w:rsidRPr="00C6201A">
              <w:rPr>
                <w:sz w:val="20"/>
                <w:szCs w:val="20"/>
              </w:rPr>
              <w:t xml:space="preserve"> покрытием, сертифицированной, с пониженным содержанием формальдегидных смол (не более 0,01 мг/м3) , класса </w:t>
            </w:r>
            <w:proofErr w:type="spellStart"/>
            <w:r w:rsidRPr="00C6201A">
              <w:rPr>
                <w:sz w:val="20"/>
                <w:szCs w:val="20"/>
              </w:rPr>
              <w:t>экологичности</w:t>
            </w:r>
            <w:proofErr w:type="spellEnd"/>
            <w:r w:rsidRPr="00C6201A">
              <w:rPr>
                <w:sz w:val="20"/>
                <w:szCs w:val="20"/>
              </w:rPr>
              <w:t xml:space="preserve"> - Е</w:t>
            </w:r>
            <w:proofErr w:type="gramStart"/>
            <w:r w:rsidRPr="00C6201A">
              <w:rPr>
                <w:sz w:val="20"/>
                <w:szCs w:val="20"/>
              </w:rPr>
              <w:t>1</w:t>
            </w:r>
            <w:proofErr w:type="gramEnd"/>
            <w:r w:rsidRPr="00C6201A">
              <w:rPr>
                <w:sz w:val="20"/>
                <w:szCs w:val="20"/>
              </w:rPr>
              <w:t xml:space="preserve">  - 22 мм. Кромка  PVC по периметру всех деталей  2 мм в тон изделия</w:t>
            </w:r>
            <w:proofErr w:type="gramStart"/>
            <w:r w:rsidRPr="00C6201A">
              <w:rPr>
                <w:sz w:val="20"/>
                <w:szCs w:val="20"/>
              </w:rPr>
              <w:t>.</w:t>
            </w:r>
            <w:proofErr w:type="gramEnd"/>
            <w:r w:rsidRPr="00C6201A">
              <w:rPr>
                <w:sz w:val="20"/>
                <w:szCs w:val="20"/>
              </w:rPr>
              <w:t xml:space="preserve"> </w:t>
            </w:r>
            <w:proofErr w:type="gramStart"/>
            <w:r w:rsidRPr="00C6201A">
              <w:rPr>
                <w:sz w:val="20"/>
                <w:szCs w:val="20"/>
              </w:rPr>
              <w:t>к</w:t>
            </w:r>
            <w:proofErr w:type="gramEnd"/>
            <w:r w:rsidRPr="00C6201A">
              <w:rPr>
                <w:sz w:val="20"/>
                <w:szCs w:val="20"/>
              </w:rPr>
              <w:t xml:space="preserve">рая кромки и углы смягчены фаской.  </w:t>
            </w:r>
            <w:r w:rsidRPr="00C6201A">
              <w:rPr>
                <w:sz w:val="20"/>
                <w:szCs w:val="20"/>
              </w:rPr>
              <w:br/>
              <w:t xml:space="preserve"> Все элементы регулируются по высоте для корректировки уровня при неровности пола. </w:t>
            </w:r>
            <w:r w:rsidRPr="00C6201A">
              <w:rPr>
                <w:b/>
                <w:bCs/>
                <w:sz w:val="20"/>
                <w:szCs w:val="20"/>
              </w:rPr>
              <w:t xml:space="preserve">Цвет мебели "вишня", "груша"  и "орех". </w:t>
            </w:r>
            <w:r w:rsidRPr="00C6201A">
              <w:rPr>
                <w:sz w:val="20"/>
                <w:szCs w:val="20"/>
              </w:rPr>
              <w:br/>
              <w:t xml:space="preserve">Для соединения деталей используется особо прочная 2-х компонентная эксцентриковая стяжка с заглушкой. Вся мебель упакована в </w:t>
            </w:r>
            <w:proofErr w:type="spellStart"/>
            <w:r w:rsidRPr="00C6201A">
              <w:rPr>
                <w:sz w:val="20"/>
                <w:szCs w:val="20"/>
              </w:rPr>
              <w:t>гофрокартон</w:t>
            </w:r>
            <w:proofErr w:type="spellEnd"/>
            <w:r w:rsidRPr="00C6201A">
              <w:rPr>
                <w:sz w:val="20"/>
                <w:szCs w:val="20"/>
              </w:rPr>
              <w:t xml:space="preserve"> и защитную пленку. Углы упаковки защищены пластиковыми накладками из </w:t>
            </w:r>
            <w:proofErr w:type="spellStart"/>
            <w:r w:rsidRPr="00C6201A">
              <w:rPr>
                <w:sz w:val="20"/>
                <w:szCs w:val="20"/>
              </w:rPr>
              <w:t>ударопрочного</w:t>
            </w:r>
            <w:proofErr w:type="spellEnd"/>
            <w:r w:rsidRPr="00C6201A">
              <w:rPr>
                <w:sz w:val="20"/>
                <w:szCs w:val="20"/>
              </w:rPr>
              <w:t xml:space="preserve"> пластика. </w:t>
            </w:r>
          </w:p>
        </w:tc>
        <w:tc>
          <w:tcPr>
            <w:tcW w:w="94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A3931" w:rsidRPr="00C6201A" w:rsidRDefault="00EA3931" w:rsidP="000C5468">
            <w:pPr>
              <w:jc w:val="center"/>
              <w:rPr>
                <w:rFonts w:ascii="комплект" w:hAnsi="комплект" w:cs="Calibri"/>
              </w:rPr>
            </w:pPr>
            <w:r w:rsidRPr="00C6201A">
              <w:rPr>
                <w:rFonts w:ascii="комплект" w:hAnsi="комплект" w:cs="Calibri"/>
              </w:rPr>
              <w:t> </w:t>
            </w:r>
          </w:p>
        </w:tc>
        <w:tc>
          <w:tcPr>
            <w:tcW w:w="89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A3931" w:rsidRPr="00C6201A" w:rsidRDefault="00EA3931" w:rsidP="000C5468">
            <w:pPr>
              <w:jc w:val="center"/>
            </w:pPr>
            <w:r w:rsidRPr="00C6201A">
              <w:t> </w:t>
            </w:r>
          </w:p>
        </w:tc>
      </w:tr>
      <w:tr w:rsidR="00EA3931" w:rsidRPr="00C6201A" w:rsidTr="000C5468">
        <w:trPr>
          <w:trHeight w:val="2803"/>
        </w:trPr>
        <w:tc>
          <w:tcPr>
            <w:tcW w:w="11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3931" w:rsidRPr="00C6201A" w:rsidRDefault="00EA3931" w:rsidP="000C5468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C6201A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A3931" w:rsidRPr="00C6201A" w:rsidRDefault="00EA3931" w:rsidP="000C5468">
            <w:pPr>
              <w:rPr>
                <w:sz w:val="20"/>
                <w:szCs w:val="20"/>
              </w:rPr>
            </w:pPr>
            <w:r w:rsidRPr="00C6201A">
              <w:rPr>
                <w:b/>
                <w:bCs/>
                <w:sz w:val="20"/>
                <w:szCs w:val="20"/>
              </w:rPr>
              <w:t xml:space="preserve"> Столы:</w:t>
            </w:r>
            <w:r w:rsidRPr="00C6201A">
              <w:rPr>
                <w:sz w:val="20"/>
                <w:szCs w:val="20"/>
              </w:rPr>
              <w:br/>
              <w:t xml:space="preserve">Столешницы изготовлены из 22 мм  ЛДСП с двухсторонним </w:t>
            </w:r>
            <w:proofErr w:type="spellStart"/>
            <w:r w:rsidRPr="00C6201A">
              <w:rPr>
                <w:sz w:val="20"/>
                <w:szCs w:val="20"/>
              </w:rPr>
              <w:t>меламиновым</w:t>
            </w:r>
            <w:proofErr w:type="spellEnd"/>
            <w:r w:rsidRPr="00C6201A">
              <w:rPr>
                <w:sz w:val="20"/>
                <w:szCs w:val="20"/>
              </w:rPr>
              <w:t xml:space="preserve"> покрытием с кромкой 2 мм ABS в основных цветах. Столешница у рабочих столов - прямоугольной формы, у эргономичных столов - эргономичной волнообразной  формы, с левым или правым расположением широкой торцевой части</w:t>
            </w:r>
            <w:proofErr w:type="gramStart"/>
            <w:r w:rsidRPr="00C6201A">
              <w:rPr>
                <w:sz w:val="20"/>
                <w:szCs w:val="20"/>
              </w:rPr>
              <w:t xml:space="preserve"> ,</w:t>
            </w:r>
            <w:proofErr w:type="gramEnd"/>
            <w:r w:rsidRPr="00C6201A">
              <w:rPr>
                <w:sz w:val="20"/>
                <w:szCs w:val="20"/>
              </w:rPr>
              <w:t xml:space="preserve"> оснащена специальными отверстиями с пластиковыми заглушками для вывода проводов оргтехники. Панельные каркасы столов изготовлены из 22 мм ЛДСП, имеет металлопластиковые опоры, регулируемые по высоте с учетом неровности пола. По всем торцам кромка ABS  – 2мм,  в тон изделия, края кромки и углы смягчены фаской.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A3931" w:rsidRPr="00C6201A" w:rsidRDefault="00EA3931" w:rsidP="000C5468">
            <w:pPr>
              <w:jc w:val="center"/>
              <w:rPr>
                <w:rFonts w:ascii="комплект" w:hAnsi="комплект" w:cs="Calibri"/>
              </w:rPr>
            </w:pPr>
            <w:r w:rsidRPr="00C6201A">
              <w:rPr>
                <w:rFonts w:ascii="комплект" w:hAnsi="комплект" w:cs="Calibri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A3931" w:rsidRPr="00C6201A" w:rsidRDefault="00EA3931" w:rsidP="000C5468">
            <w:pPr>
              <w:jc w:val="center"/>
            </w:pPr>
            <w:r w:rsidRPr="00C6201A">
              <w:t> </w:t>
            </w:r>
          </w:p>
        </w:tc>
      </w:tr>
      <w:tr w:rsidR="00EA3931" w:rsidRPr="00C6201A" w:rsidTr="000C5468">
        <w:trPr>
          <w:trHeight w:val="2058"/>
        </w:trPr>
        <w:tc>
          <w:tcPr>
            <w:tcW w:w="11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3931" w:rsidRPr="00C6201A" w:rsidRDefault="00EA3931" w:rsidP="000C5468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C6201A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A3931" w:rsidRPr="00C6201A" w:rsidRDefault="00EA3931" w:rsidP="000C5468">
            <w:pPr>
              <w:spacing w:after="240"/>
              <w:rPr>
                <w:sz w:val="20"/>
                <w:szCs w:val="20"/>
              </w:rPr>
            </w:pPr>
            <w:r w:rsidRPr="00C6201A">
              <w:rPr>
                <w:b/>
                <w:bCs/>
                <w:sz w:val="20"/>
                <w:szCs w:val="20"/>
              </w:rPr>
              <w:t xml:space="preserve"> Тумбы:</w:t>
            </w:r>
            <w:r w:rsidRPr="00C6201A">
              <w:rPr>
                <w:sz w:val="20"/>
                <w:szCs w:val="20"/>
              </w:rPr>
              <w:br/>
              <w:t>Каркасы тумб изготовлены из 16 мм Д</w:t>
            </w:r>
            <w:proofErr w:type="gramStart"/>
            <w:r w:rsidRPr="00C6201A">
              <w:rPr>
                <w:sz w:val="20"/>
                <w:szCs w:val="20"/>
              </w:rPr>
              <w:t>СП с кр</w:t>
            </w:r>
            <w:proofErr w:type="gramEnd"/>
            <w:r w:rsidRPr="00C6201A">
              <w:rPr>
                <w:sz w:val="20"/>
                <w:szCs w:val="20"/>
              </w:rPr>
              <w:t>омкой 0,5 мм ABS. Топы тумб изготовлены из 22 мм Д</w:t>
            </w:r>
            <w:proofErr w:type="gramStart"/>
            <w:r w:rsidRPr="00C6201A">
              <w:rPr>
                <w:sz w:val="20"/>
                <w:szCs w:val="20"/>
              </w:rPr>
              <w:t>СП с кр</w:t>
            </w:r>
            <w:proofErr w:type="gramEnd"/>
            <w:r w:rsidRPr="00C6201A">
              <w:rPr>
                <w:sz w:val="20"/>
                <w:szCs w:val="20"/>
              </w:rPr>
              <w:t xml:space="preserve">омкой 2 мм ABS. Выдвижные ящики тумб установлены на металлические роликовые направляющие, обеспечивающие плавный бесшумный ход. Ящики тумб изготовлены из 12 мм ДСП и установлены на роликовые направляющие. Верхние ящики тумб укомплектованы замком. Тумбы регулируются по высоте с учетом неровностей пола. Ручки металлические.  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A3931" w:rsidRPr="00C6201A" w:rsidRDefault="00EA3931" w:rsidP="000C5468">
            <w:pPr>
              <w:jc w:val="center"/>
              <w:rPr>
                <w:rFonts w:ascii="комплект" w:hAnsi="комплект" w:cs="Calibri"/>
              </w:rPr>
            </w:pPr>
            <w:r w:rsidRPr="00C6201A">
              <w:rPr>
                <w:rFonts w:ascii="комплект" w:hAnsi="комплект" w:cs="Calibri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A3931" w:rsidRPr="00C6201A" w:rsidRDefault="00EA3931" w:rsidP="000C5468">
            <w:pPr>
              <w:jc w:val="center"/>
            </w:pPr>
            <w:r w:rsidRPr="00C6201A">
              <w:t> </w:t>
            </w:r>
          </w:p>
        </w:tc>
      </w:tr>
      <w:tr w:rsidR="00EA3931" w:rsidRPr="00C6201A" w:rsidTr="000C5468">
        <w:trPr>
          <w:trHeight w:val="2762"/>
        </w:trPr>
        <w:tc>
          <w:tcPr>
            <w:tcW w:w="11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3931" w:rsidRPr="00C6201A" w:rsidRDefault="00EA3931" w:rsidP="000C5468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C6201A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A3931" w:rsidRPr="00C6201A" w:rsidRDefault="00EA3931" w:rsidP="000C5468">
            <w:pPr>
              <w:spacing w:after="240"/>
              <w:rPr>
                <w:sz w:val="20"/>
                <w:szCs w:val="20"/>
              </w:rPr>
            </w:pPr>
            <w:r w:rsidRPr="00C6201A">
              <w:rPr>
                <w:b/>
                <w:bCs/>
                <w:sz w:val="20"/>
                <w:szCs w:val="20"/>
              </w:rPr>
              <w:t>Шкафы:</w:t>
            </w:r>
            <w:r w:rsidRPr="00C6201A">
              <w:rPr>
                <w:sz w:val="20"/>
                <w:szCs w:val="20"/>
              </w:rPr>
              <w:br/>
              <w:t>Каркасы шкафов изготовлены из 16 мм Д</w:t>
            </w:r>
            <w:proofErr w:type="gramStart"/>
            <w:r w:rsidRPr="00C6201A">
              <w:rPr>
                <w:sz w:val="20"/>
                <w:szCs w:val="20"/>
              </w:rPr>
              <w:t>СП с кр</w:t>
            </w:r>
            <w:proofErr w:type="gramEnd"/>
            <w:r w:rsidRPr="00C6201A">
              <w:rPr>
                <w:sz w:val="20"/>
                <w:szCs w:val="20"/>
              </w:rPr>
              <w:t>омкой 0,5 мм ABS. Полки шкафов выполнены из 22 мм Д</w:t>
            </w:r>
            <w:proofErr w:type="gramStart"/>
            <w:r w:rsidRPr="00C6201A">
              <w:rPr>
                <w:sz w:val="20"/>
                <w:szCs w:val="20"/>
              </w:rPr>
              <w:t>СП с кр</w:t>
            </w:r>
            <w:proofErr w:type="gramEnd"/>
            <w:r w:rsidRPr="00C6201A">
              <w:rPr>
                <w:sz w:val="20"/>
                <w:szCs w:val="20"/>
              </w:rPr>
              <w:t>омкой 0,5 мм ABS и регулируются по высоте. Топы шкафов изготовлены из 22 мм ДСП. Задние стенки изготовлены из 4 мм ДВП (единый монолит) и фиксируются в пазу по периметру. Глухие двери изготавливаются из 16 мм Д</w:t>
            </w:r>
            <w:proofErr w:type="gramStart"/>
            <w:r w:rsidRPr="00C6201A">
              <w:rPr>
                <w:sz w:val="20"/>
                <w:szCs w:val="20"/>
              </w:rPr>
              <w:t>СП с кр</w:t>
            </w:r>
            <w:proofErr w:type="gramEnd"/>
            <w:r w:rsidRPr="00C6201A">
              <w:rPr>
                <w:sz w:val="20"/>
                <w:szCs w:val="20"/>
              </w:rPr>
              <w:t xml:space="preserve">омкой 0,5 мм ABS. Стеклянные двери выполнены из 4 мм тонированного стекла. Двери устанавливаются на металлические петли с регулировкой и системой быстрого монтажа. Глухие двери комплектуются замком. Шкафы устанавливаются на опоры, регулируемые по высоте. Ручки металлические.   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A3931" w:rsidRPr="00C6201A" w:rsidRDefault="00EA3931" w:rsidP="000C5468">
            <w:pPr>
              <w:jc w:val="center"/>
              <w:rPr>
                <w:rFonts w:ascii="комплект" w:hAnsi="комплект" w:cs="Calibri"/>
              </w:rPr>
            </w:pPr>
            <w:r w:rsidRPr="00C6201A">
              <w:rPr>
                <w:rFonts w:ascii="комплект" w:hAnsi="комплект" w:cs="Calibri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A3931" w:rsidRPr="00C6201A" w:rsidRDefault="00EA3931" w:rsidP="000C5468">
            <w:pPr>
              <w:jc w:val="center"/>
            </w:pPr>
            <w:r w:rsidRPr="00C6201A">
              <w:t> </w:t>
            </w:r>
          </w:p>
        </w:tc>
      </w:tr>
      <w:tr w:rsidR="00EA3931" w:rsidRPr="00C6201A" w:rsidTr="000C5468">
        <w:trPr>
          <w:trHeight w:val="312"/>
        </w:trPr>
        <w:tc>
          <w:tcPr>
            <w:tcW w:w="11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3931" w:rsidRPr="00C6201A" w:rsidRDefault="00EA3931" w:rsidP="000C5468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C6201A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A3931" w:rsidRPr="00C6201A" w:rsidRDefault="00EA3931" w:rsidP="000C5468">
            <w:pPr>
              <w:rPr>
                <w:b/>
                <w:bCs/>
                <w:sz w:val="20"/>
                <w:szCs w:val="20"/>
                <w:u w:val="single"/>
              </w:rPr>
            </w:pPr>
            <w:r w:rsidRPr="00C6201A">
              <w:rPr>
                <w:b/>
                <w:bCs/>
                <w:sz w:val="20"/>
                <w:szCs w:val="20"/>
                <w:u w:val="single"/>
              </w:rPr>
              <w:t>Комплектация: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3931" w:rsidRPr="00C6201A" w:rsidRDefault="00EA3931" w:rsidP="000C5468">
            <w:pPr>
              <w:rPr>
                <w:rFonts w:ascii="Calibri" w:hAnsi="Calibri" w:cs="Calibri"/>
                <w:color w:val="000000"/>
              </w:rPr>
            </w:pPr>
            <w:r w:rsidRPr="00C6201A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3931" w:rsidRPr="00C6201A" w:rsidRDefault="00EA3931" w:rsidP="000C5468">
            <w:pPr>
              <w:rPr>
                <w:rFonts w:ascii="Calibri" w:hAnsi="Calibri" w:cs="Calibri"/>
                <w:color w:val="000000"/>
              </w:rPr>
            </w:pPr>
            <w:r w:rsidRPr="00C6201A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EA3931" w:rsidRPr="00C6201A" w:rsidTr="000C5468">
        <w:trPr>
          <w:trHeight w:val="312"/>
        </w:trPr>
        <w:tc>
          <w:tcPr>
            <w:tcW w:w="11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3931" w:rsidRPr="00C6201A" w:rsidRDefault="00EA3931" w:rsidP="000C5468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C6201A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3931" w:rsidRPr="00EA3931" w:rsidRDefault="00EA3931" w:rsidP="00EA3931">
            <w:pPr>
              <w:rPr>
                <w:sz w:val="22"/>
                <w:szCs w:val="22"/>
              </w:rPr>
            </w:pPr>
            <w:r w:rsidRPr="00EA3931">
              <w:rPr>
                <w:sz w:val="22"/>
                <w:szCs w:val="22"/>
              </w:rPr>
              <w:t xml:space="preserve">Стол руководителя </w:t>
            </w:r>
            <w:r w:rsidRPr="009C69C4">
              <w:t>СТ9-18</w:t>
            </w:r>
            <w:r w:rsidRPr="009C69C4">
              <w:rPr>
                <w:lang w:val="en-US"/>
              </w:rPr>
              <w:t>R</w:t>
            </w:r>
            <w:r w:rsidRPr="009C69C4">
              <w:t xml:space="preserve">  180*80*74 (темный орех)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3931" w:rsidRPr="00C6201A" w:rsidRDefault="00EA3931" w:rsidP="000C5468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6201A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3931" w:rsidRPr="00C6201A" w:rsidRDefault="00EA3931" w:rsidP="000C5468">
            <w:pPr>
              <w:jc w:val="center"/>
            </w:pPr>
            <w:r w:rsidRPr="00C6201A">
              <w:t>1</w:t>
            </w:r>
          </w:p>
        </w:tc>
      </w:tr>
      <w:tr w:rsidR="00EA3931" w:rsidRPr="00C6201A" w:rsidTr="000C5468">
        <w:trPr>
          <w:trHeight w:val="312"/>
        </w:trPr>
        <w:tc>
          <w:tcPr>
            <w:tcW w:w="11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3931" w:rsidRPr="00C6201A" w:rsidRDefault="00EA3931" w:rsidP="000C5468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C6201A"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3931" w:rsidRPr="00EA3931" w:rsidRDefault="00EA3931" w:rsidP="00EA3931">
            <w:pPr>
              <w:rPr>
                <w:sz w:val="22"/>
                <w:szCs w:val="22"/>
              </w:rPr>
            </w:pPr>
            <w:r w:rsidRPr="00EA3931">
              <w:rPr>
                <w:sz w:val="22"/>
                <w:szCs w:val="22"/>
              </w:rPr>
              <w:t xml:space="preserve">Стол руководителя </w:t>
            </w:r>
            <w:r w:rsidRPr="009C69C4">
              <w:t>СТ</w:t>
            </w:r>
            <w:proofErr w:type="gramStart"/>
            <w:r w:rsidRPr="009C69C4">
              <w:t>9</w:t>
            </w:r>
            <w:proofErr w:type="gramEnd"/>
            <w:r w:rsidRPr="009C69C4">
              <w:t xml:space="preserve">- </w:t>
            </w:r>
            <w:r w:rsidRPr="009C69C4">
              <w:rPr>
                <w:lang w:val="en-US"/>
              </w:rPr>
              <w:t>R</w:t>
            </w:r>
            <w:r w:rsidRPr="009C69C4">
              <w:t>18</w:t>
            </w:r>
            <w:r w:rsidRPr="009C69C4">
              <w:rPr>
                <w:lang w:val="en-US"/>
              </w:rPr>
              <w:t>R</w:t>
            </w:r>
            <w:r w:rsidRPr="009C69C4">
              <w:t xml:space="preserve">  180*97*73,5 (све</w:t>
            </w:r>
            <w:r w:rsidRPr="009C69C4">
              <w:t>т</w:t>
            </w:r>
            <w:r w:rsidRPr="009C69C4">
              <w:t>лый орех)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3931" w:rsidRPr="00C6201A" w:rsidRDefault="00EA3931" w:rsidP="000C5468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6201A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3931" w:rsidRPr="00C6201A" w:rsidRDefault="00EA3931" w:rsidP="000C5468">
            <w:pPr>
              <w:jc w:val="center"/>
            </w:pPr>
            <w:r>
              <w:t>1</w:t>
            </w:r>
          </w:p>
        </w:tc>
      </w:tr>
      <w:tr w:rsidR="00EA3931" w:rsidRPr="00C6201A" w:rsidTr="000C5468">
        <w:trPr>
          <w:trHeight w:val="312"/>
        </w:trPr>
        <w:tc>
          <w:tcPr>
            <w:tcW w:w="11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3931" w:rsidRPr="00C6201A" w:rsidRDefault="00EA3931" w:rsidP="000C5468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C6201A">
              <w:rPr>
                <w:rFonts w:ascii="Calibri" w:hAnsi="Calibri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3931" w:rsidRPr="00EA3931" w:rsidRDefault="00EA3931" w:rsidP="00EA3931">
            <w:pPr>
              <w:rPr>
                <w:sz w:val="22"/>
                <w:szCs w:val="22"/>
              </w:rPr>
            </w:pPr>
            <w:r w:rsidRPr="00EA3931">
              <w:rPr>
                <w:sz w:val="22"/>
                <w:szCs w:val="22"/>
              </w:rPr>
              <w:t xml:space="preserve">Стол руководителя </w:t>
            </w:r>
            <w:r w:rsidRPr="009C69C4">
              <w:t>СТ9-R20R   200*105*73,5 (</w:t>
            </w:r>
            <w:proofErr w:type="spellStart"/>
            <w:r w:rsidRPr="009C69C4">
              <w:t>ве</w:t>
            </w:r>
            <w:r w:rsidRPr="009C69C4">
              <w:t>н</w:t>
            </w:r>
            <w:r w:rsidRPr="009C69C4">
              <w:t>ге</w:t>
            </w:r>
            <w:proofErr w:type="spellEnd"/>
            <w:r w:rsidRPr="009C69C4">
              <w:t>)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3931" w:rsidRPr="00C6201A" w:rsidRDefault="00EA3931" w:rsidP="000C5468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6201A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3931" w:rsidRPr="00C6201A" w:rsidRDefault="00EA3931" w:rsidP="000C5468">
            <w:pPr>
              <w:jc w:val="center"/>
            </w:pPr>
            <w:r w:rsidRPr="00C6201A">
              <w:t>1</w:t>
            </w:r>
          </w:p>
        </w:tc>
      </w:tr>
      <w:tr w:rsidR="00EA3931" w:rsidRPr="00C6201A" w:rsidTr="000C5468">
        <w:trPr>
          <w:trHeight w:val="312"/>
        </w:trPr>
        <w:tc>
          <w:tcPr>
            <w:tcW w:w="11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3931" w:rsidRPr="00C6201A" w:rsidRDefault="00EA3931" w:rsidP="00EA3931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C6201A">
              <w:rPr>
                <w:rFonts w:ascii="Calibri" w:hAnsi="Calibri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3931" w:rsidRPr="000F7A70" w:rsidRDefault="00EA3931" w:rsidP="00EA3931">
            <w:r w:rsidRPr="000F7A70">
              <w:t>Стол-приставка СП9-1н1   99*56*73,5 (темный орех, сторона - левая)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3931" w:rsidRPr="00C6201A" w:rsidRDefault="00EA3931" w:rsidP="000C5468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6201A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3931" w:rsidRPr="00C6201A" w:rsidRDefault="00EA3931" w:rsidP="000C5468">
            <w:pPr>
              <w:jc w:val="center"/>
            </w:pPr>
            <w:r w:rsidRPr="00C6201A">
              <w:t>1</w:t>
            </w:r>
          </w:p>
        </w:tc>
      </w:tr>
      <w:tr w:rsidR="00EA3931" w:rsidRPr="00C6201A" w:rsidTr="000C5468">
        <w:trPr>
          <w:trHeight w:val="312"/>
        </w:trPr>
        <w:tc>
          <w:tcPr>
            <w:tcW w:w="11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3931" w:rsidRPr="00C6201A" w:rsidRDefault="00EA3931" w:rsidP="000C5468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C6201A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3931" w:rsidRPr="000F7A70" w:rsidRDefault="00EA3931" w:rsidP="00EA3931">
            <w:r w:rsidRPr="000F7A70">
              <w:t>Стол-приставка  СП9-3н1   84*80*73,5 (темный орех)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3931" w:rsidRPr="00C6201A" w:rsidRDefault="00EA3931" w:rsidP="000C5468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6201A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3931" w:rsidRPr="00C6201A" w:rsidRDefault="00EA3931" w:rsidP="000C5468">
            <w:pPr>
              <w:jc w:val="center"/>
            </w:pPr>
            <w:r>
              <w:t>1</w:t>
            </w:r>
          </w:p>
        </w:tc>
      </w:tr>
      <w:tr w:rsidR="00EA3931" w:rsidRPr="00C6201A" w:rsidTr="000C5468">
        <w:trPr>
          <w:trHeight w:val="312"/>
        </w:trPr>
        <w:tc>
          <w:tcPr>
            <w:tcW w:w="11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3931" w:rsidRPr="00C6201A" w:rsidRDefault="00EA3931" w:rsidP="000C5468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C6201A">
              <w:rPr>
                <w:rFonts w:ascii="Calibri" w:hAnsi="Calibri" w:cs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3931" w:rsidRPr="000F7A70" w:rsidRDefault="00EA3931" w:rsidP="00EA3931">
            <w:r w:rsidRPr="000F7A70">
              <w:t>Стол-приставка  СП9-1н1   99*56*73,5 (светлый орех, сторона - л</w:t>
            </w:r>
            <w:r w:rsidRPr="000F7A70">
              <w:t>е</w:t>
            </w:r>
            <w:r w:rsidRPr="000F7A70">
              <w:t>вая)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3931" w:rsidRPr="00C6201A" w:rsidRDefault="00EA3931" w:rsidP="000C5468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6201A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3931" w:rsidRPr="00C6201A" w:rsidRDefault="00EA3931" w:rsidP="000C5468">
            <w:pPr>
              <w:jc w:val="center"/>
            </w:pPr>
            <w:r>
              <w:t>1</w:t>
            </w:r>
          </w:p>
        </w:tc>
      </w:tr>
      <w:tr w:rsidR="00EA3931" w:rsidRPr="00135391" w:rsidTr="000C5468">
        <w:trPr>
          <w:trHeight w:val="312"/>
        </w:trPr>
        <w:tc>
          <w:tcPr>
            <w:tcW w:w="11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3931" w:rsidRPr="00C6201A" w:rsidRDefault="00EA3931" w:rsidP="000C5468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C6201A">
              <w:rPr>
                <w:rFonts w:ascii="Calibri" w:hAnsi="Calibri" w:cs="Calibri"/>
                <w:color w:val="000000"/>
                <w:sz w:val="20"/>
                <w:szCs w:val="20"/>
              </w:rPr>
              <w:lastRenderedPageBreak/>
              <w:t>7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3931" w:rsidRPr="000F7A70" w:rsidRDefault="00EA3931" w:rsidP="000C5468">
            <w:r w:rsidRPr="000F7A70">
              <w:t>Стол-приставка СП9-4н1  84*80*73,5  (светлый орех, сторона - л</w:t>
            </w:r>
            <w:r w:rsidRPr="000F7A70">
              <w:t>е</w:t>
            </w:r>
            <w:r w:rsidRPr="000F7A70">
              <w:t>вая)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3931" w:rsidRPr="00C6201A" w:rsidRDefault="00EA3931" w:rsidP="000C5468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6201A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3931" w:rsidRPr="00135391" w:rsidRDefault="00EA3931" w:rsidP="000C5468">
            <w:pPr>
              <w:jc w:val="center"/>
            </w:pPr>
            <w:r w:rsidRPr="00135391">
              <w:t>1</w:t>
            </w:r>
          </w:p>
        </w:tc>
      </w:tr>
      <w:tr w:rsidR="00EA3931" w:rsidRPr="00135391" w:rsidTr="000C5468">
        <w:trPr>
          <w:trHeight w:val="312"/>
        </w:trPr>
        <w:tc>
          <w:tcPr>
            <w:tcW w:w="11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3931" w:rsidRPr="00C6201A" w:rsidRDefault="00EA3931" w:rsidP="000C5468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C6201A">
              <w:rPr>
                <w:rFonts w:ascii="Calibri" w:hAnsi="Calibri" w:cs="Calibri"/>
                <w:color w:val="000000"/>
                <w:sz w:val="20"/>
                <w:szCs w:val="20"/>
              </w:rPr>
              <w:t>8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3931" w:rsidRPr="000F7A70" w:rsidRDefault="00EA3931" w:rsidP="000C5468">
            <w:r w:rsidRPr="000F7A70">
              <w:t>Стол-приставка  СП9-1н1   99*56*73,5 (</w:t>
            </w:r>
            <w:proofErr w:type="spellStart"/>
            <w:r w:rsidRPr="000F7A70">
              <w:t>венге</w:t>
            </w:r>
            <w:proofErr w:type="spellEnd"/>
            <w:r w:rsidRPr="000F7A70">
              <w:t>, сторона - пр</w:t>
            </w:r>
            <w:r w:rsidRPr="000F7A70">
              <w:t>а</w:t>
            </w:r>
            <w:r w:rsidRPr="000F7A70">
              <w:t>вая)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3931" w:rsidRPr="00C6201A" w:rsidRDefault="00EA3931" w:rsidP="000C5468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6201A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3931" w:rsidRPr="00135391" w:rsidRDefault="00EA3931" w:rsidP="000C5468">
            <w:pPr>
              <w:jc w:val="center"/>
            </w:pPr>
            <w:r>
              <w:t>1</w:t>
            </w:r>
          </w:p>
        </w:tc>
      </w:tr>
      <w:tr w:rsidR="00EA3931" w:rsidRPr="00135391" w:rsidTr="000C5468">
        <w:trPr>
          <w:trHeight w:val="312"/>
        </w:trPr>
        <w:tc>
          <w:tcPr>
            <w:tcW w:w="11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3931" w:rsidRPr="00C6201A" w:rsidRDefault="00EA3931" w:rsidP="000C5468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C6201A">
              <w:rPr>
                <w:rFonts w:ascii="Calibri" w:hAnsi="Calibri" w:cs="Calibri"/>
                <w:color w:val="000000"/>
                <w:sz w:val="20"/>
                <w:szCs w:val="20"/>
              </w:rPr>
              <w:t>9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3931" w:rsidRPr="000F7A70" w:rsidRDefault="00EA3931" w:rsidP="000C5468">
            <w:proofErr w:type="spellStart"/>
            <w:r w:rsidRPr="000F7A70">
              <w:t>Тумба-выкатная</w:t>
            </w:r>
            <w:proofErr w:type="spellEnd"/>
            <w:r w:rsidRPr="000F7A70">
              <w:t xml:space="preserve">   ТВ9-04з   40*50*66   (темный орех)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3931" w:rsidRPr="00C6201A" w:rsidRDefault="00EA3931" w:rsidP="00EA3931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6201A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3931" w:rsidRPr="00135391" w:rsidRDefault="00EA3931" w:rsidP="000C5468">
            <w:pPr>
              <w:jc w:val="center"/>
            </w:pPr>
            <w:r>
              <w:t>2</w:t>
            </w:r>
          </w:p>
        </w:tc>
      </w:tr>
      <w:tr w:rsidR="00EA3931" w:rsidRPr="00135391" w:rsidTr="000C5468">
        <w:trPr>
          <w:trHeight w:val="312"/>
        </w:trPr>
        <w:tc>
          <w:tcPr>
            <w:tcW w:w="11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3931" w:rsidRPr="00C6201A" w:rsidRDefault="00EA3931" w:rsidP="000C5468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C6201A">
              <w:rPr>
                <w:rFonts w:ascii="Calibri" w:hAnsi="Calibri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3931" w:rsidRPr="000F7A70" w:rsidRDefault="00EA3931" w:rsidP="000C5468">
            <w:pPr>
              <w:tabs>
                <w:tab w:val="left" w:pos="490"/>
              </w:tabs>
            </w:pPr>
            <w:proofErr w:type="spellStart"/>
            <w:r w:rsidRPr="000F7A70">
              <w:t>Тумба-выкатная</w:t>
            </w:r>
            <w:proofErr w:type="spellEnd"/>
            <w:r w:rsidRPr="000F7A70">
              <w:t xml:space="preserve">   ТВ9-04з   40*50*66   (светлый орех)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3931" w:rsidRPr="00C6201A" w:rsidRDefault="00EA3931" w:rsidP="00EA3931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6201A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3931" w:rsidRPr="00135391" w:rsidRDefault="00EA3931" w:rsidP="000C5468">
            <w:pPr>
              <w:jc w:val="center"/>
            </w:pPr>
            <w:r w:rsidRPr="00135391">
              <w:t>1</w:t>
            </w:r>
          </w:p>
        </w:tc>
      </w:tr>
      <w:tr w:rsidR="00EA3931" w:rsidRPr="00135391" w:rsidTr="000C5468">
        <w:trPr>
          <w:trHeight w:val="312"/>
        </w:trPr>
        <w:tc>
          <w:tcPr>
            <w:tcW w:w="11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3931" w:rsidRPr="00C6201A" w:rsidRDefault="00EA3931" w:rsidP="000C5468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C6201A">
              <w:rPr>
                <w:rFonts w:ascii="Calibri" w:hAnsi="Calibri" w:cs="Calibri"/>
                <w:color w:val="000000"/>
                <w:sz w:val="20"/>
                <w:szCs w:val="20"/>
              </w:rPr>
              <w:t>11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3931" w:rsidRPr="000F7A70" w:rsidRDefault="00EA3931" w:rsidP="000C5468">
            <w:pPr>
              <w:tabs>
                <w:tab w:val="left" w:pos="490"/>
              </w:tabs>
            </w:pPr>
            <w:proofErr w:type="spellStart"/>
            <w:r w:rsidRPr="000F7A70">
              <w:t>Тумба-выкатная</w:t>
            </w:r>
            <w:proofErr w:type="spellEnd"/>
            <w:r w:rsidRPr="000F7A70">
              <w:t xml:space="preserve">   ТВ9-04з   40*50*66   (</w:t>
            </w:r>
            <w:proofErr w:type="spellStart"/>
            <w:r w:rsidRPr="000F7A70">
              <w:t>венге</w:t>
            </w:r>
            <w:proofErr w:type="spellEnd"/>
            <w:r w:rsidRPr="000F7A70">
              <w:t>)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3931" w:rsidRPr="00C6201A" w:rsidRDefault="00EA3931" w:rsidP="00EA3931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6201A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3931" w:rsidRPr="00135391" w:rsidRDefault="00EA3931" w:rsidP="000C5468">
            <w:pPr>
              <w:jc w:val="center"/>
            </w:pPr>
            <w:r>
              <w:t>1</w:t>
            </w:r>
          </w:p>
        </w:tc>
      </w:tr>
      <w:tr w:rsidR="00EA3931" w:rsidRPr="00135391" w:rsidTr="000C5468">
        <w:trPr>
          <w:trHeight w:val="312"/>
        </w:trPr>
        <w:tc>
          <w:tcPr>
            <w:tcW w:w="11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3931" w:rsidRPr="00C6201A" w:rsidRDefault="00EA3931" w:rsidP="000C5468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C6201A">
              <w:rPr>
                <w:rFonts w:ascii="Calibri" w:hAnsi="Calibri" w:cs="Calibri"/>
                <w:color w:val="000000"/>
                <w:sz w:val="20"/>
                <w:szCs w:val="20"/>
              </w:rPr>
              <w:t>12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3931" w:rsidRPr="000F7A70" w:rsidRDefault="00EA3931" w:rsidP="000C5468">
            <w:pPr>
              <w:tabs>
                <w:tab w:val="left" w:pos="490"/>
              </w:tabs>
            </w:pPr>
            <w:r w:rsidRPr="000F7A70">
              <w:t>Шкаф   Ш14з    80*45*215 (темный орех)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3931" w:rsidRPr="00C6201A" w:rsidRDefault="00EA3931" w:rsidP="00EA3931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6201A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3931" w:rsidRPr="00135391" w:rsidRDefault="00EA3931" w:rsidP="000C5468">
            <w:pPr>
              <w:jc w:val="center"/>
            </w:pPr>
            <w:r w:rsidRPr="00135391">
              <w:t>1</w:t>
            </w:r>
          </w:p>
        </w:tc>
      </w:tr>
      <w:tr w:rsidR="00EA3931" w:rsidRPr="00135391" w:rsidTr="000C5468">
        <w:trPr>
          <w:trHeight w:val="312"/>
        </w:trPr>
        <w:tc>
          <w:tcPr>
            <w:tcW w:w="11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3931" w:rsidRPr="00C6201A" w:rsidRDefault="00EA3931" w:rsidP="000C5468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C6201A">
              <w:rPr>
                <w:rFonts w:ascii="Calibri" w:hAnsi="Calibri" w:cs="Calibri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3931" w:rsidRPr="000F7A70" w:rsidRDefault="00EA3931" w:rsidP="000C5468">
            <w:pPr>
              <w:tabs>
                <w:tab w:val="left" w:pos="490"/>
              </w:tabs>
            </w:pPr>
            <w:r w:rsidRPr="000F7A70">
              <w:t>Шкаф  Ш11з    80*45*215 (темный орех)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3931" w:rsidRPr="00C6201A" w:rsidRDefault="00EA3931" w:rsidP="00EA3931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6201A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3931" w:rsidRPr="00135391" w:rsidRDefault="00EA3931" w:rsidP="000C5468">
            <w:pPr>
              <w:jc w:val="center"/>
            </w:pPr>
            <w:r>
              <w:t>1</w:t>
            </w:r>
          </w:p>
        </w:tc>
      </w:tr>
      <w:tr w:rsidR="00EA3931" w:rsidRPr="00135391" w:rsidTr="000C5468">
        <w:trPr>
          <w:trHeight w:val="312"/>
        </w:trPr>
        <w:tc>
          <w:tcPr>
            <w:tcW w:w="11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3931" w:rsidRPr="00C6201A" w:rsidRDefault="00EA3931" w:rsidP="000C5468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C6201A">
              <w:rPr>
                <w:rFonts w:ascii="Calibri" w:hAnsi="Calibri" w:cs="Calibri"/>
                <w:color w:val="000000"/>
                <w:sz w:val="20"/>
                <w:szCs w:val="20"/>
              </w:rPr>
              <w:t>14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3931" w:rsidRDefault="00EA3931" w:rsidP="000C5468">
            <w:r w:rsidRPr="000F7A70">
              <w:t>Шкаф   Ш11з    80*45*215 (</w:t>
            </w:r>
            <w:proofErr w:type="spellStart"/>
            <w:r w:rsidRPr="000F7A70">
              <w:t>венге</w:t>
            </w:r>
            <w:proofErr w:type="spellEnd"/>
            <w:r w:rsidRPr="000F7A70">
              <w:t>)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3931" w:rsidRPr="00C6201A" w:rsidRDefault="00EA3931" w:rsidP="00EA3931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6201A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3931" w:rsidRPr="00135391" w:rsidRDefault="00EA3931" w:rsidP="000C5468">
            <w:pPr>
              <w:jc w:val="center"/>
            </w:pPr>
            <w:r w:rsidRPr="00135391">
              <w:t>1</w:t>
            </w:r>
          </w:p>
        </w:tc>
      </w:tr>
    </w:tbl>
    <w:p w:rsidR="00EA3931" w:rsidRPr="00EA3931" w:rsidRDefault="00EA3931" w:rsidP="00EA3931">
      <w:pPr>
        <w:jc w:val="center"/>
        <w:rPr>
          <w:sz w:val="28"/>
          <w:szCs w:val="28"/>
        </w:rPr>
      </w:pPr>
    </w:p>
    <w:p w:rsidR="00EA3931" w:rsidRDefault="00EA3931" w:rsidP="00EA3931">
      <w:pPr>
        <w:jc w:val="center"/>
      </w:pPr>
    </w:p>
    <w:p w:rsidR="00EA3931" w:rsidRDefault="00EA3931" w:rsidP="00EA3931">
      <w:pPr>
        <w:jc w:val="center"/>
      </w:pPr>
    </w:p>
    <w:p w:rsidR="00EA3931" w:rsidRDefault="00EA3931" w:rsidP="00EA3931">
      <w:pPr>
        <w:rPr>
          <w:b/>
        </w:rPr>
      </w:pPr>
      <w:r>
        <w:rPr>
          <w:b/>
        </w:rPr>
        <w:t>Условия поставки:</w:t>
      </w:r>
    </w:p>
    <w:p w:rsidR="00EA3931" w:rsidRDefault="00EA3931" w:rsidP="00EA3931">
      <w:pPr>
        <w:pStyle w:val="-0"/>
        <w:numPr>
          <w:ilvl w:val="0"/>
          <w:numId w:val="3"/>
        </w:numPr>
        <w:tabs>
          <w:tab w:val="left" w:pos="708"/>
          <w:tab w:val="num" w:pos="1561"/>
        </w:tabs>
      </w:pPr>
      <w:r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EA3931" w:rsidRPr="00F701B0" w:rsidRDefault="00EA3931" w:rsidP="00EA3931">
      <w:pPr>
        <w:pStyle w:val="-0"/>
        <w:numPr>
          <w:ilvl w:val="0"/>
          <w:numId w:val="3"/>
        </w:numPr>
        <w:tabs>
          <w:tab w:val="left" w:pos="708"/>
        </w:tabs>
        <w:rPr>
          <w:sz w:val="22"/>
          <w:szCs w:val="22"/>
        </w:rPr>
      </w:pPr>
      <w:r w:rsidRPr="00F701B0">
        <w:rPr>
          <w:sz w:val="22"/>
          <w:szCs w:val="22"/>
        </w:rPr>
        <w:t>С целью взаимодействия с товарами, используемыми Заказчиком, поставка эквивалентов ко</w:t>
      </w:r>
      <w:r w:rsidRPr="00F701B0">
        <w:rPr>
          <w:sz w:val="22"/>
          <w:szCs w:val="22"/>
        </w:rPr>
        <w:t>м</w:t>
      </w:r>
      <w:r w:rsidRPr="00F701B0">
        <w:rPr>
          <w:sz w:val="22"/>
          <w:szCs w:val="22"/>
        </w:rPr>
        <w:t>плектов мебели серии «</w:t>
      </w:r>
      <w:r>
        <w:rPr>
          <w:sz w:val="22"/>
          <w:szCs w:val="22"/>
        </w:rPr>
        <w:t>ТАНГО</w:t>
      </w:r>
      <w:r w:rsidRPr="00F701B0">
        <w:rPr>
          <w:sz w:val="22"/>
          <w:szCs w:val="22"/>
        </w:rPr>
        <w:t>» не допускается</w:t>
      </w:r>
      <w:r>
        <w:rPr>
          <w:sz w:val="22"/>
          <w:szCs w:val="22"/>
        </w:rPr>
        <w:t xml:space="preserve"> (в соответствии с п. 12.2.2б Положения о заку</w:t>
      </w:r>
      <w:r>
        <w:rPr>
          <w:sz w:val="22"/>
          <w:szCs w:val="22"/>
        </w:rPr>
        <w:t>п</w:t>
      </w:r>
      <w:r>
        <w:rPr>
          <w:sz w:val="22"/>
          <w:szCs w:val="22"/>
        </w:rPr>
        <w:t>ках)</w:t>
      </w:r>
      <w:r w:rsidRPr="00F701B0">
        <w:rPr>
          <w:sz w:val="22"/>
          <w:szCs w:val="22"/>
        </w:rPr>
        <w:t>.</w:t>
      </w:r>
    </w:p>
    <w:p w:rsidR="00EA3931" w:rsidRPr="00050CC3" w:rsidRDefault="00EA3931" w:rsidP="00EA3931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050CC3">
        <w:rPr>
          <w:b/>
        </w:rPr>
        <w:t xml:space="preserve">Особые требования: </w:t>
      </w:r>
    </w:p>
    <w:p w:rsidR="00EA3931" w:rsidRPr="000543FE" w:rsidRDefault="00EA3931" w:rsidP="00EA3931">
      <w:pPr>
        <w:pStyle w:val="a4"/>
        <w:widowControl w:val="0"/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0543FE">
        <w:rPr>
          <w:rFonts w:ascii="Times New Roman" w:hAnsi="Times New Roman"/>
          <w:b/>
          <w:bCs/>
          <w:i/>
          <w:sz w:val="24"/>
          <w:szCs w:val="24"/>
        </w:rPr>
        <w:t>обязательное наличие</w:t>
      </w:r>
      <w:r w:rsidRPr="003C0872">
        <w:rPr>
          <w:bCs/>
        </w:rPr>
        <w:t xml:space="preserve"> </w:t>
      </w:r>
      <w:r w:rsidRPr="000543FE">
        <w:rPr>
          <w:rFonts w:ascii="Times New Roman" w:hAnsi="Times New Roman"/>
          <w:bCs/>
          <w:sz w:val="24"/>
          <w:szCs w:val="24"/>
        </w:rPr>
        <w:t>сопроводительной документации (</w:t>
      </w:r>
      <w:r w:rsidRPr="000543FE">
        <w:rPr>
          <w:rFonts w:ascii="Times New Roman" w:hAnsi="Times New Roman"/>
          <w:sz w:val="24"/>
          <w:szCs w:val="24"/>
        </w:rPr>
        <w:t>сертификаты соответствия, разреш</w:t>
      </w:r>
      <w:r w:rsidRPr="000543FE">
        <w:rPr>
          <w:rFonts w:ascii="Times New Roman" w:hAnsi="Times New Roman"/>
          <w:sz w:val="24"/>
          <w:szCs w:val="24"/>
        </w:rPr>
        <w:t>е</w:t>
      </w:r>
      <w:r w:rsidRPr="000543FE">
        <w:rPr>
          <w:rFonts w:ascii="Times New Roman" w:hAnsi="Times New Roman"/>
          <w:sz w:val="24"/>
          <w:szCs w:val="24"/>
        </w:rPr>
        <w:t>ние завода-изготовителя на распространение продукции с подтверждением сохранения зав</w:t>
      </w:r>
      <w:r w:rsidRPr="000543FE">
        <w:rPr>
          <w:rFonts w:ascii="Times New Roman" w:hAnsi="Times New Roman"/>
          <w:sz w:val="24"/>
          <w:szCs w:val="24"/>
        </w:rPr>
        <w:t>о</w:t>
      </w:r>
      <w:r w:rsidRPr="000543FE">
        <w:rPr>
          <w:rFonts w:ascii="Times New Roman" w:hAnsi="Times New Roman"/>
          <w:sz w:val="24"/>
          <w:szCs w:val="24"/>
        </w:rPr>
        <w:t>дских гарантий, товарная на</w:t>
      </w:r>
      <w:r>
        <w:rPr>
          <w:rFonts w:ascii="Times New Roman" w:hAnsi="Times New Roman"/>
          <w:sz w:val="24"/>
          <w:szCs w:val="24"/>
        </w:rPr>
        <w:t>кладная, товарно-</w:t>
      </w:r>
      <w:r w:rsidRPr="000543FE">
        <w:rPr>
          <w:rFonts w:ascii="Times New Roman" w:hAnsi="Times New Roman"/>
          <w:sz w:val="24"/>
          <w:szCs w:val="24"/>
        </w:rPr>
        <w:t>транспортная накладная, счет, счет-фактура</w:t>
      </w:r>
      <w:r w:rsidRPr="000543FE">
        <w:rPr>
          <w:rFonts w:ascii="Times New Roman" w:hAnsi="Times New Roman"/>
          <w:bCs/>
          <w:sz w:val="24"/>
          <w:szCs w:val="24"/>
        </w:rPr>
        <w:t>);</w:t>
      </w:r>
    </w:p>
    <w:p w:rsidR="00EA3931" w:rsidRPr="000543FE" w:rsidRDefault="00EA3931" w:rsidP="00EA3931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contextualSpacing/>
        <w:jc w:val="left"/>
        <w:rPr>
          <w:b/>
        </w:rPr>
      </w:pPr>
      <w:r w:rsidRPr="000543FE">
        <w:rPr>
          <w:bCs/>
        </w:rPr>
        <w:t>товар должен</w:t>
      </w:r>
      <w:r w:rsidRPr="000543FE">
        <w:t xml:space="preserve"> быть новым, не бывшим в употреблении, не с хранения (не допускается п</w:t>
      </w:r>
      <w:r w:rsidRPr="000543FE">
        <w:t>о</w:t>
      </w:r>
      <w:r w:rsidRPr="000543FE">
        <w:t>ставка выставочных образцов);</w:t>
      </w:r>
    </w:p>
    <w:p w:rsidR="00EA3931" w:rsidRDefault="00EA3931" w:rsidP="00EA3931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contextualSpacing/>
        <w:jc w:val="left"/>
      </w:pPr>
      <w:r w:rsidRPr="000543FE">
        <w:t xml:space="preserve">гарантийный срок хранения – не менее установленного производителем; </w:t>
      </w:r>
    </w:p>
    <w:p w:rsidR="00EA3931" w:rsidRPr="000543FE" w:rsidRDefault="00EA3931" w:rsidP="00EA3931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ind w:left="714"/>
        <w:contextualSpacing/>
        <w:rPr>
          <w:b/>
        </w:rPr>
      </w:pPr>
      <w:r w:rsidRPr="000543FE">
        <w:t>другие дополнительные требования: качество поставляемого товара должно соответств</w:t>
      </w:r>
      <w:r w:rsidRPr="000543FE">
        <w:t>о</w:t>
      </w:r>
      <w:r w:rsidRPr="000543FE">
        <w:t>вать действующим в России стандартам (ГОСТ), техническим условиям (ТУ) и подтве</w:t>
      </w:r>
      <w:r w:rsidRPr="000543FE">
        <w:t>р</w:t>
      </w:r>
      <w:r w:rsidRPr="000543FE">
        <w:t>ждаться сертификатом завода-изготовителя, который должен предоставляться при п</w:t>
      </w:r>
      <w:r w:rsidRPr="000543FE">
        <w:t>о</w:t>
      </w:r>
      <w:r w:rsidRPr="000543FE">
        <w:t>ставке товара; а также соответствовать иным требованиям (техническим, функциональным характеристикам, потребител</w:t>
      </w:r>
      <w:r w:rsidRPr="000543FE">
        <w:t>ь</w:t>
      </w:r>
      <w:r w:rsidRPr="000543FE">
        <w:t>ским свойствам и качественным характеристикам).</w:t>
      </w:r>
      <w:r w:rsidRPr="000543FE">
        <w:rPr>
          <w:b/>
        </w:rPr>
        <w:t xml:space="preserve"> 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комплект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8C34C5"/>
    <w:multiLevelType w:val="hybridMultilevel"/>
    <w:tmpl w:val="BA5A7CAE"/>
    <w:lvl w:ilvl="0" w:tplc="BAB42DDA">
      <w:start w:val="1"/>
      <w:numFmt w:val="decimal"/>
      <w:lvlText w:val="%1."/>
      <w:lvlJc w:val="left"/>
      <w:pPr>
        <w:ind w:left="721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3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4EB13427"/>
    <w:multiLevelType w:val="hybridMultilevel"/>
    <w:tmpl w:val="41723648"/>
    <w:lvl w:ilvl="0" w:tplc="BD809222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"/>
  </w:num>
  <w:num w:numId="2">
    <w:abstractNumId w:val="2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3931"/>
    <w:rsid w:val="002A37B9"/>
    <w:rsid w:val="00547298"/>
    <w:rsid w:val="009B4FEE"/>
    <w:rsid w:val="00AA616B"/>
    <w:rsid w:val="00EA3931"/>
    <w:rsid w:val="00F628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A39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EA3931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EA3931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uiPriority w:val="9"/>
    <w:unhideWhenUsed/>
    <w:qFormat/>
    <w:rsid w:val="00EA39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0"/>
    <w:next w:val="a0"/>
    <w:link w:val="40"/>
    <w:uiPriority w:val="9"/>
    <w:unhideWhenUsed/>
    <w:qFormat/>
    <w:rsid w:val="00EA393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iPriority w:val="9"/>
    <w:unhideWhenUsed/>
    <w:qFormat/>
    <w:rsid w:val="00EA393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EA3931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EA393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EA3931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EA393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EA3931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4">
    <w:name w:val="List Paragraph"/>
    <w:basedOn w:val="a0"/>
    <w:uiPriority w:val="34"/>
    <w:qFormat/>
    <w:rsid w:val="00EA393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">
    <w:name w:val="Контракт-раздел"/>
    <w:basedOn w:val="a0"/>
    <w:next w:val="-0"/>
    <w:rsid w:val="00EA3931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EA3931"/>
    <w:pPr>
      <w:numPr>
        <w:ilvl w:val="1"/>
        <w:numId w:val="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EA3931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EA3931"/>
    <w:pPr>
      <w:numPr>
        <w:ilvl w:val="3"/>
        <w:numId w:val="2"/>
      </w:numPr>
      <w:jc w:val="both"/>
    </w:pPr>
  </w:style>
  <w:style w:type="paragraph" w:styleId="a5">
    <w:name w:val="No Spacing"/>
    <w:uiPriority w:val="1"/>
    <w:qFormat/>
    <w:rsid w:val="00EA39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1"/>
    <w:link w:val="3"/>
    <w:uiPriority w:val="9"/>
    <w:rsid w:val="00EA393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1"/>
    <w:link w:val="4"/>
    <w:uiPriority w:val="9"/>
    <w:rsid w:val="00EA393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6">
    <w:name w:val="Title"/>
    <w:basedOn w:val="a0"/>
    <w:next w:val="a0"/>
    <w:link w:val="a7"/>
    <w:uiPriority w:val="10"/>
    <w:qFormat/>
    <w:rsid w:val="00EA3931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1"/>
    <w:link w:val="a6"/>
    <w:uiPriority w:val="10"/>
    <w:rsid w:val="00EA393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50">
    <w:name w:val="Заголовок 5 Знак"/>
    <w:basedOn w:val="a1"/>
    <w:link w:val="5"/>
    <w:uiPriority w:val="9"/>
    <w:rsid w:val="00EA393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8">
    <w:name w:val="Subtitle"/>
    <w:basedOn w:val="a0"/>
    <w:next w:val="a0"/>
    <w:link w:val="a9"/>
    <w:uiPriority w:val="11"/>
    <w:qFormat/>
    <w:rsid w:val="00EA393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9">
    <w:name w:val="Подзаголовок Знак"/>
    <w:basedOn w:val="a1"/>
    <w:link w:val="a8"/>
    <w:uiPriority w:val="11"/>
    <w:rsid w:val="00EA393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682</Words>
  <Characters>3889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2014-04-24T11:06:00Z</dcterms:created>
  <dcterms:modified xsi:type="dcterms:W3CDTF">2014-04-24T12:10:00Z</dcterms:modified>
</cp:coreProperties>
</file>