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7378F7" w:rsidP="00680222">
      <w:pPr>
        <w:keepNext/>
        <w:spacing w:after="120" w:line="240" w:lineRule="exact"/>
        <w:jc w:val="center"/>
        <w:outlineLvl w:val="1"/>
        <w:rPr>
          <w:b/>
          <w:kern w:val="0"/>
          <w:sz w:val="24"/>
          <w:szCs w:val="24"/>
        </w:rPr>
      </w:pPr>
      <w:r w:rsidRPr="007378F7">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563"/>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r>
              <w:rPr>
                <w:kern w:val="0"/>
                <w:sz w:val="20"/>
                <w:szCs w:val="20"/>
                <w:lang w:val="en-US"/>
              </w:rPr>
              <w:t>sfedu</w:t>
            </w:r>
            <w:r>
              <w:rPr>
                <w:kern w:val="0"/>
                <w:sz w:val="20"/>
                <w:szCs w:val="20"/>
              </w:rPr>
              <w:t>.</w:t>
            </w:r>
            <w:r>
              <w:rPr>
                <w:kern w:val="0"/>
                <w:sz w:val="20"/>
                <w:szCs w:val="20"/>
                <w:lang w:val="en-US"/>
              </w:rPr>
              <w:t>ru</w:t>
            </w:r>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r>
                <w:rPr>
                  <w:rStyle w:val="a6"/>
                  <w:kern w:val="0"/>
                  <w:sz w:val="20"/>
                  <w:lang w:val="en-US"/>
                </w:rPr>
                <w:t>sfedu</w:t>
              </w:r>
              <w:r>
                <w:rPr>
                  <w:rStyle w:val="a6"/>
                  <w:kern w:val="0"/>
                  <w:sz w:val="20"/>
                </w:rPr>
                <w:t>.</w:t>
              </w:r>
              <w:r>
                <w:rPr>
                  <w:rStyle w:val="a6"/>
                  <w:kern w:val="0"/>
                  <w:sz w:val="20"/>
                  <w:lang w:val="en-US"/>
                </w:rPr>
                <w:t>ru</w:t>
              </w:r>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ED39CB" w:rsidRDefault="00A10A22" w:rsidP="00F24A09">
      <w:pPr>
        <w:pStyle w:val="51"/>
        <w:tabs>
          <w:tab w:val="left" w:pos="5529"/>
        </w:tabs>
        <w:spacing w:before="0" w:after="0"/>
        <w:ind w:left="4956"/>
        <w:jc w:val="right"/>
        <w:rPr>
          <w:b w:val="0"/>
          <w:i w:val="0"/>
          <w:sz w:val="24"/>
          <w:szCs w:val="24"/>
        </w:rPr>
      </w:pPr>
      <w:r>
        <w:rPr>
          <w:b w:val="0"/>
          <w:i w:val="0"/>
          <w:sz w:val="24"/>
          <w:szCs w:val="24"/>
        </w:rPr>
        <w:t xml:space="preserve">проректора по </w:t>
      </w:r>
      <w:r w:rsidR="00F24A09">
        <w:rPr>
          <w:b w:val="0"/>
          <w:i w:val="0"/>
          <w:sz w:val="24"/>
          <w:szCs w:val="24"/>
        </w:rPr>
        <w:t>учебной работе и развитию</w:t>
      </w:r>
    </w:p>
    <w:p w:rsidR="00F24A09" w:rsidRPr="00F24A09" w:rsidRDefault="00F24A09" w:rsidP="00F24A09">
      <w:pPr>
        <w:jc w:val="right"/>
        <w:rPr>
          <w:sz w:val="24"/>
          <w:szCs w:val="24"/>
        </w:rPr>
      </w:pPr>
      <w:r w:rsidRPr="00F24A09">
        <w:rPr>
          <w:sz w:val="24"/>
          <w:szCs w:val="24"/>
        </w:rPr>
        <w:t>молодежных программ</w:t>
      </w:r>
    </w:p>
    <w:p w:rsidR="00680222" w:rsidRDefault="00680222" w:rsidP="00680222">
      <w:pPr>
        <w:tabs>
          <w:tab w:val="left" w:pos="1080"/>
          <w:tab w:val="left" w:pos="4253"/>
        </w:tabs>
        <w:jc w:val="right"/>
        <w:rPr>
          <w:sz w:val="24"/>
          <w:szCs w:val="24"/>
        </w:rPr>
      </w:pPr>
      <w:r>
        <w:t xml:space="preserve"> </w:t>
      </w:r>
    </w:p>
    <w:p w:rsidR="00680222" w:rsidRDefault="00680222" w:rsidP="00680222">
      <w:pPr>
        <w:tabs>
          <w:tab w:val="left" w:pos="1080"/>
          <w:tab w:val="left" w:pos="4253"/>
        </w:tabs>
        <w:jc w:val="right"/>
        <w:rPr>
          <w:sz w:val="24"/>
          <w:szCs w:val="24"/>
        </w:rPr>
      </w:pPr>
      <w:r>
        <w:rPr>
          <w:sz w:val="24"/>
          <w:szCs w:val="24"/>
        </w:rPr>
        <w:t xml:space="preserve">№ </w:t>
      </w:r>
      <w:r w:rsidR="00426992">
        <w:rPr>
          <w:sz w:val="24"/>
          <w:szCs w:val="24"/>
        </w:rPr>
        <w:t xml:space="preserve">15617 </w:t>
      </w:r>
      <w:r>
        <w:rPr>
          <w:sz w:val="24"/>
          <w:szCs w:val="24"/>
        </w:rPr>
        <w:t>от «</w:t>
      </w:r>
      <w:r w:rsidR="00426992">
        <w:rPr>
          <w:sz w:val="24"/>
          <w:szCs w:val="24"/>
        </w:rPr>
        <w:t>11</w:t>
      </w:r>
      <w:r>
        <w:rPr>
          <w:sz w:val="24"/>
          <w:szCs w:val="24"/>
        </w:rPr>
        <w:t xml:space="preserve"> » </w:t>
      </w:r>
      <w:r w:rsidR="00ED39CB">
        <w:rPr>
          <w:sz w:val="24"/>
          <w:szCs w:val="24"/>
          <w:shd w:val="clear" w:color="auto" w:fill="FFFFFF"/>
        </w:rPr>
        <w:t>ноября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8"/>
      </w:tblGrid>
      <w:tr w:rsidR="00680222" w:rsidTr="00680222">
        <w:tc>
          <w:tcPr>
            <w:tcW w:w="10598"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F24A09" w:rsidRDefault="00E451DD" w:rsidP="00F24A09">
            <w:pPr>
              <w:pStyle w:val="51"/>
              <w:tabs>
                <w:tab w:val="left" w:pos="5529"/>
              </w:tabs>
              <w:spacing w:before="0" w:after="0"/>
              <w:ind w:left="4956"/>
              <w:jc w:val="right"/>
              <w:rPr>
                <w:b w:val="0"/>
                <w:i w:val="0"/>
                <w:sz w:val="24"/>
                <w:szCs w:val="24"/>
              </w:rPr>
            </w:pPr>
            <w:r>
              <w:rPr>
                <w:b w:val="0"/>
                <w:i w:val="0"/>
                <w:sz w:val="24"/>
                <w:szCs w:val="24"/>
              </w:rPr>
              <w:t>П</w:t>
            </w:r>
            <w:r w:rsidR="00A10A22">
              <w:rPr>
                <w:b w:val="0"/>
                <w:i w:val="0"/>
                <w:sz w:val="24"/>
                <w:szCs w:val="24"/>
              </w:rPr>
              <w:t xml:space="preserve">роректор </w:t>
            </w:r>
            <w:r w:rsidR="00ED39CB">
              <w:rPr>
                <w:b w:val="0"/>
                <w:i w:val="0"/>
                <w:sz w:val="24"/>
                <w:szCs w:val="24"/>
              </w:rPr>
              <w:t xml:space="preserve">по </w:t>
            </w:r>
            <w:r w:rsidR="00F24A09">
              <w:rPr>
                <w:b w:val="0"/>
                <w:i w:val="0"/>
                <w:sz w:val="24"/>
                <w:szCs w:val="24"/>
              </w:rPr>
              <w:t>учебной работе и развитию</w:t>
            </w:r>
          </w:p>
          <w:p w:rsidR="00A10A22" w:rsidRPr="00F24A09" w:rsidRDefault="00F24A09" w:rsidP="00F24A09">
            <w:pPr>
              <w:pStyle w:val="51"/>
              <w:tabs>
                <w:tab w:val="left" w:pos="5529"/>
              </w:tabs>
              <w:spacing w:before="0" w:after="0"/>
              <w:ind w:left="4956"/>
              <w:jc w:val="right"/>
              <w:rPr>
                <w:b w:val="0"/>
                <w:i w:val="0"/>
                <w:sz w:val="24"/>
                <w:szCs w:val="24"/>
              </w:rPr>
            </w:pPr>
            <w:r w:rsidRPr="00F24A09">
              <w:rPr>
                <w:b w:val="0"/>
                <w:i w:val="0"/>
                <w:sz w:val="24"/>
                <w:szCs w:val="24"/>
              </w:rPr>
              <w:t>молодежных программ</w:t>
            </w:r>
          </w:p>
          <w:p w:rsidR="00A10A22" w:rsidRPr="00A10A22" w:rsidRDefault="00A10A22" w:rsidP="00A10A22">
            <w:pPr>
              <w:jc w:val="right"/>
            </w:pPr>
            <w:r>
              <w:rPr>
                <w:sz w:val="24"/>
                <w:szCs w:val="24"/>
              </w:rPr>
              <w:t>Южного федерального университета</w:t>
            </w:r>
          </w:p>
          <w:p w:rsidR="00680222" w:rsidRDefault="00680222">
            <w:pPr>
              <w:ind w:firstLine="284"/>
              <w:jc w:val="right"/>
              <w:rPr>
                <w:sz w:val="24"/>
                <w:szCs w:val="24"/>
              </w:rPr>
            </w:pPr>
            <w:r>
              <w:rPr>
                <w:sz w:val="24"/>
                <w:szCs w:val="24"/>
              </w:rPr>
              <w:t>__________________</w:t>
            </w:r>
            <w:r w:rsidR="00F24A09">
              <w:rPr>
                <w:sz w:val="24"/>
                <w:szCs w:val="24"/>
              </w:rPr>
              <w:t xml:space="preserve">В.А. </w:t>
            </w:r>
            <w:proofErr w:type="spellStart"/>
            <w:r w:rsidR="00F24A09">
              <w:rPr>
                <w:sz w:val="24"/>
                <w:szCs w:val="24"/>
              </w:rPr>
              <w:t>Кирик</w:t>
            </w:r>
            <w:proofErr w:type="spellEnd"/>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w:t>
            </w:r>
            <w:r w:rsidR="00426992">
              <w:rPr>
                <w:sz w:val="24"/>
                <w:szCs w:val="24"/>
                <w:shd w:val="clear" w:color="auto" w:fill="FFFFFF"/>
              </w:rPr>
              <w:t>12</w:t>
            </w:r>
            <w:r>
              <w:rPr>
                <w:sz w:val="24"/>
                <w:szCs w:val="24"/>
                <w:shd w:val="clear" w:color="auto" w:fill="FFFFFF"/>
              </w:rPr>
              <w:t xml:space="preserve">»  </w:t>
            </w:r>
            <w:r w:rsidR="00ED39CB">
              <w:rPr>
                <w:sz w:val="24"/>
                <w:szCs w:val="24"/>
                <w:shd w:val="clear" w:color="auto" w:fill="FFFFFF"/>
              </w:rPr>
              <w:t>ноября</w:t>
            </w:r>
            <w:r>
              <w:rPr>
                <w:sz w:val="24"/>
                <w:szCs w:val="24"/>
                <w:shd w:val="clear" w:color="auto" w:fill="FFFFFF"/>
              </w:rPr>
              <w:t xml:space="preserve">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w:t>
      </w:r>
      <w:r w:rsidR="00F24A09">
        <w:rPr>
          <w:rFonts w:ascii="Times New Roman" w:hAnsi="Times New Roman" w:cs="Times New Roman"/>
          <w:b/>
          <w:sz w:val="32"/>
          <w:szCs w:val="32"/>
        </w:rPr>
        <w:t>2</w:t>
      </w:r>
      <w:r w:rsidR="00622E06">
        <w:rPr>
          <w:rFonts w:ascii="Times New Roman" w:hAnsi="Times New Roman" w:cs="Times New Roman"/>
          <w:b/>
          <w:sz w:val="32"/>
          <w:szCs w:val="32"/>
        </w:rPr>
        <w:t>2</w:t>
      </w:r>
      <w:r>
        <w:rPr>
          <w:rFonts w:ascii="Times New Roman" w:hAnsi="Times New Roman" w:cs="Times New Roman"/>
          <w:b/>
          <w:sz w:val="32"/>
          <w:szCs w:val="32"/>
        </w:rPr>
        <w:t>эа/15</w:t>
      </w:r>
    </w:p>
    <w:p w:rsidR="00680222" w:rsidRDefault="00680222" w:rsidP="00680222">
      <w:pPr>
        <w:jc w:val="center"/>
        <w:rPr>
          <w:i/>
        </w:rPr>
      </w:pPr>
    </w:p>
    <w:p w:rsidR="00680222" w:rsidRDefault="00680222" w:rsidP="00680222">
      <w:pPr>
        <w:jc w:val="center"/>
        <w:rPr>
          <w:i/>
        </w:rPr>
      </w:pPr>
    </w:p>
    <w:p w:rsidR="00680222" w:rsidRPr="00920435" w:rsidRDefault="00920435" w:rsidP="00680222">
      <w:pPr>
        <w:pStyle w:val="ConsPlusNormal0"/>
        <w:ind w:firstLine="540"/>
        <w:jc w:val="center"/>
        <w:rPr>
          <w:rFonts w:ascii="Times New Roman" w:hAnsi="Times New Roman" w:cs="Times New Roman"/>
          <w:b/>
          <w:i/>
          <w:sz w:val="40"/>
          <w:szCs w:val="40"/>
        </w:rPr>
      </w:pPr>
      <w:r w:rsidRPr="00920435">
        <w:rPr>
          <w:rFonts w:ascii="Times New Roman" w:hAnsi="Times New Roman" w:cs="Times New Roman"/>
          <w:b/>
          <w:i/>
          <w:sz w:val="28"/>
          <w:szCs w:val="28"/>
        </w:rPr>
        <w:t xml:space="preserve">Поставка аппаратно-программных средств учебно-научного </w:t>
      </w:r>
      <w:proofErr w:type="spellStart"/>
      <w:r w:rsidRPr="00920435">
        <w:rPr>
          <w:rFonts w:ascii="Times New Roman" w:hAnsi="Times New Roman" w:cs="Times New Roman"/>
          <w:b/>
          <w:i/>
          <w:sz w:val="28"/>
          <w:szCs w:val="28"/>
        </w:rPr>
        <w:t>видеопрезентационного</w:t>
      </w:r>
      <w:proofErr w:type="spellEnd"/>
      <w:r w:rsidRPr="00920435">
        <w:rPr>
          <w:rFonts w:ascii="Times New Roman" w:hAnsi="Times New Roman" w:cs="Times New Roman"/>
          <w:b/>
          <w:i/>
          <w:sz w:val="28"/>
          <w:szCs w:val="28"/>
        </w:rPr>
        <w:t xml:space="preserve"> комплекса Зональной научной библиотеки имени Ю.А. Жданова ЮФУ</w:t>
      </w:r>
    </w:p>
    <w:p w:rsidR="00680222" w:rsidRPr="00920435" w:rsidRDefault="00680222" w:rsidP="00680222">
      <w:pPr>
        <w:pStyle w:val="ConsPlusNormal0"/>
        <w:ind w:firstLine="540"/>
        <w:jc w:val="center"/>
        <w:rPr>
          <w:rFonts w:ascii="Times New Roman" w:hAnsi="Times New Roman" w:cs="Times New Roman"/>
          <w:b/>
          <w:i/>
          <w:sz w:val="40"/>
          <w:szCs w:val="40"/>
        </w:rPr>
      </w:pPr>
    </w:p>
    <w:p w:rsidR="00680222" w:rsidRDefault="00680222"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9" w:history="1">
              <w:r w:rsidRPr="007B6B15">
                <w:rPr>
                  <w:rStyle w:val="a6"/>
                  <w:sz w:val="24"/>
                  <w:szCs w:val="24"/>
                  <w:lang w:val="en-US"/>
                </w:rPr>
                <w:t>mvkolobova</w:t>
              </w:r>
              <w:r w:rsidRPr="007B6B15">
                <w:rPr>
                  <w:rStyle w:val="a6"/>
                  <w:sz w:val="24"/>
                  <w:szCs w:val="24"/>
                </w:rPr>
                <w:t>@</w:t>
              </w:r>
              <w:r w:rsidRPr="007B6B15">
                <w:rPr>
                  <w:rStyle w:val="a6"/>
                  <w:sz w:val="24"/>
                  <w:szCs w:val="24"/>
                  <w:lang w:val="en-US"/>
                </w:rPr>
                <w:t>sfedu</w:t>
              </w:r>
              <w:r w:rsidRPr="007B6B15">
                <w:rPr>
                  <w:rStyle w:val="a6"/>
                  <w:sz w:val="24"/>
                  <w:szCs w:val="24"/>
                </w:rPr>
                <w:t>.</w:t>
              </w:r>
              <w:r w:rsidRPr="007B6B15">
                <w:rPr>
                  <w:rStyle w:val="a6"/>
                  <w:sz w:val="24"/>
                  <w:szCs w:val="24"/>
                  <w:lang w:val="en-US"/>
                </w:rPr>
                <w:t>ru</w:t>
              </w:r>
            </w:hyperlink>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Сайт оператора электронной торговой площадки, на которой будет размещаться информация о проведении электронного аукциона и проводиться электронный аукцион:</w:t>
            </w:r>
            <w:r>
              <w:t xml:space="preserve"> </w:t>
            </w:r>
            <w:hyperlink r:id="rId10" w:history="1">
              <w:r>
                <w:rPr>
                  <w:rStyle w:val="a6"/>
                  <w:bCs/>
                  <w:lang w:val="en-US"/>
                </w:rPr>
                <w:t>www</w:t>
              </w:r>
              <w:r>
                <w:rPr>
                  <w:rStyle w:val="a6"/>
                  <w:bCs/>
                </w:rPr>
                <w:t>.</w:t>
              </w:r>
              <w:r>
                <w:rPr>
                  <w:rStyle w:val="a6"/>
                  <w:bCs/>
                  <w:lang w:val="en-US"/>
                </w:rPr>
                <w:t>a</w:t>
              </w:r>
              <w:r>
                <w:rPr>
                  <w:rStyle w:val="a6"/>
                  <w:bCs/>
                </w:rPr>
                <w:t>-</w:t>
              </w:r>
              <w:r>
                <w:rPr>
                  <w:rStyle w:val="a6"/>
                  <w:bCs/>
                  <w:lang w:val="en-US"/>
                </w:rPr>
                <w:t>k</w:t>
              </w:r>
              <w:r>
                <w:rPr>
                  <w:rStyle w:val="a6"/>
                  <w:bCs/>
                </w:rPr>
                <w:t>-</w:t>
              </w:r>
              <w:r>
                <w:rPr>
                  <w:rStyle w:val="a6"/>
                  <w:bCs/>
                  <w:lang w:val="en-US"/>
                </w:rPr>
                <w:t>d</w:t>
              </w:r>
              <w:r>
                <w:rPr>
                  <w:rStyle w:val="a6"/>
                  <w:bCs/>
                </w:rPr>
                <w:t>.</w:t>
              </w:r>
              <w:r>
                <w:rPr>
                  <w:rStyle w:val="a6"/>
                  <w:bCs/>
                  <w:lang w:val="en-US"/>
                </w:rPr>
                <w:t>ru</w:t>
              </w:r>
            </w:hyperlink>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7B6B15">
                <w:rPr>
                  <w:rStyle w:val="a6"/>
                  <w:rFonts w:ascii="Times New Roman" w:hAnsi="Times New Roman" w:cs="Times New Roman"/>
                </w:rPr>
                <w:t>http://zakupki.gov.ru</w:t>
              </w:r>
            </w:hyperlink>
            <w:r w:rsidRPr="007B6B15">
              <w:rPr>
                <w:rFonts w:ascii="Times New Roman" w:hAnsi="Times New Roman" w:cs="Times New Roman"/>
                <w:sz w:val="24"/>
                <w:szCs w:val="24"/>
              </w:rPr>
              <w:t xml:space="preserve"> (далее – Единая информационная система (ЕИС), Правилами работы электронной торговой площадки «www.a-k-d.ru»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4A63EA" w:rsidRDefault="00680222">
            <w:pPr>
              <w:pStyle w:val="ConsPlusNormal0"/>
              <w:ind w:firstLine="0"/>
              <w:jc w:val="center"/>
              <w:rPr>
                <w:rFonts w:ascii="Times New Roman" w:hAnsi="Times New Roman" w:cs="Times New Roman"/>
                <w:b/>
                <w:sz w:val="24"/>
                <w:szCs w:val="24"/>
              </w:rPr>
            </w:pPr>
            <w:r w:rsidRPr="004A63EA">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920435" w:rsidRDefault="00920435">
            <w:pPr>
              <w:jc w:val="both"/>
              <w:rPr>
                <w:sz w:val="24"/>
                <w:szCs w:val="24"/>
              </w:rPr>
            </w:pPr>
            <w:r w:rsidRPr="00920435">
              <w:rPr>
                <w:sz w:val="24"/>
                <w:szCs w:val="24"/>
              </w:rPr>
              <w:t xml:space="preserve">Поставка аппаратно-программных средств учебно-научного </w:t>
            </w:r>
            <w:proofErr w:type="spellStart"/>
            <w:r w:rsidRPr="00920435">
              <w:rPr>
                <w:sz w:val="24"/>
                <w:szCs w:val="24"/>
              </w:rPr>
              <w:t>видеопрезентационного</w:t>
            </w:r>
            <w:proofErr w:type="spellEnd"/>
            <w:r w:rsidRPr="00920435">
              <w:rPr>
                <w:sz w:val="24"/>
                <w:szCs w:val="24"/>
              </w:rPr>
              <w:t xml:space="preserve"> комплекса Зональной научной библиотеки имени Ю.А. Жданова ЮФУ</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CE179B" w:rsidRPr="00CE179B" w:rsidRDefault="00C21FC3" w:rsidP="00026AB5">
            <w:pPr>
              <w:ind w:right="-4"/>
              <w:jc w:val="both"/>
              <w:rPr>
                <w:sz w:val="24"/>
                <w:szCs w:val="24"/>
              </w:rPr>
            </w:pPr>
            <w:r>
              <w:rPr>
                <w:sz w:val="24"/>
                <w:szCs w:val="24"/>
              </w:rPr>
              <w:t>1</w:t>
            </w:r>
            <w:r w:rsidR="00920435">
              <w:rPr>
                <w:sz w:val="24"/>
                <w:szCs w:val="24"/>
              </w:rPr>
              <w:t>4 000 000</w:t>
            </w:r>
            <w:r w:rsidR="004A63EA">
              <w:rPr>
                <w:sz w:val="24"/>
                <w:szCs w:val="24"/>
              </w:rPr>
              <w:t xml:space="preserve"> </w:t>
            </w:r>
            <w:r w:rsidR="00CE179B" w:rsidRPr="00CE179B">
              <w:rPr>
                <w:sz w:val="24"/>
                <w:szCs w:val="24"/>
              </w:rPr>
              <w:t>(</w:t>
            </w:r>
            <w:r w:rsidR="00920435">
              <w:rPr>
                <w:sz w:val="24"/>
                <w:szCs w:val="24"/>
              </w:rPr>
              <w:t>Четырнадцать</w:t>
            </w:r>
            <w:r>
              <w:rPr>
                <w:sz w:val="24"/>
                <w:szCs w:val="24"/>
              </w:rPr>
              <w:t xml:space="preserve"> миллионов</w:t>
            </w:r>
            <w:r w:rsidR="00CE179B" w:rsidRPr="00CE179B">
              <w:rPr>
                <w:sz w:val="24"/>
                <w:szCs w:val="24"/>
              </w:rPr>
              <w:t xml:space="preserve">) руб. </w:t>
            </w:r>
            <w:r w:rsidR="004A63EA">
              <w:rPr>
                <w:sz w:val="24"/>
                <w:szCs w:val="24"/>
              </w:rPr>
              <w:t>00</w:t>
            </w:r>
            <w:r w:rsidR="00CE179B" w:rsidRPr="00CE179B">
              <w:rPr>
                <w:sz w:val="24"/>
                <w:szCs w:val="24"/>
              </w:rPr>
              <w:t xml:space="preserve"> коп.</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C21FC3" w:rsidRPr="00C21FC3" w:rsidRDefault="00C21FC3" w:rsidP="00C21FC3">
            <w:pPr>
              <w:widowControl w:val="0"/>
              <w:tabs>
                <w:tab w:val="left" w:pos="993"/>
              </w:tabs>
              <w:autoSpaceDE w:val="0"/>
              <w:autoSpaceDN w:val="0"/>
              <w:adjustRightInd w:val="0"/>
              <w:jc w:val="both"/>
              <w:rPr>
                <w:sz w:val="24"/>
                <w:szCs w:val="24"/>
              </w:rPr>
            </w:pPr>
            <w:r w:rsidRPr="00C21FC3">
              <w:rPr>
                <w:sz w:val="24"/>
                <w:szCs w:val="24"/>
              </w:rPr>
              <w:t>за счет средств на модернизацию ЗНБ, КФО</w:t>
            </w:r>
            <w:proofErr w:type="gramStart"/>
            <w:r w:rsidRPr="00C21FC3">
              <w:rPr>
                <w:sz w:val="24"/>
                <w:szCs w:val="24"/>
              </w:rPr>
              <w:t>4</w:t>
            </w:r>
            <w:proofErr w:type="gramEnd"/>
            <w:r w:rsidRPr="00C21FC3">
              <w:rPr>
                <w:sz w:val="24"/>
                <w:szCs w:val="24"/>
              </w:rPr>
              <w:t>.</w:t>
            </w:r>
          </w:p>
          <w:p w:rsidR="00680222" w:rsidRPr="004A63EA" w:rsidRDefault="00680222" w:rsidP="004A63EA">
            <w:pPr>
              <w:widowControl w:val="0"/>
              <w:tabs>
                <w:tab w:val="left" w:pos="993"/>
              </w:tabs>
              <w:autoSpaceDE w:val="0"/>
              <w:autoSpaceDN w:val="0"/>
              <w:adjustRightInd w:val="0"/>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Pr="00C25EA6" w:rsidRDefault="00680222" w:rsidP="00C25EA6">
            <w:pPr>
              <w:pStyle w:val="17"/>
              <w:spacing w:before="0" w:after="0"/>
              <w:jc w:val="center"/>
              <w:rPr>
                <w:b/>
              </w:rPr>
            </w:pPr>
            <w:r>
              <w:rPr>
                <w:b/>
              </w:rPr>
              <w:t xml:space="preserve">Сведения о включенных (невключенных) в цену товаров </w:t>
            </w:r>
            <w:r>
              <w:rPr>
                <w:b/>
              </w:rPr>
              <w:lastRenderedPageBreak/>
              <w:t>расходах:</w:t>
            </w:r>
          </w:p>
        </w:tc>
        <w:tc>
          <w:tcPr>
            <w:tcW w:w="7054" w:type="dxa"/>
            <w:tcBorders>
              <w:top w:val="single" w:sz="4" w:space="0" w:color="auto"/>
              <w:left w:val="single" w:sz="4" w:space="0" w:color="auto"/>
              <w:bottom w:val="single" w:sz="4" w:space="0" w:color="auto"/>
              <w:right w:val="single" w:sz="4" w:space="0" w:color="auto"/>
            </w:tcBorders>
            <w:hideMark/>
          </w:tcPr>
          <w:p w:rsidR="00680222" w:rsidRPr="00920435" w:rsidRDefault="00680222" w:rsidP="00092111">
            <w:pPr>
              <w:tabs>
                <w:tab w:val="num" w:pos="0"/>
                <w:tab w:val="left" w:pos="284"/>
                <w:tab w:val="left" w:pos="426"/>
              </w:tabs>
              <w:jc w:val="both"/>
              <w:rPr>
                <w:rFonts w:eastAsia="Calibri"/>
                <w:sz w:val="24"/>
              </w:rPr>
            </w:pPr>
            <w:proofErr w:type="gramStart"/>
            <w:r w:rsidRPr="007B6B15">
              <w:rPr>
                <w:sz w:val="24"/>
                <w:szCs w:val="24"/>
              </w:rPr>
              <w:lastRenderedPageBreak/>
              <w:t xml:space="preserve">В цену включены: </w:t>
            </w:r>
            <w:r w:rsidR="00092111" w:rsidRPr="001606EE">
              <w:rPr>
                <w:rFonts w:eastAsia="Calibri"/>
                <w:sz w:val="24"/>
              </w:rPr>
              <w:t xml:space="preserve">стоимость Товара, расходных материалов, программного обеспечения, все затраты Поставщика, связанные с исполнением настоящего Договора, в том числе стоимость доставки, сборки, пуско-наладки, установки, монтажа, </w:t>
            </w:r>
            <w:r w:rsidR="00092111">
              <w:rPr>
                <w:rFonts w:eastAsia="Calibri"/>
                <w:sz w:val="24"/>
              </w:rPr>
              <w:lastRenderedPageBreak/>
              <w:t>технический инструктаж персонала заказчика</w:t>
            </w:r>
            <w:bookmarkStart w:id="0" w:name="_GoBack"/>
            <w:bookmarkEnd w:id="0"/>
            <w:r w:rsidR="00092111">
              <w:rPr>
                <w:rFonts w:eastAsia="Calibri"/>
                <w:sz w:val="24"/>
              </w:rPr>
              <w:t>,</w:t>
            </w:r>
            <w:r w:rsidR="00092111" w:rsidRPr="001606EE">
              <w:rPr>
                <w:rFonts w:eastAsia="Calibri"/>
                <w:sz w:val="24"/>
              </w:rPr>
              <w:t xml:space="preserve"> налогов,</w:t>
            </w:r>
            <w:r w:rsidR="00092111">
              <w:rPr>
                <w:rFonts w:eastAsia="Calibri"/>
                <w:sz w:val="24"/>
              </w:rPr>
              <w:t xml:space="preserve"> </w:t>
            </w:r>
            <w:r w:rsidR="00092111" w:rsidRPr="001606EE">
              <w:rPr>
                <w:rFonts w:eastAsia="Calibri"/>
                <w:sz w:val="24"/>
              </w:rPr>
              <w:t>сборов и других обязательных платежей.</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cs="Times New Roman"/>
                <w:b/>
                <w:bCs/>
                <w:sz w:val="24"/>
                <w:szCs w:val="24"/>
              </w:rPr>
              <w:t>Форма, срок и порядок оплаты товаров (выполнения работ, оказания услуг)</w:t>
            </w:r>
          </w:p>
        </w:tc>
        <w:tc>
          <w:tcPr>
            <w:tcW w:w="7054" w:type="dxa"/>
            <w:tcBorders>
              <w:top w:val="single" w:sz="4" w:space="0" w:color="auto"/>
              <w:left w:val="single" w:sz="4" w:space="0" w:color="auto"/>
              <w:bottom w:val="single" w:sz="4" w:space="0" w:color="auto"/>
              <w:right w:val="single" w:sz="4" w:space="0" w:color="auto"/>
            </w:tcBorders>
          </w:tcPr>
          <w:p w:rsidR="006149B0" w:rsidRPr="00A24B7F" w:rsidRDefault="006149B0" w:rsidP="006149B0">
            <w:pPr>
              <w:pStyle w:val="Style1"/>
              <w:ind w:firstLine="709"/>
              <w:jc w:val="both"/>
              <w:rPr>
                <w:szCs w:val="20"/>
              </w:rPr>
            </w:pPr>
            <w:r w:rsidRPr="00A24B7F">
              <w:rPr>
                <w:szCs w:val="20"/>
              </w:rPr>
              <w:t>Расчет с Поставщиком осуществляется в безналичной форме в пределах стоимости поставленного Товара и выполненных работ (оказанных Услуг), предусмотренных Договором следующим образом:</w:t>
            </w:r>
          </w:p>
          <w:p w:rsidR="006149B0" w:rsidRPr="00A24B7F" w:rsidRDefault="006149B0" w:rsidP="006149B0">
            <w:pPr>
              <w:pStyle w:val="Style1"/>
              <w:ind w:firstLine="709"/>
              <w:jc w:val="both"/>
              <w:rPr>
                <w:szCs w:val="20"/>
              </w:rPr>
            </w:pPr>
            <w:r w:rsidRPr="00A24B7F">
              <w:rPr>
                <w:szCs w:val="20"/>
              </w:rPr>
              <w:t xml:space="preserve">- </w:t>
            </w:r>
            <w:r w:rsidRPr="00400DB9">
              <w:rPr>
                <w:szCs w:val="20"/>
              </w:rPr>
              <w:t>Первый платеж - аванс в размере 30% (</w:t>
            </w:r>
            <w:r>
              <w:rPr>
                <w:szCs w:val="20"/>
              </w:rPr>
              <w:t>тридцати</w:t>
            </w:r>
            <w:r w:rsidRPr="00400DB9">
              <w:rPr>
                <w:szCs w:val="20"/>
              </w:rPr>
              <w:t xml:space="preserve"> процентов) </w:t>
            </w:r>
            <w:r w:rsidRPr="00A24B7F">
              <w:rPr>
                <w:szCs w:val="20"/>
              </w:rPr>
              <w:t>от общей стоимости Договора Заказчик перечисляет на расчетный счет Поставщика в течение 10 (десяти) банковских дней с момента предоставления Поставщиком счета;</w:t>
            </w:r>
          </w:p>
          <w:p w:rsidR="00680222" w:rsidRPr="006149B0" w:rsidRDefault="006149B0" w:rsidP="006149B0">
            <w:pPr>
              <w:pStyle w:val="Style1"/>
              <w:ind w:firstLine="709"/>
              <w:jc w:val="both"/>
              <w:rPr>
                <w:szCs w:val="20"/>
              </w:rPr>
            </w:pPr>
            <w:proofErr w:type="gramStart"/>
            <w:r w:rsidRPr="00A24B7F">
              <w:rPr>
                <w:szCs w:val="20"/>
              </w:rPr>
              <w:t xml:space="preserve">- </w:t>
            </w:r>
            <w:r w:rsidRPr="00400DB9">
              <w:rPr>
                <w:szCs w:val="20"/>
              </w:rPr>
              <w:t xml:space="preserve">Окончательный платеж - 70% </w:t>
            </w:r>
            <w:r w:rsidRPr="00A24B7F">
              <w:rPr>
                <w:szCs w:val="20"/>
              </w:rPr>
              <w:t>(</w:t>
            </w:r>
            <w:r>
              <w:rPr>
                <w:szCs w:val="20"/>
              </w:rPr>
              <w:t>семьдесят</w:t>
            </w:r>
            <w:r w:rsidRPr="00A24B7F">
              <w:rPr>
                <w:szCs w:val="20"/>
              </w:rPr>
              <w:t xml:space="preserve"> процентов) перечисляется Поставщику</w:t>
            </w:r>
            <w:r>
              <w:rPr>
                <w:szCs w:val="20"/>
              </w:rPr>
              <w:t xml:space="preserve"> </w:t>
            </w:r>
            <w:r w:rsidRPr="00A24B7F">
              <w:rPr>
                <w:szCs w:val="20"/>
              </w:rPr>
              <w:t>в течение 10 (десяти) банковских дней</w:t>
            </w:r>
            <w:r>
              <w:rPr>
                <w:szCs w:val="20"/>
              </w:rPr>
              <w:t>,</w:t>
            </w:r>
            <w:r w:rsidRPr="00A24B7F">
              <w:rPr>
                <w:szCs w:val="20"/>
              </w:rPr>
              <w:t xml:space="preserve"> при наличии товарной накладной, счета-фактуры, акта приема-передачи, акта выполненных работ</w:t>
            </w:r>
            <w:r>
              <w:rPr>
                <w:szCs w:val="20"/>
              </w:rPr>
              <w:t xml:space="preserve">, акта о проведении работ по техническому инструктажу сотрудников Заказчика, акта ввода в эксплуатацию, </w:t>
            </w:r>
            <w:r w:rsidRPr="00144099">
              <w:rPr>
                <w:szCs w:val="20"/>
              </w:rPr>
              <w:t>комплекта документации по созданным в рамках договора системам на основании пре</w:t>
            </w:r>
            <w:r>
              <w:rPr>
                <w:szCs w:val="20"/>
              </w:rPr>
              <w:t>доставленного Поставщиком счета</w:t>
            </w:r>
            <w:r w:rsidRPr="00A24B7F">
              <w:rPr>
                <w:szCs w:val="20"/>
              </w:rPr>
              <w:t>.</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Место, объем, условия и сроки поставки товара (выполнения работ, оказания услуг)</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C25EA6" w:rsidRPr="00C25EA6" w:rsidRDefault="00680222" w:rsidP="00C25EA6">
            <w:pPr>
              <w:tabs>
                <w:tab w:val="num" w:pos="0"/>
                <w:tab w:val="left" w:pos="284"/>
              </w:tabs>
              <w:jc w:val="both"/>
              <w:rPr>
                <w:sz w:val="24"/>
                <w:szCs w:val="24"/>
              </w:rPr>
            </w:pPr>
            <w:r w:rsidRPr="00A066EA">
              <w:rPr>
                <w:b/>
                <w:sz w:val="24"/>
                <w:szCs w:val="24"/>
              </w:rPr>
              <w:t>Место поставки товара:</w:t>
            </w:r>
            <w:r w:rsidR="00B31DF9" w:rsidRPr="00A066EA">
              <w:rPr>
                <w:sz w:val="24"/>
                <w:szCs w:val="24"/>
              </w:rPr>
              <w:t xml:space="preserve"> </w:t>
            </w:r>
            <w:r w:rsidR="00C25EA6" w:rsidRPr="00C25EA6">
              <w:rPr>
                <w:sz w:val="24"/>
                <w:szCs w:val="24"/>
              </w:rPr>
              <w:t>344000 г. Росто</w:t>
            </w:r>
            <w:r w:rsidR="00920435">
              <w:rPr>
                <w:sz w:val="24"/>
                <w:szCs w:val="24"/>
              </w:rPr>
              <w:t xml:space="preserve">в-на-Дону, ул. </w:t>
            </w:r>
            <w:proofErr w:type="gramStart"/>
            <w:r w:rsidR="00920435">
              <w:rPr>
                <w:sz w:val="24"/>
                <w:szCs w:val="24"/>
              </w:rPr>
              <w:t>Пушкинская</w:t>
            </w:r>
            <w:proofErr w:type="gramEnd"/>
            <w:r w:rsidR="00920435">
              <w:rPr>
                <w:sz w:val="24"/>
                <w:szCs w:val="24"/>
              </w:rPr>
              <w:t>, 148.</w:t>
            </w:r>
          </w:p>
          <w:p w:rsidR="00920435" w:rsidRPr="00144099" w:rsidRDefault="00680222" w:rsidP="00920435">
            <w:pPr>
              <w:tabs>
                <w:tab w:val="left" w:pos="284"/>
              </w:tabs>
              <w:rPr>
                <w:b/>
                <w:sz w:val="24"/>
                <w:u w:val="single"/>
              </w:rPr>
            </w:pPr>
            <w:r w:rsidRPr="00C25EA6">
              <w:rPr>
                <w:b/>
                <w:sz w:val="24"/>
                <w:szCs w:val="24"/>
              </w:rPr>
              <w:t>Срок поставки товара</w:t>
            </w:r>
            <w:r w:rsidRPr="00C25EA6">
              <w:rPr>
                <w:sz w:val="24"/>
                <w:szCs w:val="24"/>
              </w:rPr>
              <w:t xml:space="preserve">: </w:t>
            </w:r>
            <w:r w:rsidR="006149B0" w:rsidRPr="001B536B">
              <w:rPr>
                <w:sz w:val="24"/>
              </w:rPr>
              <w:t>в течение 60 рабочих дней</w:t>
            </w:r>
            <w:r w:rsidR="006149B0" w:rsidRPr="00144099">
              <w:rPr>
                <w:sz w:val="24"/>
              </w:rPr>
              <w:t xml:space="preserve"> с момента подписания договора</w:t>
            </w:r>
            <w:r w:rsidR="00920435" w:rsidRPr="00144099">
              <w:rPr>
                <w:sz w:val="24"/>
              </w:rPr>
              <w:t>.</w:t>
            </w:r>
          </w:p>
          <w:p w:rsidR="00680222" w:rsidRPr="00A066EA" w:rsidRDefault="00680222">
            <w:pPr>
              <w:tabs>
                <w:tab w:val="num" w:pos="0"/>
                <w:tab w:val="left" w:pos="284"/>
              </w:tabs>
              <w:jc w:val="both"/>
              <w:rPr>
                <w:sz w:val="24"/>
                <w:szCs w:val="24"/>
              </w:rPr>
            </w:pPr>
            <w:r w:rsidRPr="00A066EA">
              <w:rPr>
                <w:b/>
                <w:sz w:val="24"/>
                <w:szCs w:val="24"/>
              </w:rPr>
              <w:t>Объем, условия поставки товара:</w:t>
            </w:r>
            <w:r w:rsidRPr="00A066EA">
              <w:rPr>
                <w:sz w:val="24"/>
                <w:szCs w:val="24"/>
              </w:rPr>
              <w:t xml:space="preserve"> в соответствии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1" w:name="ОкончаниеПриёма"/>
            <w:r>
              <w:rPr>
                <w:b/>
              </w:rPr>
              <w:t>Дата, место и время окончания срока подачи заявок</w:t>
            </w:r>
            <w:bookmarkEnd w:id="1"/>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373EAA" w:rsidRDefault="00680222" w:rsidP="00920435">
            <w:pPr>
              <w:pStyle w:val="ConsPlusNormal0"/>
              <w:ind w:firstLine="0"/>
              <w:jc w:val="both"/>
              <w:rPr>
                <w:rFonts w:ascii="Times New Roman" w:hAnsi="Times New Roman" w:cs="Times New Roman"/>
                <w:sz w:val="24"/>
                <w:szCs w:val="24"/>
              </w:rPr>
            </w:pPr>
            <w:r w:rsidRPr="00373EAA">
              <w:rPr>
                <w:rFonts w:ascii="Times New Roman" w:hAnsi="Times New Roman" w:cs="Times New Roman"/>
                <w:sz w:val="24"/>
                <w:szCs w:val="24"/>
              </w:rPr>
              <w:t>до</w:t>
            </w:r>
            <w:r w:rsidRPr="00373EAA">
              <w:rPr>
                <w:rFonts w:ascii="Times New Roman" w:hAnsi="Times New Roman" w:cs="Times New Roman"/>
                <w:b/>
                <w:sz w:val="24"/>
                <w:szCs w:val="24"/>
              </w:rPr>
              <w:t xml:space="preserve"> </w:t>
            </w:r>
            <w:r w:rsidRPr="00373EAA">
              <w:rPr>
                <w:rFonts w:ascii="Times New Roman" w:hAnsi="Times New Roman" w:cs="Times New Roman"/>
                <w:sz w:val="24"/>
                <w:szCs w:val="24"/>
              </w:rPr>
              <w:t>17 час. 00 мин. (время московское) «</w:t>
            </w:r>
            <w:r w:rsidR="000F3AD3" w:rsidRPr="00373EAA">
              <w:rPr>
                <w:rFonts w:ascii="Times New Roman" w:hAnsi="Times New Roman" w:cs="Times New Roman"/>
                <w:sz w:val="24"/>
                <w:szCs w:val="24"/>
              </w:rPr>
              <w:t>0</w:t>
            </w:r>
            <w:r w:rsidR="00920435" w:rsidRPr="00373EAA">
              <w:rPr>
                <w:rFonts w:ascii="Times New Roman" w:hAnsi="Times New Roman" w:cs="Times New Roman"/>
                <w:sz w:val="24"/>
                <w:szCs w:val="24"/>
              </w:rPr>
              <w:t>3</w:t>
            </w:r>
            <w:r w:rsidRPr="00373EAA">
              <w:rPr>
                <w:rFonts w:ascii="Times New Roman" w:hAnsi="Times New Roman" w:cs="Times New Roman"/>
                <w:bCs/>
                <w:sz w:val="24"/>
                <w:szCs w:val="24"/>
              </w:rPr>
              <w:t xml:space="preserve">» </w:t>
            </w:r>
            <w:r w:rsidR="000F3AD3" w:rsidRPr="00373EAA">
              <w:rPr>
                <w:rFonts w:ascii="Times New Roman" w:hAnsi="Times New Roman" w:cs="Times New Roman"/>
                <w:bCs/>
                <w:sz w:val="24"/>
                <w:szCs w:val="24"/>
              </w:rPr>
              <w:t>декаб</w:t>
            </w:r>
            <w:r w:rsidR="006732D5" w:rsidRPr="00373EAA">
              <w:rPr>
                <w:rFonts w:ascii="Times New Roman" w:hAnsi="Times New Roman" w:cs="Times New Roman"/>
                <w:bCs/>
                <w:sz w:val="24"/>
                <w:szCs w:val="24"/>
              </w:rPr>
              <w:t>ря</w:t>
            </w:r>
            <w:r w:rsidRPr="00373EAA">
              <w:rPr>
                <w:rFonts w:ascii="Times New Roman" w:hAnsi="Times New Roman" w:cs="Times New Roman"/>
                <w:bCs/>
                <w:sz w:val="24"/>
                <w:szCs w:val="24"/>
              </w:rPr>
              <w:t xml:space="preserve"> 2015 года. Электронная торговая площадка </w:t>
            </w:r>
            <w:r w:rsidRPr="00373EAA">
              <w:rPr>
                <w:rFonts w:ascii="Times New Roman" w:hAnsi="Times New Roman" w:cs="Times New Roman"/>
                <w:sz w:val="24"/>
                <w:szCs w:val="24"/>
              </w:rPr>
              <w:t>www.</w:t>
            </w:r>
            <w:r w:rsidRPr="00373EAA">
              <w:rPr>
                <w:rFonts w:ascii="Times New Roman" w:hAnsi="Times New Roman" w:cs="Times New Roman"/>
                <w:sz w:val="24"/>
                <w:szCs w:val="24"/>
                <w:lang w:val="en-US"/>
              </w:rPr>
              <w:t>a</w:t>
            </w:r>
            <w:r w:rsidRPr="00373EAA">
              <w:rPr>
                <w:rFonts w:ascii="Times New Roman" w:hAnsi="Times New Roman" w:cs="Times New Roman"/>
                <w:sz w:val="24"/>
                <w:szCs w:val="24"/>
              </w:rPr>
              <w:t>-</w:t>
            </w:r>
            <w:r w:rsidRPr="00373EAA">
              <w:rPr>
                <w:rFonts w:ascii="Times New Roman" w:hAnsi="Times New Roman" w:cs="Times New Roman"/>
                <w:sz w:val="24"/>
                <w:szCs w:val="24"/>
                <w:lang w:val="en-US"/>
              </w:rPr>
              <w:t>k</w:t>
            </w:r>
            <w:r w:rsidRPr="00373EAA">
              <w:rPr>
                <w:rFonts w:ascii="Times New Roman" w:hAnsi="Times New Roman" w:cs="Times New Roman"/>
                <w:sz w:val="24"/>
                <w:szCs w:val="24"/>
              </w:rPr>
              <w:t>-</w:t>
            </w:r>
            <w:r w:rsidRPr="00373EAA">
              <w:rPr>
                <w:rFonts w:ascii="Times New Roman" w:hAnsi="Times New Roman" w:cs="Times New Roman"/>
                <w:sz w:val="24"/>
                <w:szCs w:val="24"/>
                <w:lang w:val="en-US"/>
              </w:rPr>
              <w:t>d</w:t>
            </w:r>
            <w:r w:rsidRPr="00373EAA">
              <w:rPr>
                <w:rFonts w:ascii="Times New Roman" w:hAnsi="Times New Roman" w:cs="Times New Roman"/>
                <w:sz w:val="24"/>
                <w:szCs w:val="24"/>
              </w:rPr>
              <w:t>.ru</w:t>
            </w:r>
            <w:r w:rsidRPr="00373EAA">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373EAA" w:rsidRDefault="00680222">
            <w:pPr>
              <w:suppressLineNumbers/>
              <w:suppressAutoHyphens/>
              <w:spacing w:line="276" w:lineRule="auto"/>
              <w:jc w:val="both"/>
              <w:rPr>
                <w:sz w:val="24"/>
                <w:szCs w:val="24"/>
                <w:u w:val="single"/>
              </w:rPr>
            </w:pPr>
            <w:r w:rsidRPr="00373EAA">
              <w:rPr>
                <w:b/>
                <w:sz w:val="24"/>
                <w:szCs w:val="24"/>
              </w:rPr>
              <w:t xml:space="preserve">Рассмотрения заявок на участие в аукционе: </w:t>
            </w:r>
            <w:r w:rsidR="00D202BF" w:rsidRPr="00373EAA">
              <w:rPr>
                <w:sz w:val="24"/>
                <w:szCs w:val="24"/>
                <w:u w:val="single"/>
              </w:rPr>
              <w:t>0</w:t>
            </w:r>
            <w:r w:rsidR="00920435" w:rsidRPr="00373EAA">
              <w:rPr>
                <w:sz w:val="24"/>
                <w:szCs w:val="24"/>
                <w:u w:val="single"/>
              </w:rPr>
              <w:t>8</w:t>
            </w:r>
            <w:r w:rsidR="007A47EE" w:rsidRPr="00373EAA">
              <w:rPr>
                <w:sz w:val="24"/>
                <w:szCs w:val="24"/>
                <w:u w:val="single"/>
              </w:rPr>
              <w:t xml:space="preserve"> </w:t>
            </w:r>
            <w:r w:rsidR="006732D5" w:rsidRPr="00373EAA">
              <w:rPr>
                <w:sz w:val="24"/>
                <w:szCs w:val="24"/>
                <w:u w:val="single"/>
              </w:rPr>
              <w:t>декабря</w:t>
            </w:r>
            <w:r w:rsidRPr="00373EAA">
              <w:rPr>
                <w:sz w:val="24"/>
                <w:szCs w:val="24"/>
                <w:u w:val="single"/>
              </w:rPr>
              <w:t xml:space="preserve"> 2015 г.</w:t>
            </w:r>
          </w:p>
          <w:p w:rsidR="00680222" w:rsidRPr="00373EAA" w:rsidRDefault="00680222">
            <w:pPr>
              <w:pStyle w:val="ConsPlusNormal0"/>
              <w:ind w:firstLine="0"/>
              <w:jc w:val="both"/>
              <w:rPr>
                <w:rFonts w:ascii="Times New Roman" w:hAnsi="Times New Roman" w:cs="Times New Roman"/>
                <w:sz w:val="24"/>
                <w:szCs w:val="24"/>
              </w:rPr>
            </w:pPr>
            <w:r w:rsidRPr="00373EAA">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373EAA" w:rsidRDefault="00680222">
            <w:pPr>
              <w:suppressLineNumbers/>
              <w:suppressAutoHyphens/>
              <w:spacing w:line="276" w:lineRule="auto"/>
              <w:jc w:val="both"/>
              <w:rPr>
                <w:b/>
                <w:sz w:val="24"/>
                <w:szCs w:val="24"/>
              </w:rPr>
            </w:pPr>
            <w:r w:rsidRPr="00373EAA">
              <w:rPr>
                <w:b/>
                <w:snapToGrid w:val="0"/>
                <w:sz w:val="24"/>
                <w:szCs w:val="24"/>
              </w:rPr>
              <w:t xml:space="preserve">Дата, время и место </w:t>
            </w:r>
            <w:r w:rsidRPr="00373EAA">
              <w:rPr>
                <w:b/>
                <w:sz w:val="24"/>
                <w:szCs w:val="24"/>
              </w:rPr>
              <w:t xml:space="preserve">проведения аукциона: </w:t>
            </w:r>
          </w:p>
          <w:p w:rsidR="00680222" w:rsidRPr="00373EAA" w:rsidRDefault="00446289">
            <w:pPr>
              <w:suppressLineNumbers/>
              <w:suppressAutoHyphens/>
              <w:spacing w:line="276" w:lineRule="auto"/>
              <w:jc w:val="both"/>
              <w:rPr>
                <w:sz w:val="24"/>
                <w:szCs w:val="24"/>
                <w:u w:val="single"/>
              </w:rPr>
            </w:pPr>
            <w:r w:rsidRPr="00373EAA">
              <w:rPr>
                <w:sz w:val="24"/>
                <w:szCs w:val="24"/>
                <w:u w:val="single"/>
              </w:rPr>
              <w:t>1</w:t>
            </w:r>
            <w:r w:rsidR="00920435" w:rsidRPr="00373EAA">
              <w:rPr>
                <w:sz w:val="24"/>
                <w:szCs w:val="24"/>
                <w:u w:val="single"/>
              </w:rPr>
              <w:t>0</w:t>
            </w:r>
            <w:r w:rsidR="00680222" w:rsidRPr="00373EAA">
              <w:rPr>
                <w:sz w:val="24"/>
                <w:szCs w:val="24"/>
                <w:u w:val="single"/>
              </w:rPr>
              <w:t xml:space="preserve"> часов 00 минут (московское время) </w:t>
            </w:r>
            <w:r w:rsidR="00920435" w:rsidRPr="00373EAA">
              <w:rPr>
                <w:sz w:val="24"/>
                <w:szCs w:val="24"/>
                <w:u w:val="single"/>
              </w:rPr>
              <w:t>10</w:t>
            </w:r>
            <w:r w:rsidR="00D91090" w:rsidRPr="00373EAA">
              <w:rPr>
                <w:sz w:val="24"/>
                <w:szCs w:val="24"/>
                <w:u w:val="single"/>
              </w:rPr>
              <w:t xml:space="preserve"> </w:t>
            </w:r>
            <w:r w:rsidR="006732D5" w:rsidRPr="00373EAA">
              <w:rPr>
                <w:sz w:val="24"/>
                <w:szCs w:val="24"/>
                <w:u w:val="single"/>
              </w:rPr>
              <w:t>декабря</w:t>
            </w:r>
            <w:r w:rsidR="00680222" w:rsidRPr="00373EAA">
              <w:rPr>
                <w:sz w:val="24"/>
                <w:szCs w:val="24"/>
                <w:u w:val="single"/>
              </w:rPr>
              <w:t xml:space="preserve"> 2015 г.</w:t>
            </w:r>
          </w:p>
          <w:p w:rsidR="00680222" w:rsidRPr="00373EAA" w:rsidRDefault="00680222">
            <w:pPr>
              <w:pStyle w:val="ConsPlusNormal0"/>
              <w:ind w:firstLine="0"/>
              <w:jc w:val="both"/>
              <w:rPr>
                <w:rFonts w:ascii="Times New Roman" w:hAnsi="Times New Roman" w:cs="Times New Roman"/>
                <w:sz w:val="24"/>
                <w:szCs w:val="24"/>
              </w:rPr>
            </w:pPr>
            <w:r w:rsidRPr="00373EAA">
              <w:rPr>
                <w:rFonts w:ascii="Times New Roman" w:hAnsi="Times New Roman" w:cs="Times New Roman"/>
                <w:bCs/>
                <w:sz w:val="24"/>
                <w:szCs w:val="24"/>
              </w:rPr>
              <w:t xml:space="preserve">Электронная торговая площадка </w:t>
            </w:r>
            <w:hyperlink r:id="rId12" w:history="1">
              <w:r w:rsidRPr="00373EAA">
                <w:rPr>
                  <w:rStyle w:val="a6"/>
                  <w:rFonts w:ascii="Times New Roman" w:hAnsi="Times New Roman" w:cs="Times New Roman"/>
                </w:rPr>
                <w:t>www.</w:t>
              </w:r>
              <w:r w:rsidRPr="00373EAA">
                <w:rPr>
                  <w:rStyle w:val="a6"/>
                  <w:rFonts w:ascii="Times New Roman" w:hAnsi="Times New Roman" w:cs="Times New Roman"/>
                  <w:lang w:val="en-US"/>
                </w:rPr>
                <w:t>a</w:t>
              </w:r>
              <w:r w:rsidRPr="00373EAA">
                <w:rPr>
                  <w:rStyle w:val="a6"/>
                  <w:rFonts w:ascii="Times New Roman" w:hAnsi="Times New Roman" w:cs="Times New Roman"/>
                </w:rPr>
                <w:t>-</w:t>
              </w:r>
              <w:r w:rsidRPr="00373EAA">
                <w:rPr>
                  <w:rStyle w:val="a6"/>
                  <w:rFonts w:ascii="Times New Roman" w:hAnsi="Times New Roman" w:cs="Times New Roman"/>
                  <w:lang w:val="en-US"/>
                </w:rPr>
                <w:t>k</w:t>
              </w:r>
              <w:r w:rsidRPr="00373EAA">
                <w:rPr>
                  <w:rStyle w:val="a6"/>
                  <w:rFonts w:ascii="Times New Roman" w:hAnsi="Times New Roman" w:cs="Times New Roman"/>
                </w:rPr>
                <w:t>-</w:t>
              </w:r>
              <w:r w:rsidRPr="00373EAA">
                <w:rPr>
                  <w:rStyle w:val="a6"/>
                  <w:rFonts w:ascii="Times New Roman" w:hAnsi="Times New Roman" w:cs="Times New Roman"/>
                  <w:lang w:val="en-US"/>
                </w:rPr>
                <w:t>d</w:t>
              </w:r>
              <w:r w:rsidRPr="00373EAA">
                <w:rPr>
                  <w:rStyle w:val="a6"/>
                  <w:rFonts w:ascii="Times New Roman" w:hAnsi="Times New Roman" w:cs="Times New Roman"/>
                </w:rPr>
                <w:t>.ru</w:t>
              </w:r>
            </w:hyperlink>
            <w:r w:rsidRPr="00373EAA">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 xml:space="preserve">Формы, порядок, дата начала и дата окончания срока предоставления участникам закупки разъяснений </w:t>
            </w:r>
            <w:r>
              <w:rPr>
                <w:b/>
                <w:sz w:val="24"/>
                <w:szCs w:val="24"/>
              </w:rPr>
              <w:lastRenderedPageBreak/>
              <w:t>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lastRenderedPageBreak/>
              <w:t xml:space="preserve">Любой участник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 xml:space="preserve">Датой начала подачи запросов о разъяснении положений </w:t>
            </w:r>
            <w:r>
              <w:rPr>
                <w:spacing w:val="-2"/>
                <w:sz w:val="24"/>
                <w:szCs w:val="24"/>
              </w:rPr>
              <w:lastRenderedPageBreak/>
              <w:t>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t>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Pr>
                <w:kern w:val="0"/>
                <w:sz w:val="24"/>
                <w:szCs w:val="24"/>
              </w:rPr>
              <w:t>непроведение</w:t>
            </w:r>
            <w:proofErr w:type="spellEnd"/>
            <w:r>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w:t>
            </w:r>
            <w:r>
              <w:rPr>
                <w:kern w:val="0"/>
                <w:sz w:val="24"/>
                <w:szCs w:val="24"/>
              </w:rPr>
              <w:lastRenderedPageBreak/>
              <w:t>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3C5DC4"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3C5DC4">
              <w:rPr>
                <w:kern w:val="0"/>
                <w:sz w:val="22"/>
                <w:szCs w:val="22"/>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2E1AED">
              <w:rPr>
                <w:kern w:val="0"/>
                <w:sz w:val="22"/>
                <w:szCs w:val="22"/>
              </w:rPr>
              <w:t>Соответствие требованиям, предъявляемым к коллективному участнику закупки (</w:t>
            </w:r>
            <w:proofErr w:type="spellStart"/>
            <w:r w:rsidRPr="002E1AED">
              <w:rPr>
                <w:kern w:val="0"/>
                <w:sz w:val="22"/>
                <w:szCs w:val="22"/>
              </w:rPr>
              <w:t>пп</w:t>
            </w:r>
            <w:proofErr w:type="spellEnd"/>
            <w:r w:rsidRPr="002E1AED">
              <w:rPr>
                <w:kern w:val="0"/>
                <w:sz w:val="22"/>
                <w:szCs w:val="22"/>
              </w:rPr>
              <w:t xml:space="preserve"> 7 Раздела 22 Информационной карты аукциона).</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«www.</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.ru».</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AA0C49" w:rsidRPr="00B37CAE" w:rsidRDefault="00AA0C49" w:rsidP="00AA0C49">
            <w:pPr>
              <w:tabs>
                <w:tab w:val="left" w:pos="-142"/>
              </w:tabs>
              <w:spacing w:line="276" w:lineRule="auto"/>
              <w:jc w:val="center"/>
              <w:rPr>
                <w:b/>
                <w:i/>
                <w:sz w:val="24"/>
                <w:szCs w:val="24"/>
              </w:rPr>
            </w:pPr>
            <w:r w:rsidRPr="00B37CAE">
              <w:rPr>
                <w:b/>
                <w:i/>
                <w:sz w:val="24"/>
                <w:szCs w:val="24"/>
              </w:rPr>
              <w:t>Участник закупки вправе подать только одну заявку на участие в Аукционе в отношении предмета аукциона.</w:t>
            </w:r>
          </w:p>
          <w:p w:rsidR="00AA0C49" w:rsidRPr="00B37CAE" w:rsidRDefault="00AA0C49" w:rsidP="00AA0C49">
            <w:pPr>
              <w:jc w:val="both"/>
              <w:rPr>
                <w:sz w:val="24"/>
                <w:szCs w:val="24"/>
              </w:rPr>
            </w:pPr>
            <w:r w:rsidRPr="00B37CAE">
              <w:rPr>
                <w:sz w:val="24"/>
                <w:szCs w:val="24"/>
              </w:rPr>
              <w:t xml:space="preserve">              Каждый документ, входящий в состав заявки на участие в аукционе должен быть скреплен печатью (при наличии) участника закупки, за исключением  официальных документов, выданные участнику закупки третьими лицами и содержащими печать (лицензии, доверенности, нотариально заверенные копии и др.).</w:t>
            </w:r>
          </w:p>
          <w:p w:rsidR="00AA0C49" w:rsidRPr="00B37CAE" w:rsidRDefault="00AA0C49" w:rsidP="00AA0C49">
            <w:pPr>
              <w:keepNext/>
              <w:jc w:val="both"/>
              <w:rPr>
                <w:sz w:val="24"/>
                <w:szCs w:val="24"/>
              </w:rPr>
            </w:pPr>
            <w:r w:rsidRPr="00B37CAE">
              <w:rPr>
                <w:sz w:val="24"/>
                <w:szCs w:val="24"/>
              </w:rPr>
              <w:t xml:space="preserve">               Предоставляемые в составе заявки  документы должны быть четко напечатаны. </w:t>
            </w:r>
            <w:proofErr w:type="gramStart"/>
            <w:r w:rsidRPr="00B37CAE">
              <w:rPr>
                <w:sz w:val="24"/>
                <w:szCs w:val="24"/>
              </w:rPr>
              <w:t>Подчистки, дописки, исправления в сканированных документах, подготовленных самим участником, не</w:t>
            </w:r>
            <w:r w:rsidRPr="00B37CAE">
              <w:rPr>
                <w:sz w:val="24"/>
                <w:szCs w:val="24"/>
                <w:lang w:val="en-US"/>
              </w:rPr>
              <w:t> </w:t>
            </w:r>
            <w:r w:rsidRPr="00B37CAE">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(при наличии) участника закупки.</w:t>
            </w:r>
            <w:proofErr w:type="gramEnd"/>
          </w:p>
          <w:p w:rsidR="00AA0C49" w:rsidRPr="00B37CAE" w:rsidRDefault="00AA0C49" w:rsidP="00AA0C49">
            <w:pPr>
              <w:tabs>
                <w:tab w:val="left" w:pos="0"/>
              </w:tabs>
              <w:jc w:val="both"/>
              <w:rPr>
                <w:sz w:val="24"/>
                <w:szCs w:val="24"/>
              </w:rPr>
            </w:pPr>
            <w:r w:rsidRPr="00B37CAE">
              <w:rPr>
                <w:sz w:val="24"/>
                <w:szCs w:val="24"/>
                <w:u w:val="single"/>
              </w:rPr>
              <w:t xml:space="preserve">              Все документы  входящие в состав заявки на участие в </w:t>
            </w:r>
            <w:proofErr w:type="gramStart"/>
            <w:r w:rsidRPr="00B37CAE">
              <w:rPr>
                <w:sz w:val="24"/>
                <w:szCs w:val="24"/>
                <w:u w:val="single"/>
              </w:rPr>
              <w:t>аукционе</w:t>
            </w:r>
            <w:proofErr w:type="gramEnd"/>
            <w:r w:rsidRPr="00B37CAE">
              <w:rPr>
                <w:sz w:val="24"/>
                <w:szCs w:val="24"/>
                <w:u w:val="single"/>
              </w:rPr>
              <w:t xml:space="preserve">  должны быть предоставлены участником закупки через</w:t>
            </w:r>
            <w:r w:rsidRPr="00B37CAE">
              <w:rPr>
                <w:sz w:val="24"/>
                <w:szCs w:val="24"/>
              </w:rPr>
              <w:t xml:space="preserve"> </w:t>
            </w:r>
            <w:r w:rsidRPr="00B37CAE">
              <w:rPr>
                <w:b/>
                <w:sz w:val="24"/>
                <w:szCs w:val="24"/>
                <w:u w:val="single"/>
              </w:rPr>
              <w:t>ЭТП в отсканированном виде в доступном для прочтения формате</w:t>
            </w:r>
            <w:r w:rsidRPr="00B37CAE">
              <w:rPr>
                <w:sz w:val="24"/>
                <w:szCs w:val="24"/>
              </w:rPr>
              <w:t xml:space="preserve"> (предпочтительнее формат *.</w:t>
            </w:r>
            <w:proofErr w:type="spellStart"/>
            <w:r w:rsidRPr="00B37CAE">
              <w:rPr>
                <w:sz w:val="24"/>
                <w:szCs w:val="24"/>
              </w:rPr>
              <w:t>pdf</w:t>
            </w:r>
            <w:proofErr w:type="spellEnd"/>
            <w:r w:rsidRPr="00B37CAE">
              <w:rPr>
                <w:sz w:val="24"/>
                <w:szCs w:val="24"/>
              </w:rPr>
              <w:t xml:space="preserve">, формат: один файл – один документ). Все файлы заявки на участие в аукционе,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w:t>
            </w:r>
            <w:r w:rsidRPr="00B37CAE">
              <w:rPr>
                <w:b/>
                <w:i/>
                <w:sz w:val="24"/>
                <w:szCs w:val="24"/>
              </w:rPr>
              <w:t>При этом сканировать документы необходимо после того, как они будут оформлены в</w:t>
            </w:r>
            <w:r w:rsidRPr="00B37CAE">
              <w:rPr>
                <w:b/>
                <w:i/>
                <w:sz w:val="24"/>
                <w:szCs w:val="24"/>
                <w:lang w:val="en-US"/>
              </w:rPr>
              <w:t> </w:t>
            </w:r>
            <w:r w:rsidRPr="00B37CAE">
              <w:rPr>
                <w:b/>
                <w:i/>
                <w:sz w:val="24"/>
                <w:szCs w:val="24"/>
              </w:rPr>
              <w:t>соответствии с требованиями документации.</w:t>
            </w:r>
            <w:r w:rsidRPr="00B37CAE">
              <w:rPr>
                <w:sz w:val="24"/>
                <w:szCs w:val="24"/>
              </w:rPr>
              <w:t xml:space="preserve"> </w:t>
            </w:r>
            <w:r w:rsidRPr="00B37CAE">
              <w:rPr>
                <w:bCs/>
                <w:sz w:val="24"/>
                <w:szCs w:val="24"/>
              </w:rPr>
              <w:t>Допускается размещение на ЭТП документов, сохраненных в архивах, при этом размещение на</w:t>
            </w:r>
            <w:r w:rsidRPr="00B37CAE">
              <w:rPr>
                <w:bCs/>
                <w:sz w:val="24"/>
                <w:szCs w:val="24"/>
                <w:lang w:val="en-US"/>
              </w:rPr>
              <w:t> </w:t>
            </w:r>
            <w:r w:rsidRPr="00B37CAE">
              <w:rPr>
                <w:bCs/>
                <w:sz w:val="24"/>
                <w:szCs w:val="24"/>
              </w:rPr>
              <w:t>ЭТП</w:t>
            </w:r>
            <w:r w:rsidRPr="00B37CAE">
              <w:rPr>
                <w:sz w:val="24"/>
                <w:szCs w:val="24"/>
              </w:rPr>
              <w:t xml:space="preserve"> </w:t>
            </w:r>
            <w:r w:rsidRPr="00B37CAE">
              <w:rPr>
                <w:bCs/>
                <w:sz w:val="24"/>
                <w:szCs w:val="24"/>
              </w:rPr>
              <w:t>архивов, разделенных на несколько частей</w:t>
            </w:r>
            <w:r w:rsidRPr="00B37CAE">
              <w:rPr>
                <w:sz w:val="24"/>
                <w:szCs w:val="24"/>
              </w:rPr>
              <w:t>,</w:t>
            </w:r>
            <w:r w:rsidRPr="00B37CAE">
              <w:rPr>
                <w:bCs/>
                <w:sz w:val="24"/>
                <w:szCs w:val="24"/>
              </w:rPr>
              <w:t xml:space="preserve"> открытие каждой из которых по отдельности невозможно, не допускается.</w:t>
            </w:r>
          </w:p>
          <w:p w:rsidR="00AA0C49" w:rsidRPr="00B37CAE" w:rsidRDefault="00AA0C49" w:rsidP="00AA0C49">
            <w:pPr>
              <w:tabs>
                <w:tab w:val="left" w:pos="-142"/>
              </w:tabs>
              <w:spacing w:line="276" w:lineRule="auto"/>
              <w:jc w:val="both"/>
              <w:rPr>
                <w:b/>
                <w:i/>
                <w:sz w:val="24"/>
                <w:szCs w:val="24"/>
              </w:rPr>
            </w:pP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Участник  закупки вправе подать заявку на участие в </w:t>
            </w:r>
            <w:proofErr w:type="gramStart"/>
            <w:r w:rsidRPr="00B37CAE">
              <w:rPr>
                <w:rFonts w:ascii="Times New Roman" w:hAnsi="Times New Roman" w:cs="Times New Roman"/>
                <w:sz w:val="24"/>
                <w:szCs w:val="24"/>
              </w:rPr>
              <w:t>аукционе</w:t>
            </w:r>
            <w:proofErr w:type="gramEnd"/>
            <w:r w:rsidRPr="00B37CAE">
              <w:rPr>
                <w:rFonts w:ascii="Times New Roman" w:hAnsi="Times New Roman" w:cs="Times New Roman"/>
                <w:sz w:val="24"/>
                <w:szCs w:val="24"/>
              </w:rPr>
              <w:t xml:space="preserve">   в любой момент с момента размещения на ЭТП извещения о проведении аукциона до предусмотренных документацией даты и времени окончания срока подачи заявок на участие в аукционе.</w:t>
            </w:r>
          </w:p>
          <w:p w:rsidR="00AA0C49" w:rsidRPr="00B37CAE" w:rsidRDefault="00AA0C49" w:rsidP="00AA0C49">
            <w:pPr>
              <w:pStyle w:val="ConsPlusNormal0"/>
              <w:ind w:left="52" w:firstLine="0"/>
              <w:jc w:val="both"/>
              <w:rPr>
                <w:rFonts w:ascii="Times New Roman" w:hAnsi="Times New Roman" w:cs="Times New Roman"/>
                <w:sz w:val="24"/>
                <w:szCs w:val="24"/>
              </w:rPr>
            </w:pPr>
            <w:r w:rsidRPr="00B37CAE">
              <w:rPr>
                <w:rFonts w:ascii="Times New Roman" w:hAnsi="Times New Roman" w:cs="Times New Roman"/>
                <w:sz w:val="24"/>
                <w:szCs w:val="24"/>
              </w:rPr>
              <w:t>Заявка на участие в аукционе направляется участником закупки оператору ЭТП в форме комплекта электронных документов подписанных ЭП, в соответствии с  п. 7.2. Правил работы электронной торговой площадки «</w:t>
            </w:r>
            <w:proofErr w:type="spellStart"/>
            <w:r w:rsidRPr="00B37CAE">
              <w:rPr>
                <w:rFonts w:ascii="Times New Roman" w:hAnsi="Times New Roman" w:cs="Times New Roman"/>
                <w:sz w:val="24"/>
                <w:szCs w:val="24"/>
              </w:rPr>
              <w:t>www.a-k-d.ru</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Заявка на участие в </w:t>
            </w:r>
            <w:proofErr w:type="gramStart"/>
            <w:r w:rsidRPr="00B37CAE">
              <w:rPr>
                <w:rFonts w:ascii="Times New Roman" w:hAnsi="Times New Roman" w:cs="Times New Roman"/>
                <w:sz w:val="24"/>
                <w:szCs w:val="24"/>
              </w:rPr>
              <w:t>аукционе</w:t>
            </w:r>
            <w:proofErr w:type="gramEnd"/>
            <w:r w:rsidRPr="00B37CAE">
              <w:rPr>
                <w:rFonts w:ascii="Times New Roman" w:hAnsi="Times New Roman" w:cs="Times New Roman"/>
                <w:sz w:val="24"/>
                <w:szCs w:val="24"/>
              </w:rPr>
              <w:t xml:space="preserve"> должна содержать следующие сведения  и  </w:t>
            </w:r>
            <w:proofErr w:type="spellStart"/>
            <w:r w:rsidRPr="00B37CAE">
              <w:rPr>
                <w:rFonts w:ascii="Times New Roman" w:hAnsi="Times New Roman" w:cs="Times New Roman"/>
                <w:sz w:val="24"/>
                <w:szCs w:val="24"/>
              </w:rPr>
              <w:t>скан-копии</w:t>
            </w:r>
            <w:proofErr w:type="spellEnd"/>
            <w:r w:rsidRPr="00B37CAE">
              <w:rPr>
                <w:rFonts w:ascii="Times New Roman" w:hAnsi="Times New Roman" w:cs="Times New Roman"/>
                <w:sz w:val="24"/>
                <w:szCs w:val="24"/>
              </w:rPr>
              <w:t xml:space="preserve"> документов, в том числе </w:t>
            </w:r>
            <w:proofErr w:type="spellStart"/>
            <w:r w:rsidRPr="00B37CAE">
              <w:rPr>
                <w:rFonts w:ascii="Times New Roman" w:hAnsi="Times New Roman" w:cs="Times New Roman"/>
                <w:sz w:val="24"/>
                <w:szCs w:val="24"/>
              </w:rPr>
              <w:t>нотариально-заверенных</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1. </w:t>
            </w:r>
            <w:proofErr w:type="gramStart"/>
            <w:r w:rsidRPr="00B37CAE">
              <w:rPr>
                <w:rFonts w:ascii="Times New Roman" w:hAnsi="Times New Roman"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w:t>
            </w:r>
            <w:proofErr w:type="gramEnd"/>
            <w:r w:rsidRPr="00B37CAE">
              <w:rPr>
                <w:rFonts w:ascii="Times New Roman" w:hAnsi="Times New Roman" w:cs="Times New Roman"/>
                <w:sz w:val="24"/>
                <w:szCs w:val="24"/>
              </w:rPr>
              <w:t xml:space="preserve">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sidRPr="00B37CAE">
              <w:rPr>
                <w:rFonts w:ascii="Times New Roman" w:hAnsi="Times New Roman" w:cs="Times New Roman"/>
                <w:i/>
                <w:sz w:val="24"/>
                <w:szCs w:val="24"/>
              </w:rPr>
              <w:t>(Форма 1)</w:t>
            </w:r>
            <w:r w:rsidRPr="00B37CAE">
              <w:rPr>
                <w:rFonts w:ascii="Times New Roman" w:hAnsi="Times New Roman" w:cs="Times New Roman"/>
                <w:sz w:val="24"/>
                <w:szCs w:val="24"/>
              </w:rPr>
              <w:t>;</w:t>
            </w:r>
          </w:p>
          <w:p w:rsidR="00AA0C49" w:rsidRPr="00B37CAE" w:rsidRDefault="00AA0C49" w:rsidP="00AA0C49">
            <w:pPr>
              <w:tabs>
                <w:tab w:val="left" w:pos="4253"/>
                <w:tab w:val="right" w:pos="9354"/>
              </w:tabs>
              <w:rPr>
                <w:b/>
                <w:color w:val="000000"/>
                <w:sz w:val="24"/>
                <w:szCs w:val="24"/>
              </w:rPr>
            </w:pPr>
            <w:r w:rsidRPr="00B37CAE">
              <w:rPr>
                <w:sz w:val="24"/>
                <w:szCs w:val="24"/>
              </w:rPr>
              <w:t xml:space="preserve">2. </w:t>
            </w:r>
            <w:r w:rsidRPr="003A2AA5">
              <w:rPr>
                <w:color w:val="000000"/>
                <w:sz w:val="24"/>
                <w:szCs w:val="24"/>
              </w:rPr>
              <w:t xml:space="preserve">Предложение участника закупки </w:t>
            </w:r>
            <w:r w:rsidRPr="003A2AA5">
              <w:rPr>
                <w:sz w:val="24"/>
                <w:szCs w:val="24"/>
              </w:rPr>
              <w:t>об объеме и качественных характеристиках работ (</w:t>
            </w:r>
            <w:r w:rsidRPr="003A2AA5">
              <w:rPr>
                <w:i/>
                <w:sz w:val="24"/>
                <w:szCs w:val="24"/>
              </w:rPr>
              <w:t>Форма 2</w:t>
            </w:r>
            <w:r w:rsidRPr="003A2AA5">
              <w:rPr>
                <w:sz w:val="24"/>
                <w:szCs w:val="24"/>
              </w:rPr>
              <w:t>);</w:t>
            </w:r>
            <w:r w:rsidRPr="00B37CAE">
              <w:rPr>
                <w:sz w:val="24"/>
                <w:szCs w:val="24"/>
              </w:rPr>
              <w:t xml:space="preserve"> </w:t>
            </w:r>
          </w:p>
          <w:p w:rsidR="00AA0C49" w:rsidRPr="00B37CAE" w:rsidRDefault="00AA0C49" w:rsidP="00AA0C49">
            <w:pPr>
              <w:pStyle w:val="ConsPlusNormal0"/>
              <w:tabs>
                <w:tab w:val="left" w:pos="336"/>
              </w:tabs>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3. </w:t>
            </w:r>
            <w:proofErr w:type="gramStart"/>
            <w:r w:rsidRPr="00B37CAE">
              <w:rPr>
                <w:rFonts w:ascii="Times New Roman" w:hAnsi="Times New Roman" w:cs="Times New Roman"/>
                <w:sz w:val="24"/>
                <w:szCs w:val="24"/>
              </w:rPr>
              <w:t>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w:t>
            </w:r>
            <w:proofErr w:type="gramEnd"/>
            <w:r w:rsidRPr="00B37CAE">
              <w:rPr>
                <w:rFonts w:ascii="Times New Roman" w:hAnsi="Times New Roman" w:cs="Times New Roman"/>
                <w:sz w:val="24"/>
                <w:szCs w:val="24"/>
              </w:rPr>
              <w:t xml:space="preserve"> </w:t>
            </w:r>
            <w:proofErr w:type="gramStart"/>
            <w:r w:rsidRPr="00B37CAE">
              <w:rPr>
                <w:rFonts w:ascii="Times New Roman" w:hAnsi="Times New Roman" w:cs="Times New Roman"/>
                <w:sz w:val="24"/>
                <w:szCs w:val="24"/>
              </w:rPr>
              <w:t>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w:t>
            </w:r>
            <w:proofErr w:type="gramEnd"/>
            <w:r w:rsidRPr="00B37CAE">
              <w:rPr>
                <w:rFonts w:ascii="Times New Roman" w:hAnsi="Times New Roman" w:cs="Times New Roman"/>
                <w:sz w:val="24"/>
                <w:szCs w:val="24"/>
              </w:rPr>
              <w:t xml:space="preserve"> ЕИС и на сайте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кциона;</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4. </w:t>
            </w:r>
            <w:proofErr w:type="gramStart"/>
            <w:r w:rsidRPr="00B37CAE">
              <w:rPr>
                <w:rFonts w:ascii="Times New Roman" w:hAnsi="Times New Roman" w:cs="Times New Roman"/>
                <w:sz w:val="24"/>
                <w:szCs w:val="24"/>
              </w:rPr>
              <w:t>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w:t>
            </w:r>
            <w:proofErr w:type="gramEnd"/>
            <w:r w:rsidRPr="00B37CAE">
              <w:rPr>
                <w:rFonts w:ascii="Times New Roman" w:hAnsi="Times New Roman" w:cs="Times New Roman"/>
                <w:sz w:val="24"/>
                <w:szCs w:val="24"/>
              </w:rPr>
              <w:t xml:space="preserve"> В случае</w:t>
            </w:r>
            <w:proofErr w:type="gramStart"/>
            <w:r w:rsidRPr="00B37CAE">
              <w:rPr>
                <w:rFonts w:ascii="Times New Roman" w:hAnsi="Times New Roman" w:cs="Times New Roman"/>
                <w:sz w:val="24"/>
                <w:szCs w:val="24"/>
              </w:rPr>
              <w:t>,</w:t>
            </w:r>
            <w:proofErr w:type="gramEnd"/>
            <w:r w:rsidRPr="00B37CAE">
              <w:rPr>
                <w:rFonts w:ascii="Times New Roman" w:hAnsi="Times New Roman" w:cs="Times New Roman"/>
                <w:sz w:val="24"/>
                <w:szCs w:val="24"/>
              </w:rPr>
              <w:t xml:space="preserve"> если от имени юридического лица действует иное лицо, заявка на участие в Аукционе должна содержать также соответствующую доверенность, заверенную </w:t>
            </w:r>
            <w:r w:rsidRPr="00B37CAE">
              <w:rPr>
                <w:rFonts w:ascii="Times New Roman" w:hAnsi="Times New Roman" w:cs="Times New Roman"/>
                <w:sz w:val="24"/>
                <w:szCs w:val="24"/>
              </w:rPr>
              <w:lastRenderedPageBreak/>
              <w:t xml:space="preserve">печатью (при наличии) и подписанную руководителем юридического лица или уполномоченным этим руководителем лицом, либо нотариально заверенную копию такой доверенности.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5. Учредительные документы со всеми изменениями (для юридических лиц);</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6. </w:t>
            </w:r>
            <w:proofErr w:type="gramStart"/>
            <w:r w:rsidRPr="00B37CAE">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roofErr w:type="gramEnd"/>
          </w:p>
          <w:p w:rsidR="00AA0C49" w:rsidRPr="00B37CAE" w:rsidRDefault="00AA0C49" w:rsidP="00AA0C49">
            <w:pPr>
              <w:autoSpaceDE w:val="0"/>
              <w:autoSpaceDN w:val="0"/>
              <w:adjustRightInd w:val="0"/>
              <w:jc w:val="both"/>
              <w:rPr>
                <w:sz w:val="24"/>
                <w:szCs w:val="24"/>
              </w:rPr>
            </w:pPr>
            <w:r w:rsidRPr="00B37CAE">
              <w:rPr>
                <w:sz w:val="24"/>
                <w:szCs w:val="24"/>
              </w:rPr>
              <w:t>7.</w:t>
            </w:r>
            <w:r w:rsidRPr="00B37CAE">
              <w:rPr>
                <w:rFonts w:cs="TimesNewRomanPSMT"/>
                <w:b/>
              </w:rPr>
              <w:t xml:space="preserve"> </w:t>
            </w:r>
            <w:r w:rsidRPr="00B37CAE">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sidRPr="00B37CAE">
              <w:rPr>
                <w:rStyle w:val="afffffff"/>
                <w:sz w:val="24"/>
                <w:szCs w:val="24"/>
              </w:rPr>
              <w:footnoteReference w:id="1"/>
            </w:r>
            <w:proofErr w:type="gramStart"/>
            <w:r w:rsidRPr="00B37CAE">
              <w:rPr>
                <w:b/>
                <w:sz w:val="24"/>
                <w:szCs w:val="24"/>
              </w:rPr>
              <w:t>)-</w:t>
            </w:r>
            <w:proofErr w:type="gramEnd"/>
            <w:r w:rsidRPr="00B37CAE">
              <w:rPr>
                <w:b/>
                <w:sz w:val="24"/>
                <w:szCs w:val="24"/>
              </w:rPr>
              <w:t xml:space="preserve">далее коллективный участник)) </w:t>
            </w:r>
            <w:r w:rsidRPr="00B37CAE">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Pr="00B37CAE">
              <w:rPr>
                <w:b/>
                <w:sz w:val="24"/>
                <w:szCs w:val="24"/>
              </w:rPr>
              <w:t xml:space="preserve"> т.е. раскрывающего программу</w:t>
            </w:r>
            <w:r w:rsidRPr="00B37CAE">
              <w:rPr>
                <w:sz w:val="24"/>
                <w:szCs w:val="24"/>
              </w:rPr>
              <w:t xml:space="preserve"> совместной деятельности по участию в реализации договора с учетом требования п. 7.1 настоящего Раздела ИК. </w:t>
            </w:r>
          </w:p>
          <w:p w:rsidR="00AA0C49" w:rsidRPr="00B37CAE" w:rsidRDefault="00AA0C49" w:rsidP="00AA0C49">
            <w:pPr>
              <w:autoSpaceDE w:val="0"/>
              <w:autoSpaceDN w:val="0"/>
              <w:adjustRightInd w:val="0"/>
              <w:jc w:val="both"/>
              <w:rPr>
                <w:color w:val="000000"/>
                <w:sz w:val="24"/>
                <w:szCs w:val="24"/>
              </w:rPr>
            </w:pPr>
            <w:r w:rsidRPr="00B37CAE">
              <w:rPr>
                <w:sz w:val="24"/>
                <w:szCs w:val="24"/>
              </w:rPr>
              <w:t xml:space="preserve">        </w:t>
            </w:r>
            <w:r w:rsidRPr="00B37CAE">
              <w:rPr>
                <w:color w:val="000000"/>
                <w:sz w:val="24"/>
                <w:szCs w:val="24"/>
              </w:rPr>
              <w:t>Понятие, содержание такого соглашения, права и обязанности сторон, ответственность должны соответствовать</w:t>
            </w:r>
            <w:r w:rsidRPr="00B37CAE">
              <w:rPr>
                <w:rStyle w:val="apple-converted-space"/>
                <w:color w:val="000000"/>
                <w:sz w:val="24"/>
                <w:szCs w:val="24"/>
              </w:rPr>
              <w:t> </w:t>
            </w:r>
            <w:r w:rsidRPr="00B37CAE">
              <w:rPr>
                <w:color w:val="000000"/>
                <w:sz w:val="24"/>
                <w:szCs w:val="24"/>
              </w:rPr>
              <w:t>гл. 55, ст. 447 ГК РФ.</w:t>
            </w:r>
          </w:p>
          <w:p w:rsidR="00AA0C49" w:rsidRPr="00B37CAE" w:rsidRDefault="00AA0C49" w:rsidP="00AA0C49">
            <w:pPr>
              <w:autoSpaceDE w:val="0"/>
              <w:autoSpaceDN w:val="0"/>
              <w:adjustRightInd w:val="0"/>
              <w:jc w:val="both"/>
              <w:rPr>
                <w:color w:val="000000"/>
                <w:sz w:val="24"/>
                <w:szCs w:val="24"/>
              </w:rPr>
            </w:pPr>
            <w:r w:rsidRPr="00B37CAE">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sidRPr="00B37CAE">
              <w:rPr>
                <w:rStyle w:val="apple-converted-space"/>
                <w:color w:val="000000"/>
                <w:sz w:val="24"/>
                <w:szCs w:val="24"/>
              </w:rPr>
              <w:t> </w:t>
            </w:r>
            <w:r w:rsidRPr="00B37CAE">
              <w:rPr>
                <w:color w:val="000000"/>
                <w:sz w:val="24"/>
                <w:szCs w:val="24"/>
              </w:rPr>
              <w:t>ст. 432</w:t>
            </w:r>
            <w:r w:rsidRPr="00B37CAE">
              <w:rPr>
                <w:rStyle w:val="apple-converted-space"/>
                <w:color w:val="000000"/>
                <w:sz w:val="24"/>
                <w:szCs w:val="24"/>
              </w:rPr>
              <w:t> </w:t>
            </w:r>
            <w:r w:rsidRPr="00B37CAE">
              <w:rPr>
                <w:color w:val="000000"/>
                <w:sz w:val="24"/>
                <w:szCs w:val="24"/>
              </w:rPr>
              <w:t>ГК РФ соглашение (договор) считается не заключенным, не порождает последствий, на которые был направлен</w:t>
            </w:r>
            <w:r w:rsidRPr="00B37CAE">
              <w:rPr>
                <w:rStyle w:val="apple-converted-space"/>
                <w:color w:val="000000"/>
                <w:sz w:val="24"/>
                <w:szCs w:val="24"/>
              </w:rPr>
              <w:t> </w:t>
            </w:r>
            <w:r w:rsidRPr="00B37CAE">
              <w:rPr>
                <w:color w:val="000000"/>
                <w:sz w:val="24"/>
                <w:szCs w:val="24"/>
              </w:rPr>
              <w:t>(является фактически отсутствующим).</w:t>
            </w:r>
          </w:p>
          <w:p w:rsidR="00AA0C49" w:rsidRPr="00B37CAE" w:rsidRDefault="00AA0C49" w:rsidP="00AA0C49">
            <w:pPr>
              <w:autoSpaceDE w:val="0"/>
              <w:autoSpaceDN w:val="0"/>
              <w:adjustRightInd w:val="0"/>
              <w:jc w:val="both"/>
              <w:rPr>
                <w:sz w:val="24"/>
                <w:szCs w:val="24"/>
              </w:rPr>
            </w:pPr>
            <w:r w:rsidRPr="00B37CAE">
              <w:rPr>
                <w:sz w:val="24"/>
                <w:szCs w:val="24"/>
              </w:rPr>
              <w:t xml:space="preserve">При участии в Аукционе консорциумов, помимо </w:t>
            </w:r>
            <w:r w:rsidRPr="00D46A54">
              <w:rPr>
                <w:sz w:val="24"/>
                <w:szCs w:val="24"/>
              </w:rPr>
              <w:t xml:space="preserve">Лидера консорциума, </w:t>
            </w:r>
            <w:proofErr w:type="spellStart"/>
            <w:proofErr w:type="gramStart"/>
            <w:r w:rsidRPr="00D46A54">
              <w:rPr>
                <w:sz w:val="24"/>
                <w:szCs w:val="24"/>
              </w:rPr>
              <w:t>скан-копии</w:t>
            </w:r>
            <w:proofErr w:type="spellEnd"/>
            <w:proofErr w:type="gramEnd"/>
            <w:r w:rsidRPr="00D46A54">
              <w:rPr>
                <w:sz w:val="24"/>
                <w:szCs w:val="24"/>
              </w:rPr>
              <w:t xml:space="preserve"> документов, указанных в п.</w:t>
            </w:r>
            <w:r w:rsidRPr="00D46A54">
              <w:rPr>
                <w:sz w:val="24"/>
                <w:szCs w:val="24"/>
                <w:shd w:val="pct5" w:color="auto" w:fill="auto"/>
              </w:rPr>
              <w:t>3.,5</w:t>
            </w:r>
            <w:r w:rsidRPr="00D46A54">
              <w:rPr>
                <w:sz w:val="24"/>
                <w:szCs w:val="24"/>
              </w:rPr>
              <w:t xml:space="preserve"> настоящего Раздела ИК предоставляются на всех членов консорциума</w:t>
            </w:r>
            <w:r w:rsidRPr="00D46A54">
              <w:rPr>
                <w:rStyle w:val="a6"/>
              </w:rPr>
              <w:t>.</w:t>
            </w:r>
            <w:r w:rsidRPr="00B37CAE">
              <w:rPr>
                <w:rStyle w:val="a6"/>
              </w:rPr>
              <w:t xml:space="preserve">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B37CAE">
                <w:rPr>
                  <w:rStyle w:val="a6"/>
                  <w:rFonts w:ascii="Times New Roman" w:hAnsi="Times New Roman" w:cs="Times New Roman"/>
                  <w:sz w:val="24"/>
                  <w:szCs w:val="24"/>
                </w:rPr>
                <w:t>п. 2 ст. 1044</w:t>
              </w:r>
            </w:hyperlink>
            <w:r w:rsidRPr="00B37CAE">
              <w:rPr>
                <w:rFonts w:ascii="Times New Roman" w:hAnsi="Times New Roman" w:cs="Times New Roman"/>
                <w:sz w:val="24"/>
                <w:szCs w:val="24"/>
              </w:rPr>
              <w:t xml:space="preserve"> ГК РФ). </w:t>
            </w:r>
            <w:r w:rsidRPr="00B37CAE">
              <w:rPr>
                <w:rFonts w:ascii="Times New Roman" w:hAnsi="Times New Roman" w:cs="Times New Roman"/>
                <w:b/>
                <w:sz w:val="24"/>
                <w:szCs w:val="24"/>
              </w:rPr>
              <w:t>Указанные полномочия</w:t>
            </w:r>
            <w:r w:rsidRPr="00B37CAE">
              <w:rPr>
                <w:rFonts w:ascii="Times New Roman" w:hAnsi="Times New Roman" w:cs="Times New Roman"/>
                <w:sz w:val="24"/>
                <w:szCs w:val="24"/>
              </w:rPr>
              <w:t xml:space="preserve"> лидера подтверждаются предоставлением в </w:t>
            </w:r>
            <w:proofErr w:type="gramStart"/>
            <w:r w:rsidRPr="00B37CAE">
              <w:rPr>
                <w:rFonts w:ascii="Times New Roman" w:hAnsi="Times New Roman" w:cs="Times New Roman"/>
                <w:sz w:val="24"/>
                <w:szCs w:val="24"/>
              </w:rPr>
              <w:t>составе</w:t>
            </w:r>
            <w:proofErr w:type="gramEnd"/>
            <w:r w:rsidRPr="00B37CAE">
              <w:rPr>
                <w:rFonts w:ascii="Times New Roman" w:hAnsi="Times New Roman" w:cs="Times New Roman"/>
                <w:sz w:val="24"/>
                <w:szCs w:val="24"/>
              </w:rPr>
              <w:t xml:space="preserve"> заявки </w:t>
            </w:r>
            <w:proofErr w:type="spellStart"/>
            <w:r w:rsidRPr="00B37CAE">
              <w:rPr>
                <w:rFonts w:ascii="Times New Roman" w:hAnsi="Times New Roman" w:cs="Times New Roman"/>
                <w:sz w:val="24"/>
                <w:szCs w:val="24"/>
              </w:rPr>
              <w:t>скан-копии</w:t>
            </w:r>
            <w:proofErr w:type="spellEnd"/>
            <w:r w:rsidRPr="00B37CAE">
              <w:rPr>
                <w:rFonts w:ascii="Times New Roman" w:hAnsi="Times New Roman" w:cs="Times New Roman"/>
                <w:sz w:val="24"/>
                <w:szCs w:val="24"/>
              </w:rPr>
              <w:t xml:space="preserve"> доверенности, выданной ему остальными членами коллективного участника и/или </w:t>
            </w:r>
            <w:proofErr w:type="spellStart"/>
            <w:r w:rsidRPr="00B37CAE">
              <w:rPr>
                <w:rFonts w:ascii="Times New Roman" w:hAnsi="Times New Roman" w:cs="Times New Roman"/>
                <w:sz w:val="24"/>
                <w:szCs w:val="24"/>
              </w:rPr>
              <w:t>скан-копией</w:t>
            </w:r>
            <w:proofErr w:type="spellEnd"/>
            <w:r w:rsidRPr="00B37CAE">
              <w:rPr>
                <w:rFonts w:ascii="Times New Roman" w:hAnsi="Times New Roman" w:cs="Times New Roman"/>
                <w:sz w:val="24"/>
                <w:szCs w:val="24"/>
              </w:rPr>
              <w:t xml:space="preserve"> нотариально заверенного соглашения </w:t>
            </w:r>
            <w:r w:rsidRPr="00B37CAE">
              <w:rPr>
                <w:rFonts w:ascii="Times New Roman" w:hAnsi="Times New Roman" w:cs="Times New Roman"/>
                <w:sz w:val="24"/>
                <w:szCs w:val="24"/>
              </w:rPr>
              <w:lastRenderedPageBreak/>
              <w:t>(договора).</w:t>
            </w:r>
          </w:p>
          <w:p w:rsidR="00AA0C49" w:rsidRPr="00B37CAE" w:rsidRDefault="00AA0C49" w:rsidP="00AA0C49">
            <w:pPr>
              <w:spacing w:line="276" w:lineRule="auto"/>
              <w:jc w:val="both"/>
              <w:rPr>
                <w:b/>
                <w:sz w:val="24"/>
                <w:szCs w:val="24"/>
              </w:rPr>
            </w:pPr>
            <w:r w:rsidRPr="00B37CAE">
              <w:rPr>
                <w:b/>
                <w:sz w:val="24"/>
                <w:szCs w:val="24"/>
              </w:rPr>
              <w:t>7.1.</w:t>
            </w:r>
            <w:r w:rsidRPr="00B37CAE">
              <w:rPr>
                <w:sz w:val="24"/>
                <w:szCs w:val="24"/>
              </w:rPr>
              <w:t xml:space="preserve"> </w:t>
            </w:r>
            <w:r w:rsidRPr="00B37CAE">
              <w:rPr>
                <w:rStyle w:val="a6"/>
                <w:b/>
                <w:color w:val="auto"/>
                <w:sz w:val="24"/>
                <w:szCs w:val="24"/>
                <w:u w:val="none"/>
              </w:rPr>
              <w:t>Требования к оформлению заявки на участие в аукционе, подаваемой коллективным участником</w:t>
            </w:r>
            <w:r w:rsidRPr="00B37CAE">
              <w:rPr>
                <w:rStyle w:val="a6"/>
                <w:b/>
                <w:u w:val="none"/>
              </w:rPr>
              <w:t xml:space="preserve"> </w:t>
            </w:r>
            <w:r w:rsidRPr="00B37CAE">
              <w:rPr>
                <w:b/>
                <w:sz w:val="24"/>
                <w:szCs w:val="24"/>
              </w:rPr>
              <w:t>(нескольких юридических, физических лиц и/или индивидуальных предпринимателей):</w:t>
            </w:r>
          </w:p>
          <w:p w:rsidR="00AA0C49" w:rsidRPr="00B37CAE" w:rsidRDefault="00AA0C49" w:rsidP="00AA0C49">
            <w:pPr>
              <w:ind w:firstLine="540"/>
              <w:jc w:val="both"/>
              <w:rPr>
                <w:sz w:val="24"/>
                <w:szCs w:val="24"/>
              </w:rPr>
            </w:pPr>
            <w:r w:rsidRPr="00B37CAE">
              <w:rPr>
                <w:sz w:val="24"/>
                <w:szCs w:val="24"/>
              </w:rPr>
              <w:t>7.1.1. Заявка на участие в аукционе (лоте)</w:t>
            </w:r>
            <w:r w:rsidRPr="00B37CAE">
              <w:rPr>
                <w:b/>
                <w:sz w:val="24"/>
                <w:szCs w:val="24"/>
              </w:rPr>
              <w:t xml:space="preserve"> </w:t>
            </w:r>
            <w:r w:rsidRPr="00B37CAE">
              <w:rPr>
                <w:sz w:val="24"/>
                <w:szCs w:val="24"/>
              </w:rPr>
              <w:t xml:space="preserve">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AA0C49" w:rsidRPr="00B37CAE" w:rsidRDefault="00AA0C49" w:rsidP="00AA0C49">
            <w:pPr>
              <w:ind w:firstLine="540"/>
              <w:jc w:val="both"/>
              <w:rPr>
                <w:b/>
                <w:sz w:val="24"/>
                <w:szCs w:val="24"/>
                <w:u w:val="single"/>
              </w:rPr>
            </w:pPr>
            <w:r w:rsidRPr="00B37CAE">
              <w:rPr>
                <w:sz w:val="24"/>
                <w:szCs w:val="24"/>
              </w:rPr>
              <w:t xml:space="preserve">7.1.2. Коллективные участники закупок, объединения должны согласовать между собой все правовые нюансы отношений, которые не противоречат ГК РФ. </w:t>
            </w:r>
            <w:r w:rsidRPr="00B37CAE">
              <w:rPr>
                <w:b/>
                <w:sz w:val="24"/>
                <w:szCs w:val="24"/>
                <w:u w:val="single"/>
              </w:rPr>
              <w:t xml:space="preserve">Соглашение должно содержать следующие условия: </w:t>
            </w:r>
          </w:p>
          <w:p w:rsidR="00AA0C49" w:rsidRPr="00B37CAE" w:rsidRDefault="00AA0C49" w:rsidP="00AA0C49">
            <w:pPr>
              <w:numPr>
                <w:ilvl w:val="0"/>
                <w:numId w:val="19"/>
              </w:numPr>
              <w:jc w:val="both"/>
              <w:rPr>
                <w:sz w:val="24"/>
                <w:szCs w:val="24"/>
              </w:rPr>
            </w:pPr>
            <w:r w:rsidRPr="00B37CAE">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AA0C49" w:rsidRPr="00B37CAE" w:rsidRDefault="00AA0C49" w:rsidP="00AA0C49">
            <w:pPr>
              <w:numPr>
                <w:ilvl w:val="0"/>
                <w:numId w:val="19"/>
              </w:numPr>
              <w:jc w:val="both"/>
              <w:rPr>
                <w:sz w:val="24"/>
                <w:szCs w:val="24"/>
              </w:rPr>
            </w:pPr>
            <w:r w:rsidRPr="00B37CAE">
              <w:rPr>
                <w:sz w:val="24"/>
                <w:szCs w:val="24"/>
              </w:rPr>
              <w:t xml:space="preserve"> четкое распределение объемов поставляемых товаров (выполняемых работ, оказываемых услуг) между лицами  (организациями)</w:t>
            </w:r>
            <w:proofErr w:type="gramStart"/>
            <w:r w:rsidRPr="00B37CAE">
              <w:rPr>
                <w:sz w:val="24"/>
                <w:szCs w:val="24"/>
              </w:rPr>
              <w:t>,в</w:t>
            </w:r>
            <w:proofErr w:type="gramEnd"/>
            <w:r w:rsidRPr="00B37CAE">
              <w:rPr>
                <w:sz w:val="24"/>
                <w:szCs w:val="24"/>
              </w:rPr>
              <w:t>ходящими в состав объединения, сроков  поставки товаров (выполнения работ, оказания услуг) и стоимости;</w:t>
            </w:r>
          </w:p>
          <w:p w:rsidR="00AA0C49" w:rsidRPr="00B37CAE" w:rsidRDefault="00AA0C49" w:rsidP="00AA0C49">
            <w:pPr>
              <w:numPr>
                <w:ilvl w:val="0"/>
                <w:numId w:val="19"/>
              </w:numPr>
              <w:jc w:val="both"/>
              <w:rPr>
                <w:sz w:val="24"/>
                <w:szCs w:val="24"/>
              </w:rPr>
            </w:pPr>
            <w:r w:rsidRPr="00B37CAE">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AA0C49" w:rsidRPr="00B37CAE" w:rsidRDefault="00AA0C49" w:rsidP="00AA0C49">
            <w:pPr>
              <w:numPr>
                <w:ilvl w:val="0"/>
                <w:numId w:val="19"/>
              </w:numPr>
              <w:jc w:val="both"/>
              <w:rPr>
                <w:sz w:val="24"/>
                <w:szCs w:val="24"/>
              </w:rPr>
            </w:pPr>
            <w:r w:rsidRPr="00B37CAE">
              <w:rPr>
                <w:sz w:val="24"/>
                <w:szCs w:val="24"/>
              </w:rPr>
              <w:t xml:space="preserve">условие о субсидиарной ответственности каждого члена организации по обязательствам, связанным с участием </w:t>
            </w:r>
            <w:r w:rsidRPr="00B37CAE">
              <w:rPr>
                <w:color w:val="000000"/>
                <w:sz w:val="24"/>
                <w:szCs w:val="24"/>
              </w:rPr>
              <w:t xml:space="preserve">в </w:t>
            </w:r>
            <w:hyperlink r:id="rId14" w:history="1">
              <w:r w:rsidRPr="00B37CAE">
                <w:rPr>
                  <w:rStyle w:val="a6"/>
                  <w:color w:val="000000"/>
                  <w:sz w:val="24"/>
                  <w:szCs w:val="24"/>
                </w:rPr>
                <w:t>торгах</w:t>
              </w:r>
            </w:hyperlink>
            <w:r w:rsidRPr="00B37CAE">
              <w:rPr>
                <w:color w:val="000000"/>
                <w:sz w:val="24"/>
                <w:szCs w:val="24"/>
              </w:rPr>
              <w:t>, и</w:t>
            </w:r>
            <w:r w:rsidRPr="00B37CAE">
              <w:rPr>
                <w:sz w:val="24"/>
                <w:szCs w:val="24"/>
              </w:rPr>
              <w:t xml:space="preserve"> солидарная ответственность за своевременное и полное исполнение условий договора;</w:t>
            </w:r>
          </w:p>
          <w:p w:rsidR="00AA0C49" w:rsidRPr="00B37CAE" w:rsidRDefault="00AA0C49" w:rsidP="00AA0C49">
            <w:pPr>
              <w:numPr>
                <w:ilvl w:val="0"/>
                <w:numId w:val="19"/>
              </w:numPr>
              <w:jc w:val="both"/>
              <w:rPr>
                <w:sz w:val="24"/>
                <w:szCs w:val="24"/>
              </w:rPr>
            </w:pPr>
            <w:r w:rsidRPr="00B37CAE">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AA0C49" w:rsidRPr="00B37CAE" w:rsidRDefault="00AA0C49" w:rsidP="00AA0C49">
            <w:pPr>
              <w:ind w:firstLine="708"/>
              <w:jc w:val="both"/>
              <w:rPr>
                <w:sz w:val="24"/>
                <w:szCs w:val="24"/>
              </w:rPr>
            </w:pPr>
            <w:r w:rsidRPr="00B37CAE">
              <w:rPr>
                <w:sz w:val="24"/>
                <w:szCs w:val="24"/>
              </w:rPr>
              <w:t>7.1.3. каждое юридическое лицо, физическое лицо/индивидуальный предприниматель  вошедшее в состав участника должно соответствовать требованиям:</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непроведение</w:t>
            </w:r>
            <w:proofErr w:type="spellEnd"/>
            <w:r w:rsidRPr="00B37CAE">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неприостановление</w:t>
            </w:r>
            <w:proofErr w:type="spellEnd"/>
            <w:r w:rsidRPr="00B37CAE">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Pr="00B37CAE">
              <w:rPr>
                <w:sz w:val="24"/>
                <w:szCs w:val="24"/>
              </w:rPr>
              <w:lastRenderedPageBreak/>
              <w:t>участника закупки по данным бухгалтерской отчетности за последний завершенный отчетный период;</w:t>
            </w:r>
          </w:p>
          <w:p w:rsidR="00AA0C49" w:rsidRPr="00B37CAE" w:rsidRDefault="00AA0C49" w:rsidP="00AA0C49">
            <w:pPr>
              <w:jc w:val="both"/>
              <w:rPr>
                <w:sz w:val="24"/>
                <w:szCs w:val="24"/>
              </w:rPr>
            </w:pPr>
            <w:proofErr w:type="gramStart"/>
            <w:r w:rsidRPr="00B37CAE">
              <w:rPr>
                <w:sz w:val="24"/>
                <w:szCs w:val="24"/>
              </w:rPr>
              <w:t>- 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w:t>
            </w:r>
            <w:proofErr w:type="gramEnd"/>
            <w:r w:rsidRPr="00B37CAE">
              <w:rPr>
                <w:sz w:val="24"/>
                <w:szCs w:val="24"/>
              </w:rPr>
              <w:t xml:space="preserve"> 2013 года № 44-ФЗ «О контрактной системе в сфере закупок товаров, работ, услуг для обеспечения государственных и муниципальных нужд»</w:t>
            </w:r>
          </w:p>
          <w:p w:rsidR="00AA0C49" w:rsidRPr="00B37CAE" w:rsidRDefault="00AA0C49" w:rsidP="00AA0C49">
            <w:pPr>
              <w:tabs>
                <w:tab w:val="left" w:pos="540"/>
                <w:tab w:val="left" w:pos="900"/>
              </w:tabs>
              <w:jc w:val="both"/>
              <w:rPr>
                <w:sz w:val="24"/>
                <w:szCs w:val="24"/>
              </w:rPr>
            </w:pPr>
            <w:r w:rsidRPr="00B37CAE">
              <w:rPr>
                <w:sz w:val="24"/>
                <w:szCs w:val="24"/>
              </w:rPr>
              <w:tab/>
              <w:t xml:space="preserve">7.1.4.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Pr="00B37CAE">
              <w:rPr>
                <w:sz w:val="24"/>
                <w:szCs w:val="24"/>
              </w:rPr>
              <w:t>случае</w:t>
            </w:r>
            <w:proofErr w:type="gramEnd"/>
            <w:r w:rsidRPr="00B37CAE">
              <w:rPr>
                <w:sz w:val="24"/>
                <w:szCs w:val="24"/>
              </w:rPr>
              <w:t xml:space="preserve"> установления требований о наличии у участника разрешительных документов (допуски СРО, лицензии и </w:t>
            </w:r>
            <w:proofErr w:type="spellStart"/>
            <w:r w:rsidRPr="00B37CAE">
              <w:rPr>
                <w:sz w:val="24"/>
                <w:szCs w:val="24"/>
              </w:rPr>
              <w:t>тд</w:t>
            </w:r>
            <w:proofErr w:type="spellEnd"/>
            <w:r w:rsidRPr="00B37CAE">
              <w:rPr>
                <w:sz w:val="24"/>
                <w:szCs w:val="24"/>
              </w:rPr>
              <w:t>)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AA0C49" w:rsidRPr="00B37CAE" w:rsidRDefault="00AA0C49" w:rsidP="00AA0C49">
            <w:pPr>
              <w:tabs>
                <w:tab w:val="left" w:pos="540"/>
                <w:tab w:val="left" w:pos="900"/>
              </w:tabs>
              <w:jc w:val="both"/>
              <w:rPr>
                <w:sz w:val="24"/>
                <w:szCs w:val="24"/>
              </w:rPr>
            </w:pPr>
            <w:r w:rsidRPr="00B37CAE">
              <w:rPr>
                <w:sz w:val="24"/>
                <w:szCs w:val="24"/>
              </w:rPr>
              <w:tab/>
              <w:t>7.1.5.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680222" w:rsidRPr="00C55776" w:rsidRDefault="00AA0C49" w:rsidP="00C55776">
            <w:pPr>
              <w:autoSpaceDE w:val="0"/>
              <w:autoSpaceDN w:val="0"/>
              <w:adjustRightInd w:val="0"/>
              <w:jc w:val="both"/>
            </w:pPr>
            <w:r>
              <w:rPr>
                <w:sz w:val="24"/>
                <w:szCs w:val="24"/>
              </w:rPr>
              <w:t>8</w:t>
            </w:r>
            <w:r w:rsidRPr="00B37CAE">
              <w:rPr>
                <w:sz w:val="24"/>
                <w:szCs w:val="24"/>
              </w:rPr>
              <w:t xml:space="preserve">. Документ, подтверждающий внесение денежных средств в </w:t>
            </w:r>
            <w:proofErr w:type="gramStart"/>
            <w:r w:rsidRPr="00B37CAE">
              <w:rPr>
                <w:sz w:val="24"/>
                <w:szCs w:val="24"/>
              </w:rPr>
              <w:t>качестве</w:t>
            </w:r>
            <w:proofErr w:type="gramEnd"/>
            <w:r w:rsidRPr="00B37CAE">
              <w:rPr>
                <w:sz w:val="24"/>
                <w:szCs w:val="24"/>
              </w:rPr>
              <w:t xml:space="preserve"> обеспечения заявки на участие в  аукционе в электронной форме.</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предложению участника закупки о функциональных и качественных характеристиках предлагаемых к поставке товаров (выполнение работ, оказание услуг)</w:t>
            </w:r>
          </w:p>
        </w:tc>
        <w:tc>
          <w:tcPr>
            <w:tcW w:w="7054" w:type="dxa"/>
            <w:tcBorders>
              <w:top w:val="single" w:sz="4" w:space="0" w:color="auto"/>
              <w:left w:val="single" w:sz="4" w:space="0" w:color="auto"/>
              <w:bottom w:val="single" w:sz="4" w:space="0" w:color="auto"/>
              <w:right w:val="single" w:sz="4" w:space="0" w:color="auto"/>
            </w:tcBorders>
            <w:hideMark/>
          </w:tcPr>
          <w:p w:rsidR="00742C35" w:rsidRPr="00B37CAE" w:rsidRDefault="00742C35" w:rsidP="00742C35">
            <w:pPr>
              <w:numPr>
                <w:ilvl w:val="2"/>
                <w:numId w:val="17"/>
              </w:numPr>
              <w:shd w:val="clear" w:color="auto" w:fill="FFFFFF"/>
              <w:tabs>
                <w:tab w:val="clear" w:pos="2160"/>
                <w:tab w:val="num" w:pos="0"/>
                <w:tab w:val="left" w:pos="494"/>
                <w:tab w:val="right" w:pos="9354"/>
              </w:tabs>
              <w:ind w:left="69" w:firstLine="0"/>
              <w:jc w:val="both"/>
              <w:rPr>
                <w:color w:val="000000"/>
                <w:sz w:val="24"/>
                <w:szCs w:val="24"/>
              </w:rPr>
            </w:pPr>
            <w:r w:rsidRPr="00B37CAE">
              <w:rPr>
                <w:sz w:val="24"/>
                <w:szCs w:val="24"/>
                <w:shd w:val="clear" w:color="auto" w:fill="FFFFFF"/>
              </w:rPr>
              <w:t xml:space="preserve">Предложение участника закупки </w:t>
            </w:r>
            <w:r w:rsidRPr="00B37CAE">
              <w:rPr>
                <w:color w:val="000000"/>
                <w:sz w:val="24"/>
                <w:szCs w:val="24"/>
                <w:shd w:val="clear" w:color="auto" w:fill="FFFFFF"/>
              </w:rPr>
              <w:t xml:space="preserve">о качественных и функциональных характеристиках </w:t>
            </w:r>
            <w:r w:rsidR="00C9789B">
              <w:rPr>
                <w:color w:val="000000"/>
                <w:sz w:val="24"/>
                <w:szCs w:val="24"/>
                <w:shd w:val="clear" w:color="auto" w:fill="FFFFFF"/>
              </w:rPr>
              <w:t>поставляемого товара</w:t>
            </w:r>
            <w:r w:rsidRPr="00B37CAE">
              <w:rPr>
                <w:color w:val="000000"/>
                <w:sz w:val="24"/>
                <w:szCs w:val="24"/>
                <w:shd w:val="clear" w:color="auto" w:fill="FFFFFF"/>
              </w:rPr>
              <w:t xml:space="preserve"> должно соответствовать требованиям, установленным Заказчиком в документации о закупке.</w:t>
            </w:r>
          </w:p>
          <w:p w:rsidR="00742C35" w:rsidRPr="00F3753A" w:rsidRDefault="00742C35" w:rsidP="00143EB4">
            <w:pPr>
              <w:pStyle w:val="affff3"/>
              <w:numPr>
                <w:ilvl w:val="2"/>
                <w:numId w:val="34"/>
              </w:numPr>
              <w:tabs>
                <w:tab w:val="left" w:pos="0"/>
                <w:tab w:val="left" w:pos="177"/>
                <w:tab w:val="left" w:pos="567"/>
                <w:tab w:val="left" w:pos="709"/>
              </w:tabs>
              <w:ind w:left="35"/>
              <w:jc w:val="both"/>
              <w:rPr>
                <w:rFonts w:ascii="Times New Roman" w:hAnsi="Times New Roman"/>
                <w:sz w:val="24"/>
                <w:szCs w:val="24"/>
              </w:rPr>
            </w:pPr>
            <w:r w:rsidRPr="00C07EAC">
              <w:rPr>
                <w:rFonts w:ascii="Times New Roman" w:hAnsi="Times New Roman"/>
                <w:b/>
                <w:sz w:val="24"/>
                <w:szCs w:val="24"/>
              </w:rPr>
              <w:t>1.1.</w:t>
            </w:r>
            <w:r w:rsidRPr="00F3753A">
              <w:rPr>
                <w:rFonts w:ascii="Times New Roman" w:hAnsi="Times New Roman"/>
                <w:sz w:val="24"/>
                <w:szCs w:val="24"/>
              </w:rPr>
              <w:t xml:space="preserve"> В таблице 1 Формы-2 должны быть указаны наименование, </w:t>
            </w:r>
            <w:r w:rsidR="00C9789B">
              <w:rPr>
                <w:rFonts w:ascii="Times New Roman" w:hAnsi="Times New Roman"/>
                <w:sz w:val="24"/>
                <w:szCs w:val="24"/>
              </w:rPr>
              <w:t xml:space="preserve">функциональные и качественные </w:t>
            </w:r>
            <w:r w:rsidRPr="00F3753A">
              <w:rPr>
                <w:rFonts w:ascii="Times New Roman" w:hAnsi="Times New Roman"/>
                <w:sz w:val="24"/>
                <w:szCs w:val="24"/>
              </w:rPr>
              <w:t>характеристики</w:t>
            </w:r>
            <w:r w:rsidR="00C9789B">
              <w:rPr>
                <w:rFonts w:ascii="Times New Roman" w:hAnsi="Times New Roman"/>
                <w:sz w:val="24"/>
                <w:szCs w:val="24"/>
              </w:rPr>
              <w:t xml:space="preserve">, значение функциональных и качественных характеристик и </w:t>
            </w:r>
            <w:r w:rsidRPr="00F3753A">
              <w:rPr>
                <w:rFonts w:ascii="Times New Roman" w:hAnsi="Times New Roman"/>
                <w:sz w:val="24"/>
                <w:szCs w:val="24"/>
              </w:rPr>
              <w:t xml:space="preserve">объем </w:t>
            </w:r>
            <w:r w:rsidR="00C9789B">
              <w:rPr>
                <w:rFonts w:ascii="Times New Roman" w:hAnsi="Times New Roman"/>
                <w:sz w:val="24"/>
                <w:szCs w:val="24"/>
              </w:rPr>
              <w:t>поставляемого товара</w:t>
            </w:r>
            <w:r w:rsidRPr="00F3753A">
              <w:t>.</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u w:val="single"/>
              </w:rPr>
            </w:pPr>
            <w:r w:rsidRPr="000913A2">
              <w:rPr>
                <w:rFonts w:ascii="Times New Roman" w:hAnsi="Times New Roman"/>
                <w:sz w:val="24"/>
                <w:szCs w:val="24"/>
                <w:u w:val="single"/>
              </w:rPr>
              <w:t>При этом должны быть указаны товарный знак (его словесное обозначение), а в случае отсутствия товарного знака наименовани</w:t>
            </w:r>
            <w:r w:rsidR="00D11331">
              <w:rPr>
                <w:rFonts w:ascii="Times New Roman" w:hAnsi="Times New Roman"/>
                <w:sz w:val="24"/>
                <w:szCs w:val="24"/>
                <w:u w:val="single"/>
              </w:rPr>
              <w:t>е производителя товара</w:t>
            </w:r>
            <w:r w:rsidRPr="000913A2">
              <w:rPr>
                <w:rFonts w:ascii="Times New Roman" w:hAnsi="Times New Roman"/>
                <w:sz w:val="24"/>
                <w:szCs w:val="24"/>
                <w:u w:val="single"/>
              </w:rPr>
              <w:t xml:space="preserve">. </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rPr>
            </w:pPr>
            <w:r w:rsidRPr="00B37CAE">
              <w:rPr>
                <w:rFonts w:ascii="Times New Roman" w:hAnsi="Times New Roman"/>
                <w:sz w:val="24"/>
                <w:szCs w:val="24"/>
              </w:rPr>
              <w:t xml:space="preserve">В  случае указания в документации на </w:t>
            </w:r>
            <w:r w:rsidRPr="000913A2">
              <w:rPr>
                <w:rFonts w:ascii="Times New Roman" w:hAnsi="Times New Roman"/>
                <w:sz w:val="24"/>
                <w:szCs w:val="24"/>
              </w:rPr>
              <w:t xml:space="preserve">конкретный товарный знак (его словесное обозначение), наименование производителя товара, используемого при выполнении работ, альтернативные предложения не допускаются. </w:t>
            </w:r>
          </w:p>
          <w:p w:rsidR="00680222" w:rsidRDefault="00C07EAC" w:rsidP="00742C35">
            <w:pPr>
              <w:pStyle w:val="ConsPlusNormal0"/>
              <w:ind w:firstLine="0"/>
              <w:jc w:val="both"/>
              <w:rPr>
                <w:rFonts w:ascii="Times New Roman" w:hAnsi="Times New Roman" w:cs="Times New Roman"/>
                <w:sz w:val="24"/>
                <w:szCs w:val="24"/>
              </w:rPr>
            </w:pPr>
            <w:r>
              <w:rPr>
                <w:rFonts w:ascii="Times New Roman" w:hAnsi="Times New Roman"/>
                <w:b/>
                <w:sz w:val="24"/>
                <w:szCs w:val="24"/>
              </w:rPr>
              <w:t>1.</w:t>
            </w:r>
            <w:r w:rsidR="005F78EC">
              <w:rPr>
                <w:rFonts w:ascii="Times New Roman" w:hAnsi="Times New Roman"/>
                <w:b/>
                <w:sz w:val="24"/>
                <w:szCs w:val="24"/>
              </w:rPr>
              <w:t>2</w:t>
            </w:r>
            <w:r w:rsidR="00742C35" w:rsidRPr="00B37CAE">
              <w:rPr>
                <w:rFonts w:ascii="Times New Roman" w:hAnsi="Times New Roman"/>
                <w:b/>
                <w:sz w:val="24"/>
                <w:szCs w:val="24"/>
              </w:rPr>
              <w:t>.</w:t>
            </w:r>
            <w:r w:rsidR="00742C35" w:rsidRPr="00B37CAE">
              <w:rPr>
                <w:b/>
              </w:rPr>
              <w:t xml:space="preserve"> </w:t>
            </w:r>
            <w:r w:rsidR="00742C35" w:rsidRPr="00DD36E8">
              <w:rPr>
                <w:rFonts w:ascii="Times New Roman" w:hAnsi="Times New Roman"/>
                <w:sz w:val="24"/>
                <w:szCs w:val="24"/>
              </w:rPr>
              <w:t>Для определения соответствия предлагаемых к выполнению работ требованиям заказчика, при заполнении заявки не допускается использование слов «не более», «не менее», «или эквивалент», «или аналог</w:t>
            </w:r>
            <w:proofErr w:type="gramStart"/>
            <w:r w:rsidR="00742C35" w:rsidRPr="00DD36E8">
              <w:rPr>
                <w:rFonts w:ascii="Times New Roman" w:hAnsi="Times New Roman"/>
                <w:sz w:val="24"/>
                <w:szCs w:val="24"/>
              </w:rPr>
              <w:t xml:space="preserve">», «(+/-)», </w:t>
            </w:r>
            <w:proofErr w:type="gramEnd"/>
            <w:r w:rsidR="00742C35" w:rsidRPr="00DD36E8">
              <w:rPr>
                <w:rFonts w:ascii="Times New Roman" w:hAnsi="Times New Roman"/>
                <w:sz w:val="24"/>
                <w:szCs w:val="24"/>
              </w:rPr>
              <w:t xml:space="preserve">использование диапазонов значений при указании конкретных показателей и других </w:t>
            </w:r>
            <w:r w:rsidR="00742C35" w:rsidRPr="00DD36E8">
              <w:rPr>
                <w:rFonts w:ascii="Times New Roman" w:hAnsi="Times New Roman"/>
                <w:sz w:val="24"/>
                <w:szCs w:val="24"/>
              </w:rPr>
              <w:lastRenderedPageBreak/>
              <w:t>выражений,</w:t>
            </w:r>
            <w:r w:rsidR="00742C35" w:rsidRPr="00DD36E8">
              <w:rPr>
                <w:rFonts w:ascii="Times New Roman" w:hAnsi="Times New Roman"/>
                <w:color w:val="FF0000"/>
                <w:sz w:val="24"/>
                <w:szCs w:val="24"/>
              </w:rPr>
              <w:t xml:space="preserve"> </w:t>
            </w:r>
            <w:r w:rsidR="00742C35" w:rsidRPr="00DD36E8">
              <w:rPr>
                <w:rFonts w:ascii="Times New Roman" w:hAnsi="Times New Roman"/>
                <w:sz w:val="24"/>
                <w:szCs w:val="24"/>
              </w:rPr>
              <w:t xml:space="preserve">допускающих разночтения или двусмысленное толкование. Исключения составляют случаи, когда показатели в </w:t>
            </w:r>
            <w:proofErr w:type="gramStart"/>
            <w:r w:rsidR="00742C35" w:rsidRPr="00DD36E8">
              <w:rPr>
                <w:rFonts w:ascii="Times New Roman" w:hAnsi="Times New Roman"/>
                <w:sz w:val="24"/>
                <w:szCs w:val="24"/>
              </w:rPr>
              <w:t>соответствии</w:t>
            </w:r>
            <w:proofErr w:type="gramEnd"/>
            <w:r w:rsidR="00742C35" w:rsidRPr="00DD36E8">
              <w:rPr>
                <w:rFonts w:ascii="Times New Roman" w:hAnsi="Times New Roman"/>
                <w:sz w:val="24"/>
                <w:szCs w:val="24"/>
              </w:rPr>
              <w:t xml:space="preserve"> с действующими нормативными документами, техническими или физическими условиями, данными производителей товаров  указываются в виде диапазона значений или с допустимыми погрешностями.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t>1. Комиссия по закупкам рассматривает заявки на участие в аукционе на соответствие требованиям, установленным документацией об аукционе, и соответствие участников закупки 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 xml:space="preserve">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w:t>
            </w:r>
            <w:r>
              <w:rPr>
                <w:sz w:val="24"/>
                <w:szCs w:val="24"/>
              </w:rPr>
              <w:lastRenderedPageBreak/>
              <w:t>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«www.a-k-d.ru».</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680222" w:rsidRPr="0041409C" w:rsidRDefault="00680222">
            <w:pPr>
              <w:ind w:firstLine="336"/>
              <w:jc w:val="both"/>
              <w:rPr>
                <w:sz w:val="24"/>
                <w:szCs w:val="24"/>
              </w:rPr>
            </w:pPr>
            <w:r w:rsidRPr="0041409C">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lastRenderedPageBreak/>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«www.a-k-d.ru».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EE35B8" w:rsidRPr="00B37CAE" w:rsidRDefault="00EE35B8" w:rsidP="00EE35B8">
            <w:pPr>
              <w:suppressLineNumbers/>
              <w:suppressAutoHyphens/>
              <w:spacing w:line="276" w:lineRule="auto"/>
              <w:rPr>
                <w:sz w:val="24"/>
                <w:szCs w:val="24"/>
              </w:rPr>
            </w:pPr>
            <w:r w:rsidRPr="00B37CAE">
              <w:rPr>
                <w:sz w:val="24"/>
                <w:szCs w:val="24"/>
              </w:rPr>
              <w:t>Участники закупки для участия в электронном аукционе обязаны предоставить обеспечение заявки на участие в электронном аукционе в размере:</w:t>
            </w:r>
          </w:p>
          <w:p w:rsidR="00EE35B8" w:rsidRPr="00B37CAE" w:rsidRDefault="00DD760A" w:rsidP="00EE35B8">
            <w:pPr>
              <w:suppressLineNumbers/>
              <w:suppressAutoHyphens/>
              <w:spacing w:line="276" w:lineRule="auto"/>
              <w:rPr>
                <w:sz w:val="24"/>
                <w:szCs w:val="24"/>
              </w:rPr>
            </w:pPr>
            <w:r>
              <w:rPr>
                <w:sz w:val="24"/>
                <w:szCs w:val="24"/>
              </w:rPr>
              <w:t>10</w:t>
            </w:r>
            <w:r w:rsidR="00EE35B8" w:rsidRPr="00B37CAE">
              <w:rPr>
                <w:sz w:val="24"/>
                <w:szCs w:val="24"/>
              </w:rPr>
              <w:t xml:space="preserve">% от начальной (максимальной) цены договора, что составляет </w:t>
            </w:r>
            <w:r w:rsidR="00B76A68">
              <w:rPr>
                <w:b/>
                <w:sz w:val="24"/>
                <w:szCs w:val="24"/>
              </w:rPr>
              <w:t>1</w:t>
            </w:r>
            <w:r>
              <w:rPr>
                <w:b/>
                <w:sz w:val="24"/>
                <w:szCs w:val="24"/>
              </w:rPr>
              <w:t xml:space="preserve"> </w:t>
            </w:r>
            <w:r w:rsidR="00B76A68">
              <w:rPr>
                <w:b/>
                <w:sz w:val="24"/>
                <w:szCs w:val="24"/>
              </w:rPr>
              <w:t>40</w:t>
            </w:r>
            <w:r>
              <w:rPr>
                <w:b/>
                <w:sz w:val="24"/>
                <w:szCs w:val="24"/>
              </w:rPr>
              <w:t>0</w:t>
            </w:r>
            <w:r w:rsidR="00B76A68">
              <w:rPr>
                <w:b/>
                <w:sz w:val="24"/>
                <w:szCs w:val="24"/>
              </w:rPr>
              <w:t xml:space="preserve"> 000</w:t>
            </w:r>
            <w:r w:rsidR="00EE35B8" w:rsidRPr="00B37CAE">
              <w:rPr>
                <w:b/>
                <w:sz w:val="24"/>
                <w:szCs w:val="24"/>
              </w:rPr>
              <w:t xml:space="preserve"> (</w:t>
            </w:r>
            <w:r>
              <w:rPr>
                <w:b/>
                <w:sz w:val="24"/>
                <w:szCs w:val="24"/>
              </w:rPr>
              <w:t>один миллион</w:t>
            </w:r>
            <w:r w:rsidR="00EE35B8" w:rsidRPr="00B37CAE">
              <w:rPr>
                <w:b/>
                <w:sz w:val="24"/>
                <w:szCs w:val="24"/>
              </w:rPr>
              <w:t>) рубл</w:t>
            </w:r>
            <w:r>
              <w:rPr>
                <w:b/>
                <w:sz w:val="24"/>
                <w:szCs w:val="24"/>
              </w:rPr>
              <w:t>ей</w:t>
            </w:r>
            <w:r w:rsidR="00EE35B8" w:rsidRPr="00B37CAE">
              <w:rPr>
                <w:b/>
                <w:sz w:val="24"/>
                <w:szCs w:val="24"/>
              </w:rPr>
              <w:t xml:space="preserve">  </w:t>
            </w:r>
            <w:r w:rsidR="00B76A68">
              <w:rPr>
                <w:b/>
                <w:sz w:val="24"/>
                <w:szCs w:val="24"/>
              </w:rPr>
              <w:t>00</w:t>
            </w:r>
            <w:r w:rsidR="00EE35B8" w:rsidRPr="00B37CAE">
              <w:rPr>
                <w:b/>
                <w:sz w:val="24"/>
                <w:szCs w:val="24"/>
              </w:rPr>
              <w:t xml:space="preserve"> копе</w:t>
            </w:r>
            <w:r w:rsidR="00EE35B8">
              <w:rPr>
                <w:b/>
                <w:sz w:val="24"/>
                <w:szCs w:val="24"/>
              </w:rPr>
              <w:t>ек</w:t>
            </w:r>
            <w:r w:rsidR="00EE35B8" w:rsidRPr="00B37CAE">
              <w:rPr>
                <w:sz w:val="24"/>
                <w:szCs w:val="24"/>
              </w:rPr>
              <w:t>. Обеспечение заявки предоставляется в виде перечисления денежных средств на следующие банковские реквизиты заказчика:</w:t>
            </w:r>
          </w:p>
          <w:p w:rsidR="00EE35B8" w:rsidRPr="00B37CAE" w:rsidRDefault="00EE35B8" w:rsidP="00EE35B8">
            <w:pPr>
              <w:suppressLineNumbers/>
              <w:suppressAutoHyphens/>
              <w:spacing w:line="276" w:lineRule="auto"/>
              <w:rPr>
                <w:b/>
                <w:sz w:val="24"/>
                <w:szCs w:val="24"/>
              </w:rPr>
            </w:pPr>
            <w:r w:rsidRPr="00B37CAE">
              <w:rPr>
                <w:b/>
                <w:sz w:val="24"/>
                <w:szCs w:val="24"/>
              </w:rPr>
              <w:t>Южный федеральный университет</w:t>
            </w:r>
          </w:p>
          <w:p w:rsidR="00EE35B8" w:rsidRPr="00B37CAE" w:rsidRDefault="00EE35B8" w:rsidP="00EE35B8">
            <w:pPr>
              <w:suppressLineNumbers/>
              <w:suppressAutoHyphens/>
              <w:spacing w:line="276" w:lineRule="auto"/>
              <w:rPr>
                <w:sz w:val="24"/>
                <w:szCs w:val="24"/>
              </w:rPr>
            </w:pPr>
            <w:r w:rsidRPr="00B37CAE">
              <w:rPr>
                <w:sz w:val="24"/>
                <w:szCs w:val="24"/>
              </w:rPr>
              <w:t xml:space="preserve">ИНН 6163027810  КПП 616301001 </w:t>
            </w:r>
          </w:p>
          <w:p w:rsidR="00EE35B8" w:rsidRPr="00B37CAE" w:rsidRDefault="00EE35B8" w:rsidP="00EE35B8">
            <w:pPr>
              <w:suppressLineNumbers/>
              <w:suppressAutoHyphens/>
              <w:spacing w:line="276" w:lineRule="auto"/>
              <w:rPr>
                <w:sz w:val="24"/>
                <w:szCs w:val="24"/>
              </w:rPr>
            </w:pPr>
            <w:r w:rsidRPr="00B37CAE">
              <w:rPr>
                <w:sz w:val="24"/>
                <w:szCs w:val="24"/>
              </w:rPr>
              <w:t>БИК 046015762</w:t>
            </w:r>
          </w:p>
          <w:p w:rsidR="00EE35B8" w:rsidRPr="00B37CAE" w:rsidRDefault="00EE35B8" w:rsidP="00EE35B8">
            <w:pPr>
              <w:suppressLineNumbers/>
              <w:suppressAutoHyphens/>
              <w:spacing w:line="276" w:lineRule="auto"/>
              <w:rPr>
                <w:sz w:val="24"/>
                <w:szCs w:val="24"/>
              </w:rPr>
            </w:pPr>
            <w:proofErr w:type="spellStart"/>
            <w:proofErr w:type="gramStart"/>
            <w:r w:rsidRPr="00B37CAE">
              <w:rPr>
                <w:sz w:val="24"/>
                <w:szCs w:val="24"/>
              </w:rPr>
              <w:t>р</w:t>
            </w:r>
            <w:proofErr w:type="spellEnd"/>
            <w:proofErr w:type="gramEnd"/>
            <w:r w:rsidRPr="00B37CAE">
              <w:rPr>
                <w:sz w:val="24"/>
                <w:szCs w:val="24"/>
              </w:rPr>
              <w:t>/с 405 038 109 000 000 000 05 в ОАО КБ «</w:t>
            </w:r>
            <w:proofErr w:type="spellStart"/>
            <w:r w:rsidRPr="00B37CAE">
              <w:rPr>
                <w:sz w:val="24"/>
                <w:szCs w:val="24"/>
              </w:rPr>
              <w:t>Центр-Инвест</w:t>
            </w:r>
            <w:proofErr w:type="spellEnd"/>
            <w:r w:rsidRPr="00B37CAE">
              <w:rPr>
                <w:sz w:val="24"/>
                <w:szCs w:val="24"/>
              </w:rPr>
              <w:t xml:space="preserve">» </w:t>
            </w:r>
          </w:p>
          <w:p w:rsidR="00EE35B8" w:rsidRPr="00B37CAE" w:rsidRDefault="00EE35B8" w:rsidP="00EE35B8">
            <w:pPr>
              <w:suppressLineNumbers/>
              <w:suppressAutoHyphens/>
              <w:spacing w:line="276" w:lineRule="auto"/>
              <w:rPr>
                <w:sz w:val="24"/>
                <w:szCs w:val="24"/>
              </w:rPr>
            </w:pPr>
            <w:r w:rsidRPr="00B37CAE">
              <w:rPr>
                <w:sz w:val="24"/>
                <w:szCs w:val="24"/>
              </w:rPr>
              <w:t>в г. Ростове-на-Дону</w:t>
            </w:r>
          </w:p>
          <w:p w:rsidR="00EE35B8" w:rsidRPr="00B37CAE" w:rsidRDefault="00EE35B8" w:rsidP="00EE35B8">
            <w:pPr>
              <w:suppressLineNumbers/>
              <w:suppressAutoHyphens/>
              <w:spacing w:line="276" w:lineRule="auto"/>
              <w:rPr>
                <w:sz w:val="24"/>
                <w:szCs w:val="24"/>
              </w:rPr>
            </w:pPr>
            <w:r w:rsidRPr="00B37CAE">
              <w:rPr>
                <w:sz w:val="24"/>
                <w:szCs w:val="24"/>
              </w:rPr>
              <w:t>к/с 301 018 101 000 000 007 62</w:t>
            </w:r>
          </w:p>
          <w:p w:rsidR="00EE35B8" w:rsidRPr="00373EAA" w:rsidRDefault="00EE35B8" w:rsidP="00EE35B8">
            <w:pPr>
              <w:tabs>
                <w:tab w:val="num" w:pos="0"/>
              </w:tabs>
              <w:rPr>
                <w:b/>
                <w:sz w:val="24"/>
                <w:szCs w:val="24"/>
                <w:u w:val="single"/>
              </w:rPr>
            </w:pPr>
            <w:r w:rsidRPr="00B37CAE">
              <w:rPr>
                <w:sz w:val="24"/>
                <w:szCs w:val="24"/>
              </w:rPr>
              <w:t xml:space="preserve">В назначении платежа указать: </w:t>
            </w:r>
            <w:r w:rsidRPr="00B37CAE">
              <w:rPr>
                <w:i/>
                <w:sz w:val="24"/>
                <w:szCs w:val="24"/>
              </w:rPr>
              <w:t xml:space="preserve"> обеспечение заявки на участие в электронном аукционе № 201.05</w:t>
            </w:r>
            <w:r w:rsidRPr="00373EAA">
              <w:rPr>
                <w:i/>
                <w:sz w:val="24"/>
                <w:szCs w:val="24"/>
              </w:rPr>
              <w:t>-08/</w:t>
            </w:r>
            <w:r w:rsidR="0054467C" w:rsidRPr="00373EAA">
              <w:rPr>
                <w:i/>
                <w:sz w:val="24"/>
                <w:szCs w:val="24"/>
              </w:rPr>
              <w:t>2</w:t>
            </w:r>
            <w:r w:rsidR="00B76A68" w:rsidRPr="00373EAA">
              <w:rPr>
                <w:i/>
                <w:sz w:val="24"/>
                <w:szCs w:val="24"/>
              </w:rPr>
              <w:t>2</w:t>
            </w:r>
            <w:r w:rsidRPr="00373EAA">
              <w:rPr>
                <w:i/>
                <w:sz w:val="24"/>
                <w:szCs w:val="24"/>
              </w:rPr>
              <w:t>эа/15 .</w:t>
            </w:r>
          </w:p>
          <w:p w:rsidR="00EE35B8" w:rsidRPr="00B37CAE" w:rsidRDefault="00EE35B8" w:rsidP="00EE35B8">
            <w:pPr>
              <w:pStyle w:val="17"/>
              <w:spacing w:before="0" w:after="0"/>
              <w:jc w:val="both"/>
              <w:rPr>
                <w:szCs w:val="24"/>
              </w:rPr>
            </w:pPr>
            <w:r w:rsidRPr="00373EAA">
              <w:rPr>
                <w:szCs w:val="24"/>
              </w:rPr>
              <w:t>Денежные средства должны быть перечислены на банковские реквизиты заказчика не позднее «</w:t>
            </w:r>
            <w:r w:rsidR="00DE6504" w:rsidRPr="00373EAA">
              <w:rPr>
                <w:szCs w:val="24"/>
              </w:rPr>
              <w:t>0</w:t>
            </w:r>
            <w:r w:rsidR="00B76A68" w:rsidRPr="00373EAA">
              <w:rPr>
                <w:szCs w:val="24"/>
              </w:rPr>
              <w:t>8</w:t>
            </w:r>
            <w:r w:rsidRPr="00373EAA">
              <w:rPr>
                <w:szCs w:val="24"/>
              </w:rPr>
              <w:t xml:space="preserve">» </w:t>
            </w:r>
            <w:r w:rsidR="00DE6504" w:rsidRPr="00373EAA">
              <w:rPr>
                <w:szCs w:val="24"/>
              </w:rPr>
              <w:t>дека</w:t>
            </w:r>
            <w:r w:rsidRPr="00373EAA">
              <w:rPr>
                <w:szCs w:val="24"/>
              </w:rPr>
              <w:t>бря 2015 г.</w:t>
            </w:r>
          </w:p>
          <w:p w:rsidR="00EE35B8" w:rsidRPr="00B37CAE" w:rsidRDefault="00EE35B8" w:rsidP="00EE35B8">
            <w:pPr>
              <w:pStyle w:val="17"/>
              <w:spacing w:before="0" w:after="0"/>
              <w:jc w:val="both"/>
              <w:rPr>
                <w:szCs w:val="24"/>
              </w:rPr>
            </w:pPr>
          </w:p>
          <w:p w:rsidR="00EE35B8" w:rsidRPr="00B37CAE" w:rsidRDefault="00EE35B8" w:rsidP="00EE35B8">
            <w:pPr>
              <w:autoSpaceDE w:val="0"/>
              <w:autoSpaceDN w:val="0"/>
              <w:adjustRightInd w:val="0"/>
              <w:contextualSpacing/>
              <w:jc w:val="both"/>
              <w:rPr>
                <w:sz w:val="24"/>
                <w:szCs w:val="24"/>
              </w:rPr>
            </w:pPr>
            <w:r w:rsidRPr="00B37CAE">
              <w:rPr>
                <w:sz w:val="24"/>
                <w:szCs w:val="24"/>
              </w:rPr>
              <w:t>2. Заказчик возвращает участнику закупки денежные средства, внесенные в качестве обеспечения заявок, в течение 10 (десяти) рабочих дней с даты:</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принятия Заказчиком решения об отказе от проведения закупки;</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получения Заказчиком от участника уведомления об отзыве заявки на участие в закупке;</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 xml:space="preserve">подписания протокола рассмотрения заявок (в </w:t>
            </w:r>
            <w:proofErr w:type="gramStart"/>
            <w:r w:rsidRPr="00B37CAE">
              <w:rPr>
                <w:sz w:val="24"/>
                <w:szCs w:val="24"/>
              </w:rPr>
              <w:t>случае</w:t>
            </w:r>
            <w:proofErr w:type="gramEnd"/>
            <w:r w:rsidRPr="00B37CAE">
              <w:rPr>
                <w:sz w:val="24"/>
                <w:szCs w:val="24"/>
              </w:rPr>
              <w:t>, если составление такого протокола предусмотрено документацией о закупке, если протокол рассмотрения заявок не составляется, то в случае подписания протокола подведения итогов) участникам, подавшим заявку после окончания срока подачи заявок, либо не допущенному к участию в закупке;</w:t>
            </w:r>
          </w:p>
          <w:p w:rsidR="00EE35B8" w:rsidRPr="00B37CAE" w:rsidRDefault="00EE35B8" w:rsidP="00EE35B8">
            <w:pPr>
              <w:autoSpaceDE w:val="0"/>
              <w:autoSpaceDN w:val="0"/>
              <w:adjustRightInd w:val="0"/>
              <w:ind w:firstLine="709"/>
              <w:contextualSpacing/>
              <w:jc w:val="both"/>
              <w:rPr>
                <w:sz w:val="24"/>
                <w:szCs w:val="24"/>
              </w:rPr>
            </w:pPr>
            <w:proofErr w:type="gramStart"/>
            <w:r w:rsidRPr="00B37CAE">
              <w:rPr>
                <w:sz w:val="24"/>
                <w:szCs w:val="24"/>
              </w:rPr>
              <w:t xml:space="preserve">подписания протокола по итогам закупки </w:t>
            </w:r>
            <w:r w:rsidRPr="00B37CAE">
              <w:rPr>
                <w:sz w:val="24"/>
                <w:szCs w:val="24"/>
              </w:rPr>
              <w:sym w:font="Symbol" w:char="F02D"/>
            </w:r>
            <w:r w:rsidRPr="00B37CAE">
              <w:rPr>
                <w:sz w:val="24"/>
                <w:szCs w:val="24"/>
              </w:rPr>
              <w:t xml:space="preserve"> участникам, допущенным к участию в закупке, но не представившим ценовых или иных предложений в ходе закупки, либо не признанным победителем закупки, за исключением участника, сделавшего предпоследнее ценовое предложение (в случае проведения аукциона) либо участника, заявке которого был присвоен второй номер (в случае проведения конкурса, запроса цен, запроса предложений, предварительного отбора);</w:t>
            </w:r>
            <w:proofErr w:type="gramEnd"/>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 xml:space="preserve">заключения договора </w:t>
            </w:r>
            <w:r w:rsidRPr="00B37CAE">
              <w:rPr>
                <w:sz w:val="24"/>
                <w:szCs w:val="24"/>
              </w:rPr>
              <w:sym w:font="Symbol" w:char="F02D"/>
            </w:r>
            <w:r w:rsidRPr="00B37CAE">
              <w:rPr>
                <w:sz w:val="24"/>
                <w:szCs w:val="24"/>
              </w:rPr>
              <w:t xml:space="preserve"> участнику, сделавшему предпоследнее ценовое предложение (в случае проведения аукциона) либо участнику, заявке которого был присвоен второй номер (в случае проведения конкурса, запроса цен, запроса предложений, предварительного отбора);</w:t>
            </w:r>
          </w:p>
          <w:p w:rsidR="00680222" w:rsidRDefault="00EE35B8">
            <w:pPr>
              <w:pStyle w:val="ConsPlusNormal0"/>
              <w:ind w:firstLine="0"/>
              <w:rPr>
                <w:rFonts w:ascii="Times New Roman" w:hAnsi="Times New Roman" w:cs="Times New Roman"/>
                <w:sz w:val="24"/>
                <w:szCs w:val="24"/>
              </w:rPr>
            </w:pPr>
            <w:r w:rsidRPr="00B37CAE">
              <w:rPr>
                <w:rFonts w:ascii="Times New Roman" w:eastAsia="Calibri" w:hAnsi="Times New Roman" w:cs="Times New Roman"/>
                <w:sz w:val="24"/>
                <w:szCs w:val="24"/>
              </w:rPr>
              <w:t xml:space="preserve">            заключения договора </w:t>
            </w:r>
            <w:r w:rsidRPr="00B37CAE">
              <w:rPr>
                <w:rFonts w:ascii="Times New Roman" w:eastAsia="Calibri" w:hAnsi="Times New Roman" w:cs="Times New Roman"/>
                <w:sz w:val="24"/>
                <w:szCs w:val="24"/>
              </w:rPr>
              <w:sym w:font="Symbol" w:char="F02D"/>
            </w:r>
            <w:r w:rsidRPr="00B37CAE">
              <w:rPr>
                <w:rFonts w:ascii="Times New Roman" w:eastAsia="Calibri" w:hAnsi="Times New Roman" w:cs="Times New Roman"/>
                <w:sz w:val="24"/>
                <w:szCs w:val="24"/>
              </w:rPr>
              <w:t xml:space="preserve"> победителю или единственному </w:t>
            </w:r>
            <w:r w:rsidRPr="00B37CAE">
              <w:rPr>
                <w:rFonts w:ascii="Times New Roman" w:eastAsia="Calibri" w:hAnsi="Times New Roman" w:cs="Times New Roman"/>
                <w:sz w:val="24"/>
                <w:szCs w:val="24"/>
              </w:rPr>
              <w:lastRenderedPageBreak/>
              <w:t>участнику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025B1D" w:rsidRPr="001B0D59" w:rsidRDefault="00025B1D" w:rsidP="00143EB4">
            <w:pPr>
              <w:numPr>
                <w:ilvl w:val="0"/>
                <w:numId w:val="27"/>
              </w:numPr>
              <w:spacing w:line="276" w:lineRule="auto"/>
              <w:rPr>
                <w:i/>
                <w:iCs/>
                <w:sz w:val="24"/>
                <w:szCs w:val="24"/>
              </w:rPr>
            </w:pPr>
            <w:r w:rsidRPr="001B0D59">
              <w:rPr>
                <w:i/>
                <w:iCs/>
                <w:sz w:val="24"/>
                <w:szCs w:val="24"/>
              </w:rPr>
              <w:t>Срок предоставления обеспечения исполнения договора:</w:t>
            </w:r>
          </w:p>
          <w:p w:rsidR="00025B1D" w:rsidRDefault="00025B1D" w:rsidP="00025B1D">
            <w:pPr>
              <w:spacing w:line="276" w:lineRule="auto"/>
              <w:rPr>
                <w:i/>
                <w:iCs/>
                <w:sz w:val="24"/>
                <w:szCs w:val="24"/>
              </w:rPr>
            </w:pPr>
            <w:r w:rsidRPr="00747C9E">
              <w:rPr>
                <w:sz w:val="24"/>
                <w:szCs w:val="24"/>
              </w:rPr>
              <w:t xml:space="preserve">не позднее 10 дней </w:t>
            </w:r>
            <w:proofErr w:type="gramStart"/>
            <w:r w:rsidRPr="00747C9E">
              <w:rPr>
                <w:sz w:val="24"/>
                <w:szCs w:val="24"/>
              </w:rPr>
              <w:t xml:space="preserve">с </w:t>
            </w:r>
            <w:r w:rsidRPr="00747C9E">
              <w:rPr>
                <w:bCs/>
                <w:sz w:val="24"/>
                <w:szCs w:val="24"/>
              </w:rPr>
              <w:t>даты  размещения</w:t>
            </w:r>
            <w:proofErr w:type="gramEnd"/>
            <w:r w:rsidRPr="00747C9E">
              <w:rPr>
                <w:bCs/>
                <w:sz w:val="24"/>
                <w:szCs w:val="24"/>
              </w:rPr>
              <w:t xml:space="preserve"> в ЕИС и на сайте ЭТП протокола проведения Аукциона, или если только один участник закупки признан  участником Аукциона, с даты размещения протокола рассмотрения заявок на участие в Аукционе.</w:t>
            </w:r>
          </w:p>
          <w:p w:rsidR="00025B1D" w:rsidRPr="001B0D59" w:rsidRDefault="00025B1D" w:rsidP="00143EB4">
            <w:pPr>
              <w:numPr>
                <w:ilvl w:val="0"/>
                <w:numId w:val="27"/>
              </w:numPr>
              <w:spacing w:line="276" w:lineRule="auto"/>
              <w:rPr>
                <w:i/>
                <w:iCs/>
                <w:sz w:val="24"/>
                <w:szCs w:val="24"/>
              </w:rPr>
            </w:pPr>
            <w:r w:rsidRPr="001B0D59">
              <w:rPr>
                <w:i/>
                <w:iCs/>
                <w:sz w:val="24"/>
                <w:szCs w:val="24"/>
              </w:rPr>
              <w:t>Размер обеспечения исполнения договора:</w:t>
            </w:r>
          </w:p>
          <w:p w:rsidR="00DD760A" w:rsidRDefault="00B76A68" w:rsidP="00025B1D">
            <w:pPr>
              <w:spacing w:line="276" w:lineRule="auto"/>
              <w:rPr>
                <w:sz w:val="22"/>
                <w:szCs w:val="22"/>
              </w:rPr>
            </w:pPr>
            <w:r>
              <w:rPr>
                <w:sz w:val="22"/>
                <w:szCs w:val="22"/>
              </w:rPr>
              <w:t>3</w:t>
            </w:r>
            <w:r w:rsidR="00025B1D">
              <w:rPr>
                <w:sz w:val="22"/>
                <w:szCs w:val="22"/>
              </w:rPr>
              <w:t>0</w:t>
            </w:r>
            <w:r w:rsidR="00025B1D" w:rsidRPr="00B03D1B">
              <w:rPr>
                <w:sz w:val="22"/>
                <w:szCs w:val="22"/>
              </w:rPr>
              <w:t>% от начальной (максимальной) цены  договора, что составляет:</w:t>
            </w:r>
          </w:p>
          <w:p w:rsidR="00025B1D" w:rsidRPr="00B03D1B" w:rsidRDefault="00025B1D" w:rsidP="00025B1D">
            <w:pPr>
              <w:spacing w:line="276" w:lineRule="auto"/>
              <w:rPr>
                <w:b/>
                <w:sz w:val="22"/>
                <w:szCs w:val="22"/>
              </w:rPr>
            </w:pPr>
            <w:r w:rsidRPr="00B03D1B">
              <w:rPr>
                <w:sz w:val="22"/>
                <w:szCs w:val="22"/>
              </w:rPr>
              <w:t xml:space="preserve"> </w:t>
            </w:r>
            <w:r w:rsidR="00B76A68">
              <w:rPr>
                <w:b/>
                <w:sz w:val="22"/>
                <w:szCs w:val="22"/>
              </w:rPr>
              <w:t>4</w:t>
            </w:r>
            <w:r w:rsidR="00DD760A">
              <w:rPr>
                <w:b/>
                <w:sz w:val="22"/>
                <w:szCs w:val="22"/>
              </w:rPr>
              <w:t xml:space="preserve"> </w:t>
            </w:r>
            <w:r w:rsidR="00B76A68">
              <w:rPr>
                <w:b/>
                <w:sz w:val="22"/>
                <w:szCs w:val="22"/>
              </w:rPr>
              <w:t>20</w:t>
            </w:r>
            <w:r w:rsidR="00DD760A">
              <w:rPr>
                <w:b/>
                <w:sz w:val="22"/>
                <w:szCs w:val="22"/>
              </w:rPr>
              <w:t>0</w:t>
            </w:r>
            <w:r w:rsidR="00B76A68">
              <w:rPr>
                <w:b/>
                <w:sz w:val="22"/>
                <w:szCs w:val="22"/>
              </w:rPr>
              <w:t xml:space="preserve"> 000</w:t>
            </w:r>
            <w:r>
              <w:rPr>
                <w:b/>
                <w:sz w:val="22"/>
                <w:szCs w:val="22"/>
              </w:rPr>
              <w:t xml:space="preserve"> (</w:t>
            </w:r>
            <w:r w:rsidR="00B76A68">
              <w:rPr>
                <w:b/>
                <w:sz w:val="22"/>
                <w:szCs w:val="22"/>
              </w:rPr>
              <w:t>четыре</w:t>
            </w:r>
            <w:r w:rsidR="00DD760A">
              <w:rPr>
                <w:b/>
                <w:sz w:val="22"/>
                <w:szCs w:val="22"/>
              </w:rPr>
              <w:t xml:space="preserve"> миллиона</w:t>
            </w:r>
            <w:r w:rsidR="00B76A68">
              <w:rPr>
                <w:b/>
                <w:sz w:val="22"/>
                <w:szCs w:val="22"/>
              </w:rPr>
              <w:t xml:space="preserve"> дв</w:t>
            </w:r>
            <w:r w:rsidR="00DD760A">
              <w:rPr>
                <w:b/>
                <w:sz w:val="22"/>
                <w:szCs w:val="22"/>
              </w:rPr>
              <w:t>ести</w:t>
            </w:r>
            <w:r w:rsidR="00B76A68">
              <w:rPr>
                <w:b/>
                <w:sz w:val="22"/>
                <w:szCs w:val="22"/>
              </w:rPr>
              <w:t xml:space="preserve"> тысяч</w:t>
            </w:r>
            <w:r>
              <w:rPr>
                <w:b/>
                <w:sz w:val="22"/>
                <w:szCs w:val="22"/>
              </w:rPr>
              <w:t>) рубл</w:t>
            </w:r>
            <w:r w:rsidR="00DD760A">
              <w:rPr>
                <w:b/>
                <w:sz w:val="22"/>
                <w:szCs w:val="22"/>
              </w:rPr>
              <w:t>ей</w:t>
            </w:r>
            <w:r>
              <w:rPr>
                <w:b/>
                <w:sz w:val="22"/>
                <w:szCs w:val="22"/>
              </w:rPr>
              <w:t xml:space="preserve"> </w:t>
            </w:r>
            <w:r w:rsidR="00B76A68">
              <w:rPr>
                <w:b/>
                <w:sz w:val="22"/>
                <w:szCs w:val="22"/>
              </w:rPr>
              <w:t>0</w:t>
            </w:r>
            <w:r w:rsidR="00966F5F">
              <w:rPr>
                <w:b/>
                <w:sz w:val="22"/>
                <w:szCs w:val="22"/>
              </w:rPr>
              <w:t>0</w:t>
            </w:r>
            <w:r>
              <w:rPr>
                <w:b/>
                <w:sz w:val="22"/>
                <w:szCs w:val="22"/>
              </w:rPr>
              <w:t xml:space="preserve"> копе</w:t>
            </w:r>
            <w:r w:rsidR="00966F5F">
              <w:rPr>
                <w:b/>
                <w:sz w:val="22"/>
                <w:szCs w:val="22"/>
              </w:rPr>
              <w:t>ек.</w:t>
            </w:r>
          </w:p>
          <w:p w:rsidR="00025B1D" w:rsidRDefault="00025B1D" w:rsidP="00025B1D">
            <w:pPr>
              <w:spacing w:line="276" w:lineRule="auto"/>
              <w:rPr>
                <w:iCs/>
                <w:sz w:val="24"/>
                <w:szCs w:val="24"/>
              </w:rPr>
            </w:pPr>
            <w:r>
              <w:rPr>
                <w:i/>
                <w:iCs/>
                <w:sz w:val="24"/>
                <w:szCs w:val="24"/>
              </w:rPr>
              <w:t xml:space="preserve">3. </w:t>
            </w:r>
            <w:r w:rsidRPr="004D11A8">
              <w:rPr>
                <w:i/>
                <w:iCs/>
                <w:sz w:val="24"/>
                <w:szCs w:val="24"/>
              </w:rPr>
              <w:t>Способы обеспечения исполнения договора</w:t>
            </w:r>
            <w:r w:rsidRPr="00F22CB3">
              <w:rPr>
                <w:i/>
                <w:iCs/>
                <w:sz w:val="24"/>
                <w:szCs w:val="24"/>
              </w:rPr>
              <w:t xml:space="preserve">: </w:t>
            </w:r>
            <w:r w:rsidRPr="00F22CB3">
              <w:rPr>
                <w:iCs/>
                <w:sz w:val="24"/>
                <w:szCs w:val="24"/>
              </w:rPr>
              <w:t>безотзывная банковская гарантия  или внесение денежных средств на счет Заказчика в размере обеспечения исполнения договор</w:t>
            </w:r>
            <w:r>
              <w:rPr>
                <w:iCs/>
                <w:sz w:val="24"/>
                <w:szCs w:val="24"/>
              </w:rPr>
              <w:t>а, указанного в настоящем разделе ИК</w:t>
            </w:r>
          </w:p>
          <w:p w:rsidR="00025B1D" w:rsidRPr="00C92E59" w:rsidRDefault="00025B1D" w:rsidP="00025B1D">
            <w:pPr>
              <w:spacing w:line="276" w:lineRule="auto"/>
              <w:rPr>
                <w:b/>
                <w:i/>
                <w:iCs/>
                <w:sz w:val="24"/>
                <w:szCs w:val="24"/>
              </w:rPr>
            </w:pPr>
            <w:r w:rsidRPr="00C92E59">
              <w:rPr>
                <w:b/>
                <w:i/>
                <w:iCs/>
                <w:sz w:val="24"/>
                <w:szCs w:val="24"/>
              </w:rPr>
              <w:t>Выбор способа обеспечения осуществляется Участником самостоятельно.</w:t>
            </w:r>
          </w:p>
          <w:p w:rsidR="00025B1D" w:rsidRPr="00C92E59" w:rsidRDefault="00025B1D" w:rsidP="00025B1D">
            <w:pPr>
              <w:tabs>
                <w:tab w:val="left" w:pos="0"/>
                <w:tab w:val="left" w:pos="284"/>
                <w:tab w:val="left" w:pos="1276"/>
              </w:tabs>
              <w:spacing w:line="276" w:lineRule="auto"/>
              <w:rPr>
                <w:sz w:val="24"/>
                <w:szCs w:val="24"/>
              </w:rPr>
            </w:pPr>
            <w:r>
              <w:rPr>
                <w:sz w:val="24"/>
                <w:szCs w:val="24"/>
              </w:rPr>
              <w:t>Ф</w:t>
            </w:r>
            <w:r w:rsidRPr="00C92E59">
              <w:rPr>
                <w:sz w:val="24"/>
                <w:szCs w:val="24"/>
              </w:rPr>
              <w:t>акт внесения денежных средств в обеспечение исполнения договора подтверждается платежным поручением с отметкой банка об оплате;</w:t>
            </w:r>
          </w:p>
          <w:p w:rsidR="00025B1D" w:rsidRPr="00C92E59" w:rsidRDefault="00025B1D" w:rsidP="00025B1D">
            <w:pPr>
              <w:tabs>
                <w:tab w:val="left" w:pos="0"/>
                <w:tab w:val="left" w:pos="284"/>
                <w:tab w:val="left" w:pos="1276"/>
              </w:tabs>
              <w:spacing w:line="276" w:lineRule="auto"/>
              <w:rPr>
                <w:sz w:val="24"/>
                <w:szCs w:val="24"/>
              </w:rPr>
            </w:pPr>
            <w:r>
              <w:rPr>
                <w:sz w:val="24"/>
                <w:szCs w:val="24"/>
              </w:rPr>
              <w:t>Д</w:t>
            </w:r>
            <w:r w:rsidRPr="00C92E59">
              <w:rPr>
                <w:sz w:val="24"/>
                <w:szCs w:val="24"/>
              </w:rPr>
              <w:t>енежные средства возвращаются исполнителю договора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025B1D" w:rsidRDefault="00025B1D" w:rsidP="00025B1D">
            <w:pPr>
              <w:pStyle w:val="affff2"/>
              <w:spacing w:line="276" w:lineRule="auto"/>
              <w:rPr>
                <w:rFonts w:ascii="Times New Roman" w:hAnsi="Times New Roman" w:cs="Times New Roman"/>
                <w:sz w:val="24"/>
              </w:rPr>
            </w:pPr>
            <w:r>
              <w:rPr>
                <w:rFonts w:ascii="Times New Roman" w:hAnsi="Times New Roman" w:cs="Times New Roman"/>
                <w:sz w:val="24"/>
              </w:rPr>
              <w:t xml:space="preserve">4. </w:t>
            </w:r>
            <w:r w:rsidRPr="003C01BC">
              <w:rPr>
                <w:rFonts w:ascii="Times New Roman" w:hAnsi="Times New Roman" w:cs="Times New Roman"/>
                <w:sz w:val="24"/>
              </w:rPr>
              <w:t xml:space="preserve">Банковские реквизиты для перечисления денежных средств в </w:t>
            </w:r>
            <w:proofErr w:type="gramStart"/>
            <w:r w:rsidRPr="003C01BC">
              <w:rPr>
                <w:rFonts w:ascii="Times New Roman" w:hAnsi="Times New Roman" w:cs="Times New Roman"/>
                <w:sz w:val="24"/>
              </w:rPr>
              <w:t>качестве</w:t>
            </w:r>
            <w:proofErr w:type="gramEnd"/>
            <w:r w:rsidRPr="003C01BC">
              <w:rPr>
                <w:rFonts w:ascii="Times New Roman" w:hAnsi="Times New Roman" w:cs="Times New Roman"/>
                <w:sz w:val="24"/>
              </w:rPr>
              <w:t xml:space="preserve"> обеспечения исполнения договора: </w:t>
            </w:r>
          </w:p>
          <w:p w:rsidR="00025B1D" w:rsidRPr="002E76F1" w:rsidRDefault="00025B1D" w:rsidP="00025B1D">
            <w:pPr>
              <w:pStyle w:val="affff2"/>
              <w:spacing w:line="276" w:lineRule="auto"/>
              <w:rPr>
                <w:rFonts w:ascii="Times New Roman" w:hAnsi="Times New Roman" w:cs="Times New Roman"/>
                <w:b/>
                <w:sz w:val="24"/>
                <w:u w:val="single"/>
              </w:rPr>
            </w:pPr>
            <w:r w:rsidRPr="002E76F1">
              <w:rPr>
                <w:rFonts w:ascii="Times New Roman" w:hAnsi="Times New Roman" w:cs="Times New Roman"/>
                <w:b/>
                <w:sz w:val="24"/>
                <w:u w:val="single"/>
              </w:rPr>
              <w:t>Южный федеральный университет</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ИНН 6163027810  КПП 616301001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БИК 046015762</w:t>
            </w:r>
          </w:p>
          <w:p w:rsidR="00025B1D" w:rsidRPr="003C01BC" w:rsidRDefault="00025B1D" w:rsidP="00025B1D">
            <w:pPr>
              <w:pStyle w:val="affff2"/>
              <w:spacing w:line="276" w:lineRule="auto"/>
              <w:rPr>
                <w:rFonts w:ascii="Times New Roman" w:hAnsi="Times New Roman" w:cs="Times New Roman"/>
                <w:sz w:val="24"/>
              </w:rPr>
            </w:pPr>
            <w:proofErr w:type="spellStart"/>
            <w:r w:rsidRPr="003C01BC">
              <w:rPr>
                <w:rFonts w:ascii="Times New Roman" w:hAnsi="Times New Roman" w:cs="Times New Roman"/>
                <w:sz w:val="24"/>
              </w:rPr>
              <w:t>р</w:t>
            </w:r>
            <w:proofErr w:type="spellEnd"/>
            <w:r w:rsidRPr="003C01BC">
              <w:rPr>
                <w:rFonts w:ascii="Times New Roman" w:hAnsi="Times New Roman" w:cs="Times New Roman"/>
                <w:sz w:val="24"/>
              </w:rPr>
              <w:t>/с 405 038 109 000 000 000 05 в ОАО КБ «</w:t>
            </w:r>
            <w:proofErr w:type="spellStart"/>
            <w:r w:rsidRPr="003C01BC">
              <w:rPr>
                <w:rFonts w:ascii="Times New Roman" w:hAnsi="Times New Roman" w:cs="Times New Roman"/>
                <w:sz w:val="24"/>
              </w:rPr>
              <w:t>Центр-Инвест</w:t>
            </w:r>
            <w:proofErr w:type="spellEnd"/>
            <w:r w:rsidRPr="003C01BC">
              <w:rPr>
                <w:rFonts w:ascii="Times New Roman" w:hAnsi="Times New Roman" w:cs="Times New Roman"/>
                <w:sz w:val="24"/>
              </w:rPr>
              <w:t xml:space="preserve">»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в г. Ростове-на-Дону</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к/с 301 018 101 000 000 007 62</w:t>
            </w:r>
          </w:p>
          <w:p w:rsidR="00025B1D" w:rsidRDefault="00025B1D" w:rsidP="00025B1D">
            <w:pPr>
              <w:pStyle w:val="ConsPlusNormal0"/>
              <w:ind w:firstLine="0"/>
              <w:jc w:val="both"/>
              <w:rPr>
                <w:rFonts w:ascii="Times New Roman" w:hAnsi="Times New Roman" w:cs="Times New Roman"/>
                <w:i/>
                <w:sz w:val="24"/>
                <w:szCs w:val="24"/>
              </w:rPr>
            </w:pPr>
            <w:r w:rsidRPr="00F22CB3">
              <w:rPr>
                <w:rFonts w:ascii="Times New Roman" w:hAnsi="Times New Roman" w:cs="Times New Roman"/>
                <w:b/>
                <w:sz w:val="24"/>
                <w:szCs w:val="24"/>
              </w:rPr>
              <w:t>В назначении платежа указать:</w:t>
            </w:r>
            <w:r w:rsidRPr="00F22CB3">
              <w:rPr>
                <w:rFonts w:ascii="Times New Roman" w:hAnsi="Times New Roman" w:cs="Times New Roman"/>
                <w:sz w:val="24"/>
                <w:szCs w:val="24"/>
              </w:rPr>
              <w:t xml:space="preserve"> </w:t>
            </w:r>
            <w:r w:rsidRPr="00F22CB3">
              <w:rPr>
                <w:rFonts w:ascii="Times New Roman" w:hAnsi="Times New Roman" w:cs="Times New Roman"/>
                <w:i/>
                <w:sz w:val="24"/>
                <w:szCs w:val="24"/>
              </w:rPr>
              <w:t xml:space="preserve">обеспечение исполнения договора по аукциону в электронной форме № </w:t>
            </w:r>
            <w:r>
              <w:rPr>
                <w:rFonts w:ascii="Times New Roman" w:hAnsi="Times New Roman" w:cs="Times New Roman"/>
                <w:i/>
                <w:sz w:val="24"/>
                <w:szCs w:val="24"/>
              </w:rPr>
              <w:t>201.05-08/</w:t>
            </w:r>
            <w:r w:rsidR="00C21DE8">
              <w:rPr>
                <w:rFonts w:ascii="Times New Roman" w:hAnsi="Times New Roman" w:cs="Times New Roman"/>
                <w:i/>
                <w:sz w:val="24"/>
                <w:szCs w:val="24"/>
              </w:rPr>
              <w:t>2</w:t>
            </w:r>
            <w:r w:rsidR="00B76A68">
              <w:rPr>
                <w:rFonts w:ascii="Times New Roman" w:hAnsi="Times New Roman" w:cs="Times New Roman"/>
                <w:i/>
                <w:sz w:val="24"/>
                <w:szCs w:val="24"/>
              </w:rPr>
              <w:t>2</w:t>
            </w:r>
            <w:r>
              <w:rPr>
                <w:rFonts w:ascii="Times New Roman" w:hAnsi="Times New Roman" w:cs="Times New Roman"/>
                <w:i/>
                <w:sz w:val="24"/>
                <w:szCs w:val="24"/>
              </w:rPr>
              <w:t>эа/15</w:t>
            </w:r>
          </w:p>
          <w:p w:rsidR="00D05414" w:rsidRDefault="00025B1D" w:rsidP="00D05414">
            <w:pPr>
              <w:overflowPunct w:val="0"/>
              <w:autoSpaceDE w:val="0"/>
              <w:autoSpaceDN w:val="0"/>
              <w:adjustRightInd w:val="0"/>
              <w:spacing w:before="100" w:beforeAutospacing="1" w:after="100" w:afterAutospacing="1" w:line="276" w:lineRule="auto"/>
              <w:jc w:val="both"/>
              <w:textAlignment w:val="baseline"/>
              <w:rPr>
                <w:b/>
                <w:bCs/>
                <w:i/>
                <w:sz w:val="24"/>
                <w:szCs w:val="24"/>
              </w:rPr>
            </w:pPr>
            <w:r>
              <w:rPr>
                <w:b/>
                <w:bCs/>
                <w:sz w:val="24"/>
                <w:szCs w:val="24"/>
              </w:rPr>
              <w:t xml:space="preserve">5. </w:t>
            </w:r>
            <w:r w:rsidRPr="007E6665">
              <w:rPr>
                <w:b/>
                <w:bCs/>
                <w:i/>
                <w:sz w:val="24"/>
                <w:szCs w:val="24"/>
              </w:rPr>
              <w:t>Требования к обеспечению исполнения обязательств по договору в виде банковской гарантии:</w:t>
            </w:r>
          </w:p>
          <w:p w:rsidR="00025B1D" w:rsidRPr="006067C1" w:rsidRDefault="00025B1D" w:rsidP="00D05414">
            <w:pPr>
              <w:overflowPunct w:val="0"/>
              <w:autoSpaceDE w:val="0"/>
              <w:autoSpaceDN w:val="0"/>
              <w:adjustRightInd w:val="0"/>
              <w:spacing w:before="100" w:beforeAutospacing="1" w:after="100" w:afterAutospacing="1" w:line="276" w:lineRule="auto"/>
              <w:jc w:val="both"/>
              <w:textAlignment w:val="baseline"/>
              <w:rPr>
                <w:sz w:val="24"/>
                <w:szCs w:val="24"/>
              </w:rPr>
            </w:pPr>
            <w:r>
              <w:rPr>
                <w:sz w:val="24"/>
                <w:szCs w:val="24"/>
              </w:rPr>
              <w:t>5.1.</w:t>
            </w:r>
            <w:r w:rsidRPr="006067C1">
              <w:rPr>
                <w:sz w:val="24"/>
                <w:szCs w:val="24"/>
              </w:rPr>
              <w:t>В  требования</w:t>
            </w:r>
            <w:r w:rsidRPr="006067C1">
              <w:rPr>
                <w:bCs/>
                <w:sz w:val="24"/>
                <w:szCs w:val="24"/>
              </w:rPr>
              <w:t>х</w:t>
            </w:r>
            <w:r w:rsidRPr="006067C1">
              <w:rPr>
                <w:b/>
                <w:bCs/>
                <w:sz w:val="24"/>
                <w:szCs w:val="24"/>
              </w:rPr>
              <w:t xml:space="preserve"> </w:t>
            </w:r>
            <w:r w:rsidRPr="006067C1">
              <w:rPr>
                <w:bCs/>
                <w:sz w:val="24"/>
                <w:szCs w:val="24"/>
              </w:rPr>
              <w:t>к обеспечению исполнения обязательств по Договору в виде банковской гарантии</w:t>
            </w:r>
            <w:r w:rsidRPr="006067C1">
              <w:rPr>
                <w:sz w:val="24"/>
                <w:szCs w:val="24"/>
              </w:rPr>
              <w:t xml:space="preserve"> используются следующие термины и определения:</w:t>
            </w:r>
          </w:p>
          <w:p w:rsidR="00025B1D" w:rsidRPr="006067C1" w:rsidRDefault="00025B1D" w:rsidP="00025B1D">
            <w:pPr>
              <w:spacing w:before="100" w:beforeAutospacing="1" w:after="100" w:afterAutospacing="1"/>
              <w:jc w:val="both"/>
              <w:rPr>
                <w:sz w:val="24"/>
                <w:szCs w:val="24"/>
              </w:rPr>
            </w:pPr>
            <w:r>
              <w:rPr>
                <w:sz w:val="24"/>
                <w:szCs w:val="24"/>
              </w:rPr>
              <w:t>5.1.1.</w:t>
            </w:r>
            <w:r w:rsidRPr="006067C1">
              <w:rPr>
                <w:sz w:val="24"/>
                <w:szCs w:val="24"/>
              </w:rPr>
              <w:t>«Бенефициар» означает ЮФУ;</w:t>
            </w:r>
          </w:p>
          <w:p w:rsidR="00025B1D" w:rsidRPr="006067C1" w:rsidRDefault="00025B1D" w:rsidP="00025B1D">
            <w:pPr>
              <w:spacing w:before="100" w:beforeAutospacing="1" w:after="100" w:afterAutospacing="1"/>
              <w:jc w:val="both"/>
              <w:rPr>
                <w:sz w:val="24"/>
                <w:szCs w:val="24"/>
              </w:rPr>
            </w:pPr>
            <w:r>
              <w:rPr>
                <w:sz w:val="24"/>
                <w:szCs w:val="24"/>
              </w:rPr>
              <w:t>5.1.2.</w:t>
            </w:r>
            <w:r w:rsidRPr="006067C1">
              <w:rPr>
                <w:sz w:val="24"/>
                <w:szCs w:val="24"/>
              </w:rPr>
              <w:t>«Принципал» означает лицо, заключившее или намеренное заключить с</w:t>
            </w:r>
            <w:r w:rsidR="00507BE0">
              <w:rPr>
                <w:sz w:val="24"/>
                <w:szCs w:val="24"/>
              </w:rPr>
              <w:t xml:space="preserve"> ЮФУ договор на поставку товара</w:t>
            </w:r>
            <w:r w:rsidRPr="006067C1">
              <w:rPr>
                <w:sz w:val="24"/>
                <w:szCs w:val="24"/>
              </w:rPr>
              <w:t xml:space="preserve"> или иной гражданско-правовой договор, условиями которого </w:t>
            </w:r>
            <w:r w:rsidRPr="006067C1">
              <w:rPr>
                <w:sz w:val="24"/>
                <w:szCs w:val="24"/>
              </w:rPr>
              <w:lastRenderedPageBreak/>
              <w:t>предусмотрено предоставление указанным лицом обеспечения исполнения им своих обязательств по договору в виде банковской гарантии;</w:t>
            </w:r>
          </w:p>
          <w:p w:rsidR="00025B1D" w:rsidRPr="006067C1" w:rsidRDefault="00025B1D" w:rsidP="00025B1D">
            <w:pPr>
              <w:spacing w:before="100" w:beforeAutospacing="1" w:after="100" w:afterAutospacing="1"/>
              <w:jc w:val="both"/>
              <w:rPr>
                <w:sz w:val="24"/>
                <w:szCs w:val="24"/>
              </w:rPr>
            </w:pPr>
            <w:r>
              <w:rPr>
                <w:sz w:val="24"/>
                <w:szCs w:val="24"/>
              </w:rPr>
              <w:t>5.1.3.</w:t>
            </w:r>
            <w:r w:rsidRPr="006067C1">
              <w:rPr>
                <w:sz w:val="24"/>
                <w:szCs w:val="24"/>
              </w:rPr>
              <w:t>«Гарантия» означает банковскую гарантию, подлежащую предоставлению Принципалом Бенефициару;</w:t>
            </w:r>
          </w:p>
          <w:p w:rsidR="00025B1D" w:rsidRPr="006067C1" w:rsidRDefault="00025B1D" w:rsidP="00025B1D">
            <w:pPr>
              <w:spacing w:before="100" w:beforeAutospacing="1" w:after="100" w:afterAutospacing="1"/>
              <w:jc w:val="both"/>
              <w:rPr>
                <w:sz w:val="24"/>
                <w:szCs w:val="24"/>
              </w:rPr>
            </w:pPr>
            <w:r>
              <w:rPr>
                <w:sz w:val="24"/>
                <w:szCs w:val="24"/>
              </w:rPr>
              <w:t xml:space="preserve">5.1.3. </w:t>
            </w:r>
            <w:r w:rsidRPr="006067C1">
              <w:rPr>
                <w:sz w:val="24"/>
                <w:szCs w:val="24"/>
              </w:rPr>
              <w:t>«Гарант» означает банк, выдающий Гарантию;</w:t>
            </w:r>
          </w:p>
          <w:p w:rsidR="00025B1D" w:rsidRPr="006067C1" w:rsidRDefault="00025B1D" w:rsidP="00025B1D">
            <w:pPr>
              <w:spacing w:before="100" w:beforeAutospacing="1" w:after="100" w:afterAutospacing="1"/>
              <w:jc w:val="both"/>
              <w:rPr>
                <w:sz w:val="24"/>
                <w:szCs w:val="24"/>
              </w:rPr>
            </w:pPr>
            <w:r>
              <w:rPr>
                <w:sz w:val="24"/>
                <w:szCs w:val="24"/>
              </w:rPr>
              <w:t xml:space="preserve">5.1.4. </w:t>
            </w:r>
            <w:r w:rsidRPr="006067C1">
              <w:rPr>
                <w:sz w:val="24"/>
                <w:szCs w:val="24"/>
              </w:rPr>
              <w:t>«Договор» означает договор между Принципалом и Бенефициаром, в том числе договор на выполнение работ;</w:t>
            </w:r>
          </w:p>
          <w:p w:rsidR="00025B1D" w:rsidRPr="006067C1" w:rsidRDefault="00025B1D" w:rsidP="00025B1D">
            <w:pPr>
              <w:spacing w:before="100" w:beforeAutospacing="1" w:after="100" w:afterAutospacing="1"/>
              <w:jc w:val="both"/>
              <w:rPr>
                <w:sz w:val="24"/>
                <w:szCs w:val="24"/>
              </w:rPr>
            </w:pPr>
            <w:r>
              <w:rPr>
                <w:sz w:val="24"/>
                <w:szCs w:val="24"/>
              </w:rPr>
              <w:t>5.1.5.</w:t>
            </w:r>
            <w:r w:rsidRPr="006067C1">
              <w:rPr>
                <w:sz w:val="24"/>
                <w:szCs w:val="24"/>
              </w:rPr>
              <w:t>«Документация» означает документацию на проведение аукциона.</w:t>
            </w:r>
          </w:p>
          <w:p w:rsidR="00025B1D" w:rsidRPr="006067C1" w:rsidRDefault="00025B1D" w:rsidP="00025B1D">
            <w:pPr>
              <w:spacing w:before="100" w:beforeAutospacing="1" w:after="100" w:afterAutospacing="1"/>
              <w:jc w:val="both"/>
              <w:rPr>
                <w:sz w:val="24"/>
                <w:szCs w:val="24"/>
              </w:rPr>
            </w:pPr>
            <w:r>
              <w:rPr>
                <w:sz w:val="24"/>
                <w:szCs w:val="24"/>
              </w:rPr>
              <w:t xml:space="preserve">5.2. </w:t>
            </w:r>
            <w:r w:rsidRPr="006067C1">
              <w:rPr>
                <w:sz w:val="24"/>
                <w:szCs w:val="24"/>
              </w:rPr>
              <w:t>Гарантия, выдаваемая Гарантом Бенефициару, должна соответствовать:</w:t>
            </w:r>
          </w:p>
          <w:p w:rsidR="00025B1D" w:rsidRPr="006067C1" w:rsidRDefault="00025B1D" w:rsidP="00025B1D">
            <w:pPr>
              <w:spacing w:before="100" w:beforeAutospacing="1" w:after="100" w:afterAutospacing="1"/>
              <w:jc w:val="both"/>
              <w:rPr>
                <w:sz w:val="24"/>
                <w:szCs w:val="24"/>
              </w:rPr>
            </w:pPr>
            <w:r>
              <w:rPr>
                <w:sz w:val="24"/>
                <w:szCs w:val="24"/>
              </w:rPr>
              <w:t xml:space="preserve">5.2.1. </w:t>
            </w:r>
            <w:r w:rsidRPr="006067C1">
              <w:rPr>
                <w:sz w:val="24"/>
                <w:szCs w:val="24"/>
              </w:rPr>
              <w:t>требованиям действующего законодательства Российской Федерации;</w:t>
            </w:r>
          </w:p>
          <w:p w:rsidR="00025B1D" w:rsidRPr="006067C1" w:rsidRDefault="00025B1D" w:rsidP="00025B1D">
            <w:pPr>
              <w:spacing w:before="100" w:beforeAutospacing="1" w:after="100" w:afterAutospacing="1"/>
              <w:jc w:val="both"/>
              <w:rPr>
                <w:sz w:val="24"/>
                <w:szCs w:val="24"/>
              </w:rPr>
            </w:pPr>
            <w:r>
              <w:rPr>
                <w:sz w:val="24"/>
                <w:szCs w:val="24"/>
              </w:rPr>
              <w:t>5.2.2.</w:t>
            </w:r>
            <w:r w:rsidRPr="006067C1">
              <w:rPr>
                <w:sz w:val="24"/>
                <w:szCs w:val="24"/>
              </w:rPr>
              <w:t xml:space="preserve">требованиям к содержанию Гарантии, изложенным в пункте  </w:t>
            </w:r>
            <w:r>
              <w:rPr>
                <w:sz w:val="24"/>
                <w:szCs w:val="24"/>
              </w:rPr>
              <w:t>5.3 настоящего раздела</w:t>
            </w:r>
          </w:p>
          <w:p w:rsidR="00025B1D" w:rsidRPr="006067C1" w:rsidRDefault="00025B1D" w:rsidP="00025B1D">
            <w:pPr>
              <w:spacing w:before="100" w:beforeAutospacing="1" w:after="100" w:afterAutospacing="1"/>
              <w:jc w:val="both"/>
              <w:rPr>
                <w:sz w:val="24"/>
                <w:szCs w:val="24"/>
              </w:rPr>
            </w:pPr>
            <w:r>
              <w:rPr>
                <w:sz w:val="24"/>
                <w:szCs w:val="24"/>
              </w:rPr>
              <w:t>5.2.3 г</w:t>
            </w:r>
            <w:r w:rsidRPr="006067C1">
              <w:rPr>
                <w:sz w:val="24"/>
                <w:szCs w:val="24"/>
              </w:rPr>
              <w:t>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025B1D" w:rsidRPr="006067C1" w:rsidRDefault="00025B1D" w:rsidP="00025B1D">
            <w:pPr>
              <w:spacing w:before="100" w:beforeAutospacing="1" w:after="100" w:afterAutospacing="1"/>
              <w:jc w:val="both"/>
              <w:rPr>
                <w:sz w:val="24"/>
                <w:szCs w:val="24"/>
              </w:rPr>
            </w:pPr>
            <w:r>
              <w:rPr>
                <w:sz w:val="24"/>
                <w:szCs w:val="24"/>
              </w:rPr>
              <w:t>5.2.4.</w:t>
            </w:r>
            <w:r w:rsidRPr="006067C1">
              <w:rPr>
                <w:sz w:val="24"/>
                <w:szCs w:val="24"/>
              </w:rPr>
              <w:t>Одновременно с предоставлением Гарантии Принципал предоставляет Бенефициару:</w:t>
            </w:r>
          </w:p>
          <w:p w:rsidR="00025B1D" w:rsidRPr="006067C1" w:rsidRDefault="00025B1D" w:rsidP="00025B1D">
            <w:pPr>
              <w:spacing w:before="100" w:beforeAutospacing="1" w:after="100" w:afterAutospacing="1"/>
              <w:ind w:firstLine="720"/>
              <w:jc w:val="both"/>
              <w:rPr>
                <w:sz w:val="24"/>
                <w:szCs w:val="24"/>
              </w:rPr>
            </w:pPr>
            <w:r w:rsidRPr="006067C1">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025B1D" w:rsidRPr="006067C1" w:rsidRDefault="00025B1D" w:rsidP="00025B1D">
            <w:pPr>
              <w:jc w:val="both"/>
              <w:rPr>
                <w:sz w:val="24"/>
                <w:szCs w:val="24"/>
              </w:rPr>
            </w:pPr>
            <w:r>
              <w:rPr>
                <w:sz w:val="24"/>
                <w:szCs w:val="24"/>
              </w:rPr>
              <w:t>5.3.</w:t>
            </w:r>
            <w:r w:rsidRPr="006067C1">
              <w:rPr>
                <w:sz w:val="24"/>
                <w:szCs w:val="24"/>
              </w:rPr>
              <w:t xml:space="preserve"> Гарантия должна содержать следующие существенные условия:</w:t>
            </w:r>
          </w:p>
          <w:p w:rsidR="00025B1D" w:rsidRPr="006067C1" w:rsidRDefault="00025B1D" w:rsidP="00025B1D">
            <w:pPr>
              <w:spacing w:before="100" w:beforeAutospacing="1" w:after="100" w:afterAutospacing="1"/>
              <w:jc w:val="both"/>
              <w:rPr>
                <w:sz w:val="24"/>
                <w:szCs w:val="24"/>
              </w:rPr>
            </w:pPr>
            <w:proofErr w:type="gramStart"/>
            <w:r w:rsidRPr="006067C1">
              <w:rPr>
                <w:sz w:val="24"/>
                <w:szCs w:val="24"/>
              </w:rPr>
              <w:t>- наименование, организационно-правовую форму Гаранта, адрес (место нахождения) постоянно действующего исполнительного 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(-их) Гарантию от имени Гаранта, а также указание</w:t>
            </w:r>
            <w:proofErr w:type="gramEnd"/>
            <w:r w:rsidRPr="006067C1">
              <w:rPr>
                <w:sz w:val="24"/>
                <w:szCs w:val="24"/>
              </w:rPr>
              <w:t xml:space="preserve"> на основани</w:t>
            </w:r>
            <w:proofErr w:type="gramStart"/>
            <w:r w:rsidRPr="006067C1">
              <w:rPr>
                <w:sz w:val="24"/>
                <w:szCs w:val="24"/>
              </w:rPr>
              <w:t>е</w:t>
            </w:r>
            <w:proofErr w:type="gramEnd"/>
            <w:r w:rsidRPr="006067C1">
              <w:rPr>
                <w:sz w:val="24"/>
                <w:szCs w:val="24"/>
              </w:rPr>
              <w:t xml:space="preserve"> возникновения полномочий такого (-их) лиц (-а) по подписанию Гарантии от имени Гаранта;</w:t>
            </w:r>
          </w:p>
          <w:p w:rsidR="00025B1D" w:rsidRPr="006067C1" w:rsidRDefault="00025B1D" w:rsidP="00025B1D">
            <w:pPr>
              <w:spacing w:before="100" w:beforeAutospacing="1" w:after="100" w:afterAutospacing="1"/>
              <w:jc w:val="both"/>
              <w:rPr>
                <w:sz w:val="24"/>
                <w:szCs w:val="24"/>
              </w:rPr>
            </w:pPr>
            <w:r w:rsidRPr="006067C1">
              <w:rPr>
                <w:sz w:val="24"/>
                <w:szCs w:val="24"/>
              </w:rPr>
              <w:lastRenderedPageBreak/>
              <w:t>-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Бенефициара, адрес (место нахождения) постоянно действующего исполнительного органа Бенефициара (или иного органа Бенефициара, имеющего право действовать от имени 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дата выдачи Гарантии Гарантом, а также срок, на который выдана Гарантия (срок действия Гарантии);</w:t>
            </w:r>
          </w:p>
          <w:p w:rsidR="00025B1D" w:rsidRPr="006067C1" w:rsidRDefault="00025B1D" w:rsidP="00025B1D">
            <w:pPr>
              <w:spacing w:before="100" w:beforeAutospacing="1" w:after="100" w:afterAutospacing="1"/>
              <w:jc w:val="both"/>
              <w:rPr>
                <w:sz w:val="24"/>
                <w:szCs w:val="24"/>
              </w:rPr>
            </w:pPr>
            <w:r w:rsidRPr="006067C1">
              <w:rPr>
                <w:sz w:val="24"/>
                <w:szCs w:val="24"/>
              </w:rPr>
              <w:t>- сумма Гарантии (сумма, в пределах которой Гарант гарантирует исполнение Принципалом своих обязательств по Договору);</w:t>
            </w:r>
          </w:p>
          <w:p w:rsidR="00025B1D" w:rsidRPr="006067C1" w:rsidRDefault="00025B1D" w:rsidP="00025B1D">
            <w:pPr>
              <w:spacing w:before="100" w:beforeAutospacing="1" w:after="100" w:afterAutospacing="1"/>
              <w:jc w:val="both"/>
              <w:rPr>
                <w:sz w:val="24"/>
                <w:szCs w:val="24"/>
              </w:rPr>
            </w:pPr>
            <w:r w:rsidRPr="006067C1">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025B1D" w:rsidRPr="006067C1" w:rsidRDefault="00025B1D" w:rsidP="00025B1D">
            <w:pPr>
              <w:spacing w:before="100" w:beforeAutospacing="1" w:after="100" w:afterAutospacing="1"/>
              <w:jc w:val="both"/>
              <w:rPr>
                <w:sz w:val="24"/>
                <w:szCs w:val="24"/>
              </w:rPr>
            </w:pPr>
            <w:r w:rsidRPr="006067C1">
              <w:rPr>
                <w:sz w:val="24"/>
                <w:szCs w:val="24"/>
              </w:rPr>
              <w:t>- обязательство Гаранта по выплате Бенефициару суммы по Гарантии подлежит исполнению по требованию Бенефициара без предварительного предъявления к Принципалу требования об исполнении основного обязательства.</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выдается на срок до полного исполнения обязатель</w:t>
            </w:r>
            <w:proofErr w:type="gramStart"/>
            <w:r w:rsidRPr="006067C1">
              <w:rPr>
                <w:sz w:val="24"/>
                <w:szCs w:val="24"/>
              </w:rPr>
              <w:t>ств Пр</w:t>
            </w:r>
            <w:proofErr w:type="gramEnd"/>
            <w:r w:rsidRPr="006067C1">
              <w:rPr>
                <w:sz w:val="24"/>
                <w:szCs w:val="24"/>
              </w:rPr>
              <w:t>инципала по поставке товаров, выполнению работ, оказанию услуг, увеличенный на 2 (два) месяца.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срок, в течение которого Гарант обязан рассмотреть требование Бенефициара об уплате денежной суммы по Гарантии, не может </w:t>
            </w:r>
            <w:r w:rsidRPr="006067C1">
              <w:rPr>
                <w:sz w:val="24"/>
                <w:szCs w:val="24"/>
              </w:rPr>
              <w:lastRenderedPageBreak/>
              <w:t>превышать 15 (пятнадцати) календарных дней с момента получения требования Бенефициара.</w:t>
            </w:r>
          </w:p>
          <w:p w:rsidR="00025B1D" w:rsidRPr="006067C1" w:rsidRDefault="00025B1D" w:rsidP="00025B1D">
            <w:pPr>
              <w:spacing w:before="100" w:beforeAutospacing="1" w:after="100" w:afterAutospacing="1"/>
              <w:jc w:val="both"/>
              <w:rPr>
                <w:sz w:val="24"/>
                <w:szCs w:val="24"/>
              </w:rPr>
            </w:pPr>
            <w:r w:rsidRPr="006067C1">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025B1D" w:rsidRPr="006067C1" w:rsidRDefault="00025B1D" w:rsidP="00025B1D">
            <w:pPr>
              <w:spacing w:before="100" w:beforeAutospacing="1" w:after="100" w:afterAutospacing="1"/>
              <w:jc w:val="both"/>
              <w:rPr>
                <w:sz w:val="24"/>
                <w:szCs w:val="24"/>
              </w:rPr>
            </w:pPr>
            <w:r w:rsidRPr="006067C1">
              <w:rPr>
                <w:sz w:val="24"/>
                <w:szCs w:val="24"/>
              </w:rPr>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должна быть безотзывной, то есть не предусматривать право Гаранта и (или) Принципала отзывать Гарантию или иным образом прекращать (приостанавливать) ее действие.</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Бенефициаром. </w:t>
            </w:r>
          </w:p>
          <w:p w:rsidR="00025B1D" w:rsidRPr="006067C1" w:rsidRDefault="00025B1D" w:rsidP="00025B1D">
            <w:pPr>
              <w:spacing w:before="100" w:beforeAutospacing="1" w:after="100" w:afterAutospacing="1"/>
              <w:jc w:val="both"/>
              <w:rPr>
                <w:sz w:val="24"/>
                <w:szCs w:val="24"/>
              </w:rPr>
            </w:pPr>
            <w:r>
              <w:rPr>
                <w:sz w:val="24"/>
                <w:szCs w:val="24"/>
              </w:rPr>
              <w:t>5.4</w:t>
            </w:r>
            <w:r w:rsidRPr="006067C1">
              <w:rPr>
                <w:sz w:val="24"/>
                <w:szCs w:val="24"/>
              </w:rPr>
              <w:t xml:space="preserve">.  К требованию по Гарантии должны прилагаться в качестве отдельного </w:t>
            </w:r>
            <w:proofErr w:type="gramStart"/>
            <w:r w:rsidRPr="006067C1">
              <w:rPr>
                <w:sz w:val="24"/>
                <w:szCs w:val="24"/>
              </w:rPr>
              <w:t>приложения</w:t>
            </w:r>
            <w:proofErr w:type="gramEnd"/>
            <w:r w:rsidRPr="006067C1">
              <w:rPr>
                <w:sz w:val="24"/>
                <w:szCs w:val="24"/>
              </w:rPr>
              <w:t xml:space="preserve"> только следующие документы: </w:t>
            </w:r>
          </w:p>
          <w:p w:rsidR="00025B1D" w:rsidRPr="006067C1" w:rsidRDefault="00025B1D" w:rsidP="00025B1D">
            <w:pPr>
              <w:spacing w:before="100" w:beforeAutospacing="1" w:after="100" w:afterAutospacing="1"/>
              <w:jc w:val="both"/>
              <w:rPr>
                <w:sz w:val="24"/>
                <w:szCs w:val="24"/>
              </w:rPr>
            </w:pPr>
            <w:r w:rsidRPr="006067C1">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w:t>
            </w:r>
            <w:proofErr w:type="gramStart"/>
            <w:r w:rsidRPr="006067C1">
              <w:rPr>
                <w:sz w:val="24"/>
                <w:szCs w:val="24"/>
              </w:rPr>
              <w:t>ств Пр</w:t>
            </w:r>
            <w:proofErr w:type="gramEnd"/>
            <w:r w:rsidRPr="006067C1">
              <w:rPr>
                <w:sz w:val="24"/>
                <w:szCs w:val="24"/>
              </w:rPr>
              <w:t>инципалом;</w:t>
            </w:r>
            <w:r w:rsidRPr="006067C1">
              <w:rPr>
                <w:sz w:val="24"/>
                <w:szCs w:val="24"/>
              </w:rPr>
              <w:br/>
              <w:t>- подтверждение полномочий лица, подписавшего требование от имени Бенефициара</w:t>
            </w:r>
          </w:p>
          <w:p w:rsidR="00680222" w:rsidRDefault="00025B1D" w:rsidP="00676A5B">
            <w:pPr>
              <w:spacing w:after="240"/>
              <w:jc w:val="both"/>
              <w:rPr>
                <w:sz w:val="24"/>
                <w:szCs w:val="24"/>
              </w:rPr>
            </w:pPr>
            <w:r>
              <w:rPr>
                <w:sz w:val="24"/>
                <w:szCs w:val="24"/>
              </w:rPr>
              <w:t>5.5</w:t>
            </w:r>
            <w:r w:rsidRPr="006067C1">
              <w:rPr>
                <w:sz w:val="24"/>
                <w:szCs w:val="24"/>
              </w:rPr>
              <w:t>. В случае</w:t>
            </w:r>
            <w:proofErr w:type="gramStart"/>
            <w:r w:rsidRPr="006067C1">
              <w:rPr>
                <w:sz w:val="24"/>
                <w:szCs w:val="24"/>
              </w:rPr>
              <w:t>,</w:t>
            </w:r>
            <w:proofErr w:type="gramEnd"/>
            <w:r w:rsidRPr="006067C1">
              <w:rPr>
                <w:sz w:val="24"/>
                <w:szCs w:val="24"/>
              </w:rPr>
              <w:t xml:space="preserve"> если представленная Гарантия не соответствует требованиям, установленным в настоящей документации, заказчик  вправе:</w:t>
            </w:r>
            <w:r w:rsidRPr="006067C1">
              <w:rPr>
                <w:sz w:val="24"/>
                <w:szCs w:val="24"/>
              </w:rPr>
              <w:br/>
            </w:r>
            <w:r w:rsidRPr="006067C1">
              <w:rPr>
                <w:sz w:val="24"/>
                <w:szCs w:val="24"/>
              </w:rPr>
              <w:br/>
              <w:t xml:space="preserve">-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w:t>
            </w:r>
            <w:proofErr w:type="gramStart"/>
            <w:r w:rsidRPr="006067C1">
              <w:rPr>
                <w:sz w:val="24"/>
                <w:szCs w:val="24"/>
              </w:rPr>
              <w:t>Если Принципал не предоставил замену отклоненной Гарантии за пять дней  до окончания срока заключения договора, то он признается уклонившимся от заключения договора;</w:t>
            </w:r>
            <w:r w:rsidRPr="006067C1">
              <w:rPr>
                <w:sz w:val="24"/>
                <w:szCs w:val="24"/>
              </w:rPr>
              <w:br/>
              <w:t xml:space="preserve">-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w:t>
            </w:r>
            <w:r w:rsidRPr="006067C1">
              <w:rPr>
                <w:sz w:val="24"/>
                <w:szCs w:val="24"/>
              </w:rPr>
              <w:lastRenderedPageBreak/>
              <w:t>интересов ЮФУ и не нарушают требования действующего законодательства Российской Федерации.</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w:t>
            </w:r>
            <w:proofErr w:type="gramStart"/>
            <w:r w:rsidRPr="00FB48B4">
              <w:rPr>
                <w:rStyle w:val="a6"/>
                <w:sz w:val="24"/>
                <w:szCs w:val="24"/>
              </w:rPr>
              <w:t>ии ау</w:t>
            </w:r>
            <w:proofErr w:type="gramEnd"/>
            <w:r w:rsidRPr="00FB48B4">
              <w:rPr>
                <w:rStyle w:val="a6"/>
                <w:sz w:val="24"/>
                <w:szCs w:val="24"/>
              </w:rPr>
              <w:t>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w:t>
            </w:r>
            <w:r>
              <w:rPr>
                <w:sz w:val="24"/>
                <w:szCs w:val="24"/>
              </w:rPr>
              <w:lastRenderedPageBreak/>
              <w:t xml:space="preserve">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w:t>
            </w:r>
            <w:r>
              <w:rPr>
                <w:sz w:val="24"/>
              </w:rPr>
              <w:lastRenderedPageBreak/>
              <w:t>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2" w:name="_Ref375820224"/>
            <w:r>
              <w:rPr>
                <w:b/>
                <w:sz w:val="24"/>
              </w:rPr>
              <w:t>10.2</w:t>
            </w:r>
            <w:r>
              <w:rPr>
                <w:sz w:val="24"/>
              </w:rPr>
              <w:t xml:space="preserve">. Отказ от заключения договора </w:t>
            </w:r>
            <w:bookmarkStart w:id="3" w:name="_Ref378771705"/>
            <w:r>
              <w:rPr>
                <w:sz w:val="24"/>
              </w:rPr>
              <w:t>осуществляется заказчиком в соответствии с законодательством Российской Федерации в случаях:</w:t>
            </w:r>
            <w:bookmarkEnd w:id="2"/>
            <w:bookmarkEnd w:id="3"/>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неподписание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lastRenderedPageBreak/>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lastRenderedPageBreak/>
              <w:t>13.1.2</w:t>
            </w:r>
            <w:r>
              <w:rPr>
                <w:sz w:val="24"/>
                <w:szCs w:val="24"/>
              </w:rPr>
              <w:t>.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в случаях, предусмотренных пп.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в случае изменения в соответствии с законодательством 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13384" w:rsidRDefault="00613384" w:rsidP="00680222">
      <w:pPr>
        <w:pStyle w:val="ConsPlusNormal0"/>
        <w:ind w:firstLine="540"/>
        <w:jc w:val="right"/>
        <w:rPr>
          <w:rFonts w:ascii="Times New Roman" w:hAnsi="Times New Roman" w:cs="Times New Roman"/>
          <w:b/>
          <w:sz w:val="28"/>
          <w:szCs w:val="28"/>
        </w:rPr>
      </w:pPr>
    </w:p>
    <w:p w:rsidR="00613384" w:rsidRDefault="00613384">
      <w:pPr>
        <w:spacing w:after="200" w:line="276" w:lineRule="auto"/>
        <w:rPr>
          <w:rFonts w:eastAsiaTheme="minorHAnsi"/>
          <w:b/>
          <w:kern w:val="0"/>
          <w:lang w:eastAsia="en-US"/>
        </w:rPr>
      </w:pPr>
      <w:r>
        <w:rPr>
          <w:b/>
        </w:rPr>
        <w:br w:type="page"/>
      </w:r>
    </w:p>
    <w:p w:rsidR="00680222" w:rsidRDefault="00836295"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680222">
        <w:rPr>
          <w:rFonts w:ascii="Times New Roman" w:hAnsi="Times New Roman" w:cs="Times New Roman"/>
          <w:b/>
          <w:sz w:val="28"/>
          <w:szCs w:val="28"/>
        </w:rPr>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w:t>
      </w:r>
      <w:r w:rsidR="00836295">
        <w:rPr>
          <w:b/>
        </w:rPr>
        <w:t>2</w:t>
      </w:r>
      <w:r w:rsidR="00DD675F">
        <w:rPr>
          <w:b/>
        </w:rPr>
        <w:t>2</w:t>
      </w:r>
      <w:r>
        <w:rPr>
          <w:b/>
        </w:rPr>
        <w:t>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(ный, ная) в__________(наименование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(работ, услуг)  и согласны с тем, что в случае, если нами не были учтены какие-либо затраты или сопутствующие расходы для поставки товаров (выполнения работ, оказания услуг) по предмету Аукциона, поставка товаров (выполнение работ, оказание услуг) будет(ут)  в любом случае осуществлена(ы)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том, что </w:t>
      </w:r>
      <w:r>
        <w:rPr>
          <w:sz w:val="24"/>
          <w:szCs w:val="24"/>
        </w:rPr>
        <w:lastRenderedPageBreak/>
        <w:t>подписанный со своей стороны договор</w:t>
      </w:r>
      <w:r w:rsidR="00156C72">
        <w:rPr>
          <w:sz w:val="24"/>
          <w:szCs w:val="24"/>
        </w:rPr>
        <w:t>,</w:t>
      </w:r>
      <w:r w:rsidR="00156C72" w:rsidRPr="00156C72">
        <w:rPr>
          <w:sz w:val="24"/>
          <w:szCs w:val="24"/>
        </w:rPr>
        <w:t xml:space="preserve"> </w:t>
      </w:r>
      <w:r w:rsidR="00156C72" w:rsidRPr="00B37CAE">
        <w:rPr>
          <w:sz w:val="24"/>
          <w:szCs w:val="24"/>
        </w:rPr>
        <w:t>обеспечение исполнения обязательств по договору</w:t>
      </w:r>
      <w:r>
        <w:rPr>
          <w:sz w:val="24"/>
          <w:szCs w:val="24"/>
        </w:rPr>
        <w:t xml:space="preserve"> обязаны предоставить в срок не позднее 10 дней </w:t>
      </w:r>
      <w:proofErr w:type="gramStart"/>
      <w:r>
        <w:rPr>
          <w:sz w:val="24"/>
          <w:szCs w:val="24"/>
        </w:rPr>
        <w:t>с даты размещения</w:t>
      </w:r>
      <w:proofErr w:type="gramEnd"/>
      <w:r>
        <w:rPr>
          <w:sz w:val="24"/>
          <w:szCs w:val="24"/>
        </w:rPr>
        <w:t xml:space="preserve">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t>В случае</w:t>
      </w:r>
      <w:proofErr w:type="gramStart"/>
      <w:r>
        <w:rPr>
          <w:sz w:val="24"/>
          <w:szCs w:val="24"/>
        </w:rPr>
        <w:t>,</w:t>
      </w:r>
      <w:proofErr w:type="gramEnd"/>
      <w:r>
        <w:rPr>
          <w:sz w:val="24"/>
          <w:szCs w:val="24"/>
        </w:rPr>
        <w:t xml:space="preserve">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 xml:space="preserve">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w:t>
      </w:r>
      <w:r w:rsidR="00587700">
        <w:rPr>
          <w:sz w:val="24"/>
          <w:szCs w:val="24"/>
        </w:rPr>
        <w:t>поставку товара</w:t>
      </w:r>
      <w:r>
        <w:rPr>
          <w:sz w:val="24"/>
          <w:szCs w:val="24"/>
        </w:rPr>
        <w:t xml:space="preserve"> и обеспечение исполнения договора 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8"/>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680222" w:rsidRDefault="00680222" w:rsidP="00680222">
      <w:pPr>
        <w:tabs>
          <w:tab w:val="left" w:pos="4253"/>
          <w:tab w:val="right" w:pos="9354"/>
        </w:tabs>
        <w:jc w:val="right"/>
        <w:rPr>
          <w:b/>
          <w:color w:val="000000"/>
          <w:sz w:val="24"/>
          <w:szCs w:val="24"/>
        </w:rPr>
      </w:pPr>
      <w:r>
        <w:rPr>
          <w:color w:val="000000"/>
          <w:sz w:val="24"/>
          <w:szCs w:val="24"/>
        </w:rPr>
        <w:br w:type="page"/>
      </w:r>
      <w:r>
        <w:rPr>
          <w:color w:val="000000"/>
          <w:sz w:val="24"/>
          <w:szCs w:val="24"/>
        </w:rPr>
        <w:lastRenderedPageBreak/>
        <w:t>(</w:t>
      </w:r>
      <w:r>
        <w:rPr>
          <w:b/>
          <w:color w:val="000000"/>
          <w:sz w:val="24"/>
          <w:szCs w:val="24"/>
        </w:rPr>
        <w:t>ФОРМА 2)</w:t>
      </w:r>
    </w:p>
    <w:p w:rsidR="00680222" w:rsidRDefault="00680222" w:rsidP="00680222">
      <w:pPr>
        <w:tabs>
          <w:tab w:val="left" w:pos="4253"/>
          <w:tab w:val="right" w:pos="9354"/>
        </w:tabs>
        <w:jc w:val="center"/>
        <w:rPr>
          <w:b/>
          <w:color w:val="000000"/>
          <w:sz w:val="24"/>
          <w:szCs w:val="24"/>
        </w:rPr>
      </w:pPr>
      <w:r>
        <w:rPr>
          <w:b/>
          <w:color w:val="000000"/>
          <w:sz w:val="24"/>
          <w:szCs w:val="24"/>
        </w:rPr>
        <w:t>Предложение о качественных и функциональных характеристиках товара</w:t>
      </w: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w:t>
      </w:r>
      <w:r w:rsidR="00665BD8">
        <w:rPr>
          <w:b/>
          <w:color w:val="000000"/>
          <w:sz w:val="24"/>
          <w:szCs w:val="24"/>
        </w:rPr>
        <w:t>2</w:t>
      </w:r>
      <w:r w:rsidR="00DD675F">
        <w:rPr>
          <w:b/>
          <w:color w:val="000000"/>
          <w:sz w:val="24"/>
          <w:szCs w:val="24"/>
        </w:rPr>
        <w:t>2</w:t>
      </w:r>
      <w:r>
        <w:rPr>
          <w:b/>
          <w:color w:val="000000"/>
          <w:sz w:val="24"/>
          <w:szCs w:val="24"/>
        </w:rPr>
        <w:t>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i/>
          <w:color w:val="000000"/>
          <w:sz w:val="24"/>
          <w:szCs w:val="24"/>
        </w:rPr>
      </w:pPr>
      <w:r>
        <w:rPr>
          <w:i/>
          <w:color w:val="000000"/>
          <w:sz w:val="24"/>
          <w:szCs w:val="24"/>
        </w:rPr>
        <w:t>(При заполнении Таблиц, изложенных ниже, не допускается использование слов «не более»,  «не менее», «или эквивалент», «или аналог», «(+/-)», использование диапазонов значений при указании конкретных параметров и других выражений, не позволяющих сделать однозначный  вывод о том, товар с какими характеристиками предлагается к поставке!!!)</w:t>
      </w:r>
    </w:p>
    <w:p w:rsidR="00680222" w:rsidRDefault="004D61BA" w:rsidP="00680222">
      <w:pPr>
        <w:tabs>
          <w:tab w:val="left" w:pos="4253"/>
          <w:tab w:val="right" w:pos="9354"/>
        </w:tabs>
        <w:jc w:val="right"/>
        <w:rPr>
          <w:b/>
          <w:color w:val="000000"/>
          <w:sz w:val="24"/>
          <w:szCs w:val="24"/>
        </w:rPr>
      </w:pPr>
      <w:r>
        <w:rPr>
          <w:b/>
          <w:color w:val="000000"/>
          <w:sz w:val="24"/>
          <w:szCs w:val="24"/>
        </w:rPr>
        <w:t>Таблица №1</w:t>
      </w:r>
    </w:p>
    <w:p w:rsidR="00680222" w:rsidRDefault="00680222" w:rsidP="00680222">
      <w:pPr>
        <w:jc w:val="center"/>
        <w:rPr>
          <w:b/>
          <w:sz w:val="24"/>
        </w:rPr>
      </w:pPr>
      <w:r>
        <w:rPr>
          <w:b/>
          <w:sz w:val="24"/>
        </w:rPr>
        <w:t>Наименование, характеристики и объем поставляемого товара:</w:t>
      </w:r>
    </w:p>
    <w:p w:rsidR="00680222" w:rsidRDefault="00680222" w:rsidP="00680222">
      <w:pPr>
        <w:jc w:val="center"/>
        <w:rPr>
          <w:b/>
          <w:color w:val="000000"/>
          <w:sz w:val="24"/>
          <w:szCs w:val="24"/>
        </w:rPr>
      </w:pPr>
    </w:p>
    <w:tbl>
      <w:tblPr>
        <w:tblW w:w="10491" w:type="dxa"/>
        <w:tblInd w:w="-318" w:type="dxa"/>
        <w:tblLook w:val="04A0"/>
      </w:tblPr>
      <w:tblGrid>
        <w:gridCol w:w="540"/>
        <w:gridCol w:w="2139"/>
        <w:gridCol w:w="2425"/>
        <w:gridCol w:w="3803"/>
        <w:gridCol w:w="733"/>
        <w:gridCol w:w="851"/>
      </w:tblGrid>
      <w:tr w:rsidR="00680222" w:rsidTr="00D95605">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sz w:val="24"/>
                <w:szCs w:val="24"/>
              </w:rPr>
              <w:t>№ п\п</w:t>
            </w:r>
          </w:p>
        </w:tc>
        <w:tc>
          <w:tcPr>
            <w:tcW w:w="213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rsidP="003F4C4E">
            <w:pPr>
              <w:jc w:val="center"/>
              <w:rPr>
                <w:sz w:val="24"/>
                <w:szCs w:val="24"/>
              </w:rPr>
            </w:pPr>
            <w:r>
              <w:rPr>
                <w:color w:val="000000"/>
                <w:sz w:val="24"/>
                <w:szCs w:val="24"/>
              </w:rPr>
              <w:t xml:space="preserve">Наименование товара, товарный знак/ </w:t>
            </w:r>
            <w:r w:rsidR="003F4C4E">
              <w:rPr>
                <w:color w:val="000000"/>
                <w:sz w:val="24"/>
                <w:szCs w:val="24"/>
              </w:rPr>
              <w:t xml:space="preserve">наименование </w:t>
            </w:r>
            <w:r>
              <w:rPr>
                <w:color w:val="000000"/>
                <w:sz w:val="24"/>
                <w:szCs w:val="24"/>
              </w:rPr>
              <w:t>производител</w:t>
            </w:r>
            <w:r w:rsidR="003F4C4E">
              <w:rPr>
                <w:color w:val="000000"/>
                <w:sz w:val="24"/>
                <w:szCs w:val="24"/>
              </w:rPr>
              <w:t>я</w:t>
            </w:r>
          </w:p>
        </w:tc>
        <w:tc>
          <w:tcPr>
            <w:tcW w:w="242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38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743"/>
              </w:tabs>
              <w:ind w:left="-108"/>
              <w:jc w:val="center"/>
              <w:rPr>
                <w:b/>
                <w:sz w:val="22"/>
                <w:szCs w:val="22"/>
              </w:rPr>
            </w:pPr>
            <w:r>
              <w:rPr>
                <w:sz w:val="22"/>
                <w:szCs w:val="22"/>
              </w:rPr>
              <w:t>Ед. измер-я</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2"/>
                <w:szCs w:val="22"/>
              </w:rPr>
            </w:pPr>
            <w:r>
              <w:rPr>
                <w:sz w:val="22"/>
                <w:szCs w:val="22"/>
              </w:rPr>
              <w:t>Кол-во</w:t>
            </w: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021ECE" w:rsidRPr="007B6B15" w:rsidRDefault="004D61BA" w:rsidP="003F4C4E">
      <w:pPr>
        <w:tabs>
          <w:tab w:val="left" w:pos="4253"/>
          <w:tab w:val="right" w:pos="9354"/>
        </w:tabs>
        <w:jc w:val="right"/>
        <w:rPr>
          <w:b/>
          <w:color w:val="000000"/>
          <w:sz w:val="24"/>
          <w:szCs w:val="24"/>
        </w:rPr>
      </w:pPr>
      <w:r>
        <w:rPr>
          <w:b/>
          <w:color w:val="000000"/>
          <w:sz w:val="24"/>
          <w:szCs w:val="24"/>
        </w:rPr>
        <w:t>Таблица №2</w:t>
      </w:r>
    </w:p>
    <w:p w:rsidR="00680222" w:rsidRPr="003F4C4E" w:rsidRDefault="003F4C4E" w:rsidP="003F4C4E">
      <w:pPr>
        <w:tabs>
          <w:tab w:val="left" w:pos="426"/>
        </w:tabs>
        <w:jc w:val="both"/>
        <w:rPr>
          <w:b/>
          <w:sz w:val="24"/>
          <w:szCs w:val="24"/>
        </w:rPr>
      </w:pPr>
      <w:r w:rsidRPr="003F4C4E">
        <w:rPr>
          <w:b/>
          <w:sz w:val="24"/>
          <w:szCs w:val="24"/>
        </w:rPr>
        <w:t>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 требования к размерам, упаковке, отгрузке товара:</w:t>
      </w:r>
    </w:p>
    <w:tbl>
      <w:tblPr>
        <w:tblW w:w="508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4"/>
        <w:gridCol w:w="10191"/>
      </w:tblGrid>
      <w:tr w:rsidR="003F4C4E" w:rsidRPr="003F4C4E" w:rsidTr="003F4C4E">
        <w:trPr>
          <w:trHeight w:val="553"/>
        </w:trPr>
        <w:tc>
          <w:tcPr>
            <w:tcW w:w="258" w:type="pct"/>
            <w:shd w:val="clear" w:color="auto" w:fill="D9D9D9"/>
            <w:vAlign w:val="center"/>
          </w:tcPr>
          <w:p w:rsidR="003F4C4E" w:rsidRPr="003F4C4E" w:rsidRDefault="003F4C4E" w:rsidP="007E1A10">
            <w:pPr>
              <w:jc w:val="center"/>
              <w:rPr>
                <w:sz w:val="24"/>
                <w:szCs w:val="24"/>
              </w:rPr>
            </w:pPr>
            <w:r w:rsidRPr="003F4C4E">
              <w:rPr>
                <w:sz w:val="24"/>
                <w:szCs w:val="24"/>
              </w:rPr>
              <w:t xml:space="preserve">№ </w:t>
            </w:r>
            <w:proofErr w:type="spellStart"/>
            <w:proofErr w:type="gramStart"/>
            <w:r w:rsidRPr="003F4C4E">
              <w:rPr>
                <w:sz w:val="24"/>
                <w:szCs w:val="24"/>
              </w:rPr>
              <w:t>п</w:t>
            </w:r>
            <w:proofErr w:type="spellEnd"/>
            <w:proofErr w:type="gramEnd"/>
            <w:r w:rsidRPr="003F4C4E">
              <w:rPr>
                <w:sz w:val="24"/>
                <w:szCs w:val="24"/>
              </w:rPr>
              <w:t>/</w:t>
            </w:r>
            <w:proofErr w:type="spellStart"/>
            <w:r w:rsidRPr="003F4C4E">
              <w:rPr>
                <w:sz w:val="24"/>
                <w:szCs w:val="24"/>
              </w:rPr>
              <w:t>п</w:t>
            </w:r>
            <w:proofErr w:type="spellEnd"/>
          </w:p>
        </w:tc>
        <w:tc>
          <w:tcPr>
            <w:tcW w:w="4742" w:type="pct"/>
            <w:shd w:val="clear" w:color="auto" w:fill="D9D9D9"/>
            <w:vAlign w:val="center"/>
          </w:tcPr>
          <w:p w:rsidR="003F4C4E" w:rsidRPr="003F4C4E" w:rsidRDefault="003F4C4E" w:rsidP="007E1A10">
            <w:pPr>
              <w:jc w:val="center"/>
              <w:rPr>
                <w:sz w:val="24"/>
                <w:szCs w:val="24"/>
              </w:rPr>
            </w:pPr>
            <w:r w:rsidRPr="003F4C4E">
              <w:rPr>
                <w:sz w:val="24"/>
                <w:szCs w:val="24"/>
              </w:rPr>
              <w:t>Содержание требования</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sz w:val="24"/>
                <w:szCs w:val="24"/>
              </w:rPr>
              <w:t>Товар должен быть новым (не бывшим в использовании) и поставляться комплектно.</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color w:val="000000"/>
                <w:sz w:val="24"/>
                <w:szCs w:val="24"/>
              </w:rPr>
              <w:t>Стоимость доставки должна быть включена в цену настоящего Договора.</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sz w:val="24"/>
                <w:szCs w:val="24"/>
              </w:rPr>
              <w:t xml:space="preserve">Показатели надежности Товара должны достигаться комплексом организационно-технических мер, обеспечивающих доступность ресурсов, их управляемость и </w:t>
            </w:r>
            <w:proofErr w:type="spellStart"/>
            <w:r w:rsidRPr="003F4C4E">
              <w:rPr>
                <w:sz w:val="24"/>
                <w:szCs w:val="24"/>
              </w:rPr>
              <w:t>обслуживаемость</w:t>
            </w:r>
            <w:proofErr w:type="spellEnd"/>
            <w:r w:rsidRPr="003F4C4E">
              <w:rPr>
                <w:sz w:val="24"/>
                <w:szCs w:val="24"/>
              </w:rPr>
              <w:t>:</w:t>
            </w:r>
          </w:p>
          <w:p w:rsidR="003F4C4E" w:rsidRPr="003F4C4E" w:rsidRDefault="003F4C4E" w:rsidP="007E1A10">
            <w:pPr>
              <w:widowControl w:val="0"/>
              <w:ind w:left="37"/>
              <w:rPr>
                <w:sz w:val="24"/>
                <w:szCs w:val="24"/>
              </w:rPr>
            </w:pPr>
            <w:r w:rsidRPr="003F4C4E">
              <w:rPr>
                <w:sz w:val="24"/>
                <w:szCs w:val="24"/>
              </w:rPr>
              <w:t>- принятие специальных технологических решений, обеспечивающих высокую отказоустойчивость наиболее ответственных компонентов;</w:t>
            </w:r>
          </w:p>
          <w:p w:rsidR="003F4C4E" w:rsidRPr="003F4C4E" w:rsidRDefault="003F4C4E" w:rsidP="007E1A10">
            <w:pPr>
              <w:widowControl w:val="0"/>
              <w:rPr>
                <w:sz w:val="24"/>
                <w:szCs w:val="24"/>
              </w:rPr>
            </w:pPr>
            <w:r w:rsidRPr="003F4C4E">
              <w:rPr>
                <w:sz w:val="24"/>
                <w:szCs w:val="24"/>
              </w:rPr>
              <w:t>-  применение высоконадежного и отказоустойчивого оборудования.</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ind w:firstLine="357"/>
              <w:rPr>
                <w:sz w:val="24"/>
                <w:szCs w:val="24"/>
              </w:rPr>
            </w:pPr>
            <w:r w:rsidRPr="003F4C4E">
              <w:rPr>
                <w:sz w:val="24"/>
                <w:szCs w:val="24"/>
              </w:rPr>
              <w:t>При монтаже, наладке, эксплуатации, обслуживании и ремонте технических средств комплекса необходимо придерживаться правил по безопасности и охране труда, зафиксированных в следующих нормативных документах:</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12-03-2001. Безопасность труда в строительстве. Часть 1. Общие требования.</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12-04-2002. Безопасность труда в строительстве. Часть 2. Строительное производство.</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21-01-97(1999). Пожарная безопасность зданий и сооружений.</w:t>
            </w:r>
          </w:p>
          <w:p w:rsidR="003F4C4E" w:rsidRPr="003F4C4E" w:rsidRDefault="003F4C4E" w:rsidP="007E1A10">
            <w:pPr>
              <w:widowControl w:val="0"/>
              <w:ind w:left="1208" w:hanging="357"/>
              <w:rPr>
                <w:sz w:val="24"/>
                <w:szCs w:val="24"/>
              </w:rPr>
            </w:pPr>
            <w:r w:rsidRPr="003F4C4E">
              <w:rPr>
                <w:sz w:val="24"/>
                <w:szCs w:val="24"/>
              </w:rPr>
              <w:t>СП 12-135-2002. Безопасность труда в строительстве.</w:t>
            </w:r>
          </w:p>
          <w:p w:rsidR="003F4C4E" w:rsidRPr="003F4C4E" w:rsidRDefault="003F4C4E" w:rsidP="007E1A10">
            <w:pPr>
              <w:widowControl w:val="0"/>
              <w:ind w:left="1208" w:hanging="357"/>
              <w:rPr>
                <w:sz w:val="24"/>
                <w:szCs w:val="24"/>
              </w:rPr>
            </w:pPr>
            <w:r w:rsidRPr="003F4C4E">
              <w:rPr>
                <w:sz w:val="24"/>
                <w:szCs w:val="24"/>
              </w:rPr>
              <w:t xml:space="preserve">ПОТ РМ 012-2000. Межотраслевые правила по охране труда при работе на высоте. </w:t>
            </w:r>
            <w:proofErr w:type="gramStart"/>
            <w:r w:rsidRPr="003F4C4E">
              <w:rPr>
                <w:sz w:val="24"/>
                <w:szCs w:val="24"/>
              </w:rPr>
              <w:t>(Утверждены постановлением Минтруда РФ от 04.10.2000 г. № 68.</w:t>
            </w:r>
            <w:proofErr w:type="gramEnd"/>
            <w:r w:rsidRPr="003F4C4E">
              <w:rPr>
                <w:sz w:val="24"/>
                <w:szCs w:val="24"/>
              </w:rPr>
              <w:t xml:space="preserve"> </w:t>
            </w:r>
            <w:proofErr w:type="gramStart"/>
            <w:r w:rsidRPr="003F4C4E">
              <w:rPr>
                <w:sz w:val="24"/>
                <w:szCs w:val="24"/>
              </w:rPr>
              <w:t>Введены в действие 01.12.2000.)</w:t>
            </w:r>
            <w:proofErr w:type="gramEnd"/>
          </w:p>
          <w:p w:rsidR="003F4C4E" w:rsidRPr="003F4C4E" w:rsidRDefault="003F4C4E" w:rsidP="007E1A10">
            <w:pPr>
              <w:widowControl w:val="0"/>
              <w:ind w:left="1208" w:hanging="357"/>
              <w:rPr>
                <w:sz w:val="24"/>
                <w:szCs w:val="24"/>
              </w:rPr>
            </w:pPr>
            <w:r w:rsidRPr="003F4C4E">
              <w:rPr>
                <w:sz w:val="24"/>
                <w:szCs w:val="24"/>
              </w:rPr>
              <w:lastRenderedPageBreak/>
              <w:t xml:space="preserve">ПОТ </w:t>
            </w:r>
            <w:proofErr w:type="gramStart"/>
            <w:r w:rsidRPr="003F4C4E">
              <w:rPr>
                <w:sz w:val="24"/>
                <w:szCs w:val="24"/>
              </w:rPr>
              <w:t>Р</w:t>
            </w:r>
            <w:proofErr w:type="gramEnd"/>
            <w:r w:rsidRPr="003F4C4E">
              <w:rPr>
                <w:sz w:val="24"/>
                <w:szCs w:val="24"/>
              </w:rPr>
              <w:t xml:space="preserve"> О-45-009-2003. Правила по охране труда при работах на линейных сооружениях кабельных линий передачи. (Утверждены приказом Министерства Российской Федерации по связи и информатизации от 10.04.2003 г. № 39.)</w:t>
            </w:r>
          </w:p>
          <w:p w:rsidR="003F4C4E" w:rsidRPr="003F4C4E" w:rsidRDefault="003F4C4E" w:rsidP="007E1A10">
            <w:pPr>
              <w:widowControl w:val="0"/>
              <w:ind w:left="1208" w:hanging="357"/>
              <w:rPr>
                <w:sz w:val="24"/>
                <w:szCs w:val="24"/>
              </w:rPr>
            </w:pPr>
            <w:proofErr w:type="spellStart"/>
            <w:r w:rsidRPr="003F4C4E">
              <w:rPr>
                <w:sz w:val="24"/>
                <w:szCs w:val="24"/>
              </w:rPr>
              <w:t>СанПин</w:t>
            </w:r>
            <w:proofErr w:type="spellEnd"/>
            <w:r w:rsidRPr="003F4C4E">
              <w:rPr>
                <w:sz w:val="24"/>
                <w:szCs w:val="24"/>
              </w:rPr>
              <w:t xml:space="preserve"> 2.2.2/2.4.1340-03. Общие положения и область применения.</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3F4C4E">
            <w:pPr>
              <w:rPr>
                <w:sz w:val="24"/>
                <w:szCs w:val="24"/>
              </w:rPr>
            </w:pPr>
            <w:r w:rsidRPr="003F4C4E">
              <w:rPr>
                <w:sz w:val="24"/>
                <w:szCs w:val="24"/>
              </w:rPr>
              <w:t>На все оборудование, поставляемое в рамках данного контракта, должна распространяться гарантия производителя 12 (двенадцат</w:t>
            </w:r>
            <w:r>
              <w:rPr>
                <w:sz w:val="24"/>
                <w:szCs w:val="24"/>
              </w:rPr>
              <w:t>ь</w:t>
            </w:r>
            <w:r w:rsidRPr="003F4C4E">
              <w:rPr>
                <w:sz w:val="24"/>
                <w:szCs w:val="24"/>
              </w:rPr>
              <w:t>) месяцев с момента поставки изделия, включающая бесплатный выезд инженера на место эксплуатации.</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sz w:val="24"/>
                <w:szCs w:val="24"/>
              </w:rPr>
              <w:t xml:space="preserve">Создаваемые </w:t>
            </w:r>
            <w:proofErr w:type="spellStart"/>
            <w:proofErr w:type="gramStart"/>
            <w:r w:rsidRPr="003F4C4E">
              <w:rPr>
                <w:sz w:val="24"/>
                <w:szCs w:val="24"/>
              </w:rPr>
              <w:t>конгресс-системы</w:t>
            </w:r>
            <w:proofErr w:type="spellEnd"/>
            <w:proofErr w:type="gramEnd"/>
            <w:r w:rsidRPr="003F4C4E">
              <w:rPr>
                <w:sz w:val="24"/>
                <w:szCs w:val="24"/>
              </w:rPr>
              <w:t xml:space="preserve"> и </w:t>
            </w:r>
            <w:proofErr w:type="spellStart"/>
            <w:r w:rsidRPr="003F4C4E">
              <w:rPr>
                <w:sz w:val="24"/>
                <w:szCs w:val="24"/>
              </w:rPr>
              <w:t>конференц-системы</w:t>
            </w:r>
            <w:proofErr w:type="spellEnd"/>
            <w:r w:rsidRPr="003F4C4E">
              <w:rPr>
                <w:sz w:val="24"/>
                <w:szCs w:val="24"/>
              </w:rPr>
              <w:t xml:space="preserve"> должны быть впоследствии интегрированы в существующую систему </w:t>
            </w:r>
            <w:proofErr w:type="spellStart"/>
            <w:r w:rsidRPr="003F4C4E">
              <w:rPr>
                <w:sz w:val="24"/>
                <w:szCs w:val="24"/>
              </w:rPr>
              <w:t>видео-конференцсвязи</w:t>
            </w:r>
            <w:proofErr w:type="spellEnd"/>
            <w:r w:rsidRPr="003F4C4E">
              <w:rPr>
                <w:sz w:val="24"/>
                <w:szCs w:val="24"/>
              </w:rPr>
              <w:t xml:space="preserve"> ЮФУ.</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sz w:val="24"/>
                <w:szCs w:val="24"/>
              </w:rPr>
              <w:t xml:space="preserve">Карты </w:t>
            </w:r>
            <w:proofErr w:type="spellStart"/>
            <w:r w:rsidRPr="003F4C4E">
              <w:rPr>
                <w:sz w:val="24"/>
                <w:szCs w:val="24"/>
              </w:rPr>
              <w:t>зарплатного</w:t>
            </w:r>
            <w:proofErr w:type="spellEnd"/>
            <w:r w:rsidRPr="003F4C4E">
              <w:rPr>
                <w:sz w:val="24"/>
                <w:szCs w:val="24"/>
              </w:rPr>
              <w:t xml:space="preserve"> проекта банка, обслуживающим университет, должны быть интегрированы в </w:t>
            </w:r>
            <w:proofErr w:type="gramStart"/>
            <w:r w:rsidRPr="003F4C4E">
              <w:rPr>
                <w:sz w:val="24"/>
                <w:szCs w:val="24"/>
              </w:rPr>
              <w:t>создаваемую</w:t>
            </w:r>
            <w:proofErr w:type="gramEnd"/>
            <w:r w:rsidRPr="003F4C4E">
              <w:rPr>
                <w:sz w:val="24"/>
                <w:szCs w:val="24"/>
              </w:rPr>
              <w:t xml:space="preserve"> СКУД библиотеки. </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sz w:val="24"/>
                <w:szCs w:val="24"/>
              </w:rPr>
              <w:t xml:space="preserve">В систему </w:t>
            </w:r>
            <w:proofErr w:type="spellStart"/>
            <w:r w:rsidRPr="003F4C4E">
              <w:rPr>
                <w:sz w:val="24"/>
                <w:szCs w:val="24"/>
              </w:rPr>
              <w:t>книгоучета</w:t>
            </w:r>
            <w:proofErr w:type="spellEnd"/>
            <w:r w:rsidRPr="003F4C4E">
              <w:rPr>
                <w:sz w:val="24"/>
                <w:szCs w:val="24"/>
              </w:rPr>
              <w:t xml:space="preserve"> на базе </w:t>
            </w:r>
            <w:r w:rsidRPr="003F4C4E">
              <w:rPr>
                <w:sz w:val="24"/>
                <w:szCs w:val="24"/>
                <w:lang w:val="en-US"/>
              </w:rPr>
              <w:t>RFID</w:t>
            </w:r>
            <w:r w:rsidRPr="003F4C4E">
              <w:rPr>
                <w:sz w:val="24"/>
                <w:szCs w:val="24"/>
              </w:rPr>
              <w:t xml:space="preserve"> технологии должна быть включена стоимость годовой технической поддержки.</w:t>
            </w:r>
          </w:p>
        </w:tc>
      </w:tr>
    </w:tbl>
    <w:p w:rsidR="00680222" w:rsidRPr="007B6B15" w:rsidRDefault="00680222" w:rsidP="00680222">
      <w:pPr>
        <w:tabs>
          <w:tab w:val="left" w:pos="4253"/>
          <w:tab w:val="right" w:pos="9354"/>
        </w:tabs>
        <w:rPr>
          <w:color w:val="000000"/>
          <w:sz w:val="24"/>
          <w:szCs w:val="24"/>
        </w:rPr>
      </w:pPr>
    </w:p>
    <w:p w:rsidR="003F4C4E" w:rsidRPr="00884CF2" w:rsidRDefault="003F4C4E" w:rsidP="003F4C4E">
      <w:pPr>
        <w:tabs>
          <w:tab w:val="left" w:pos="4253"/>
          <w:tab w:val="right" w:pos="9354"/>
        </w:tabs>
        <w:jc w:val="right"/>
        <w:rPr>
          <w:b/>
          <w:color w:val="000000"/>
          <w:sz w:val="24"/>
          <w:szCs w:val="24"/>
        </w:rPr>
      </w:pPr>
      <w:r w:rsidRPr="00884CF2">
        <w:rPr>
          <w:b/>
          <w:color w:val="000000"/>
          <w:sz w:val="24"/>
          <w:szCs w:val="24"/>
        </w:rPr>
        <w:t>Таблица №2.1</w:t>
      </w:r>
    </w:p>
    <w:p w:rsidR="003F4C4E" w:rsidRPr="007B6B15" w:rsidRDefault="003F4C4E" w:rsidP="003F4C4E">
      <w:pPr>
        <w:tabs>
          <w:tab w:val="left" w:pos="4253"/>
          <w:tab w:val="right" w:pos="9354"/>
        </w:tabs>
        <w:jc w:val="center"/>
        <w:rPr>
          <w:b/>
          <w:color w:val="000000"/>
          <w:sz w:val="24"/>
          <w:szCs w:val="24"/>
        </w:rPr>
      </w:pPr>
      <w:r w:rsidRPr="007B6B15">
        <w:rPr>
          <w:b/>
          <w:color w:val="000000"/>
          <w:sz w:val="24"/>
          <w:szCs w:val="24"/>
        </w:rPr>
        <w:t xml:space="preserve">Требования к монтажу и </w:t>
      </w:r>
      <w:proofErr w:type="spellStart"/>
      <w:r w:rsidRPr="007B6B15">
        <w:rPr>
          <w:b/>
          <w:color w:val="000000"/>
          <w:sz w:val="24"/>
          <w:szCs w:val="24"/>
        </w:rPr>
        <w:t>пусконаладке</w:t>
      </w:r>
      <w:proofErr w:type="spellEnd"/>
      <w:r w:rsidRPr="007B6B15">
        <w:rPr>
          <w:b/>
          <w:color w:val="000000"/>
          <w:sz w:val="24"/>
          <w:szCs w:val="24"/>
        </w:rPr>
        <w:t xml:space="preserve"> оборудования</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9930"/>
      </w:tblGrid>
      <w:tr w:rsidR="00224CF6" w:rsidRPr="00B5663E" w:rsidTr="00605E69">
        <w:tc>
          <w:tcPr>
            <w:tcW w:w="560" w:type="dxa"/>
            <w:shd w:val="clear" w:color="auto" w:fill="D9D9D9" w:themeFill="background1" w:themeFillShade="D9"/>
          </w:tcPr>
          <w:p w:rsidR="00224CF6" w:rsidRPr="00B5663E" w:rsidRDefault="00224CF6" w:rsidP="00605E69">
            <w:pPr>
              <w:jc w:val="center"/>
              <w:rPr>
                <w:b/>
                <w:sz w:val="24"/>
                <w:szCs w:val="20"/>
              </w:rPr>
            </w:pPr>
            <w:r w:rsidRPr="00B5663E">
              <w:rPr>
                <w:b/>
                <w:sz w:val="24"/>
                <w:szCs w:val="20"/>
              </w:rPr>
              <w:t>№</w:t>
            </w:r>
          </w:p>
          <w:p w:rsidR="00224CF6" w:rsidRPr="00B5663E" w:rsidRDefault="00224CF6" w:rsidP="00605E69">
            <w:pPr>
              <w:jc w:val="center"/>
              <w:rPr>
                <w:b/>
                <w:sz w:val="24"/>
                <w:szCs w:val="20"/>
              </w:rPr>
            </w:pPr>
            <w:proofErr w:type="spellStart"/>
            <w:proofErr w:type="gramStart"/>
            <w:r w:rsidRPr="00B5663E">
              <w:rPr>
                <w:b/>
                <w:sz w:val="24"/>
                <w:szCs w:val="20"/>
              </w:rPr>
              <w:t>п</w:t>
            </w:r>
            <w:proofErr w:type="spellEnd"/>
            <w:proofErr w:type="gramEnd"/>
            <w:r w:rsidRPr="00B5663E">
              <w:rPr>
                <w:b/>
                <w:sz w:val="24"/>
                <w:szCs w:val="20"/>
                <w:lang w:val="en-US"/>
              </w:rPr>
              <w:t>/п</w:t>
            </w:r>
          </w:p>
        </w:tc>
        <w:tc>
          <w:tcPr>
            <w:tcW w:w="9930" w:type="dxa"/>
            <w:shd w:val="clear" w:color="auto" w:fill="D9D9D9" w:themeFill="background1" w:themeFillShade="D9"/>
            <w:vAlign w:val="center"/>
          </w:tcPr>
          <w:p w:rsidR="00224CF6" w:rsidRPr="00B5663E" w:rsidRDefault="00224CF6" w:rsidP="00605E69">
            <w:pPr>
              <w:tabs>
                <w:tab w:val="left" w:pos="4253"/>
                <w:tab w:val="right" w:pos="9354"/>
              </w:tabs>
              <w:jc w:val="center"/>
              <w:rPr>
                <w:color w:val="000000"/>
                <w:sz w:val="24"/>
              </w:rPr>
            </w:pPr>
            <w:r w:rsidRPr="00B5663E">
              <w:rPr>
                <w:color w:val="000000"/>
                <w:sz w:val="24"/>
              </w:rPr>
              <w:t>Содержание требования</w:t>
            </w:r>
          </w:p>
        </w:tc>
      </w:tr>
      <w:tr w:rsidR="00224CF6" w:rsidRPr="00B5663E" w:rsidTr="00605E69">
        <w:tc>
          <w:tcPr>
            <w:tcW w:w="560" w:type="dxa"/>
          </w:tcPr>
          <w:p w:rsidR="00224CF6" w:rsidRPr="00B5663E" w:rsidRDefault="00224CF6" w:rsidP="00605E69">
            <w:pPr>
              <w:jc w:val="center"/>
              <w:rPr>
                <w:sz w:val="24"/>
                <w:szCs w:val="20"/>
              </w:rPr>
            </w:pPr>
            <w:r w:rsidRPr="00B5663E">
              <w:rPr>
                <w:sz w:val="24"/>
                <w:szCs w:val="20"/>
              </w:rPr>
              <w:t>1.</w:t>
            </w:r>
          </w:p>
        </w:tc>
        <w:tc>
          <w:tcPr>
            <w:tcW w:w="9930" w:type="dxa"/>
          </w:tcPr>
          <w:p w:rsidR="00224CF6" w:rsidRPr="00B5663E" w:rsidRDefault="00224CF6" w:rsidP="00605E69">
            <w:pPr>
              <w:rPr>
                <w:sz w:val="24"/>
                <w:szCs w:val="20"/>
              </w:rPr>
            </w:pPr>
            <w:r w:rsidRPr="00B5663E">
              <w:rPr>
                <w:sz w:val="24"/>
                <w:szCs w:val="20"/>
              </w:rPr>
              <w:t>Работы выполняются без нанесения какого-либо ущерба помещению. Оборудование монтируется и налаживается согласно регламенту завода изготовителя.</w:t>
            </w:r>
          </w:p>
        </w:tc>
      </w:tr>
      <w:tr w:rsidR="00224CF6" w:rsidRPr="00B5663E" w:rsidTr="00605E69">
        <w:tc>
          <w:tcPr>
            <w:tcW w:w="560" w:type="dxa"/>
          </w:tcPr>
          <w:p w:rsidR="00224CF6" w:rsidRPr="00B5663E" w:rsidRDefault="00224CF6" w:rsidP="00605E69">
            <w:pPr>
              <w:jc w:val="center"/>
              <w:rPr>
                <w:sz w:val="24"/>
                <w:szCs w:val="20"/>
              </w:rPr>
            </w:pPr>
            <w:r w:rsidRPr="00B5663E">
              <w:rPr>
                <w:sz w:val="24"/>
                <w:szCs w:val="20"/>
              </w:rPr>
              <w:t>2.</w:t>
            </w:r>
          </w:p>
        </w:tc>
        <w:tc>
          <w:tcPr>
            <w:tcW w:w="9930" w:type="dxa"/>
          </w:tcPr>
          <w:p w:rsidR="00224CF6" w:rsidRPr="00B5663E" w:rsidRDefault="00224CF6" w:rsidP="00605E69">
            <w:pPr>
              <w:rPr>
                <w:sz w:val="24"/>
                <w:szCs w:val="20"/>
              </w:rPr>
            </w:pPr>
            <w:r>
              <w:rPr>
                <w:sz w:val="24"/>
                <w:szCs w:val="20"/>
              </w:rPr>
              <w:t>Поставщик</w:t>
            </w:r>
            <w:r w:rsidRPr="00B5663E">
              <w:rPr>
                <w:sz w:val="24"/>
                <w:szCs w:val="20"/>
              </w:rPr>
              <w:t xml:space="preserve"> принимает на себя обязанности по выполнению одностадийного проектирования (рабочая документация) в соответствии с Техническим заданием. Проектная документация стадии РД (рабочая документация) выполнена в соответствии с государственными стандартами и руководящими документами по стандартизации, включая требования ГОСТ </w:t>
            </w:r>
            <w:proofErr w:type="gramStart"/>
            <w:r w:rsidRPr="00B5663E">
              <w:rPr>
                <w:sz w:val="24"/>
                <w:szCs w:val="20"/>
              </w:rPr>
              <w:t>Р</w:t>
            </w:r>
            <w:proofErr w:type="gramEnd"/>
            <w:r w:rsidRPr="00B5663E">
              <w:rPr>
                <w:sz w:val="24"/>
                <w:szCs w:val="20"/>
              </w:rPr>
              <w:t xml:space="preserve"> 21.1101-2013 «Система проектной документации для строительства. Основные требования к проектной и рабочей документации» и Единой системы конструкторской документации (ЕСКД). </w:t>
            </w:r>
          </w:p>
        </w:tc>
      </w:tr>
      <w:tr w:rsidR="00224CF6" w:rsidRPr="00B5663E" w:rsidTr="00605E69">
        <w:tc>
          <w:tcPr>
            <w:tcW w:w="560" w:type="dxa"/>
          </w:tcPr>
          <w:p w:rsidR="00224CF6" w:rsidRPr="00B5663E" w:rsidRDefault="00224CF6" w:rsidP="00605E69">
            <w:pPr>
              <w:jc w:val="center"/>
              <w:rPr>
                <w:sz w:val="24"/>
                <w:szCs w:val="20"/>
              </w:rPr>
            </w:pPr>
            <w:r w:rsidRPr="00B5663E">
              <w:rPr>
                <w:sz w:val="24"/>
                <w:szCs w:val="20"/>
              </w:rPr>
              <w:t>3.</w:t>
            </w:r>
          </w:p>
        </w:tc>
        <w:tc>
          <w:tcPr>
            <w:tcW w:w="9930" w:type="dxa"/>
          </w:tcPr>
          <w:p w:rsidR="00224CF6" w:rsidRPr="00B5663E" w:rsidRDefault="00224CF6" w:rsidP="00605E69">
            <w:pPr>
              <w:rPr>
                <w:sz w:val="24"/>
                <w:szCs w:val="20"/>
              </w:rPr>
            </w:pPr>
            <w:r w:rsidRPr="00B5663E">
              <w:rPr>
                <w:sz w:val="24"/>
                <w:szCs w:val="20"/>
              </w:rPr>
              <w:t>В состав альбома стадии РД входит:</w:t>
            </w:r>
          </w:p>
          <w:p w:rsidR="00224CF6" w:rsidRPr="00B5663E" w:rsidRDefault="00224CF6" w:rsidP="00605E69">
            <w:pPr>
              <w:numPr>
                <w:ilvl w:val="0"/>
                <w:numId w:val="44"/>
              </w:numPr>
              <w:jc w:val="both"/>
              <w:rPr>
                <w:sz w:val="24"/>
                <w:szCs w:val="20"/>
              </w:rPr>
            </w:pPr>
            <w:r w:rsidRPr="00B5663E">
              <w:rPr>
                <w:sz w:val="24"/>
                <w:szCs w:val="20"/>
              </w:rPr>
              <w:t>Общие данные;</w:t>
            </w:r>
          </w:p>
          <w:p w:rsidR="00224CF6" w:rsidRPr="00B5663E" w:rsidRDefault="00224CF6" w:rsidP="00605E69">
            <w:pPr>
              <w:numPr>
                <w:ilvl w:val="0"/>
                <w:numId w:val="44"/>
              </w:numPr>
              <w:jc w:val="both"/>
              <w:rPr>
                <w:sz w:val="24"/>
                <w:szCs w:val="20"/>
              </w:rPr>
            </w:pPr>
            <w:r w:rsidRPr="00B5663E">
              <w:rPr>
                <w:sz w:val="24"/>
                <w:szCs w:val="20"/>
              </w:rPr>
              <w:t>Структурные схемы оборудования;</w:t>
            </w:r>
          </w:p>
          <w:p w:rsidR="00224CF6" w:rsidRPr="00B5663E" w:rsidRDefault="00224CF6" w:rsidP="00605E69">
            <w:pPr>
              <w:numPr>
                <w:ilvl w:val="0"/>
                <w:numId w:val="44"/>
              </w:numPr>
              <w:jc w:val="both"/>
              <w:rPr>
                <w:sz w:val="24"/>
                <w:szCs w:val="20"/>
              </w:rPr>
            </w:pPr>
            <w:r w:rsidRPr="00B5663E">
              <w:rPr>
                <w:sz w:val="24"/>
                <w:szCs w:val="20"/>
              </w:rPr>
              <w:t>Схемы соединений оборудования;</w:t>
            </w:r>
          </w:p>
          <w:p w:rsidR="00224CF6" w:rsidRPr="00B5663E" w:rsidRDefault="00224CF6" w:rsidP="00605E69">
            <w:pPr>
              <w:numPr>
                <w:ilvl w:val="0"/>
                <w:numId w:val="44"/>
              </w:numPr>
              <w:jc w:val="both"/>
              <w:rPr>
                <w:sz w:val="24"/>
                <w:szCs w:val="20"/>
              </w:rPr>
            </w:pPr>
            <w:r w:rsidRPr="00B5663E">
              <w:rPr>
                <w:sz w:val="24"/>
                <w:szCs w:val="20"/>
              </w:rPr>
              <w:t xml:space="preserve">Планы размещения оборудования; </w:t>
            </w:r>
          </w:p>
          <w:p w:rsidR="00224CF6" w:rsidRPr="00B5663E" w:rsidRDefault="00224CF6" w:rsidP="00605E69">
            <w:pPr>
              <w:numPr>
                <w:ilvl w:val="0"/>
                <w:numId w:val="44"/>
              </w:numPr>
              <w:jc w:val="both"/>
              <w:rPr>
                <w:sz w:val="24"/>
                <w:szCs w:val="20"/>
              </w:rPr>
            </w:pPr>
            <w:r w:rsidRPr="00B5663E">
              <w:rPr>
                <w:sz w:val="24"/>
                <w:szCs w:val="20"/>
              </w:rPr>
              <w:t>Планы кабельных трасс;</w:t>
            </w:r>
          </w:p>
          <w:p w:rsidR="00224CF6" w:rsidRPr="00B5663E" w:rsidRDefault="00224CF6" w:rsidP="00605E69">
            <w:pPr>
              <w:numPr>
                <w:ilvl w:val="0"/>
                <w:numId w:val="44"/>
              </w:numPr>
              <w:jc w:val="both"/>
              <w:rPr>
                <w:sz w:val="24"/>
                <w:szCs w:val="20"/>
              </w:rPr>
            </w:pPr>
            <w:r w:rsidRPr="00B5663E">
              <w:rPr>
                <w:sz w:val="24"/>
                <w:szCs w:val="20"/>
              </w:rPr>
              <w:t>Эскизы размещения оборудования в коммутационном шкафу (шкафах);</w:t>
            </w:r>
          </w:p>
          <w:p w:rsidR="00224CF6" w:rsidRPr="00B5663E" w:rsidRDefault="00224CF6" w:rsidP="00605E69">
            <w:pPr>
              <w:numPr>
                <w:ilvl w:val="0"/>
                <w:numId w:val="44"/>
              </w:numPr>
              <w:jc w:val="both"/>
              <w:rPr>
                <w:sz w:val="24"/>
                <w:szCs w:val="20"/>
              </w:rPr>
            </w:pPr>
            <w:r w:rsidRPr="00B5663E">
              <w:rPr>
                <w:sz w:val="24"/>
                <w:szCs w:val="20"/>
              </w:rPr>
              <w:t>Спецификация оборудования и материалов, включая перечень расходных материалов.</w:t>
            </w:r>
          </w:p>
          <w:p w:rsidR="00224CF6" w:rsidRPr="00B5663E" w:rsidRDefault="00224CF6" w:rsidP="00605E69">
            <w:pPr>
              <w:numPr>
                <w:ilvl w:val="0"/>
                <w:numId w:val="44"/>
              </w:numPr>
              <w:jc w:val="both"/>
              <w:rPr>
                <w:sz w:val="24"/>
                <w:szCs w:val="20"/>
              </w:rPr>
            </w:pPr>
            <w:r w:rsidRPr="00B5663E">
              <w:rPr>
                <w:sz w:val="24"/>
                <w:szCs w:val="20"/>
              </w:rPr>
              <w:t>Кабельный журнал;</w:t>
            </w:r>
          </w:p>
          <w:p w:rsidR="00224CF6" w:rsidRPr="00B5663E" w:rsidRDefault="00224CF6" w:rsidP="00605E69">
            <w:pPr>
              <w:numPr>
                <w:ilvl w:val="0"/>
                <w:numId w:val="44"/>
              </w:numPr>
              <w:jc w:val="both"/>
              <w:rPr>
                <w:sz w:val="24"/>
                <w:szCs w:val="20"/>
              </w:rPr>
            </w:pPr>
            <w:r w:rsidRPr="00B5663E">
              <w:rPr>
                <w:sz w:val="24"/>
                <w:szCs w:val="20"/>
              </w:rPr>
              <w:t>Задание к смежным системам.</w:t>
            </w:r>
          </w:p>
        </w:tc>
      </w:tr>
      <w:tr w:rsidR="00224CF6" w:rsidRPr="00B5663E" w:rsidTr="00605E69">
        <w:tc>
          <w:tcPr>
            <w:tcW w:w="560" w:type="dxa"/>
          </w:tcPr>
          <w:p w:rsidR="00224CF6" w:rsidRPr="00B5663E" w:rsidRDefault="00224CF6" w:rsidP="00605E69">
            <w:pPr>
              <w:jc w:val="center"/>
              <w:rPr>
                <w:sz w:val="24"/>
                <w:szCs w:val="20"/>
              </w:rPr>
            </w:pPr>
            <w:r w:rsidRPr="00B5663E">
              <w:rPr>
                <w:sz w:val="24"/>
                <w:szCs w:val="20"/>
              </w:rPr>
              <w:t>4.</w:t>
            </w:r>
          </w:p>
        </w:tc>
        <w:tc>
          <w:tcPr>
            <w:tcW w:w="9930" w:type="dxa"/>
          </w:tcPr>
          <w:p w:rsidR="00224CF6" w:rsidRPr="00B5663E" w:rsidRDefault="00224CF6" w:rsidP="00605E69">
            <w:pPr>
              <w:rPr>
                <w:sz w:val="24"/>
                <w:szCs w:val="20"/>
              </w:rPr>
            </w:pPr>
            <w:r w:rsidRPr="00B5663E">
              <w:rPr>
                <w:sz w:val="24"/>
                <w:szCs w:val="20"/>
              </w:rPr>
              <w:t>Все поставляемое оборудование работоспособно и содержит все комплектующие, кабели, переходники и другие технологические устройства, необходимые для обеспечения этого требования</w:t>
            </w:r>
          </w:p>
        </w:tc>
      </w:tr>
      <w:tr w:rsidR="00224CF6" w:rsidRPr="00B5663E" w:rsidTr="00605E69">
        <w:trPr>
          <w:trHeight w:val="912"/>
        </w:trPr>
        <w:tc>
          <w:tcPr>
            <w:tcW w:w="560" w:type="dxa"/>
          </w:tcPr>
          <w:p w:rsidR="00224CF6" w:rsidRPr="00B5663E" w:rsidRDefault="00224CF6" w:rsidP="00605E69">
            <w:pPr>
              <w:jc w:val="center"/>
              <w:rPr>
                <w:sz w:val="24"/>
                <w:szCs w:val="20"/>
              </w:rPr>
            </w:pPr>
            <w:r w:rsidRPr="00B5663E">
              <w:rPr>
                <w:sz w:val="24"/>
                <w:szCs w:val="20"/>
              </w:rPr>
              <w:t>5.</w:t>
            </w:r>
          </w:p>
        </w:tc>
        <w:tc>
          <w:tcPr>
            <w:tcW w:w="9930" w:type="dxa"/>
          </w:tcPr>
          <w:p w:rsidR="00224CF6" w:rsidRPr="00B5663E" w:rsidRDefault="00224CF6" w:rsidP="00605E69">
            <w:pPr>
              <w:rPr>
                <w:sz w:val="24"/>
                <w:szCs w:val="20"/>
              </w:rPr>
            </w:pPr>
            <w:r>
              <w:rPr>
                <w:sz w:val="24"/>
                <w:szCs w:val="20"/>
              </w:rPr>
              <w:t>Все устанавливаемое ПО должно быть лицензионным</w:t>
            </w:r>
            <w:r w:rsidRPr="00B5663E">
              <w:rPr>
                <w:sz w:val="24"/>
                <w:szCs w:val="20"/>
              </w:rPr>
              <w:t>.</w:t>
            </w:r>
            <w:r>
              <w:rPr>
                <w:sz w:val="24"/>
                <w:szCs w:val="20"/>
              </w:rPr>
              <w:t xml:space="preserve"> В случае присутствия процесса передачи Заказчику прав пользования на лицензионное программное обеспечение, такой процесс закрепляется отдельным лицензионным (</w:t>
            </w:r>
            <w:proofErr w:type="spellStart"/>
            <w:r>
              <w:rPr>
                <w:sz w:val="24"/>
                <w:szCs w:val="20"/>
              </w:rPr>
              <w:t>сублицензионным</w:t>
            </w:r>
            <w:proofErr w:type="spellEnd"/>
            <w:r>
              <w:rPr>
                <w:sz w:val="24"/>
                <w:szCs w:val="20"/>
              </w:rPr>
              <w:t>) соглашением.</w:t>
            </w:r>
          </w:p>
          <w:p w:rsidR="00224CF6" w:rsidRPr="00B5663E" w:rsidRDefault="00224CF6" w:rsidP="00605E69">
            <w:pPr>
              <w:rPr>
                <w:sz w:val="24"/>
                <w:szCs w:val="20"/>
              </w:rPr>
            </w:pPr>
          </w:p>
        </w:tc>
      </w:tr>
      <w:tr w:rsidR="00224CF6" w:rsidRPr="00B5663E" w:rsidTr="00605E69">
        <w:tc>
          <w:tcPr>
            <w:tcW w:w="560" w:type="dxa"/>
          </w:tcPr>
          <w:p w:rsidR="00224CF6" w:rsidRPr="00B5663E" w:rsidRDefault="00224CF6" w:rsidP="00605E69">
            <w:pPr>
              <w:jc w:val="center"/>
              <w:rPr>
                <w:sz w:val="24"/>
                <w:szCs w:val="20"/>
              </w:rPr>
            </w:pPr>
            <w:r>
              <w:rPr>
                <w:sz w:val="24"/>
                <w:szCs w:val="20"/>
              </w:rPr>
              <w:t>6.</w:t>
            </w:r>
          </w:p>
        </w:tc>
        <w:tc>
          <w:tcPr>
            <w:tcW w:w="9930" w:type="dxa"/>
          </w:tcPr>
          <w:p w:rsidR="00224CF6" w:rsidRDefault="00224CF6" w:rsidP="00605E69">
            <w:pPr>
              <w:rPr>
                <w:sz w:val="24"/>
                <w:szCs w:val="20"/>
              </w:rPr>
            </w:pPr>
            <w:r w:rsidRPr="001B536B">
              <w:rPr>
                <w:sz w:val="24"/>
                <w:szCs w:val="20"/>
              </w:rPr>
              <w:t xml:space="preserve">Внедряемое </w:t>
            </w:r>
            <w:proofErr w:type="gramStart"/>
            <w:r w:rsidRPr="001B536B">
              <w:rPr>
                <w:sz w:val="24"/>
                <w:szCs w:val="20"/>
              </w:rPr>
              <w:t>ПО</w:t>
            </w:r>
            <w:proofErr w:type="gramEnd"/>
            <w:r w:rsidRPr="001B536B">
              <w:rPr>
                <w:sz w:val="24"/>
                <w:szCs w:val="20"/>
              </w:rPr>
              <w:t xml:space="preserve"> для </w:t>
            </w:r>
            <w:proofErr w:type="spellStart"/>
            <w:r w:rsidRPr="001B536B">
              <w:rPr>
                <w:sz w:val="24"/>
                <w:szCs w:val="20"/>
              </w:rPr>
              <w:t>книгоучета</w:t>
            </w:r>
            <w:proofErr w:type="spellEnd"/>
            <w:r w:rsidRPr="001B536B">
              <w:rPr>
                <w:sz w:val="24"/>
                <w:szCs w:val="20"/>
              </w:rPr>
              <w:t xml:space="preserve"> </w:t>
            </w:r>
            <w:proofErr w:type="gramStart"/>
            <w:r w:rsidRPr="001B536B">
              <w:rPr>
                <w:sz w:val="24"/>
                <w:szCs w:val="20"/>
              </w:rPr>
              <w:t>на</w:t>
            </w:r>
            <w:proofErr w:type="gramEnd"/>
            <w:r w:rsidRPr="001B536B">
              <w:rPr>
                <w:sz w:val="24"/>
                <w:szCs w:val="20"/>
              </w:rPr>
              <w:t xml:space="preserve"> базе технологии </w:t>
            </w:r>
            <w:r w:rsidRPr="001B536B">
              <w:rPr>
                <w:sz w:val="24"/>
                <w:szCs w:val="20"/>
                <w:lang w:val="en-US"/>
              </w:rPr>
              <w:t>RFID</w:t>
            </w:r>
            <w:r w:rsidRPr="001B536B">
              <w:rPr>
                <w:sz w:val="24"/>
                <w:szCs w:val="20"/>
              </w:rPr>
              <w:t xml:space="preserve"> должно быть интегрировано в имеющееся у Заказчика программное обеспечение, содержащее базу данных книжного фонда библиотеки.</w:t>
            </w:r>
          </w:p>
        </w:tc>
      </w:tr>
    </w:tbl>
    <w:p w:rsidR="003F4C4E" w:rsidRDefault="003F4C4E" w:rsidP="003F4C4E">
      <w:pPr>
        <w:tabs>
          <w:tab w:val="left" w:pos="4253"/>
          <w:tab w:val="right" w:pos="9354"/>
        </w:tabs>
        <w:jc w:val="right"/>
        <w:rPr>
          <w:b/>
          <w:sz w:val="24"/>
          <w:szCs w:val="24"/>
        </w:rPr>
      </w:pPr>
    </w:p>
    <w:p w:rsidR="00224CF6" w:rsidRPr="007B6B15" w:rsidRDefault="00224CF6" w:rsidP="003F4C4E">
      <w:pPr>
        <w:tabs>
          <w:tab w:val="left" w:pos="4253"/>
          <w:tab w:val="right" w:pos="9354"/>
        </w:tabs>
        <w:jc w:val="right"/>
        <w:rPr>
          <w:b/>
          <w:sz w:val="24"/>
          <w:szCs w:val="24"/>
        </w:rPr>
      </w:pPr>
    </w:p>
    <w:p w:rsidR="003F4C4E" w:rsidRPr="007B6B15" w:rsidRDefault="003F4C4E" w:rsidP="003F4C4E">
      <w:pPr>
        <w:tabs>
          <w:tab w:val="left" w:pos="4253"/>
          <w:tab w:val="right" w:pos="9354"/>
        </w:tabs>
        <w:jc w:val="right"/>
        <w:rPr>
          <w:b/>
          <w:sz w:val="24"/>
          <w:szCs w:val="24"/>
        </w:rPr>
      </w:pPr>
      <w:r>
        <w:rPr>
          <w:b/>
          <w:sz w:val="24"/>
          <w:szCs w:val="24"/>
        </w:rPr>
        <w:t xml:space="preserve">Таблица </w:t>
      </w:r>
      <w:r w:rsidR="00884CF2">
        <w:rPr>
          <w:b/>
          <w:sz w:val="24"/>
          <w:szCs w:val="24"/>
        </w:rPr>
        <w:t>№</w:t>
      </w:r>
      <w:r>
        <w:rPr>
          <w:b/>
          <w:sz w:val="24"/>
          <w:szCs w:val="24"/>
        </w:rPr>
        <w:t>2</w:t>
      </w:r>
      <w:r w:rsidRPr="007B6B15">
        <w:rPr>
          <w:b/>
          <w:sz w:val="24"/>
          <w:szCs w:val="24"/>
        </w:rPr>
        <w:t>.2</w:t>
      </w:r>
    </w:p>
    <w:p w:rsidR="003F4C4E" w:rsidRPr="007B6B15" w:rsidRDefault="003F4C4E" w:rsidP="003F4C4E">
      <w:pPr>
        <w:tabs>
          <w:tab w:val="left" w:pos="4253"/>
          <w:tab w:val="right" w:pos="9354"/>
        </w:tabs>
        <w:jc w:val="center"/>
        <w:rPr>
          <w:b/>
          <w:sz w:val="24"/>
          <w:szCs w:val="24"/>
        </w:rPr>
      </w:pPr>
      <w:r w:rsidRPr="007B6B15">
        <w:rPr>
          <w:b/>
          <w:sz w:val="24"/>
          <w:szCs w:val="24"/>
        </w:rPr>
        <w:t xml:space="preserve">Перечень работ, необходимых для запуска </w:t>
      </w:r>
    </w:p>
    <w:p w:rsidR="003F4C4E" w:rsidRPr="007B6B15" w:rsidRDefault="003F4C4E" w:rsidP="003F4C4E">
      <w:pPr>
        <w:tabs>
          <w:tab w:val="left" w:pos="4253"/>
          <w:tab w:val="right" w:pos="9354"/>
        </w:tabs>
        <w:jc w:val="center"/>
        <w:rPr>
          <w:b/>
          <w:sz w:val="24"/>
          <w:szCs w:val="24"/>
        </w:rPr>
      </w:pPr>
      <w:r w:rsidRPr="007B6B15">
        <w:rPr>
          <w:b/>
          <w:sz w:val="24"/>
          <w:szCs w:val="24"/>
        </w:rPr>
        <w:t>учебно-образовательного комплекса</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9950"/>
      </w:tblGrid>
      <w:tr w:rsidR="00224CF6" w:rsidRPr="00733115" w:rsidTr="00605E69">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4CF6" w:rsidRPr="00733115" w:rsidRDefault="00224CF6" w:rsidP="00605E69">
            <w:pPr>
              <w:spacing w:line="276" w:lineRule="auto"/>
              <w:jc w:val="center"/>
              <w:rPr>
                <w:sz w:val="24"/>
                <w:szCs w:val="24"/>
              </w:rPr>
            </w:pPr>
            <w:r w:rsidRPr="00733115">
              <w:rPr>
                <w:sz w:val="24"/>
                <w:szCs w:val="24"/>
              </w:rPr>
              <w:lastRenderedPageBreak/>
              <w:t>№</w:t>
            </w:r>
          </w:p>
          <w:p w:rsidR="00224CF6" w:rsidRPr="00733115" w:rsidRDefault="00224CF6" w:rsidP="00605E69">
            <w:pPr>
              <w:spacing w:line="276" w:lineRule="auto"/>
              <w:jc w:val="center"/>
              <w:rPr>
                <w:sz w:val="24"/>
                <w:szCs w:val="24"/>
              </w:rPr>
            </w:pPr>
            <w:proofErr w:type="spellStart"/>
            <w:proofErr w:type="gramStart"/>
            <w:r w:rsidRPr="00733115">
              <w:rPr>
                <w:sz w:val="24"/>
                <w:szCs w:val="24"/>
              </w:rPr>
              <w:t>п</w:t>
            </w:r>
            <w:proofErr w:type="spellEnd"/>
            <w:proofErr w:type="gramEnd"/>
            <w:r w:rsidRPr="00733115">
              <w:rPr>
                <w:sz w:val="24"/>
                <w:szCs w:val="24"/>
                <w:lang w:val="en-US"/>
              </w:rPr>
              <w:t>/п</w:t>
            </w:r>
          </w:p>
        </w:tc>
        <w:tc>
          <w:tcPr>
            <w:tcW w:w="9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4CF6" w:rsidRPr="00733115" w:rsidRDefault="00224CF6" w:rsidP="00605E69">
            <w:pPr>
              <w:spacing w:line="276" w:lineRule="auto"/>
              <w:jc w:val="center"/>
              <w:rPr>
                <w:sz w:val="24"/>
                <w:szCs w:val="24"/>
              </w:rPr>
            </w:pPr>
            <w:r w:rsidRPr="00733115">
              <w:rPr>
                <w:sz w:val="24"/>
                <w:szCs w:val="24"/>
              </w:rPr>
              <w:t>Наименование работ</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Одностадийное проектирование (рабочая документация)</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2.</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Прокладка кабелей электропитания</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3.</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аудио оборудования системы</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4.</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оборудования управления в стойку</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5.</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ТВ панелей</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6.</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и подключение источников бесперебойного питания</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7.</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закладных деталей</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8.</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ВКС системы</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9.</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дискуссионной системы</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10.</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СКУД</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11.</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 xml:space="preserve">Монтаж </w:t>
            </w:r>
            <w:r w:rsidRPr="00733115">
              <w:rPr>
                <w:sz w:val="24"/>
                <w:szCs w:val="24"/>
                <w:lang w:val="en-US"/>
              </w:rPr>
              <w:t>RFID д</w:t>
            </w:r>
            <w:r w:rsidRPr="00733115">
              <w:rPr>
                <w:sz w:val="24"/>
                <w:szCs w:val="24"/>
              </w:rPr>
              <w:t>л</w:t>
            </w:r>
            <w:r w:rsidRPr="00733115">
              <w:rPr>
                <w:sz w:val="24"/>
                <w:szCs w:val="24"/>
                <w:lang w:val="en-US"/>
              </w:rPr>
              <w:t xml:space="preserve">я </w:t>
            </w:r>
            <w:proofErr w:type="spellStart"/>
            <w:r w:rsidRPr="00733115">
              <w:rPr>
                <w:sz w:val="24"/>
                <w:szCs w:val="24"/>
                <w:lang w:val="en-US"/>
              </w:rPr>
              <w:t>книгоучета</w:t>
            </w:r>
            <w:proofErr w:type="spellEnd"/>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12.</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Пуско-наладка, запуск, тестирование программно-аппаратного комплекса в полном объеме</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13.</w:t>
            </w:r>
          </w:p>
        </w:tc>
        <w:tc>
          <w:tcPr>
            <w:tcW w:w="9950" w:type="dxa"/>
            <w:tcBorders>
              <w:top w:val="single" w:sz="4" w:space="0" w:color="auto"/>
              <w:left w:val="single" w:sz="4" w:space="0" w:color="auto"/>
              <w:bottom w:val="single" w:sz="4" w:space="0" w:color="auto"/>
              <w:right w:val="single" w:sz="4" w:space="0" w:color="auto"/>
            </w:tcBorders>
          </w:tcPr>
          <w:p w:rsidR="00224CF6" w:rsidRPr="00A426F9" w:rsidRDefault="00224CF6" w:rsidP="00605E69">
            <w:pPr>
              <w:spacing w:line="276" w:lineRule="auto"/>
              <w:rPr>
                <w:sz w:val="24"/>
                <w:szCs w:val="24"/>
              </w:rPr>
            </w:pPr>
            <w:r>
              <w:rPr>
                <w:sz w:val="24"/>
                <w:szCs w:val="24"/>
              </w:rPr>
              <w:t xml:space="preserve">Техническое сопровождение системы </w:t>
            </w:r>
            <w:proofErr w:type="spellStart"/>
            <w:r>
              <w:rPr>
                <w:sz w:val="24"/>
                <w:szCs w:val="24"/>
              </w:rPr>
              <w:t>книгоучета</w:t>
            </w:r>
            <w:proofErr w:type="spellEnd"/>
            <w:r w:rsidRPr="00A426F9">
              <w:rPr>
                <w:sz w:val="24"/>
                <w:szCs w:val="24"/>
              </w:rPr>
              <w:t xml:space="preserve"> </w:t>
            </w:r>
            <w:r>
              <w:rPr>
                <w:sz w:val="24"/>
                <w:szCs w:val="24"/>
              </w:rPr>
              <w:t xml:space="preserve">на базе </w:t>
            </w:r>
            <w:r>
              <w:rPr>
                <w:sz w:val="24"/>
                <w:szCs w:val="24"/>
                <w:lang w:val="en-US"/>
              </w:rPr>
              <w:t>RFID</w:t>
            </w:r>
            <w:r>
              <w:rPr>
                <w:sz w:val="24"/>
                <w:szCs w:val="24"/>
              </w:rPr>
              <w:t xml:space="preserve"> технологии в течение 12 месяцев</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14</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подключения </w:t>
            </w:r>
            <w:proofErr w:type="spellStart"/>
            <w:r w:rsidRPr="00733115">
              <w:rPr>
                <w:sz w:val="24"/>
                <w:szCs w:val="24"/>
              </w:rPr>
              <w:t>конференц</w:t>
            </w:r>
            <w:proofErr w:type="spellEnd"/>
            <w:r w:rsidRPr="00733115">
              <w:rPr>
                <w:sz w:val="24"/>
                <w:szCs w:val="24"/>
              </w:rPr>
              <w:t xml:space="preserve"> системы</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15</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передачи </w:t>
            </w:r>
            <w:proofErr w:type="gramStart"/>
            <w:r w:rsidRPr="00733115">
              <w:rPr>
                <w:sz w:val="24"/>
                <w:szCs w:val="24"/>
              </w:rPr>
              <w:t>видео сигнала</w:t>
            </w:r>
            <w:proofErr w:type="gramEnd"/>
            <w:r w:rsidRPr="00733115">
              <w:rPr>
                <w:sz w:val="24"/>
                <w:szCs w:val="24"/>
              </w:rPr>
              <w:t xml:space="preserve"> и подключения устройств отображения информации</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16</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Прокладка кабелей для подключения аудио оборудования</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17</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обеспечения функционирования сети </w:t>
            </w:r>
            <w:proofErr w:type="spellStart"/>
            <w:r w:rsidRPr="00733115">
              <w:rPr>
                <w:sz w:val="24"/>
                <w:szCs w:val="24"/>
                <w:lang w:val="en-US"/>
              </w:rPr>
              <w:t>Wi</w:t>
            </w:r>
            <w:proofErr w:type="spellEnd"/>
            <w:r w:rsidRPr="00733115">
              <w:rPr>
                <w:sz w:val="24"/>
                <w:szCs w:val="24"/>
              </w:rPr>
              <w:t xml:space="preserve"> </w:t>
            </w:r>
            <w:proofErr w:type="spellStart"/>
            <w:r w:rsidRPr="00733115">
              <w:rPr>
                <w:sz w:val="24"/>
                <w:szCs w:val="24"/>
                <w:lang w:val="en-US"/>
              </w:rPr>
              <w:t>Fi</w:t>
            </w:r>
            <w:proofErr w:type="spellEnd"/>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18</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Установка и настройка </w:t>
            </w:r>
            <w:proofErr w:type="gramStart"/>
            <w:r w:rsidRPr="00733115">
              <w:rPr>
                <w:sz w:val="24"/>
                <w:szCs w:val="24"/>
              </w:rPr>
              <w:t>ПО</w:t>
            </w:r>
            <w:proofErr w:type="gramEnd"/>
            <w:r w:rsidRPr="00733115">
              <w:rPr>
                <w:sz w:val="24"/>
                <w:szCs w:val="24"/>
              </w:rPr>
              <w:t xml:space="preserve"> </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19</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Настройка беспроводного оборудования</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20</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Подготовка рабочего места оператора</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21</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 xml:space="preserve">Интеграция ПО </w:t>
            </w:r>
            <w:r w:rsidRPr="00733115">
              <w:rPr>
                <w:sz w:val="24"/>
                <w:szCs w:val="24"/>
                <w:lang w:val="en-US"/>
              </w:rPr>
              <w:t>RFID</w:t>
            </w:r>
            <w:r w:rsidRPr="00733115">
              <w:rPr>
                <w:sz w:val="24"/>
                <w:szCs w:val="24"/>
              </w:rPr>
              <w:t xml:space="preserve"> с ПО, </w:t>
            </w:r>
            <w:proofErr w:type="gramStart"/>
            <w:r w:rsidRPr="00733115">
              <w:rPr>
                <w:sz w:val="24"/>
                <w:szCs w:val="24"/>
              </w:rPr>
              <w:t>содержащим</w:t>
            </w:r>
            <w:proofErr w:type="gramEnd"/>
            <w:r w:rsidRPr="00733115">
              <w:rPr>
                <w:sz w:val="24"/>
                <w:szCs w:val="24"/>
              </w:rPr>
              <w:t xml:space="preserve"> базу данных книжного фонда библиотеки</w:t>
            </w:r>
          </w:p>
        </w:tc>
      </w:tr>
    </w:tbl>
    <w:p w:rsidR="00680222" w:rsidRDefault="00680222" w:rsidP="003F4C4E">
      <w:pPr>
        <w:tabs>
          <w:tab w:val="left" w:pos="4253"/>
          <w:tab w:val="right" w:pos="9354"/>
        </w:tabs>
        <w:jc w:val="right"/>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Срок поставки </w:t>
      </w:r>
      <w:proofErr w:type="spellStart"/>
      <w:r w:rsidRPr="00EC12FA">
        <w:rPr>
          <w:b/>
          <w:color w:val="000000"/>
          <w:sz w:val="24"/>
          <w:szCs w:val="24"/>
        </w:rPr>
        <w:t>товара_______________________________</w:t>
      </w:r>
      <w:proofErr w:type="spellEnd"/>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Место поставки </w:t>
      </w:r>
      <w:proofErr w:type="spellStart"/>
      <w:r w:rsidRPr="00EC12FA">
        <w:rPr>
          <w:b/>
          <w:color w:val="000000"/>
          <w:sz w:val="24"/>
          <w:szCs w:val="24"/>
        </w:rPr>
        <w:t>товара________________________________</w:t>
      </w:r>
      <w:proofErr w:type="spellEnd"/>
      <w:r w:rsidR="00EC12FA">
        <w:rPr>
          <w:b/>
          <w:color w:val="000000"/>
          <w:sz w:val="24"/>
          <w:szCs w:val="24"/>
        </w:rPr>
        <w:t>.</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3F4C4E">
      <w:pPr>
        <w:tabs>
          <w:tab w:val="left" w:pos="4253"/>
        </w:tabs>
        <w:rPr>
          <w:b/>
          <w:sz w:val="24"/>
          <w:szCs w:val="24"/>
        </w:rPr>
      </w:pPr>
    </w:p>
    <w:p w:rsidR="00680222" w:rsidRDefault="006303E3" w:rsidP="00680222">
      <w:pPr>
        <w:tabs>
          <w:tab w:val="left" w:pos="4253"/>
        </w:tabs>
        <w:jc w:val="right"/>
        <w:rPr>
          <w:b/>
          <w:sz w:val="24"/>
          <w:szCs w:val="24"/>
        </w:rPr>
      </w:pPr>
      <w:r>
        <w:rPr>
          <w:b/>
          <w:sz w:val="24"/>
          <w:szCs w:val="24"/>
        </w:rPr>
        <w:t xml:space="preserve"> </w:t>
      </w:r>
      <w:r w:rsidR="00680222">
        <w:rPr>
          <w:b/>
          <w:sz w:val="24"/>
          <w:szCs w:val="24"/>
        </w:rPr>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w:t>
      </w:r>
      <w:r w:rsidR="00665BD8">
        <w:rPr>
          <w:sz w:val="24"/>
          <w:szCs w:val="24"/>
        </w:rPr>
        <w:t>2</w:t>
      </w:r>
      <w:r w:rsidR="002875CC">
        <w:rPr>
          <w:sz w:val="24"/>
          <w:szCs w:val="24"/>
        </w:rPr>
        <w:t>2</w:t>
      </w:r>
      <w:r>
        <w:rPr>
          <w:sz w:val="24"/>
          <w:szCs w:val="24"/>
        </w:rPr>
        <w:t>эа/15</w:t>
      </w:r>
    </w:p>
    <w:p w:rsidR="00680222" w:rsidRDefault="00680222" w:rsidP="00680222">
      <w:pPr>
        <w:tabs>
          <w:tab w:val="left" w:pos="4253"/>
        </w:tabs>
        <w:ind w:right="485"/>
        <w:jc w:val="center"/>
      </w:pPr>
      <w:r>
        <w:t xml:space="preserve"> «____________________________</w:t>
      </w:r>
      <w:r w:rsidR="00986CF8">
        <w:t>_______________________________</w:t>
      </w:r>
      <w:r>
        <w:t>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E0CD3">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1F594A" w:rsidRDefault="001F594A" w:rsidP="00680222">
      <w:pPr>
        <w:tabs>
          <w:tab w:val="left" w:pos="4253"/>
          <w:tab w:val="right" w:pos="9354"/>
        </w:tabs>
        <w:jc w:val="center"/>
        <w:rPr>
          <w:b/>
          <w:color w:val="000000"/>
        </w:rPr>
      </w:pPr>
    </w:p>
    <w:p w:rsidR="00680222" w:rsidRDefault="00680222" w:rsidP="00265B60">
      <w:pPr>
        <w:tabs>
          <w:tab w:val="left" w:pos="4253"/>
          <w:tab w:val="right" w:pos="9354"/>
        </w:tabs>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4" w:name="ТехническаяЧастьДокументации"/>
      <w:bookmarkEnd w:id="4"/>
      <w:r>
        <w:rPr>
          <w:b/>
          <w:color w:val="000000"/>
        </w:rPr>
        <w:t>ИЧЕСКОЕ ЗАДАНИЕ</w:t>
      </w:r>
    </w:p>
    <w:p w:rsidR="001F594A" w:rsidRDefault="001F594A" w:rsidP="00680222">
      <w:pPr>
        <w:tabs>
          <w:tab w:val="left" w:pos="4253"/>
          <w:tab w:val="right" w:pos="9354"/>
        </w:tabs>
        <w:jc w:val="center"/>
        <w:rPr>
          <w:b/>
          <w:color w:val="000000"/>
        </w:rPr>
      </w:pPr>
    </w:p>
    <w:p w:rsidR="00E25C0D" w:rsidRPr="00E25C0D" w:rsidRDefault="00E25C0D" w:rsidP="00E25C0D">
      <w:pPr>
        <w:tabs>
          <w:tab w:val="num" w:pos="0"/>
        </w:tabs>
        <w:ind w:firstLine="284"/>
        <w:jc w:val="center"/>
        <w:rPr>
          <w:b/>
          <w:sz w:val="24"/>
          <w:szCs w:val="24"/>
        </w:rPr>
      </w:pPr>
      <w:r w:rsidRPr="00E25C0D">
        <w:rPr>
          <w:b/>
          <w:sz w:val="24"/>
          <w:szCs w:val="24"/>
        </w:rPr>
        <w:t xml:space="preserve">На поставку аппаратно-программных средств учебно-научного </w:t>
      </w:r>
      <w:proofErr w:type="spellStart"/>
      <w:r w:rsidRPr="00E25C0D">
        <w:rPr>
          <w:b/>
          <w:sz w:val="24"/>
          <w:szCs w:val="24"/>
        </w:rPr>
        <w:t>видеопрезентационного</w:t>
      </w:r>
      <w:proofErr w:type="spellEnd"/>
      <w:r w:rsidRPr="00E25C0D">
        <w:rPr>
          <w:b/>
          <w:sz w:val="24"/>
          <w:szCs w:val="24"/>
        </w:rPr>
        <w:t xml:space="preserve"> комплекса Зональной научной библиотеки Южного федерального университета</w:t>
      </w:r>
    </w:p>
    <w:p w:rsidR="00936938" w:rsidRPr="000421C2" w:rsidRDefault="00936938" w:rsidP="00B958D8">
      <w:pPr>
        <w:tabs>
          <w:tab w:val="left" w:pos="0"/>
        </w:tabs>
        <w:ind w:firstLine="284"/>
        <w:jc w:val="center"/>
        <w:rPr>
          <w:b/>
          <w:i/>
          <w:sz w:val="24"/>
          <w:szCs w:val="24"/>
        </w:rPr>
      </w:pPr>
    </w:p>
    <w:p w:rsidR="000421C2" w:rsidRPr="00C76C28" w:rsidRDefault="000421C2" w:rsidP="00E25C0D">
      <w:pPr>
        <w:pStyle w:val="affff3"/>
        <w:numPr>
          <w:ilvl w:val="1"/>
          <w:numId w:val="19"/>
        </w:numPr>
        <w:tabs>
          <w:tab w:val="clear" w:pos="1440"/>
          <w:tab w:val="num" w:pos="567"/>
        </w:tabs>
        <w:autoSpaceDN w:val="0"/>
        <w:ind w:hanging="1440"/>
        <w:jc w:val="both"/>
        <w:rPr>
          <w:rFonts w:ascii="Times New Roman" w:hAnsi="Times New Roman"/>
          <w:b/>
          <w:sz w:val="24"/>
          <w:szCs w:val="24"/>
        </w:rPr>
      </w:pPr>
      <w:r w:rsidRPr="00C76C28">
        <w:rPr>
          <w:rFonts w:ascii="Times New Roman" w:hAnsi="Times New Roman"/>
          <w:b/>
          <w:sz w:val="24"/>
          <w:szCs w:val="24"/>
        </w:rPr>
        <w:t>Наименование, характеристики и объем поставляемых товаров:</w:t>
      </w:r>
    </w:p>
    <w:tbl>
      <w:tblPr>
        <w:tblStyle w:val="afffffffc"/>
        <w:tblW w:w="10456" w:type="dxa"/>
        <w:tblLayout w:type="fixed"/>
        <w:tblLook w:val="04A0"/>
      </w:tblPr>
      <w:tblGrid>
        <w:gridCol w:w="534"/>
        <w:gridCol w:w="28"/>
        <w:gridCol w:w="1701"/>
        <w:gridCol w:w="4342"/>
        <w:gridCol w:w="53"/>
        <w:gridCol w:w="1814"/>
        <w:gridCol w:w="850"/>
        <w:gridCol w:w="1134"/>
      </w:tblGrid>
      <w:tr w:rsidR="003F4C4E" w:rsidRPr="003F4C4E" w:rsidTr="00C8195B">
        <w:tc>
          <w:tcPr>
            <w:tcW w:w="534" w:type="dxa"/>
            <w:shd w:val="clear" w:color="auto" w:fill="D9D9D9" w:themeFill="background1" w:themeFillShade="D9"/>
            <w:vAlign w:val="center"/>
          </w:tcPr>
          <w:p w:rsidR="003F4C4E" w:rsidRPr="003F4C4E" w:rsidRDefault="003F4C4E" w:rsidP="007E1A10">
            <w:pPr>
              <w:jc w:val="center"/>
              <w:rPr>
                <w:sz w:val="24"/>
                <w:szCs w:val="24"/>
              </w:rPr>
            </w:pPr>
            <w:r w:rsidRPr="003F4C4E">
              <w:rPr>
                <w:sz w:val="24"/>
                <w:szCs w:val="24"/>
              </w:rPr>
              <w:t xml:space="preserve">№ </w:t>
            </w:r>
            <w:proofErr w:type="spellStart"/>
            <w:r w:rsidRPr="003F4C4E">
              <w:rPr>
                <w:sz w:val="24"/>
                <w:szCs w:val="24"/>
              </w:rPr>
              <w:t>п\</w:t>
            </w:r>
            <w:proofErr w:type="gramStart"/>
            <w:r w:rsidRPr="003F4C4E">
              <w:rPr>
                <w:sz w:val="24"/>
                <w:szCs w:val="24"/>
              </w:rPr>
              <w:t>п</w:t>
            </w:r>
            <w:proofErr w:type="spellEnd"/>
            <w:proofErr w:type="gramEnd"/>
          </w:p>
        </w:tc>
        <w:tc>
          <w:tcPr>
            <w:tcW w:w="1729" w:type="dxa"/>
            <w:gridSpan w:val="2"/>
            <w:shd w:val="clear" w:color="auto" w:fill="D9D9D9" w:themeFill="background1" w:themeFillShade="D9"/>
            <w:vAlign w:val="center"/>
          </w:tcPr>
          <w:p w:rsidR="003F4C4E" w:rsidRPr="003F4C4E" w:rsidRDefault="003F4C4E" w:rsidP="007E1A10">
            <w:pPr>
              <w:jc w:val="center"/>
              <w:rPr>
                <w:sz w:val="24"/>
                <w:szCs w:val="24"/>
              </w:rPr>
            </w:pPr>
            <w:r w:rsidRPr="003F4C4E">
              <w:rPr>
                <w:sz w:val="24"/>
                <w:szCs w:val="24"/>
              </w:rPr>
              <w:t>Наименование товара</w:t>
            </w:r>
          </w:p>
        </w:tc>
        <w:tc>
          <w:tcPr>
            <w:tcW w:w="4342" w:type="dxa"/>
            <w:shd w:val="clear" w:color="auto" w:fill="D9D9D9" w:themeFill="background1" w:themeFillShade="D9"/>
            <w:vAlign w:val="center"/>
          </w:tcPr>
          <w:p w:rsidR="003F4C4E" w:rsidRPr="003F4C4E" w:rsidRDefault="009B13FA" w:rsidP="009B13FA">
            <w:pPr>
              <w:jc w:val="center"/>
              <w:rPr>
                <w:rFonts w:cs="Arial CYR"/>
                <w:sz w:val="24"/>
                <w:szCs w:val="24"/>
              </w:rPr>
            </w:pPr>
            <w:r>
              <w:rPr>
                <w:sz w:val="24"/>
                <w:szCs w:val="24"/>
              </w:rPr>
              <w:t>Функциональные и качественные характеристики, единица измерения характеристик</w:t>
            </w:r>
          </w:p>
        </w:tc>
        <w:tc>
          <w:tcPr>
            <w:tcW w:w="1867" w:type="dxa"/>
            <w:gridSpan w:val="2"/>
            <w:shd w:val="clear" w:color="auto" w:fill="D9D9D9" w:themeFill="background1" w:themeFillShade="D9"/>
            <w:vAlign w:val="center"/>
          </w:tcPr>
          <w:p w:rsidR="003F4C4E" w:rsidRPr="003F4C4E" w:rsidRDefault="009B13FA" w:rsidP="0000183F">
            <w:pPr>
              <w:jc w:val="center"/>
              <w:rPr>
                <w:rFonts w:cs="Arial CYR"/>
                <w:sz w:val="24"/>
                <w:szCs w:val="24"/>
              </w:rPr>
            </w:pPr>
            <w:r>
              <w:rPr>
                <w:sz w:val="24"/>
                <w:szCs w:val="24"/>
              </w:rPr>
              <w:t>Значение функциональных и качественных  характеристик</w:t>
            </w:r>
          </w:p>
        </w:tc>
        <w:tc>
          <w:tcPr>
            <w:tcW w:w="850" w:type="dxa"/>
            <w:shd w:val="clear" w:color="auto" w:fill="D9D9D9" w:themeFill="background1" w:themeFillShade="D9"/>
            <w:vAlign w:val="center"/>
          </w:tcPr>
          <w:p w:rsidR="003F4C4E" w:rsidRPr="003F4C4E" w:rsidRDefault="003F4C4E" w:rsidP="007E1A10">
            <w:pPr>
              <w:jc w:val="center"/>
              <w:rPr>
                <w:sz w:val="24"/>
                <w:szCs w:val="24"/>
              </w:rPr>
            </w:pPr>
            <w:r w:rsidRPr="003F4C4E">
              <w:rPr>
                <w:sz w:val="24"/>
                <w:szCs w:val="24"/>
              </w:rPr>
              <w:t xml:space="preserve">Ед. </w:t>
            </w:r>
            <w:proofErr w:type="spellStart"/>
            <w:r w:rsidRPr="003F4C4E">
              <w:rPr>
                <w:sz w:val="24"/>
                <w:szCs w:val="24"/>
              </w:rPr>
              <w:t>измер-я</w:t>
            </w:r>
            <w:proofErr w:type="spellEnd"/>
          </w:p>
        </w:tc>
        <w:tc>
          <w:tcPr>
            <w:tcW w:w="1134" w:type="dxa"/>
            <w:shd w:val="clear" w:color="auto" w:fill="D9D9D9" w:themeFill="background1" w:themeFillShade="D9"/>
            <w:vAlign w:val="center"/>
          </w:tcPr>
          <w:p w:rsidR="003F4C4E" w:rsidRPr="003F4C4E" w:rsidRDefault="003F4C4E" w:rsidP="007E1A10">
            <w:pPr>
              <w:jc w:val="center"/>
              <w:rPr>
                <w:sz w:val="24"/>
                <w:szCs w:val="24"/>
              </w:rPr>
            </w:pPr>
            <w:r w:rsidRPr="003F4C4E">
              <w:rPr>
                <w:sz w:val="24"/>
                <w:szCs w:val="24"/>
              </w:rPr>
              <w:t>Кол-во</w:t>
            </w:r>
          </w:p>
        </w:tc>
      </w:tr>
      <w:tr w:rsidR="003F4C4E" w:rsidRPr="003F4C4E" w:rsidTr="00C8195B">
        <w:tc>
          <w:tcPr>
            <w:tcW w:w="10456" w:type="dxa"/>
            <w:gridSpan w:val="8"/>
            <w:vAlign w:val="center"/>
          </w:tcPr>
          <w:p w:rsidR="003F4C4E" w:rsidRPr="00C76C28" w:rsidRDefault="003F4C4E" w:rsidP="007E1A10">
            <w:pPr>
              <w:jc w:val="center"/>
              <w:rPr>
                <w:b/>
                <w:sz w:val="24"/>
                <w:szCs w:val="24"/>
              </w:rPr>
            </w:pPr>
            <w:r w:rsidRPr="00C76C28">
              <w:rPr>
                <w:b/>
                <w:sz w:val="24"/>
                <w:szCs w:val="24"/>
              </w:rPr>
              <w:t>Библиотека ул. Пушкинская 148</w:t>
            </w:r>
          </w:p>
        </w:tc>
      </w:tr>
      <w:tr w:rsidR="003F4C4E" w:rsidRPr="003F4C4E" w:rsidTr="00C8195B">
        <w:tc>
          <w:tcPr>
            <w:tcW w:w="10456" w:type="dxa"/>
            <w:gridSpan w:val="8"/>
            <w:vAlign w:val="center"/>
          </w:tcPr>
          <w:p w:rsidR="003F4C4E" w:rsidRPr="003F4C4E" w:rsidRDefault="003F4C4E" w:rsidP="007E1A10">
            <w:pPr>
              <w:jc w:val="center"/>
              <w:rPr>
                <w:b/>
                <w:sz w:val="24"/>
                <w:szCs w:val="24"/>
              </w:rPr>
            </w:pPr>
            <w:r w:rsidRPr="003F4C4E">
              <w:rPr>
                <w:b/>
                <w:sz w:val="24"/>
                <w:szCs w:val="24"/>
              </w:rPr>
              <w:t>Система отображения видеоинформации</w:t>
            </w:r>
          </w:p>
          <w:p w:rsidR="003F4C4E" w:rsidRPr="003F4C4E" w:rsidRDefault="003F4C4E" w:rsidP="007E1A10">
            <w:pPr>
              <w:jc w:val="center"/>
              <w:rPr>
                <w:sz w:val="24"/>
                <w:szCs w:val="24"/>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Панель</w:t>
            </w: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sz w:val="24"/>
                <w:szCs w:val="24"/>
              </w:rPr>
              <w:t>размер экрана по диагонали, дюймы</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55</w:t>
            </w:r>
          </w:p>
        </w:tc>
        <w:tc>
          <w:tcPr>
            <w:tcW w:w="850" w:type="dxa"/>
            <w:vMerge w:val="restart"/>
          </w:tcPr>
          <w:p w:rsidR="003F4C4E" w:rsidRPr="003F4C4E" w:rsidRDefault="003F4C4E" w:rsidP="007E1A10">
            <w:pPr>
              <w:jc w:val="center"/>
              <w:rPr>
                <w:sz w:val="24"/>
                <w:szCs w:val="24"/>
              </w:rPr>
            </w:pPr>
            <w:r w:rsidRPr="003F4C4E">
              <w:rPr>
                <w:sz w:val="24"/>
                <w:szCs w:val="24"/>
              </w:rPr>
              <w:t>Шт.</w:t>
            </w:r>
          </w:p>
        </w:tc>
        <w:tc>
          <w:tcPr>
            <w:tcW w:w="1134" w:type="dxa"/>
            <w:vMerge w:val="restart"/>
          </w:tcPr>
          <w:p w:rsidR="003F4C4E" w:rsidRPr="003F4C4E" w:rsidRDefault="003F4C4E" w:rsidP="007E1A10">
            <w:pPr>
              <w:jc w:val="center"/>
              <w:rPr>
                <w:sz w:val="24"/>
                <w:szCs w:val="24"/>
              </w:rPr>
            </w:pPr>
            <w:r w:rsidRPr="003F4C4E">
              <w:rPr>
                <w:sz w:val="24"/>
                <w:szCs w:val="24"/>
              </w:rPr>
              <w:t>5</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sz w:val="24"/>
                <w:szCs w:val="24"/>
              </w:rPr>
              <w:t>разрешение панели, пикселей </w:t>
            </w:r>
            <w:proofErr w:type="spellStart"/>
            <w:r w:rsidRPr="003F4C4E">
              <w:rPr>
                <w:sz w:val="24"/>
                <w:szCs w:val="24"/>
              </w:rPr>
              <w:t>х</w:t>
            </w:r>
            <w:proofErr w:type="spellEnd"/>
            <w:r w:rsidRPr="003F4C4E">
              <w:rPr>
                <w:sz w:val="24"/>
                <w:szCs w:val="24"/>
              </w:rPr>
              <w:t> пикселей:</w:t>
            </w:r>
          </w:p>
        </w:tc>
        <w:tc>
          <w:tcPr>
            <w:tcW w:w="1867" w:type="dxa"/>
            <w:gridSpan w:val="2"/>
            <w:shd w:val="clear" w:color="auto" w:fill="FFFFFF" w:themeFill="background1"/>
            <w:vAlign w:val="center"/>
          </w:tcPr>
          <w:p w:rsidR="003F4C4E" w:rsidRPr="003F4C4E" w:rsidRDefault="003F4C4E" w:rsidP="007E1A10">
            <w:pPr>
              <w:rPr>
                <w:rFonts w:cs="Arial"/>
                <w:bCs/>
                <w:sz w:val="24"/>
                <w:szCs w:val="24"/>
                <w:lang w:val="en-US"/>
              </w:rPr>
            </w:pPr>
            <w:r w:rsidRPr="003F4C4E">
              <w:rPr>
                <w:sz w:val="24"/>
                <w:szCs w:val="24"/>
              </w:rPr>
              <w:t>1920х1080</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sz w:val="24"/>
                <w:szCs w:val="24"/>
              </w:rPr>
              <w:t>яркость каждой панели, кд/м</w:t>
            </w:r>
            <w:proofErr w:type="gramStart"/>
            <w:r w:rsidRPr="003F4C4E">
              <w:rPr>
                <w:sz w:val="24"/>
                <w:szCs w:val="24"/>
              </w:rPr>
              <w:t>2</w:t>
            </w:r>
            <w:proofErr w:type="gramEnd"/>
            <w:r w:rsidRPr="003F4C4E">
              <w:rPr>
                <w:sz w:val="24"/>
                <w:szCs w:val="24"/>
              </w:rPr>
              <w:t>:</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350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коэффициент контрастности (</w:t>
            </w:r>
            <w:proofErr w:type="spellStart"/>
            <w:r w:rsidRPr="003F4C4E">
              <w:rPr>
                <w:rFonts w:cs="Arial CYR"/>
                <w:sz w:val="24"/>
                <w:szCs w:val="24"/>
              </w:rPr>
              <w:t>типич</w:t>
            </w:r>
            <w:proofErr w:type="spellEnd"/>
            <w:r w:rsidRPr="003F4C4E">
              <w:rPr>
                <w:rFonts w:cs="Arial CYR"/>
                <w:sz w:val="24"/>
                <w:szCs w:val="24"/>
              </w:rPr>
              <w:t>.) каждой панели:</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1400:1</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Динамическая контрастность</w:t>
            </w:r>
          </w:p>
        </w:tc>
        <w:tc>
          <w:tcPr>
            <w:tcW w:w="1867" w:type="dxa"/>
            <w:gridSpan w:val="2"/>
            <w:shd w:val="clear" w:color="auto" w:fill="FFFFFF" w:themeFill="background1"/>
            <w:vAlign w:val="center"/>
          </w:tcPr>
          <w:p w:rsidR="003F4C4E" w:rsidRPr="003F4C4E" w:rsidRDefault="003F4C4E" w:rsidP="007E1A10">
            <w:pPr>
              <w:rPr>
                <w:rFonts w:cs="Arial"/>
                <w:bCs/>
                <w:sz w:val="24"/>
                <w:szCs w:val="24"/>
                <w:lang w:val="en-US"/>
              </w:rPr>
            </w:pPr>
            <w:r w:rsidRPr="003F4C4E">
              <w:rPr>
                <w:rFonts w:cs="Arial"/>
                <w:bCs/>
                <w:sz w:val="24"/>
                <w:szCs w:val="24"/>
              </w:rPr>
              <w:t>Не менее 500000:1</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Время отклика каждой панели, мс</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8мс</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Соотношение сторон каждой панели</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16:9</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Угол просмотра (по горизонтали) каждой панели, градусов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178</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Угол просмотра (по вертикали) каждой панели, градусов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178</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Вес каждой панели, </w:t>
            </w:r>
            <w:proofErr w:type="gramStart"/>
            <w:r w:rsidRPr="003F4C4E">
              <w:rPr>
                <w:rFonts w:cs="Arial CYR"/>
                <w:sz w:val="24"/>
                <w:szCs w:val="24"/>
              </w:rPr>
              <w:t>кг</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17,9</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Потребление электроэнергии (в режиме работы), </w:t>
            </w:r>
            <w:proofErr w:type="gramStart"/>
            <w:r w:rsidRPr="003F4C4E">
              <w:rPr>
                <w:rFonts w:cs="Arial CYR"/>
                <w:sz w:val="24"/>
                <w:szCs w:val="24"/>
              </w:rPr>
              <w:t>Вт</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102</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Тип крепежа настенного подвеса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lang w:val="en-US"/>
              </w:rPr>
              <w:t>VESA</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lang w:val="en-US"/>
              </w:rPr>
            </w:pPr>
            <w:r w:rsidRPr="003F4C4E">
              <w:rPr>
                <w:rFonts w:cs="Arial CYR"/>
                <w:sz w:val="24"/>
                <w:szCs w:val="24"/>
              </w:rPr>
              <w:t xml:space="preserve">Возможность сетевого управления </w:t>
            </w:r>
            <w:r w:rsidRPr="003F4C4E">
              <w:rPr>
                <w:rFonts w:cs="Arial CYR"/>
                <w:sz w:val="24"/>
                <w:szCs w:val="24"/>
                <w:lang w:val="en-US"/>
              </w:rPr>
              <w:t>RS232</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Диапазон температур (эксплуатация), °C</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0-40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587700"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Поддерживаемые форматы видео</w:t>
            </w:r>
          </w:p>
        </w:tc>
        <w:tc>
          <w:tcPr>
            <w:tcW w:w="1867" w:type="dxa"/>
            <w:gridSpan w:val="2"/>
            <w:shd w:val="clear" w:color="auto" w:fill="FFFFFF" w:themeFill="background1"/>
            <w:vAlign w:val="center"/>
          </w:tcPr>
          <w:p w:rsidR="003F4C4E" w:rsidRPr="003F4C4E" w:rsidRDefault="003F4C4E" w:rsidP="007E1A10">
            <w:pPr>
              <w:rPr>
                <w:rFonts w:cs="Arial"/>
                <w:bCs/>
                <w:sz w:val="24"/>
                <w:szCs w:val="24"/>
                <w:lang w:val="en-US"/>
              </w:rPr>
            </w:pPr>
            <w:r w:rsidRPr="003F4C4E">
              <w:rPr>
                <w:rFonts w:cs="Arial"/>
                <w:bCs/>
                <w:sz w:val="24"/>
                <w:szCs w:val="24"/>
                <w:lang w:val="en-US"/>
              </w:rPr>
              <w:t>3G2, 3GP, ASF, ASX,</w:t>
            </w:r>
          </w:p>
          <w:p w:rsidR="003F4C4E" w:rsidRPr="003F4C4E" w:rsidRDefault="003F4C4E" w:rsidP="007E1A10">
            <w:pPr>
              <w:rPr>
                <w:rFonts w:cs="Arial"/>
                <w:bCs/>
                <w:sz w:val="24"/>
                <w:szCs w:val="24"/>
                <w:lang w:val="en-US"/>
              </w:rPr>
            </w:pPr>
            <w:r w:rsidRPr="003F4C4E">
              <w:rPr>
                <w:rFonts w:cs="Arial"/>
                <w:bCs/>
                <w:sz w:val="24"/>
                <w:szCs w:val="24"/>
                <w:lang w:val="en-US"/>
              </w:rPr>
              <w:t>AVI, DAT,</w:t>
            </w:r>
          </w:p>
          <w:p w:rsidR="003F4C4E" w:rsidRPr="003F4C4E" w:rsidRDefault="003F4C4E" w:rsidP="007E1A10">
            <w:pPr>
              <w:rPr>
                <w:rFonts w:cs="Arial"/>
                <w:bCs/>
                <w:sz w:val="24"/>
                <w:szCs w:val="24"/>
                <w:lang w:val="en-US"/>
              </w:rPr>
            </w:pPr>
            <w:proofErr w:type="spellStart"/>
            <w:r w:rsidRPr="003F4C4E">
              <w:rPr>
                <w:rFonts w:cs="Arial"/>
                <w:bCs/>
                <w:sz w:val="24"/>
                <w:szCs w:val="24"/>
                <w:lang w:val="en-US"/>
              </w:rPr>
              <w:t>DivX</w:t>
            </w:r>
            <w:proofErr w:type="spellEnd"/>
            <w:r w:rsidRPr="003F4C4E">
              <w:rPr>
                <w:rFonts w:cs="Arial"/>
                <w:bCs/>
                <w:sz w:val="24"/>
                <w:szCs w:val="24"/>
                <w:lang w:val="en-US"/>
              </w:rPr>
              <w:t>, F4V,</w:t>
            </w:r>
          </w:p>
          <w:p w:rsidR="003F4C4E" w:rsidRPr="003F4C4E" w:rsidRDefault="003F4C4E" w:rsidP="007E1A10">
            <w:pPr>
              <w:ind w:right="5"/>
              <w:rPr>
                <w:rFonts w:cs="Arial"/>
                <w:bCs/>
                <w:sz w:val="24"/>
                <w:szCs w:val="24"/>
                <w:lang w:val="en-US"/>
              </w:rPr>
            </w:pPr>
            <w:r w:rsidRPr="003F4C4E">
              <w:rPr>
                <w:rFonts w:cs="Arial"/>
                <w:bCs/>
                <w:sz w:val="24"/>
                <w:szCs w:val="24"/>
                <w:lang w:val="en-US"/>
              </w:rPr>
              <w:t>FLV,M2TS M4V, MK3D, MKV, MOV, MP4, MPE,</w:t>
            </w:r>
          </w:p>
          <w:p w:rsidR="003F4C4E" w:rsidRPr="003F4C4E" w:rsidRDefault="003F4C4E" w:rsidP="007E1A10">
            <w:pPr>
              <w:rPr>
                <w:rFonts w:cs="Arial"/>
                <w:bCs/>
                <w:sz w:val="24"/>
                <w:szCs w:val="24"/>
                <w:lang w:val="en-US"/>
              </w:rPr>
            </w:pPr>
            <w:r w:rsidRPr="003F4C4E">
              <w:rPr>
                <w:rFonts w:cs="Arial"/>
                <w:bCs/>
                <w:sz w:val="24"/>
                <w:szCs w:val="24"/>
                <w:lang w:val="en-US"/>
              </w:rPr>
              <w:t>MPEG,</w:t>
            </w:r>
          </w:p>
          <w:p w:rsidR="003F4C4E" w:rsidRPr="003F4C4E" w:rsidRDefault="003F4C4E" w:rsidP="007E1A10">
            <w:pPr>
              <w:rPr>
                <w:rFonts w:cs="Arial"/>
                <w:bCs/>
                <w:sz w:val="24"/>
                <w:szCs w:val="24"/>
                <w:lang w:val="en-US"/>
              </w:rPr>
            </w:pPr>
            <w:r w:rsidRPr="003F4C4E">
              <w:rPr>
                <w:rFonts w:cs="Arial"/>
                <w:bCs/>
                <w:sz w:val="24"/>
                <w:szCs w:val="24"/>
                <w:lang w:val="en-US"/>
              </w:rPr>
              <w:t>MPG, MTS,</w:t>
            </w:r>
          </w:p>
          <w:p w:rsidR="003F4C4E" w:rsidRPr="003F4C4E" w:rsidRDefault="003F4C4E" w:rsidP="007E1A10">
            <w:pPr>
              <w:rPr>
                <w:rFonts w:cs="Arial"/>
                <w:bCs/>
                <w:sz w:val="24"/>
                <w:szCs w:val="24"/>
                <w:lang w:val="en-US"/>
              </w:rPr>
            </w:pPr>
            <w:r w:rsidRPr="003F4C4E">
              <w:rPr>
                <w:rFonts w:cs="Arial"/>
                <w:bCs/>
                <w:sz w:val="24"/>
                <w:szCs w:val="24"/>
                <w:lang w:val="en-US"/>
              </w:rPr>
              <w:t>QT, TRP,</w:t>
            </w:r>
          </w:p>
          <w:p w:rsidR="003F4C4E" w:rsidRPr="003F4C4E" w:rsidRDefault="003F4C4E" w:rsidP="007E1A10">
            <w:pPr>
              <w:rPr>
                <w:rFonts w:cs="Arial"/>
                <w:bCs/>
                <w:sz w:val="24"/>
                <w:szCs w:val="24"/>
                <w:lang w:val="en-US"/>
              </w:rPr>
            </w:pPr>
            <w:r w:rsidRPr="003F4C4E">
              <w:rPr>
                <w:rFonts w:cs="Arial"/>
                <w:bCs/>
                <w:sz w:val="24"/>
                <w:szCs w:val="24"/>
                <w:lang w:val="en-US"/>
              </w:rPr>
              <w:t>TS, TTS,</w:t>
            </w:r>
          </w:p>
          <w:p w:rsidR="003F4C4E" w:rsidRPr="003F4C4E" w:rsidRDefault="003F4C4E" w:rsidP="007E1A10">
            <w:pPr>
              <w:rPr>
                <w:rFonts w:cs="Arial"/>
                <w:bCs/>
                <w:sz w:val="24"/>
                <w:szCs w:val="24"/>
                <w:lang w:val="en-US"/>
              </w:rPr>
            </w:pPr>
            <w:r w:rsidRPr="003F4C4E">
              <w:rPr>
                <w:rFonts w:cs="Arial"/>
                <w:bCs/>
                <w:sz w:val="24"/>
                <w:szCs w:val="24"/>
                <w:lang w:val="en-US"/>
              </w:rPr>
              <w:t>VOB,</w:t>
            </w:r>
          </w:p>
          <w:p w:rsidR="003F4C4E" w:rsidRPr="003F4C4E" w:rsidRDefault="003F4C4E" w:rsidP="007E1A10">
            <w:pPr>
              <w:rPr>
                <w:rFonts w:cs="Arial"/>
                <w:bCs/>
                <w:sz w:val="24"/>
                <w:szCs w:val="24"/>
                <w:lang w:val="en-US"/>
              </w:rPr>
            </w:pPr>
            <w:r w:rsidRPr="003F4C4E">
              <w:rPr>
                <w:rFonts w:cs="Arial"/>
                <w:bCs/>
                <w:sz w:val="24"/>
                <w:szCs w:val="24"/>
                <w:lang w:val="en-US"/>
              </w:rPr>
              <w:t>WEBM,</w:t>
            </w:r>
          </w:p>
          <w:p w:rsidR="003F4C4E" w:rsidRPr="003F4C4E" w:rsidRDefault="003F4C4E" w:rsidP="007E1A10">
            <w:pPr>
              <w:rPr>
                <w:rFonts w:cs="Arial"/>
                <w:bCs/>
                <w:sz w:val="24"/>
                <w:szCs w:val="24"/>
                <w:lang w:val="en-US"/>
              </w:rPr>
            </w:pPr>
            <w:r w:rsidRPr="003F4C4E">
              <w:rPr>
                <w:rFonts w:cs="Arial"/>
                <w:bCs/>
                <w:sz w:val="24"/>
                <w:szCs w:val="24"/>
                <w:lang w:val="en-US"/>
              </w:rPr>
              <w:t xml:space="preserve">WMV, </w:t>
            </w:r>
            <w:proofErr w:type="spellStart"/>
            <w:r w:rsidRPr="003F4C4E">
              <w:rPr>
                <w:rFonts w:cs="Arial"/>
                <w:bCs/>
                <w:sz w:val="24"/>
                <w:szCs w:val="24"/>
                <w:lang w:val="en-US"/>
              </w:rPr>
              <w:t>XviD</w:t>
            </w:r>
            <w:proofErr w:type="spellEnd"/>
          </w:p>
        </w:tc>
        <w:tc>
          <w:tcPr>
            <w:tcW w:w="850" w:type="dxa"/>
            <w:vMerge/>
            <w:shd w:val="clear" w:color="auto" w:fill="FFFFFF" w:themeFill="background1"/>
          </w:tcPr>
          <w:p w:rsidR="003F4C4E" w:rsidRPr="003F4C4E" w:rsidRDefault="003F4C4E" w:rsidP="007E1A10">
            <w:pPr>
              <w:jc w:val="center"/>
              <w:rPr>
                <w:sz w:val="24"/>
                <w:szCs w:val="24"/>
                <w:lang w:val="en-US"/>
              </w:rPr>
            </w:pPr>
          </w:p>
        </w:tc>
        <w:tc>
          <w:tcPr>
            <w:tcW w:w="1134" w:type="dxa"/>
            <w:vMerge/>
            <w:shd w:val="clear" w:color="auto" w:fill="FFFFFF" w:themeFill="background1"/>
          </w:tcPr>
          <w:p w:rsidR="003F4C4E" w:rsidRPr="003F4C4E" w:rsidRDefault="003F4C4E" w:rsidP="007E1A10">
            <w:pPr>
              <w:jc w:val="center"/>
              <w:rPr>
                <w:sz w:val="24"/>
                <w:szCs w:val="24"/>
                <w:lang w:val="en-US"/>
              </w:rPr>
            </w:pPr>
          </w:p>
        </w:tc>
      </w:tr>
      <w:tr w:rsidR="003F4C4E" w:rsidRPr="00587700" w:rsidTr="00C8195B">
        <w:tc>
          <w:tcPr>
            <w:tcW w:w="534" w:type="dxa"/>
            <w:vMerge/>
            <w:shd w:val="clear" w:color="auto" w:fill="FFFFFF" w:themeFill="background1"/>
          </w:tcPr>
          <w:p w:rsidR="003F4C4E" w:rsidRPr="003F4C4E" w:rsidRDefault="003F4C4E" w:rsidP="007E1A10">
            <w:pPr>
              <w:jc w:val="center"/>
              <w:rPr>
                <w:sz w:val="24"/>
                <w:szCs w:val="24"/>
                <w:lang w:val="en-US"/>
              </w:rPr>
            </w:pPr>
          </w:p>
        </w:tc>
        <w:tc>
          <w:tcPr>
            <w:tcW w:w="1729" w:type="dxa"/>
            <w:gridSpan w:val="2"/>
            <w:vMerge/>
            <w:shd w:val="clear" w:color="auto" w:fill="FFFFFF" w:themeFill="background1"/>
          </w:tcPr>
          <w:p w:rsidR="003F4C4E" w:rsidRPr="003F4C4E" w:rsidRDefault="003F4C4E" w:rsidP="007E1A10">
            <w:pPr>
              <w:rPr>
                <w:sz w:val="24"/>
                <w:szCs w:val="24"/>
                <w:lang w:val="en-US"/>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Поддерживаемые форматы аудио</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AAC, AC3,</w:t>
            </w:r>
          </w:p>
          <w:p w:rsidR="003F4C4E" w:rsidRPr="003F4C4E" w:rsidRDefault="003F4C4E" w:rsidP="007E1A10">
            <w:pPr>
              <w:rPr>
                <w:rFonts w:cs="Arial"/>
                <w:bCs/>
                <w:sz w:val="24"/>
                <w:szCs w:val="24"/>
              </w:rPr>
            </w:pPr>
            <w:r w:rsidRPr="003F4C4E">
              <w:rPr>
                <w:rFonts w:cs="Arial"/>
                <w:bCs/>
                <w:sz w:val="24"/>
                <w:szCs w:val="24"/>
              </w:rPr>
              <w:t>AIF, AIFF,</w:t>
            </w:r>
          </w:p>
          <w:p w:rsidR="003F4C4E" w:rsidRPr="003F4C4E" w:rsidRDefault="003F4C4E" w:rsidP="007E1A10">
            <w:pPr>
              <w:rPr>
                <w:rFonts w:cs="Arial"/>
                <w:bCs/>
                <w:sz w:val="24"/>
                <w:szCs w:val="24"/>
              </w:rPr>
            </w:pPr>
            <w:r w:rsidRPr="003F4C4E">
              <w:rPr>
                <w:rFonts w:cs="Arial"/>
                <w:bCs/>
                <w:sz w:val="24"/>
                <w:szCs w:val="24"/>
              </w:rPr>
              <w:t>Технология AMR,</w:t>
            </w:r>
          </w:p>
          <w:p w:rsidR="003F4C4E" w:rsidRPr="003F4C4E" w:rsidRDefault="003F4C4E" w:rsidP="007E1A10">
            <w:pPr>
              <w:rPr>
                <w:rFonts w:cs="Arial"/>
                <w:bCs/>
                <w:sz w:val="24"/>
                <w:szCs w:val="24"/>
                <w:lang w:val="en-US"/>
              </w:rPr>
            </w:pPr>
            <w:r w:rsidRPr="003F4C4E">
              <w:rPr>
                <w:rFonts w:cs="Arial"/>
                <w:bCs/>
                <w:sz w:val="24"/>
                <w:szCs w:val="24"/>
                <w:lang w:val="en-US"/>
              </w:rPr>
              <w:t>EC3, M4A,</w:t>
            </w:r>
          </w:p>
          <w:p w:rsidR="003F4C4E" w:rsidRPr="003F4C4E" w:rsidRDefault="003F4C4E" w:rsidP="007E1A10">
            <w:pPr>
              <w:rPr>
                <w:rFonts w:cs="Arial"/>
                <w:bCs/>
                <w:sz w:val="24"/>
                <w:szCs w:val="24"/>
                <w:lang w:val="en-US"/>
              </w:rPr>
            </w:pPr>
            <w:r w:rsidRPr="003F4C4E">
              <w:rPr>
                <w:rFonts w:cs="Arial"/>
                <w:bCs/>
                <w:sz w:val="24"/>
                <w:szCs w:val="24"/>
                <w:lang w:val="en-US"/>
              </w:rPr>
              <w:t>MP3, OGA,</w:t>
            </w:r>
          </w:p>
          <w:p w:rsidR="003F4C4E" w:rsidRPr="003F4C4E" w:rsidRDefault="003F4C4E" w:rsidP="007E1A10">
            <w:pPr>
              <w:rPr>
                <w:rFonts w:cs="Arial"/>
                <w:bCs/>
                <w:sz w:val="24"/>
                <w:szCs w:val="24"/>
                <w:lang w:val="en-US"/>
              </w:rPr>
            </w:pPr>
            <w:r w:rsidRPr="003F4C4E">
              <w:rPr>
                <w:rFonts w:cs="Arial"/>
                <w:bCs/>
                <w:sz w:val="24"/>
                <w:szCs w:val="24"/>
                <w:lang w:val="en-US"/>
              </w:rPr>
              <w:t>OGG, WAV, WMA</w:t>
            </w:r>
          </w:p>
        </w:tc>
        <w:tc>
          <w:tcPr>
            <w:tcW w:w="850" w:type="dxa"/>
            <w:vMerge/>
            <w:shd w:val="clear" w:color="auto" w:fill="FFFFFF" w:themeFill="background1"/>
          </w:tcPr>
          <w:p w:rsidR="003F4C4E" w:rsidRPr="003F4C4E" w:rsidRDefault="003F4C4E" w:rsidP="007E1A10">
            <w:pPr>
              <w:jc w:val="center"/>
              <w:rPr>
                <w:sz w:val="24"/>
                <w:szCs w:val="24"/>
                <w:lang w:val="en-US"/>
              </w:rPr>
            </w:pPr>
          </w:p>
        </w:tc>
        <w:tc>
          <w:tcPr>
            <w:tcW w:w="1134" w:type="dxa"/>
            <w:vMerge/>
            <w:shd w:val="clear" w:color="auto" w:fill="FFFFFF" w:themeFill="background1"/>
          </w:tcPr>
          <w:p w:rsidR="003F4C4E" w:rsidRPr="003F4C4E" w:rsidRDefault="003F4C4E" w:rsidP="007E1A10">
            <w:pPr>
              <w:jc w:val="center"/>
              <w:rPr>
                <w:sz w:val="24"/>
                <w:szCs w:val="24"/>
                <w:lang w:val="en-US"/>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Крепления для панели</w:t>
            </w: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Ручная регулировка высоты, </w:t>
            </w:r>
            <w:proofErr w:type="gramStart"/>
            <w:r w:rsidRPr="003F4C4E">
              <w:rPr>
                <w:rFonts w:cs="Arial CYR"/>
                <w:sz w:val="24"/>
                <w:szCs w:val="24"/>
              </w:rPr>
              <w:t>мм</w:t>
            </w:r>
            <w:proofErr w:type="gramEnd"/>
            <w:r w:rsidRPr="003F4C4E">
              <w:rPr>
                <w:rFonts w:cs="Arial CYR"/>
                <w:sz w:val="24"/>
                <w:szCs w:val="24"/>
              </w:rPr>
              <w:t xml:space="preserve"> </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25</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Максимальная толщина экрана, дюймов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6</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Ориентация: пейзаж</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Угол наклона </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+2/-12</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Тип крепления </w:t>
            </w:r>
            <w:proofErr w:type="gramStart"/>
            <w:r w:rsidRPr="003F4C4E">
              <w:rPr>
                <w:rFonts w:cs="Arial CYR"/>
                <w:sz w:val="24"/>
                <w:szCs w:val="24"/>
              </w:rPr>
              <w:t>настенное</w:t>
            </w:r>
            <w:proofErr w:type="gramEnd"/>
            <w:r w:rsidRPr="003F4C4E">
              <w:rPr>
                <w:rFonts w:cs="Arial CYR"/>
                <w:sz w:val="24"/>
                <w:szCs w:val="24"/>
              </w:rPr>
              <w:t xml:space="preserve"> </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Габаритные размеры: высота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432мм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Габаритные размеры: ширина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654мм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Габаритные размеры: глубина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51мм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Минимальное расстояние от стены, </w:t>
            </w:r>
            <w:proofErr w:type="gramStart"/>
            <w:r w:rsidRPr="003F4C4E">
              <w:rPr>
                <w:rFonts w:cs="Arial CYR"/>
                <w:sz w:val="24"/>
                <w:szCs w:val="24"/>
              </w:rPr>
              <w:t>мм</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51</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3</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Мобильная тележка для панелей</w:t>
            </w: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Регулировка высоты, дюймов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24</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4</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Ориентация пейзаж, портрет</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Регулировка угла наклона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+15/-15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высота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2073мм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ширина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943мм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глубина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816мм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Максимально поддерживаемая диагональ экрана, дюймов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 xml:space="preserve">Не более 71 </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4</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Полка для камеры</w:t>
            </w: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Поддерживаемый вес, </w:t>
            </w:r>
            <w:proofErr w:type="gramStart"/>
            <w:r w:rsidRPr="003F4C4E">
              <w:rPr>
                <w:rFonts w:cs="Arial CYR"/>
                <w:sz w:val="24"/>
                <w:szCs w:val="24"/>
              </w:rPr>
              <w:t>кг</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4,5</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Ручная регулировка высоты, дюймов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6,1</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высота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215мм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ширина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357мм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глубина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201мм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Цвет черный</w:t>
            </w:r>
          </w:p>
        </w:tc>
        <w:tc>
          <w:tcPr>
            <w:tcW w:w="1867" w:type="dxa"/>
            <w:gridSpan w:val="2"/>
            <w:shd w:val="clear" w:color="auto" w:fill="FFFFFF" w:themeFill="background1"/>
            <w:vAlign w:val="center"/>
          </w:tcPr>
          <w:p w:rsidR="003F4C4E" w:rsidRPr="003F4C4E" w:rsidRDefault="003F4C4E" w:rsidP="007E1A10">
            <w:pPr>
              <w:rPr>
                <w:rFonts w:cs="Arial"/>
                <w:bCs/>
                <w:sz w:val="24"/>
                <w:szCs w:val="24"/>
                <w:lang w:val="en-US"/>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5</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Держатель за экраном кронштейна</w:t>
            </w: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Диапазон регулировки глубины оборудования, </w:t>
            </w:r>
            <w:proofErr w:type="gramStart"/>
            <w:r w:rsidRPr="003F4C4E">
              <w:rPr>
                <w:rFonts w:cs="Arial CYR"/>
                <w:sz w:val="24"/>
                <w:szCs w:val="24"/>
              </w:rPr>
              <w:t>мм</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0 – 89</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4</w:t>
            </w: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Диапазон регулировки высоты оборудования, </w:t>
            </w:r>
            <w:proofErr w:type="gramStart"/>
            <w:r w:rsidRPr="003F4C4E">
              <w:rPr>
                <w:rFonts w:cs="Arial CYR"/>
                <w:sz w:val="24"/>
                <w:szCs w:val="24"/>
              </w:rPr>
              <w:t>мм</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0 – 448</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Диапазон регулировки ширины оборудования, </w:t>
            </w:r>
            <w:proofErr w:type="gramStart"/>
            <w:r w:rsidRPr="003F4C4E">
              <w:rPr>
                <w:rFonts w:cs="Arial CYR"/>
                <w:sz w:val="24"/>
                <w:szCs w:val="24"/>
              </w:rPr>
              <w:t>мм</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0 – 394</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Цвет черный</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6</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Приемник по витой паре</w:t>
            </w:r>
          </w:p>
        </w:tc>
        <w:tc>
          <w:tcPr>
            <w:tcW w:w="4342" w:type="dxa"/>
            <w:shd w:val="clear" w:color="auto" w:fill="FFFFFF" w:themeFill="background1"/>
          </w:tcPr>
          <w:p w:rsidR="003F4C4E" w:rsidRPr="003F4C4E" w:rsidRDefault="003F4C4E" w:rsidP="007E1A10">
            <w:pPr>
              <w:rPr>
                <w:sz w:val="24"/>
                <w:szCs w:val="24"/>
              </w:rPr>
            </w:pPr>
            <w:r w:rsidRPr="003F4C4E">
              <w:rPr>
                <w:sz w:val="24"/>
                <w:szCs w:val="24"/>
              </w:rPr>
              <w:t>Тип входного интерфейса каждого устройства</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DVI</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5</w:t>
            </w: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Удлинение сигналов DVI и HDMI с поддержкой 3D, 4K</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 xml:space="preserve">Удлиняет сигналы DVI или HDMI + </w:t>
            </w:r>
            <w:proofErr w:type="spellStart"/>
            <w:r w:rsidRPr="003F4C4E">
              <w:rPr>
                <w:sz w:val="24"/>
                <w:szCs w:val="24"/>
              </w:rPr>
              <w:t>Ethernet</w:t>
            </w:r>
            <w:proofErr w:type="spellEnd"/>
            <w:r w:rsidRPr="003F4C4E">
              <w:rPr>
                <w:sz w:val="24"/>
                <w:szCs w:val="24"/>
              </w:rPr>
              <w:t xml:space="preserve"> + RS-232 + ИК по кабелю </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cat-5e</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Двунаправленный сквозной RS-232</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 xml:space="preserve">Поддержка передачи разрешений </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1080p или 1920x1200 и 3D</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Совместимость с HDCP</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 xml:space="preserve">Передача </w:t>
            </w:r>
            <w:proofErr w:type="gramStart"/>
            <w:r w:rsidRPr="003F4C4E">
              <w:rPr>
                <w:sz w:val="24"/>
                <w:szCs w:val="24"/>
              </w:rPr>
              <w:t>несжатого</w:t>
            </w:r>
            <w:proofErr w:type="gramEnd"/>
            <w:r w:rsidRPr="003F4C4E">
              <w:rPr>
                <w:sz w:val="24"/>
                <w:szCs w:val="24"/>
              </w:rPr>
              <w:t xml:space="preserve"> </w:t>
            </w:r>
            <w:proofErr w:type="spellStart"/>
            <w:r w:rsidRPr="003F4C4E">
              <w:rPr>
                <w:sz w:val="24"/>
                <w:szCs w:val="24"/>
              </w:rPr>
              <w:t>video</w:t>
            </w:r>
            <w:proofErr w:type="spellEnd"/>
            <w:r w:rsidRPr="003F4C4E">
              <w:rPr>
                <w:sz w:val="24"/>
                <w:szCs w:val="24"/>
              </w:rPr>
              <w:t>/</w:t>
            </w:r>
            <w:proofErr w:type="spellStart"/>
            <w:r w:rsidRPr="003F4C4E">
              <w:rPr>
                <w:sz w:val="24"/>
                <w:szCs w:val="24"/>
              </w:rPr>
              <w:t>audio</w:t>
            </w:r>
            <w:proofErr w:type="spellEnd"/>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более 10,2Гбит/</w:t>
            </w:r>
            <w:proofErr w:type="gramStart"/>
            <w:r w:rsidRPr="003F4C4E">
              <w:rPr>
                <w:sz w:val="24"/>
                <w:szCs w:val="24"/>
              </w:rPr>
              <w:t>с</w:t>
            </w:r>
            <w:proofErr w:type="gram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Эмуляция EDID</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10456" w:type="dxa"/>
            <w:gridSpan w:val="8"/>
            <w:shd w:val="clear" w:color="auto" w:fill="FFFFFF" w:themeFill="background1"/>
            <w:vAlign w:val="center"/>
          </w:tcPr>
          <w:p w:rsidR="003F4C4E" w:rsidRPr="003F4C4E" w:rsidRDefault="003F4C4E" w:rsidP="007E1A10">
            <w:pPr>
              <w:jc w:val="center"/>
              <w:rPr>
                <w:b/>
                <w:sz w:val="24"/>
                <w:szCs w:val="24"/>
              </w:rPr>
            </w:pPr>
            <w:r w:rsidRPr="003F4C4E">
              <w:rPr>
                <w:b/>
                <w:sz w:val="24"/>
                <w:szCs w:val="24"/>
              </w:rPr>
              <w:t>Система звукоусиления</w:t>
            </w:r>
          </w:p>
          <w:p w:rsidR="003F4C4E" w:rsidRPr="003F4C4E" w:rsidRDefault="003F4C4E" w:rsidP="007E1A10">
            <w:pPr>
              <w:jc w:val="center"/>
              <w:rPr>
                <w:sz w:val="24"/>
                <w:szCs w:val="24"/>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 xml:space="preserve">Акустическая колонна </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Частотный диапазон (-10 дБ)</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хуже 80 Гц – 20 кГц</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12</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Номинальное сопротивление</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 xml:space="preserve"> 8 Ом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Угол покрытия вертикальный (1,5 кГц – 16 кГц, ± 10 °), град</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20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Угол покрытия горизонтальный (</w:t>
            </w:r>
            <w:proofErr w:type="spellStart"/>
            <w:proofErr w:type="gramStart"/>
            <w:r w:rsidRPr="003F4C4E">
              <w:rPr>
                <w:sz w:val="24"/>
                <w:szCs w:val="24"/>
              </w:rPr>
              <w:t>пр</w:t>
            </w:r>
            <w:proofErr w:type="spellEnd"/>
            <w:proofErr w:type="gramEnd"/>
            <w:r w:rsidRPr="003F4C4E">
              <w:rPr>
                <w:sz w:val="24"/>
                <w:szCs w:val="24"/>
              </w:rPr>
              <w:t>, 1 кГц – 4 кГц, ± 20 °), град</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150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высота</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более 528мм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ширина</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99мм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глубина</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более 153мм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Трансформатор 100/70В(60Вт, 30Вт, 15Вт; 7,5Вт только на 70В) или 8Ом/150Вт</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 xml:space="preserve">Усилитель для акустических колонн </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Входное сопротивление (номинальное)</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100 кОм</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 xml:space="preserve">Чувствительность </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800мВ</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 xml:space="preserve">Соотношение сигнал/шум, </w:t>
            </w:r>
            <w:proofErr w:type="spellStart"/>
            <w:r w:rsidRPr="003F4C4E">
              <w:rPr>
                <w:sz w:val="24"/>
                <w:szCs w:val="24"/>
              </w:rPr>
              <w:t>Дб</w:t>
            </w:r>
            <w:proofErr w:type="spellEnd"/>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85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color w:val="000000"/>
                <w:sz w:val="24"/>
                <w:szCs w:val="24"/>
              </w:rPr>
              <w:t xml:space="preserve">Выходная мощность, </w:t>
            </w:r>
            <w:proofErr w:type="gramStart"/>
            <w:r w:rsidRPr="003F4C4E">
              <w:rPr>
                <w:color w:val="000000"/>
                <w:sz w:val="24"/>
                <w:szCs w:val="24"/>
              </w:rPr>
              <w:t>Вт</w:t>
            </w:r>
            <w:proofErr w:type="gramEnd"/>
            <w:r w:rsidRPr="003F4C4E">
              <w:rPr>
                <w:color w:val="000000"/>
                <w:sz w:val="24"/>
                <w:szCs w:val="24"/>
              </w:rPr>
              <w:t xml:space="preserve"> </w:t>
            </w:r>
          </w:p>
        </w:tc>
        <w:tc>
          <w:tcPr>
            <w:tcW w:w="1867" w:type="dxa"/>
            <w:gridSpan w:val="2"/>
            <w:shd w:val="clear" w:color="auto" w:fill="FFFFFF" w:themeFill="background1"/>
          </w:tcPr>
          <w:p w:rsidR="003F4C4E" w:rsidRPr="003F4C4E" w:rsidRDefault="003F4C4E" w:rsidP="007E1A10">
            <w:pPr>
              <w:rPr>
                <w:sz w:val="24"/>
                <w:szCs w:val="24"/>
                <w:lang w:val="en-US"/>
              </w:rPr>
            </w:pPr>
            <w:r w:rsidRPr="003F4C4E">
              <w:rPr>
                <w:sz w:val="24"/>
                <w:szCs w:val="24"/>
              </w:rPr>
              <w:t>Не менее 80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Коэффициент нелинейных искажений, %</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более 0,5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3</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 xml:space="preserve">Матричный </w:t>
            </w:r>
            <w:proofErr w:type="spellStart"/>
            <w:r w:rsidRPr="003F4C4E">
              <w:rPr>
                <w:sz w:val="24"/>
                <w:szCs w:val="24"/>
              </w:rPr>
              <w:t>стереомикшер</w:t>
            </w:r>
            <w:proofErr w:type="spellEnd"/>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Количество линейных балансных входных каналов</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16</w:t>
            </w:r>
          </w:p>
        </w:tc>
        <w:tc>
          <w:tcPr>
            <w:tcW w:w="850" w:type="dxa"/>
            <w:vMerge w:val="restart"/>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Количество линейных балансных выходных каналов</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16</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звуковой процессор реализует следующие функции по обработке звука: подавление акустического эха, устранение обратной связи, подавление шума на входных каналах</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Полоса пропускания</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20Гц-22кГЦ</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lang w:val="en-US"/>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Усиление по аналоговому входу, программно-регулируемое</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от -20 до 64Дб</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Усиление по выходу, программно-регулируемое</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от -100 до 20Дб</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Диапазон эхо подавления</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200мс</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Глубина подавления</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 xml:space="preserve">Не менее 60 </w:t>
            </w:r>
            <w:proofErr w:type="spellStart"/>
            <w:r w:rsidRPr="003F4C4E">
              <w:rPr>
                <w:sz w:val="24"/>
                <w:szCs w:val="24"/>
              </w:rPr>
              <w:t>Дб</w:t>
            </w:r>
            <w:proofErr w:type="spellEnd"/>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 xml:space="preserve">Подавление шума, программно-регулируемое </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менее 0-20Дб</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shd w:val="clear" w:color="auto" w:fill="FFFFFF" w:themeFill="background1"/>
          </w:tcPr>
          <w:p w:rsidR="003F4C4E" w:rsidRPr="003F4C4E" w:rsidRDefault="003F4C4E" w:rsidP="007E1A10">
            <w:pPr>
              <w:jc w:val="center"/>
              <w:rPr>
                <w:sz w:val="24"/>
                <w:szCs w:val="24"/>
              </w:rPr>
            </w:pPr>
            <w:r w:rsidRPr="003F4C4E">
              <w:rPr>
                <w:sz w:val="24"/>
                <w:szCs w:val="24"/>
              </w:rPr>
              <w:t>4</w:t>
            </w:r>
          </w:p>
        </w:tc>
        <w:tc>
          <w:tcPr>
            <w:tcW w:w="1729" w:type="dxa"/>
            <w:gridSpan w:val="2"/>
            <w:shd w:val="clear" w:color="auto" w:fill="FFFFFF" w:themeFill="background1"/>
          </w:tcPr>
          <w:p w:rsidR="003F4C4E" w:rsidRPr="003F4C4E" w:rsidRDefault="003F4C4E" w:rsidP="007E1A10">
            <w:pPr>
              <w:rPr>
                <w:sz w:val="24"/>
                <w:szCs w:val="24"/>
              </w:rPr>
            </w:pPr>
            <w:r w:rsidRPr="003F4C4E">
              <w:rPr>
                <w:sz w:val="24"/>
                <w:szCs w:val="24"/>
              </w:rPr>
              <w:t>Кабель подключения микрофона ВКС</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Длина, дюймов</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более 18</w:t>
            </w:r>
          </w:p>
        </w:tc>
        <w:tc>
          <w:tcPr>
            <w:tcW w:w="850" w:type="dxa"/>
          </w:tcPr>
          <w:p w:rsidR="003F4C4E" w:rsidRPr="003F4C4E" w:rsidRDefault="003F4C4E" w:rsidP="007E1A10">
            <w:pPr>
              <w:jc w:val="center"/>
              <w:rPr>
                <w:sz w:val="24"/>
                <w:szCs w:val="24"/>
              </w:rPr>
            </w:pPr>
            <w:r w:rsidRPr="003F4C4E">
              <w:rPr>
                <w:sz w:val="24"/>
                <w:szCs w:val="24"/>
              </w:rPr>
              <w:t>Шт.</w:t>
            </w:r>
          </w:p>
        </w:tc>
        <w:tc>
          <w:tcPr>
            <w:tcW w:w="1134" w:type="dxa"/>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183"/>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5</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Соединительный кабель</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Категория кабеля</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менее 5е</w:t>
            </w:r>
          </w:p>
        </w:tc>
        <w:tc>
          <w:tcPr>
            <w:tcW w:w="850" w:type="dxa"/>
            <w:vMerge w:val="restart"/>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Экранированный</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Длина, футов</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менее 25</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10456" w:type="dxa"/>
            <w:gridSpan w:val="8"/>
            <w:shd w:val="clear" w:color="auto" w:fill="auto"/>
            <w:vAlign w:val="center"/>
          </w:tcPr>
          <w:p w:rsidR="003F4C4E" w:rsidRPr="003F4C4E" w:rsidRDefault="003F4C4E" w:rsidP="007E1A10">
            <w:pPr>
              <w:jc w:val="center"/>
              <w:rPr>
                <w:b/>
                <w:sz w:val="24"/>
                <w:szCs w:val="24"/>
              </w:rPr>
            </w:pPr>
            <w:r w:rsidRPr="003F4C4E">
              <w:rPr>
                <w:b/>
                <w:sz w:val="24"/>
                <w:szCs w:val="24"/>
              </w:rPr>
              <w:lastRenderedPageBreak/>
              <w:t>Система видеоконференций</w:t>
            </w:r>
          </w:p>
          <w:p w:rsidR="003F4C4E" w:rsidRPr="003F4C4E" w:rsidRDefault="003F4C4E" w:rsidP="007E1A10">
            <w:pPr>
              <w:jc w:val="center"/>
              <w:rPr>
                <w:sz w:val="24"/>
                <w:szCs w:val="24"/>
              </w:rPr>
            </w:pPr>
          </w:p>
        </w:tc>
      </w:tr>
      <w:tr w:rsidR="003F4C4E" w:rsidRPr="003F4C4E" w:rsidTr="00C8195B">
        <w:trPr>
          <w:trHeight w:val="85"/>
        </w:trPr>
        <w:tc>
          <w:tcPr>
            <w:tcW w:w="562" w:type="dxa"/>
            <w:gridSpan w:val="2"/>
            <w:vMerge w:val="restart"/>
            <w:shd w:val="clear" w:color="auto" w:fill="auto"/>
          </w:tcPr>
          <w:p w:rsidR="003F4C4E" w:rsidRPr="003F4C4E" w:rsidRDefault="003F4C4E" w:rsidP="007E1A10">
            <w:pPr>
              <w:jc w:val="center"/>
              <w:rPr>
                <w:sz w:val="24"/>
                <w:szCs w:val="24"/>
                <w:lang w:val="en-US"/>
              </w:rPr>
            </w:pPr>
            <w:r w:rsidRPr="003F4C4E">
              <w:rPr>
                <w:sz w:val="24"/>
                <w:szCs w:val="24"/>
                <w:lang w:val="en-US"/>
              </w:rPr>
              <w:t>1</w:t>
            </w:r>
          </w:p>
        </w:tc>
        <w:tc>
          <w:tcPr>
            <w:tcW w:w="1701" w:type="dxa"/>
            <w:vMerge w:val="restart"/>
            <w:shd w:val="clear" w:color="auto" w:fill="auto"/>
          </w:tcPr>
          <w:p w:rsidR="003F4C4E" w:rsidRPr="003F4C4E" w:rsidRDefault="003F4C4E" w:rsidP="007E1A10">
            <w:pPr>
              <w:rPr>
                <w:sz w:val="24"/>
                <w:szCs w:val="24"/>
              </w:rPr>
            </w:pPr>
            <w:r w:rsidRPr="003F4C4E">
              <w:rPr>
                <w:sz w:val="24"/>
                <w:szCs w:val="24"/>
              </w:rPr>
              <w:t>Групповой кодек</w:t>
            </w: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Поддерживаемые видеостандарты и протоколы</w:t>
            </w:r>
          </w:p>
        </w:tc>
        <w:tc>
          <w:tcPr>
            <w:tcW w:w="1814" w:type="dxa"/>
            <w:shd w:val="clear" w:color="auto" w:fill="auto"/>
            <w:vAlign w:val="center"/>
          </w:tcPr>
          <w:p w:rsidR="003F4C4E" w:rsidRPr="003F4C4E" w:rsidRDefault="003F4C4E" w:rsidP="007E1A10">
            <w:pPr>
              <w:rPr>
                <w:sz w:val="24"/>
                <w:szCs w:val="24"/>
                <w:lang w:val="en-US"/>
              </w:rPr>
            </w:pPr>
            <w:r w:rsidRPr="003F4C4E">
              <w:rPr>
                <w:sz w:val="24"/>
                <w:szCs w:val="24"/>
                <w:lang w:val="en-US"/>
              </w:rPr>
              <w:t>H.261, H.263, H.264 AVC, H.264 High Profile, H.264 SVC*, RTV, H.239, H.263 &amp; H.264</w:t>
            </w:r>
          </w:p>
        </w:tc>
        <w:tc>
          <w:tcPr>
            <w:tcW w:w="850" w:type="dxa"/>
            <w:vMerge w:val="restart"/>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auto"/>
          </w:tcPr>
          <w:p w:rsidR="003F4C4E" w:rsidRPr="003F4C4E" w:rsidRDefault="003F4C4E" w:rsidP="007E1A10">
            <w:pPr>
              <w:jc w:val="center"/>
              <w:rPr>
                <w:sz w:val="24"/>
                <w:szCs w:val="24"/>
              </w:rPr>
            </w:pPr>
            <w:r w:rsidRPr="003F4C4E">
              <w:rPr>
                <w:sz w:val="24"/>
                <w:szCs w:val="24"/>
              </w:rPr>
              <w:t>1</w:t>
            </w:r>
          </w:p>
        </w:tc>
      </w:tr>
      <w:tr w:rsidR="003F4C4E" w:rsidRPr="00587700"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Прочие поддерживаемые стандарты</w:t>
            </w:r>
          </w:p>
        </w:tc>
        <w:tc>
          <w:tcPr>
            <w:tcW w:w="1814" w:type="dxa"/>
            <w:shd w:val="clear" w:color="auto" w:fill="auto"/>
            <w:vAlign w:val="center"/>
          </w:tcPr>
          <w:p w:rsidR="003F4C4E" w:rsidRPr="003F4C4E" w:rsidRDefault="003F4C4E" w:rsidP="007E1A10">
            <w:pPr>
              <w:rPr>
                <w:sz w:val="24"/>
                <w:szCs w:val="24"/>
                <w:lang w:val="en-US"/>
              </w:rPr>
            </w:pPr>
            <w:r w:rsidRPr="003F4C4E">
              <w:rPr>
                <w:sz w:val="24"/>
                <w:szCs w:val="24"/>
                <w:lang w:val="en-US"/>
              </w:rPr>
              <w:t>H224/H.281, H.323 Annex Q, H.225,</w:t>
            </w:r>
          </w:p>
          <w:p w:rsidR="003F4C4E" w:rsidRPr="003F4C4E" w:rsidRDefault="003F4C4E" w:rsidP="007E1A10">
            <w:pPr>
              <w:rPr>
                <w:sz w:val="24"/>
                <w:szCs w:val="24"/>
                <w:lang w:val="en-US"/>
              </w:rPr>
            </w:pPr>
            <w:r w:rsidRPr="003F4C4E">
              <w:rPr>
                <w:sz w:val="24"/>
                <w:szCs w:val="24"/>
                <w:lang w:val="en-US"/>
              </w:rPr>
              <w:t>H.245, H.241, H.239, H.243, H.460,</w:t>
            </w:r>
          </w:p>
          <w:p w:rsidR="003F4C4E" w:rsidRPr="003F4C4E" w:rsidRDefault="003F4C4E" w:rsidP="007E1A10">
            <w:pPr>
              <w:rPr>
                <w:sz w:val="24"/>
                <w:szCs w:val="24"/>
                <w:lang w:val="en-US"/>
              </w:rPr>
            </w:pPr>
            <w:r w:rsidRPr="003F4C4E">
              <w:rPr>
                <w:sz w:val="24"/>
                <w:szCs w:val="24"/>
                <w:lang w:val="en-US"/>
              </w:rPr>
              <w:t>BFCP (RFC 4582), TIP</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Видеовход </w:t>
            </w:r>
            <w:r w:rsidRPr="003F4C4E">
              <w:rPr>
                <w:sz w:val="24"/>
                <w:szCs w:val="24"/>
                <w:lang w:val="en-US"/>
              </w:rPr>
              <w:t>HDMI 1</w:t>
            </w:r>
            <w:r w:rsidRPr="003F4C4E">
              <w:rPr>
                <w:sz w:val="24"/>
                <w:szCs w:val="24"/>
              </w:rPr>
              <w:t>,4</w:t>
            </w:r>
          </w:p>
        </w:tc>
        <w:tc>
          <w:tcPr>
            <w:tcW w:w="1814" w:type="dxa"/>
            <w:shd w:val="clear" w:color="auto" w:fill="auto"/>
            <w:vAlign w:val="center"/>
          </w:tcPr>
          <w:p w:rsidR="003F4C4E" w:rsidRPr="003F4C4E" w:rsidRDefault="003F4C4E" w:rsidP="007E1A10">
            <w:pPr>
              <w:rPr>
                <w:sz w:val="24"/>
                <w:szCs w:val="24"/>
              </w:rPr>
            </w:pPr>
            <w:r w:rsidRPr="003F4C4E">
              <w:rPr>
                <w:sz w:val="24"/>
                <w:szCs w:val="24"/>
              </w:rPr>
              <w:t>Не менее 3</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Видеовыход </w:t>
            </w:r>
            <w:r w:rsidRPr="003F4C4E">
              <w:rPr>
                <w:sz w:val="24"/>
                <w:szCs w:val="24"/>
                <w:lang w:val="en-US"/>
              </w:rPr>
              <w:t>HDMI 1</w:t>
            </w:r>
            <w:r w:rsidRPr="003F4C4E">
              <w:rPr>
                <w:sz w:val="24"/>
                <w:szCs w:val="24"/>
              </w:rPr>
              <w:t>,3</w:t>
            </w:r>
          </w:p>
        </w:tc>
        <w:tc>
          <w:tcPr>
            <w:tcW w:w="1814" w:type="dxa"/>
            <w:shd w:val="clear" w:color="auto" w:fill="auto"/>
            <w:vAlign w:val="center"/>
          </w:tcPr>
          <w:p w:rsidR="003F4C4E" w:rsidRPr="003F4C4E" w:rsidRDefault="003F4C4E" w:rsidP="007E1A10">
            <w:pPr>
              <w:rPr>
                <w:sz w:val="24"/>
                <w:szCs w:val="24"/>
              </w:rPr>
            </w:pPr>
            <w:r w:rsidRPr="003F4C4E">
              <w:rPr>
                <w:sz w:val="24"/>
                <w:szCs w:val="24"/>
              </w:rPr>
              <w:t>Не менее 3</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lang w:val="en-US"/>
              </w:rPr>
            </w:pPr>
            <w:r w:rsidRPr="003F4C4E">
              <w:rPr>
                <w:sz w:val="24"/>
                <w:szCs w:val="24"/>
              </w:rPr>
              <w:t xml:space="preserve">Видеовыход </w:t>
            </w:r>
            <w:r w:rsidRPr="003F4C4E">
              <w:rPr>
                <w:sz w:val="24"/>
                <w:szCs w:val="24"/>
                <w:lang w:val="en-US"/>
              </w:rPr>
              <w:t>VGA</w:t>
            </w:r>
          </w:p>
        </w:tc>
        <w:tc>
          <w:tcPr>
            <w:tcW w:w="1814" w:type="dxa"/>
            <w:shd w:val="clear" w:color="auto" w:fill="auto"/>
            <w:vAlign w:val="center"/>
          </w:tcPr>
          <w:p w:rsidR="003F4C4E" w:rsidRPr="003F4C4E" w:rsidRDefault="003F4C4E" w:rsidP="007E1A10">
            <w:pPr>
              <w:rPr>
                <w:sz w:val="24"/>
                <w:szCs w:val="24"/>
              </w:rPr>
            </w:pPr>
            <w:r w:rsidRPr="003F4C4E">
              <w:rPr>
                <w:sz w:val="24"/>
                <w:szCs w:val="24"/>
              </w:rPr>
              <w:t>Не менее 3</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lang w:val="en-US"/>
              </w:rPr>
            </w:pPr>
            <w:r w:rsidRPr="003F4C4E">
              <w:rPr>
                <w:sz w:val="24"/>
                <w:szCs w:val="24"/>
              </w:rPr>
              <w:t xml:space="preserve">Видеовход </w:t>
            </w:r>
            <w:r w:rsidRPr="003F4C4E">
              <w:rPr>
                <w:sz w:val="24"/>
                <w:szCs w:val="24"/>
                <w:lang w:val="en-US"/>
              </w:rPr>
              <w:t>VGA</w:t>
            </w:r>
          </w:p>
        </w:tc>
        <w:tc>
          <w:tcPr>
            <w:tcW w:w="1814" w:type="dxa"/>
            <w:shd w:val="clear" w:color="auto" w:fill="auto"/>
            <w:vAlign w:val="center"/>
          </w:tcPr>
          <w:p w:rsidR="003F4C4E" w:rsidRPr="003F4C4E" w:rsidRDefault="003F4C4E" w:rsidP="007E1A10">
            <w:pPr>
              <w:rPr>
                <w:sz w:val="24"/>
                <w:szCs w:val="24"/>
              </w:rPr>
            </w:pPr>
            <w:r w:rsidRPr="003F4C4E">
              <w:rPr>
                <w:sz w:val="24"/>
                <w:szCs w:val="24"/>
              </w:rPr>
              <w:t>Не менее 1</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lang w:val="en-US"/>
              </w:rPr>
            </w:pPr>
            <w:proofErr w:type="spellStart"/>
            <w:r w:rsidRPr="003F4C4E">
              <w:rPr>
                <w:sz w:val="24"/>
                <w:szCs w:val="24"/>
                <w:lang w:val="en-US"/>
              </w:rPr>
              <w:t>Поддержка</w:t>
            </w:r>
            <w:proofErr w:type="spellEnd"/>
            <w:r w:rsidRPr="003F4C4E">
              <w:rPr>
                <w:sz w:val="24"/>
                <w:szCs w:val="24"/>
                <w:lang w:val="en-US"/>
              </w:rPr>
              <w:t xml:space="preserve"> Ipv4 и Ipv6</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1080</w:t>
            </w:r>
            <w:r w:rsidRPr="003F4C4E">
              <w:rPr>
                <w:sz w:val="24"/>
                <w:szCs w:val="24"/>
                <w:lang w:val="en-US"/>
              </w:rPr>
              <w:t>p</w:t>
            </w:r>
            <w:r w:rsidRPr="003F4C4E">
              <w:rPr>
                <w:sz w:val="24"/>
                <w:szCs w:val="24"/>
              </w:rPr>
              <w:t>, 60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1080p, 30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720p, 60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720p, 30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4CIF, 60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4CIF, 30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Разрешение при передаче </w:t>
            </w:r>
            <w:proofErr w:type="spellStart"/>
            <w:r w:rsidRPr="003F4C4E">
              <w:rPr>
                <w:sz w:val="24"/>
                <w:szCs w:val="24"/>
              </w:rPr>
              <w:t>контента</w:t>
            </w:r>
            <w:proofErr w:type="spellEnd"/>
            <w:r w:rsidRPr="003F4C4E">
              <w:rPr>
                <w:sz w:val="24"/>
                <w:szCs w:val="24"/>
              </w:rPr>
              <w:t>. Вход</w:t>
            </w:r>
          </w:p>
        </w:tc>
        <w:tc>
          <w:tcPr>
            <w:tcW w:w="1814" w:type="dxa"/>
            <w:shd w:val="clear" w:color="auto" w:fill="auto"/>
            <w:vAlign w:val="center"/>
          </w:tcPr>
          <w:p w:rsidR="003F4C4E" w:rsidRPr="003F4C4E" w:rsidRDefault="003F4C4E" w:rsidP="007E1A10">
            <w:pPr>
              <w:rPr>
                <w:sz w:val="24"/>
                <w:szCs w:val="24"/>
              </w:rPr>
            </w:pPr>
            <w:r w:rsidRPr="003F4C4E">
              <w:rPr>
                <w:sz w:val="24"/>
                <w:szCs w:val="24"/>
              </w:rPr>
              <w:t xml:space="preserve">WUXGA (1920 </w:t>
            </w:r>
            <w:proofErr w:type="spellStart"/>
            <w:r w:rsidRPr="003F4C4E">
              <w:rPr>
                <w:sz w:val="24"/>
                <w:szCs w:val="24"/>
              </w:rPr>
              <w:t>x</w:t>
            </w:r>
            <w:proofErr w:type="spellEnd"/>
            <w:r w:rsidRPr="003F4C4E">
              <w:rPr>
                <w:sz w:val="24"/>
                <w:szCs w:val="24"/>
              </w:rPr>
              <w:t xml:space="preserve"> 1200), HD (1920 </w:t>
            </w:r>
            <w:proofErr w:type="spellStart"/>
            <w:r w:rsidRPr="003F4C4E">
              <w:rPr>
                <w:sz w:val="24"/>
                <w:szCs w:val="24"/>
              </w:rPr>
              <w:t>x</w:t>
            </w:r>
            <w:proofErr w:type="spellEnd"/>
            <w:r w:rsidRPr="003F4C4E">
              <w:rPr>
                <w:sz w:val="24"/>
                <w:szCs w:val="24"/>
              </w:rPr>
              <w:t xml:space="preserve"> 1080i), HD (1920 </w:t>
            </w:r>
            <w:proofErr w:type="spellStart"/>
            <w:r w:rsidRPr="003F4C4E">
              <w:rPr>
                <w:sz w:val="24"/>
                <w:szCs w:val="24"/>
              </w:rPr>
              <w:t>x</w:t>
            </w:r>
            <w:proofErr w:type="spellEnd"/>
            <w:r w:rsidRPr="003F4C4E">
              <w:rPr>
                <w:sz w:val="24"/>
                <w:szCs w:val="24"/>
              </w:rPr>
              <w:t xml:space="preserve"> 1080p), WSXGA+ (1680x 1050), UXGA (1600 </w:t>
            </w:r>
            <w:proofErr w:type="spellStart"/>
            <w:r w:rsidRPr="003F4C4E">
              <w:rPr>
                <w:sz w:val="24"/>
                <w:szCs w:val="24"/>
              </w:rPr>
              <w:t>x</w:t>
            </w:r>
            <w:proofErr w:type="spellEnd"/>
            <w:r w:rsidRPr="003F4C4E">
              <w:rPr>
                <w:sz w:val="24"/>
                <w:szCs w:val="24"/>
              </w:rPr>
              <w:t xml:space="preserve"> 1200), SXGA (1280 </w:t>
            </w:r>
            <w:proofErr w:type="spellStart"/>
            <w:r w:rsidRPr="003F4C4E">
              <w:rPr>
                <w:sz w:val="24"/>
                <w:szCs w:val="24"/>
              </w:rPr>
              <w:t>x</w:t>
            </w:r>
            <w:proofErr w:type="spellEnd"/>
            <w:r w:rsidRPr="003F4C4E">
              <w:rPr>
                <w:sz w:val="24"/>
                <w:szCs w:val="24"/>
              </w:rPr>
              <w:t xml:space="preserve"> 1024), WXGA (1280 </w:t>
            </w:r>
            <w:proofErr w:type="spellStart"/>
            <w:r w:rsidRPr="003F4C4E">
              <w:rPr>
                <w:sz w:val="24"/>
                <w:szCs w:val="24"/>
              </w:rPr>
              <w:t>x</w:t>
            </w:r>
            <w:proofErr w:type="spellEnd"/>
            <w:r w:rsidRPr="003F4C4E">
              <w:rPr>
                <w:sz w:val="24"/>
                <w:szCs w:val="24"/>
              </w:rPr>
              <w:t xml:space="preserve"> 768), HD (1280 x720p), XGA (1024 </w:t>
            </w:r>
            <w:proofErr w:type="spellStart"/>
            <w:r w:rsidRPr="003F4C4E">
              <w:rPr>
                <w:sz w:val="24"/>
                <w:szCs w:val="24"/>
              </w:rPr>
              <w:t>x</w:t>
            </w:r>
            <w:proofErr w:type="spellEnd"/>
            <w:r w:rsidRPr="003F4C4E">
              <w:rPr>
                <w:sz w:val="24"/>
                <w:szCs w:val="24"/>
              </w:rPr>
              <w:t xml:space="preserve"> 768), SVGA (800 </w:t>
            </w:r>
            <w:proofErr w:type="spellStart"/>
            <w:r w:rsidRPr="003F4C4E">
              <w:rPr>
                <w:sz w:val="24"/>
                <w:szCs w:val="24"/>
              </w:rPr>
              <w:t>x</w:t>
            </w:r>
            <w:proofErr w:type="spellEnd"/>
            <w:r w:rsidRPr="003F4C4E">
              <w:rPr>
                <w:sz w:val="24"/>
                <w:szCs w:val="24"/>
              </w:rPr>
              <w:t xml:space="preserve"> 600)</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Разрешение при передаче </w:t>
            </w:r>
            <w:proofErr w:type="spellStart"/>
            <w:r w:rsidRPr="003F4C4E">
              <w:rPr>
                <w:sz w:val="24"/>
                <w:szCs w:val="24"/>
              </w:rPr>
              <w:t>контента</w:t>
            </w:r>
            <w:proofErr w:type="spellEnd"/>
            <w:r w:rsidRPr="003F4C4E">
              <w:rPr>
                <w:sz w:val="24"/>
                <w:szCs w:val="24"/>
              </w:rPr>
              <w:t>. Выход</w:t>
            </w:r>
          </w:p>
        </w:tc>
        <w:tc>
          <w:tcPr>
            <w:tcW w:w="1814" w:type="dxa"/>
            <w:shd w:val="clear" w:color="auto" w:fill="auto"/>
            <w:vAlign w:val="center"/>
          </w:tcPr>
          <w:p w:rsidR="003F4C4E" w:rsidRPr="003F4C4E" w:rsidRDefault="003F4C4E" w:rsidP="007E1A10">
            <w:pPr>
              <w:rPr>
                <w:sz w:val="24"/>
                <w:szCs w:val="24"/>
              </w:rPr>
            </w:pPr>
            <w:r w:rsidRPr="003F4C4E">
              <w:rPr>
                <w:sz w:val="24"/>
                <w:szCs w:val="24"/>
              </w:rPr>
              <w:t xml:space="preserve">WUXGA (1920 </w:t>
            </w:r>
            <w:proofErr w:type="spellStart"/>
            <w:r w:rsidRPr="003F4C4E">
              <w:rPr>
                <w:sz w:val="24"/>
                <w:szCs w:val="24"/>
              </w:rPr>
              <w:t>x</w:t>
            </w:r>
            <w:proofErr w:type="spellEnd"/>
            <w:r w:rsidRPr="003F4C4E">
              <w:rPr>
                <w:sz w:val="24"/>
                <w:szCs w:val="24"/>
              </w:rPr>
              <w:t xml:space="preserve"> 1200), HD (1920 </w:t>
            </w:r>
            <w:proofErr w:type="spellStart"/>
            <w:r w:rsidRPr="003F4C4E">
              <w:rPr>
                <w:sz w:val="24"/>
                <w:szCs w:val="24"/>
              </w:rPr>
              <w:t>x</w:t>
            </w:r>
            <w:proofErr w:type="spellEnd"/>
            <w:r w:rsidRPr="003F4C4E">
              <w:rPr>
                <w:sz w:val="24"/>
                <w:szCs w:val="24"/>
              </w:rPr>
              <w:t xml:space="preserve"> 1080),  WSXGA+ (1680 </w:t>
            </w:r>
            <w:proofErr w:type="spellStart"/>
            <w:r w:rsidRPr="003F4C4E">
              <w:rPr>
                <w:sz w:val="24"/>
                <w:szCs w:val="24"/>
              </w:rPr>
              <w:t>x</w:t>
            </w:r>
            <w:proofErr w:type="spellEnd"/>
            <w:r w:rsidRPr="003F4C4E">
              <w:rPr>
                <w:sz w:val="24"/>
                <w:szCs w:val="24"/>
              </w:rPr>
              <w:t xml:space="preserve"> 1050), SXGA+(1400 </w:t>
            </w:r>
            <w:proofErr w:type="spellStart"/>
            <w:r w:rsidRPr="003F4C4E">
              <w:rPr>
                <w:sz w:val="24"/>
                <w:szCs w:val="24"/>
              </w:rPr>
              <w:t>x</w:t>
            </w:r>
            <w:proofErr w:type="spellEnd"/>
            <w:r w:rsidRPr="003F4C4E">
              <w:rPr>
                <w:sz w:val="24"/>
                <w:szCs w:val="24"/>
              </w:rPr>
              <w:t xml:space="preserve"> 1050), SXGA (1280 </w:t>
            </w:r>
            <w:proofErr w:type="spellStart"/>
            <w:r w:rsidRPr="003F4C4E">
              <w:rPr>
                <w:sz w:val="24"/>
                <w:szCs w:val="24"/>
              </w:rPr>
              <w:t>x</w:t>
            </w:r>
            <w:proofErr w:type="spellEnd"/>
            <w:r w:rsidRPr="003F4C4E">
              <w:rPr>
                <w:sz w:val="24"/>
                <w:szCs w:val="24"/>
              </w:rPr>
              <w:t xml:space="preserve"> 1024), </w:t>
            </w:r>
            <w:r w:rsidRPr="003F4C4E">
              <w:rPr>
                <w:sz w:val="24"/>
                <w:szCs w:val="24"/>
              </w:rPr>
              <w:lastRenderedPageBreak/>
              <w:t xml:space="preserve">HD (1280 </w:t>
            </w:r>
            <w:proofErr w:type="spellStart"/>
            <w:r w:rsidRPr="003F4C4E">
              <w:rPr>
                <w:sz w:val="24"/>
                <w:szCs w:val="24"/>
              </w:rPr>
              <w:t>x</w:t>
            </w:r>
            <w:proofErr w:type="spellEnd"/>
            <w:r w:rsidRPr="003F4C4E">
              <w:rPr>
                <w:sz w:val="24"/>
                <w:szCs w:val="24"/>
              </w:rPr>
              <w:t xml:space="preserve"> 720), XGA (1024 </w:t>
            </w:r>
            <w:proofErr w:type="spellStart"/>
            <w:r w:rsidRPr="003F4C4E">
              <w:rPr>
                <w:sz w:val="24"/>
                <w:szCs w:val="24"/>
              </w:rPr>
              <w:t>x</w:t>
            </w:r>
            <w:proofErr w:type="spellEnd"/>
            <w:r w:rsidRPr="003F4C4E">
              <w:rPr>
                <w:sz w:val="24"/>
                <w:szCs w:val="24"/>
              </w:rPr>
              <w:t xml:space="preserve"> 768), VGA (640 </w:t>
            </w:r>
            <w:proofErr w:type="spellStart"/>
            <w:r w:rsidRPr="003F4C4E">
              <w:rPr>
                <w:sz w:val="24"/>
                <w:szCs w:val="24"/>
              </w:rPr>
              <w:t>x</w:t>
            </w:r>
            <w:proofErr w:type="spellEnd"/>
            <w:r w:rsidRPr="003F4C4E">
              <w:rPr>
                <w:sz w:val="24"/>
                <w:szCs w:val="24"/>
              </w:rPr>
              <w:t xml:space="preserve"> 480)</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Поддержка </w:t>
            </w:r>
            <w:proofErr w:type="spellStart"/>
            <w:r w:rsidRPr="003F4C4E">
              <w:rPr>
                <w:sz w:val="24"/>
                <w:szCs w:val="24"/>
              </w:rPr>
              <w:t>Microsoft</w:t>
            </w:r>
            <w:proofErr w:type="spellEnd"/>
            <w:r w:rsidRPr="003F4C4E">
              <w:rPr>
                <w:sz w:val="24"/>
                <w:szCs w:val="24"/>
              </w:rPr>
              <w:t xml:space="preserve"> </w:t>
            </w:r>
            <w:proofErr w:type="spellStart"/>
            <w:r w:rsidRPr="003F4C4E">
              <w:rPr>
                <w:sz w:val="24"/>
                <w:szCs w:val="24"/>
              </w:rPr>
              <w:t>Lync</w:t>
            </w:r>
            <w:proofErr w:type="spell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Адаптивное </w:t>
            </w:r>
            <w:proofErr w:type="spellStart"/>
            <w:r w:rsidRPr="003F4C4E">
              <w:rPr>
                <w:sz w:val="24"/>
                <w:szCs w:val="24"/>
              </w:rPr>
              <w:t>эхоподавление</w:t>
            </w:r>
            <w:proofErr w:type="spell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shd w:val="clear" w:color="auto" w:fill="auto"/>
          </w:tcPr>
          <w:p w:rsidR="003F4C4E" w:rsidRPr="003F4C4E" w:rsidRDefault="003F4C4E" w:rsidP="007E1A10">
            <w:pPr>
              <w:jc w:val="center"/>
              <w:rPr>
                <w:sz w:val="24"/>
                <w:szCs w:val="24"/>
              </w:rPr>
            </w:pPr>
            <w:r w:rsidRPr="003F4C4E">
              <w:rPr>
                <w:sz w:val="24"/>
                <w:szCs w:val="24"/>
              </w:rPr>
              <w:t>2</w:t>
            </w:r>
          </w:p>
        </w:tc>
        <w:tc>
          <w:tcPr>
            <w:tcW w:w="1701" w:type="dxa"/>
            <w:shd w:val="clear" w:color="auto" w:fill="auto"/>
          </w:tcPr>
          <w:p w:rsidR="003F4C4E" w:rsidRPr="003F4C4E" w:rsidRDefault="003F4C4E" w:rsidP="007E1A10">
            <w:pPr>
              <w:rPr>
                <w:sz w:val="24"/>
                <w:szCs w:val="24"/>
              </w:rPr>
            </w:pPr>
            <w:r w:rsidRPr="003F4C4E">
              <w:rPr>
                <w:sz w:val="24"/>
                <w:szCs w:val="24"/>
              </w:rPr>
              <w:t>Ключ на электронном носителе</w:t>
            </w: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Наличие всех необходимых бессрочных лицензий к кодеку системы ВКС</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shd w:val="clear" w:color="auto" w:fill="auto"/>
          </w:tcPr>
          <w:p w:rsidR="003F4C4E" w:rsidRPr="003F4C4E" w:rsidRDefault="003F4C4E" w:rsidP="007E1A10">
            <w:pPr>
              <w:jc w:val="center"/>
              <w:rPr>
                <w:sz w:val="24"/>
                <w:szCs w:val="24"/>
              </w:rPr>
            </w:pPr>
            <w:r w:rsidRPr="003F4C4E">
              <w:rPr>
                <w:sz w:val="24"/>
                <w:szCs w:val="24"/>
              </w:rPr>
              <w:t>Шт.</w:t>
            </w:r>
          </w:p>
        </w:tc>
        <w:tc>
          <w:tcPr>
            <w:tcW w:w="1134" w:type="dxa"/>
            <w:shd w:val="clear" w:color="auto" w:fill="auto"/>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85"/>
        </w:trPr>
        <w:tc>
          <w:tcPr>
            <w:tcW w:w="562" w:type="dxa"/>
            <w:gridSpan w:val="2"/>
            <w:vMerge w:val="restart"/>
            <w:shd w:val="clear" w:color="auto" w:fill="auto"/>
          </w:tcPr>
          <w:p w:rsidR="003F4C4E" w:rsidRPr="003F4C4E" w:rsidRDefault="003F4C4E" w:rsidP="007E1A10">
            <w:pPr>
              <w:jc w:val="center"/>
              <w:rPr>
                <w:sz w:val="24"/>
                <w:szCs w:val="24"/>
              </w:rPr>
            </w:pPr>
            <w:r w:rsidRPr="003F4C4E">
              <w:rPr>
                <w:sz w:val="24"/>
                <w:szCs w:val="24"/>
              </w:rPr>
              <w:t>3</w:t>
            </w:r>
          </w:p>
        </w:tc>
        <w:tc>
          <w:tcPr>
            <w:tcW w:w="1701" w:type="dxa"/>
            <w:vMerge w:val="restart"/>
            <w:shd w:val="clear" w:color="auto" w:fill="auto"/>
          </w:tcPr>
          <w:p w:rsidR="003F4C4E" w:rsidRPr="003F4C4E" w:rsidRDefault="003F4C4E" w:rsidP="007E1A10">
            <w:pPr>
              <w:rPr>
                <w:sz w:val="24"/>
                <w:szCs w:val="24"/>
              </w:rPr>
            </w:pPr>
            <w:r w:rsidRPr="003F4C4E">
              <w:rPr>
                <w:sz w:val="24"/>
                <w:szCs w:val="24"/>
              </w:rPr>
              <w:t>Камера для ВКС</w:t>
            </w: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Разрешение 1920х1080</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val="restart"/>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auto"/>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lang w:val="en-US"/>
              </w:rPr>
            </w:pPr>
            <w:r w:rsidRPr="003F4C4E">
              <w:rPr>
                <w:sz w:val="24"/>
                <w:szCs w:val="24"/>
              </w:rPr>
              <w:t>Выход</w:t>
            </w:r>
            <w:r w:rsidRPr="003F4C4E">
              <w:rPr>
                <w:sz w:val="24"/>
                <w:szCs w:val="24"/>
                <w:lang w:val="en-US"/>
              </w:rPr>
              <w:t xml:space="preserve"> SMPTE 296M 1280 x 720p60, SMPTE 274M 1920 x 1080p, 60/50</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Угол поля обзора по вертикали</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39</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Угол поля обзора по горизонтали 65°, 85° с широкоугольным адаптером</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Диапазон панорамирования</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+/-100°</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Диапазон наклона</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+ 20, -30°</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Минимальное освещение, люкс</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50</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val="restart"/>
            <w:shd w:val="clear" w:color="auto" w:fill="auto"/>
          </w:tcPr>
          <w:p w:rsidR="003F4C4E" w:rsidRPr="003F4C4E" w:rsidRDefault="003F4C4E" w:rsidP="007E1A10">
            <w:pPr>
              <w:jc w:val="center"/>
              <w:rPr>
                <w:sz w:val="24"/>
                <w:szCs w:val="24"/>
                <w:lang w:val="en-US"/>
              </w:rPr>
            </w:pPr>
            <w:r w:rsidRPr="003F4C4E">
              <w:rPr>
                <w:sz w:val="24"/>
                <w:szCs w:val="24"/>
                <w:lang w:val="en-US"/>
              </w:rPr>
              <w:t>4</w:t>
            </w:r>
          </w:p>
        </w:tc>
        <w:tc>
          <w:tcPr>
            <w:tcW w:w="1701" w:type="dxa"/>
            <w:vMerge w:val="restart"/>
            <w:shd w:val="clear" w:color="auto" w:fill="auto"/>
          </w:tcPr>
          <w:p w:rsidR="003F4C4E" w:rsidRPr="003F4C4E" w:rsidRDefault="003F4C4E" w:rsidP="007E1A10">
            <w:pPr>
              <w:rPr>
                <w:sz w:val="24"/>
                <w:szCs w:val="24"/>
              </w:rPr>
            </w:pPr>
            <w:r w:rsidRPr="003F4C4E">
              <w:rPr>
                <w:sz w:val="24"/>
                <w:szCs w:val="24"/>
              </w:rPr>
              <w:t>Цифровой удлинитель</w:t>
            </w: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Поддержка передачи разрешений</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1080р</w:t>
            </w:r>
          </w:p>
        </w:tc>
        <w:tc>
          <w:tcPr>
            <w:tcW w:w="850" w:type="dxa"/>
            <w:vMerge w:val="restart"/>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auto"/>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Удлинение сигнала </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100м</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Разъем </w:t>
            </w:r>
            <w:r w:rsidRPr="003F4C4E">
              <w:rPr>
                <w:sz w:val="24"/>
                <w:szCs w:val="24"/>
                <w:lang w:val="en-US"/>
              </w:rPr>
              <w:t>RJ</w:t>
            </w:r>
            <w:r w:rsidRPr="003F4C4E">
              <w:rPr>
                <w:sz w:val="24"/>
                <w:szCs w:val="24"/>
              </w:rPr>
              <w:t>-45, LAN</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1</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Разъем </w:t>
            </w:r>
            <w:r w:rsidRPr="003F4C4E">
              <w:rPr>
                <w:sz w:val="24"/>
                <w:szCs w:val="24"/>
                <w:lang w:val="en-US"/>
              </w:rPr>
              <w:t>HDCI</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1</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c>
          <w:tcPr>
            <w:tcW w:w="10456" w:type="dxa"/>
            <w:gridSpan w:val="8"/>
            <w:shd w:val="clear" w:color="auto" w:fill="FFFFFF" w:themeFill="background1"/>
            <w:vAlign w:val="center"/>
          </w:tcPr>
          <w:p w:rsidR="003F4C4E" w:rsidRPr="003F4C4E" w:rsidRDefault="003F4C4E" w:rsidP="007E1A10">
            <w:pPr>
              <w:jc w:val="center"/>
              <w:rPr>
                <w:b/>
                <w:sz w:val="24"/>
                <w:szCs w:val="24"/>
              </w:rPr>
            </w:pPr>
            <w:r w:rsidRPr="003F4C4E">
              <w:rPr>
                <w:b/>
                <w:sz w:val="24"/>
                <w:szCs w:val="24"/>
              </w:rPr>
              <w:t>Дискуссионная система</w:t>
            </w:r>
          </w:p>
          <w:p w:rsidR="003F4C4E" w:rsidRPr="003F4C4E" w:rsidRDefault="003F4C4E" w:rsidP="007E1A10">
            <w:pPr>
              <w:jc w:val="center"/>
              <w:rPr>
                <w:sz w:val="24"/>
                <w:szCs w:val="24"/>
                <w:lang w:val="en-US"/>
              </w:rPr>
            </w:pPr>
          </w:p>
        </w:tc>
      </w:tr>
      <w:tr w:rsidR="003F4C4E" w:rsidRPr="003F4C4E" w:rsidTr="00C8195B">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Беспроводный дискуссионный пульт</w:t>
            </w: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Частотный </w:t>
            </w:r>
            <w:proofErr w:type="spellStart"/>
            <w:r w:rsidRPr="003F4C4E">
              <w:rPr>
                <w:sz w:val="24"/>
                <w:szCs w:val="24"/>
              </w:rPr>
              <w:t>диапозон</w:t>
            </w:r>
            <w:proofErr w:type="spellEnd"/>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30Гц-20кГц</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10</w:t>
            </w: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Сопротивление нагрузки на наушники &gt; 32 Ом &lt; 1 кОм</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Выходная мощность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 xml:space="preserve">Не менее 2 </w:t>
            </w:r>
            <w:proofErr w:type="spellStart"/>
            <w:r w:rsidRPr="003F4C4E">
              <w:rPr>
                <w:sz w:val="24"/>
                <w:szCs w:val="24"/>
              </w:rPr>
              <w:t>x</w:t>
            </w:r>
            <w:proofErr w:type="spellEnd"/>
            <w:r w:rsidRPr="003F4C4E">
              <w:rPr>
                <w:sz w:val="24"/>
                <w:szCs w:val="24"/>
              </w:rPr>
              <w:t xml:space="preserve"> 15 мВт/32 Ом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25"/>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Индикатор разрядки батареи</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25"/>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высота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61мм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25"/>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ширина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190мм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25"/>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глубина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160мм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286"/>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 xml:space="preserve">Разъем 3,5 </w:t>
            </w:r>
            <w:r w:rsidRPr="003F4C4E">
              <w:rPr>
                <w:sz w:val="24"/>
                <w:szCs w:val="24"/>
                <w:lang w:val="en-US"/>
              </w:rPr>
              <w:t>mini Jack</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2</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75"/>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2</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Микрофон на гибком держателе</w:t>
            </w:r>
          </w:p>
        </w:tc>
        <w:tc>
          <w:tcPr>
            <w:tcW w:w="4342" w:type="dxa"/>
            <w:shd w:val="clear" w:color="auto" w:fill="auto"/>
            <w:vAlign w:val="center"/>
          </w:tcPr>
          <w:p w:rsidR="003F4C4E" w:rsidRPr="003F4C4E" w:rsidRDefault="003F4C4E" w:rsidP="007E1A10">
            <w:pPr>
              <w:rPr>
                <w:sz w:val="24"/>
                <w:szCs w:val="24"/>
              </w:rPr>
            </w:pPr>
            <w:r w:rsidRPr="003F4C4E">
              <w:rPr>
                <w:sz w:val="24"/>
                <w:szCs w:val="24"/>
              </w:rPr>
              <w:t>Узконаправленная характеристика</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10</w:t>
            </w: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Встроенная защита от хлопков и дыхания</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11"/>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Гибкая ножка</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Цвет серебристый</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09"/>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3</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Набор ободков</w:t>
            </w:r>
          </w:p>
        </w:tc>
        <w:tc>
          <w:tcPr>
            <w:tcW w:w="4342" w:type="dxa"/>
            <w:shd w:val="clear" w:color="auto" w:fill="auto"/>
            <w:vAlign w:val="center"/>
          </w:tcPr>
          <w:p w:rsidR="003F4C4E" w:rsidRPr="003F4C4E" w:rsidRDefault="003F4C4E" w:rsidP="007E1A10">
            <w:pPr>
              <w:rPr>
                <w:sz w:val="24"/>
                <w:szCs w:val="24"/>
              </w:rPr>
            </w:pPr>
            <w:r w:rsidRPr="003F4C4E">
              <w:rPr>
                <w:sz w:val="24"/>
                <w:szCs w:val="24"/>
              </w:rPr>
              <w:t>Цвет ободков серый</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Комплект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Количество ободков в наборе</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51"/>
        </w:trPr>
        <w:tc>
          <w:tcPr>
            <w:tcW w:w="534" w:type="dxa"/>
            <w:vMerge w:val="restart"/>
            <w:shd w:val="clear" w:color="auto" w:fill="auto"/>
          </w:tcPr>
          <w:p w:rsidR="003F4C4E" w:rsidRPr="003F4C4E" w:rsidRDefault="003F4C4E" w:rsidP="007E1A10">
            <w:pPr>
              <w:jc w:val="center"/>
              <w:rPr>
                <w:sz w:val="24"/>
                <w:szCs w:val="24"/>
                <w:lang w:val="en-US"/>
              </w:rPr>
            </w:pPr>
            <w:r w:rsidRPr="003F4C4E">
              <w:rPr>
                <w:sz w:val="24"/>
                <w:szCs w:val="24"/>
              </w:rPr>
              <w:t>4</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Аккумуляторная батарея для пультов</w:t>
            </w:r>
          </w:p>
        </w:tc>
        <w:tc>
          <w:tcPr>
            <w:tcW w:w="4342" w:type="dxa"/>
            <w:shd w:val="clear" w:color="auto" w:fill="auto"/>
            <w:vAlign w:val="center"/>
          </w:tcPr>
          <w:p w:rsidR="003F4C4E" w:rsidRPr="003F4C4E" w:rsidRDefault="003F4C4E" w:rsidP="007E1A10">
            <w:pPr>
              <w:rPr>
                <w:sz w:val="24"/>
                <w:szCs w:val="24"/>
              </w:rPr>
            </w:pPr>
            <w:r w:rsidRPr="003F4C4E">
              <w:rPr>
                <w:sz w:val="24"/>
                <w:szCs w:val="24"/>
              </w:rPr>
              <w:t>Напряжение на выходе</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7,2</w:t>
            </w:r>
            <w:proofErr w:type="gramStart"/>
            <w:r w:rsidRPr="003F4C4E">
              <w:rPr>
                <w:sz w:val="24"/>
                <w:szCs w:val="24"/>
              </w:rPr>
              <w:t>В</w:t>
            </w:r>
            <w:proofErr w:type="gramEnd"/>
            <w:r w:rsidRPr="003F4C4E">
              <w:rPr>
                <w:sz w:val="24"/>
                <w:szCs w:val="24"/>
              </w:rPr>
              <w:t xml:space="preserve"> пост. Тока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10</w:t>
            </w:r>
          </w:p>
        </w:tc>
      </w:tr>
      <w:tr w:rsidR="003F4C4E" w:rsidRPr="003F4C4E" w:rsidTr="00C8195B">
        <w:trPr>
          <w:trHeight w:val="51"/>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Емкость</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4800 мА/ч</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51"/>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 xml:space="preserve">Тип аккумулятора </w:t>
            </w:r>
            <w:proofErr w:type="gramStart"/>
            <w:r w:rsidRPr="003F4C4E">
              <w:rPr>
                <w:sz w:val="24"/>
                <w:szCs w:val="24"/>
              </w:rPr>
              <w:t>ионно-литиевые</w:t>
            </w:r>
            <w:proofErr w:type="gramEnd"/>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5</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Устройство беспроводной точки доступа</w:t>
            </w:r>
          </w:p>
        </w:tc>
        <w:tc>
          <w:tcPr>
            <w:tcW w:w="4342" w:type="dxa"/>
            <w:shd w:val="clear" w:color="auto" w:fill="auto"/>
            <w:vAlign w:val="center"/>
          </w:tcPr>
          <w:p w:rsidR="003F4C4E" w:rsidRPr="003F4C4E" w:rsidRDefault="003F4C4E" w:rsidP="007E1A10">
            <w:pPr>
              <w:rPr>
                <w:sz w:val="24"/>
                <w:szCs w:val="24"/>
              </w:rPr>
            </w:pPr>
            <w:r w:rsidRPr="003F4C4E">
              <w:rPr>
                <w:sz w:val="24"/>
                <w:szCs w:val="24"/>
              </w:rPr>
              <w:t>Энергопотребление</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4Вт</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Вес</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643г</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Два оптоволоконных разъема</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Полоса частот 2,4ГГц</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5"/>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6</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Центральный блок управления</w:t>
            </w:r>
          </w:p>
        </w:tc>
        <w:tc>
          <w:tcPr>
            <w:tcW w:w="4342" w:type="dxa"/>
            <w:shd w:val="clear" w:color="auto" w:fill="auto"/>
            <w:vAlign w:val="center"/>
          </w:tcPr>
          <w:p w:rsidR="003F4C4E" w:rsidRPr="003F4C4E" w:rsidRDefault="003F4C4E" w:rsidP="007E1A10">
            <w:pPr>
              <w:rPr>
                <w:sz w:val="24"/>
                <w:szCs w:val="24"/>
              </w:rPr>
            </w:pPr>
            <w:r w:rsidRPr="003F4C4E">
              <w:rPr>
                <w:sz w:val="24"/>
                <w:szCs w:val="24"/>
              </w:rPr>
              <w:t>Энергопотребление</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360 Вт</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Общая нагрузка источника питания</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320 Вт</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Разъем RS-232</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Частотная характеристика (-3 дБ при номинальном уровне входного сигнала)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30Гц-20кГц</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Отношение сигнал-шум</w:t>
            </w:r>
          </w:p>
        </w:tc>
        <w:tc>
          <w:tcPr>
            <w:tcW w:w="1867" w:type="dxa"/>
            <w:gridSpan w:val="2"/>
            <w:shd w:val="clear" w:color="auto" w:fill="auto"/>
          </w:tcPr>
          <w:p w:rsidR="003F4C4E" w:rsidRPr="003F4C4E" w:rsidRDefault="003F4C4E" w:rsidP="007E1A10">
            <w:pPr>
              <w:rPr>
                <w:sz w:val="24"/>
                <w:szCs w:val="24"/>
              </w:rPr>
            </w:pPr>
            <w:r w:rsidRPr="003F4C4E">
              <w:rPr>
                <w:sz w:val="24"/>
                <w:szCs w:val="24"/>
              </w:rPr>
              <w:t xml:space="preserve">Не менее 87 </w:t>
            </w:r>
            <w:proofErr w:type="spellStart"/>
            <w:r w:rsidRPr="003F4C4E">
              <w:rPr>
                <w:sz w:val="24"/>
                <w:szCs w:val="24"/>
              </w:rPr>
              <w:t>дБА</w:t>
            </w:r>
            <w:proofErr w:type="spell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Динамический диапазон</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90дБ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КНИ при номинальном уровне входного сигнала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0,5 %</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5"/>
        </w:trPr>
        <w:tc>
          <w:tcPr>
            <w:tcW w:w="534" w:type="dxa"/>
            <w:vMerge w:val="restart"/>
            <w:shd w:val="clear" w:color="auto" w:fill="auto"/>
          </w:tcPr>
          <w:p w:rsidR="003F4C4E" w:rsidRPr="003F4C4E" w:rsidRDefault="003F4C4E" w:rsidP="007E1A10">
            <w:pPr>
              <w:jc w:val="center"/>
              <w:rPr>
                <w:sz w:val="24"/>
                <w:szCs w:val="24"/>
                <w:lang w:val="en-US"/>
              </w:rPr>
            </w:pPr>
            <w:r w:rsidRPr="003F4C4E">
              <w:rPr>
                <w:sz w:val="24"/>
                <w:szCs w:val="24"/>
              </w:rPr>
              <w:t>7</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Зарядное устройство</w:t>
            </w:r>
          </w:p>
        </w:tc>
        <w:tc>
          <w:tcPr>
            <w:tcW w:w="4342" w:type="dxa"/>
            <w:shd w:val="clear" w:color="auto" w:fill="auto"/>
            <w:vAlign w:val="center"/>
          </w:tcPr>
          <w:p w:rsidR="003F4C4E" w:rsidRPr="003F4C4E" w:rsidRDefault="003F4C4E" w:rsidP="007E1A10">
            <w:pPr>
              <w:rPr>
                <w:sz w:val="24"/>
                <w:szCs w:val="24"/>
              </w:rPr>
            </w:pPr>
            <w:r w:rsidRPr="003F4C4E">
              <w:rPr>
                <w:sz w:val="24"/>
                <w:szCs w:val="24"/>
              </w:rPr>
              <w:t>Напряжение питания +/- 10 %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100 - 240</w:t>
            </w:r>
            <w:proofErr w:type="gramStart"/>
            <w:r w:rsidRPr="003F4C4E">
              <w:rPr>
                <w:sz w:val="24"/>
                <w:szCs w:val="24"/>
              </w:rPr>
              <w:t xml:space="preserve"> В</w:t>
            </w:r>
            <w:proofErr w:type="gramEnd"/>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Максимальное потребление</w:t>
            </w:r>
          </w:p>
          <w:p w:rsidR="003F4C4E" w:rsidRPr="003F4C4E" w:rsidRDefault="003F4C4E" w:rsidP="007E1A10">
            <w:pPr>
              <w:rPr>
                <w:sz w:val="24"/>
                <w:szCs w:val="24"/>
              </w:rPr>
            </w:pPr>
            <w:r w:rsidRPr="003F4C4E">
              <w:rPr>
                <w:sz w:val="24"/>
                <w:szCs w:val="24"/>
              </w:rPr>
              <w:t>тока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190 Вт</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Одновременная зарядка 5 комплектов батарей</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Проходное сетевое соединение</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Разъем "Зарядка" для комплекта батарей</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Максимальное последовательное соединение при 100-127В, 50-60Гц</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Максимальное последовательное соединение при 220-240В, 50-60Гц</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5"/>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8</w:t>
            </w:r>
          </w:p>
        </w:tc>
        <w:tc>
          <w:tcPr>
            <w:tcW w:w="1729" w:type="dxa"/>
            <w:gridSpan w:val="2"/>
            <w:vMerge w:val="restart"/>
            <w:shd w:val="clear" w:color="auto" w:fill="auto"/>
          </w:tcPr>
          <w:p w:rsidR="003F4C4E" w:rsidRPr="003F4C4E" w:rsidRDefault="003F4C4E" w:rsidP="007E1A10">
            <w:pPr>
              <w:rPr>
                <w:sz w:val="24"/>
                <w:szCs w:val="24"/>
                <w:lang w:val="en-US"/>
              </w:rPr>
            </w:pPr>
            <w:r w:rsidRPr="003F4C4E">
              <w:rPr>
                <w:sz w:val="24"/>
                <w:szCs w:val="24"/>
              </w:rPr>
              <w:t>Волоконно-оптический кабель</w:t>
            </w:r>
          </w:p>
        </w:tc>
        <w:tc>
          <w:tcPr>
            <w:tcW w:w="4342" w:type="dxa"/>
            <w:shd w:val="clear" w:color="auto" w:fill="auto"/>
            <w:vAlign w:val="center"/>
          </w:tcPr>
          <w:p w:rsidR="003F4C4E" w:rsidRPr="003F4C4E" w:rsidRDefault="003F4C4E" w:rsidP="007E1A10">
            <w:pPr>
              <w:rPr>
                <w:sz w:val="24"/>
                <w:szCs w:val="24"/>
              </w:rPr>
            </w:pPr>
            <w:r w:rsidRPr="003F4C4E">
              <w:rPr>
                <w:sz w:val="24"/>
                <w:szCs w:val="24"/>
              </w:rPr>
              <w:t>Длина кабеля</w:t>
            </w:r>
          </w:p>
        </w:tc>
        <w:tc>
          <w:tcPr>
            <w:tcW w:w="1867" w:type="dxa"/>
            <w:gridSpan w:val="2"/>
            <w:shd w:val="clear" w:color="auto" w:fill="auto"/>
          </w:tcPr>
          <w:p w:rsidR="003F4C4E" w:rsidRPr="003F4C4E" w:rsidRDefault="003F4C4E" w:rsidP="007E1A10">
            <w:pPr>
              <w:rPr>
                <w:sz w:val="24"/>
                <w:szCs w:val="24"/>
                <w:lang w:val="en-US"/>
              </w:rPr>
            </w:pPr>
            <w:r w:rsidRPr="003F4C4E">
              <w:rPr>
                <w:sz w:val="24"/>
                <w:szCs w:val="24"/>
              </w:rPr>
              <w:t>Не менее 20м</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Наличие 2 медных жил</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Сопротивление медного провода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0,018 Ом/</w:t>
            </w:r>
            <w:proofErr w:type="gramStart"/>
            <w:r w:rsidRPr="003F4C4E">
              <w:rPr>
                <w:sz w:val="24"/>
                <w:szCs w:val="24"/>
              </w:rPr>
              <w:t>м</w:t>
            </w:r>
            <w:proofErr w:type="gram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Числовая апертура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0,5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Затухание при 650нм</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0.17 дБ/м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Диаметр кабеля</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7мм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Усилие отрыва, макс.</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150Н</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10456" w:type="dxa"/>
            <w:gridSpan w:val="8"/>
            <w:shd w:val="clear" w:color="auto" w:fill="FFFFFF" w:themeFill="background1"/>
            <w:vAlign w:val="center"/>
          </w:tcPr>
          <w:p w:rsidR="003F4C4E" w:rsidRPr="003F4C4E" w:rsidRDefault="003F4C4E" w:rsidP="007E1A10">
            <w:pPr>
              <w:jc w:val="center"/>
              <w:rPr>
                <w:b/>
                <w:sz w:val="24"/>
                <w:szCs w:val="24"/>
              </w:rPr>
            </w:pPr>
            <w:r w:rsidRPr="003F4C4E">
              <w:rPr>
                <w:b/>
                <w:sz w:val="24"/>
                <w:szCs w:val="24"/>
              </w:rPr>
              <w:t>Коммутационное оборудование</w:t>
            </w:r>
          </w:p>
          <w:p w:rsidR="003F4C4E" w:rsidRPr="003F4C4E" w:rsidRDefault="003F4C4E" w:rsidP="007E1A10">
            <w:pPr>
              <w:jc w:val="center"/>
              <w:rPr>
                <w:sz w:val="24"/>
                <w:szCs w:val="24"/>
              </w:rPr>
            </w:pPr>
          </w:p>
        </w:tc>
      </w:tr>
      <w:tr w:rsidR="003F4C4E" w:rsidRPr="003F4C4E" w:rsidTr="00C8195B">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w:t>
            </w:r>
          </w:p>
        </w:tc>
        <w:tc>
          <w:tcPr>
            <w:tcW w:w="1729" w:type="dxa"/>
            <w:gridSpan w:val="2"/>
            <w:vMerge w:val="restart"/>
            <w:shd w:val="clear" w:color="auto" w:fill="auto"/>
          </w:tcPr>
          <w:p w:rsidR="003F4C4E" w:rsidRPr="003F4C4E" w:rsidRDefault="003F4C4E" w:rsidP="007E1A10">
            <w:pPr>
              <w:rPr>
                <w:sz w:val="24"/>
                <w:szCs w:val="24"/>
                <w:lang w:val="en-US"/>
              </w:rPr>
            </w:pPr>
            <w:r w:rsidRPr="003F4C4E">
              <w:rPr>
                <w:sz w:val="24"/>
                <w:szCs w:val="24"/>
              </w:rPr>
              <w:t>Передатчик по витой паре</w:t>
            </w:r>
          </w:p>
        </w:tc>
        <w:tc>
          <w:tcPr>
            <w:tcW w:w="4342" w:type="dxa"/>
            <w:shd w:val="clear" w:color="auto" w:fill="auto"/>
          </w:tcPr>
          <w:p w:rsidR="003F4C4E" w:rsidRPr="003F4C4E" w:rsidRDefault="003F4C4E" w:rsidP="007E1A10">
            <w:pPr>
              <w:rPr>
                <w:sz w:val="24"/>
                <w:szCs w:val="24"/>
              </w:rPr>
            </w:pPr>
            <w:r w:rsidRPr="003F4C4E">
              <w:rPr>
                <w:sz w:val="24"/>
                <w:szCs w:val="24"/>
              </w:rPr>
              <w:t>Тип входного интерфейса каждого устройства</w:t>
            </w:r>
          </w:p>
        </w:tc>
        <w:tc>
          <w:tcPr>
            <w:tcW w:w="1867" w:type="dxa"/>
            <w:gridSpan w:val="2"/>
            <w:shd w:val="clear" w:color="auto" w:fill="auto"/>
          </w:tcPr>
          <w:p w:rsidR="003F4C4E" w:rsidRPr="003F4C4E" w:rsidRDefault="003F4C4E" w:rsidP="007E1A10">
            <w:pPr>
              <w:rPr>
                <w:sz w:val="24"/>
                <w:szCs w:val="24"/>
              </w:rPr>
            </w:pPr>
            <w:r w:rsidRPr="003F4C4E">
              <w:rPr>
                <w:sz w:val="24"/>
                <w:szCs w:val="24"/>
              </w:rPr>
              <w:t>DVI</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5</w:t>
            </w: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Удлинение сигналов DVI и HDMI с поддержкой 3D, 4K</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Удлиняет сигналы DVI или HDMI + </w:t>
            </w:r>
            <w:proofErr w:type="spellStart"/>
            <w:r w:rsidRPr="003F4C4E">
              <w:rPr>
                <w:sz w:val="24"/>
                <w:szCs w:val="24"/>
              </w:rPr>
              <w:t>Ethernet</w:t>
            </w:r>
            <w:proofErr w:type="spellEnd"/>
            <w:r w:rsidRPr="003F4C4E">
              <w:rPr>
                <w:sz w:val="24"/>
                <w:szCs w:val="24"/>
              </w:rPr>
              <w:t xml:space="preserve"> + RS-232 + ИК по кабелю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cat-5e</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Двунаправленный сквозной RS-232</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Поддержка передачи разрешений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1080p или 1920x1200 и 3D</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Совместимость с HDCP</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Передача </w:t>
            </w:r>
            <w:proofErr w:type="gramStart"/>
            <w:r w:rsidRPr="003F4C4E">
              <w:rPr>
                <w:sz w:val="24"/>
                <w:szCs w:val="24"/>
              </w:rPr>
              <w:t>несжатого</w:t>
            </w:r>
            <w:proofErr w:type="gramEnd"/>
            <w:r w:rsidRPr="003F4C4E">
              <w:rPr>
                <w:sz w:val="24"/>
                <w:szCs w:val="24"/>
              </w:rPr>
              <w:t xml:space="preserve"> </w:t>
            </w:r>
            <w:proofErr w:type="spellStart"/>
            <w:r w:rsidRPr="003F4C4E">
              <w:rPr>
                <w:sz w:val="24"/>
                <w:szCs w:val="24"/>
              </w:rPr>
              <w:t>video</w:t>
            </w:r>
            <w:proofErr w:type="spellEnd"/>
            <w:r w:rsidRPr="003F4C4E">
              <w:rPr>
                <w:sz w:val="24"/>
                <w:szCs w:val="24"/>
              </w:rPr>
              <w:t>/</w:t>
            </w:r>
            <w:proofErr w:type="spellStart"/>
            <w:r w:rsidRPr="003F4C4E">
              <w:rPr>
                <w:sz w:val="24"/>
                <w:szCs w:val="24"/>
              </w:rPr>
              <w:t>audio</w:t>
            </w:r>
            <w:proofErr w:type="spellEnd"/>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10,2Гбит/</w:t>
            </w:r>
            <w:proofErr w:type="gramStart"/>
            <w:r w:rsidRPr="003F4C4E">
              <w:rPr>
                <w:sz w:val="24"/>
                <w:szCs w:val="24"/>
              </w:rPr>
              <w:t>с</w:t>
            </w:r>
            <w:proofErr w:type="gram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Эмуляция EDID</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2</w:t>
            </w:r>
          </w:p>
        </w:tc>
        <w:tc>
          <w:tcPr>
            <w:tcW w:w="1729" w:type="dxa"/>
            <w:gridSpan w:val="2"/>
            <w:vMerge w:val="restart"/>
            <w:shd w:val="clear" w:color="auto" w:fill="auto"/>
          </w:tcPr>
          <w:p w:rsidR="003F4C4E" w:rsidRPr="003F4C4E" w:rsidRDefault="003F4C4E" w:rsidP="007E1A10">
            <w:pPr>
              <w:rPr>
                <w:sz w:val="24"/>
                <w:szCs w:val="24"/>
              </w:rPr>
            </w:pPr>
            <w:proofErr w:type="spellStart"/>
            <w:r w:rsidRPr="003F4C4E">
              <w:rPr>
                <w:sz w:val="24"/>
                <w:szCs w:val="24"/>
              </w:rPr>
              <w:t>Медиаплеер</w:t>
            </w:r>
            <w:proofErr w:type="spellEnd"/>
          </w:p>
        </w:tc>
        <w:tc>
          <w:tcPr>
            <w:tcW w:w="4342" w:type="dxa"/>
            <w:shd w:val="clear" w:color="auto" w:fill="auto"/>
          </w:tcPr>
          <w:p w:rsidR="003F4C4E" w:rsidRPr="003F4C4E" w:rsidRDefault="003F4C4E" w:rsidP="007E1A10">
            <w:pPr>
              <w:rPr>
                <w:sz w:val="24"/>
                <w:szCs w:val="24"/>
              </w:rPr>
            </w:pPr>
            <w:r w:rsidRPr="003F4C4E">
              <w:rPr>
                <w:sz w:val="24"/>
                <w:szCs w:val="24"/>
              </w:rPr>
              <w:t xml:space="preserve">Поддержка разрешений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1080р</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Размер </w:t>
            </w:r>
            <w:proofErr w:type="spellStart"/>
            <w:r w:rsidRPr="003F4C4E">
              <w:rPr>
                <w:sz w:val="24"/>
                <w:szCs w:val="24"/>
              </w:rPr>
              <w:t>флеш</w:t>
            </w:r>
            <w:proofErr w:type="spellEnd"/>
            <w:r w:rsidRPr="003F4C4E">
              <w:rPr>
                <w:sz w:val="24"/>
                <w:szCs w:val="24"/>
              </w:rPr>
              <w:t xml:space="preserve"> памяти</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8192Мб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Поддержка форматов файлов - AVI, WMV, VOB, MOV, MP4, MPG</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Кодеки - MPEG1, MPEG2, MPEG4, H.264, WMV9, VC1</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proofErr w:type="spellStart"/>
            <w:r w:rsidRPr="003F4C4E">
              <w:rPr>
                <w:sz w:val="24"/>
                <w:szCs w:val="24"/>
              </w:rPr>
              <w:t>Аудиофайлы</w:t>
            </w:r>
            <w:proofErr w:type="spellEnd"/>
            <w:r w:rsidRPr="003F4C4E">
              <w:rPr>
                <w:sz w:val="24"/>
                <w:szCs w:val="24"/>
              </w:rPr>
              <w:t xml:space="preserve"> - MP3, WMA, AAC, PCM, M4A, WAV</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Графические файлы - JPEG, GIF, BMP, PNG, TIFF</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Выходы - аудио стерео, VGA, HDMI</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Функции - поддержка IPTV</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Выходы - аудио стерео, VGA, HDMI</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высота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23мм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ширина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135мм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глубина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86мм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поддержка языков SVG </w:t>
            </w:r>
            <w:proofErr w:type="spellStart"/>
            <w:r w:rsidRPr="003F4C4E">
              <w:rPr>
                <w:sz w:val="24"/>
                <w:szCs w:val="24"/>
              </w:rPr>
              <w:t>Tiny</w:t>
            </w:r>
            <w:proofErr w:type="spellEnd"/>
            <w:r w:rsidRPr="003F4C4E">
              <w:rPr>
                <w:sz w:val="24"/>
                <w:szCs w:val="24"/>
              </w:rPr>
              <w:t xml:space="preserve">, SMIL, </w:t>
            </w:r>
            <w:proofErr w:type="spellStart"/>
            <w:r w:rsidRPr="003F4C4E">
              <w:rPr>
                <w:sz w:val="24"/>
                <w:szCs w:val="24"/>
              </w:rPr>
              <w:t>JavaScript</w:t>
            </w:r>
            <w:proofErr w:type="spellEnd"/>
            <w:r w:rsidRPr="003F4C4E">
              <w:rPr>
                <w:sz w:val="24"/>
                <w:szCs w:val="24"/>
              </w:rPr>
              <w:t>/</w:t>
            </w:r>
            <w:proofErr w:type="spellStart"/>
            <w:r w:rsidRPr="003F4C4E">
              <w:rPr>
                <w:sz w:val="24"/>
                <w:szCs w:val="24"/>
              </w:rPr>
              <w:t>ECMAScript</w:t>
            </w:r>
            <w:proofErr w:type="spellEnd"/>
            <w:r w:rsidRPr="003F4C4E">
              <w:rPr>
                <w:sz w:val="24"/>
                <w:szCs w:val="24"/>
              </w:rPr>
              <w:t xml:space="preserve"> и PHP 5.2</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5"/>
        </w:trPr>
        <w:tc>
          <w:tcPr>
            <w:tcW w:w="534" w:type="dxa"/>
            <w:vMerge w:val="restart"/>
          </w:tcPr>
          <w:p w:rsidR="003F4C4E" w:rsidRPr="003F4C4E" w:rsidRDefault="003F4C4E" w:rsidP="007E1A10">
            <w:pPr>
              <w:jc w:val="center"/>
              <w:rPr>
                <w:sz w:val="24"/>
                <w:szCs w:val="24"/>
              </w:rPr>
            </w:pPr>
            <w:r w:rsidRPr="003F4C4E">
              <w:rPr>
                <w:sz w:val="24"/>
                <w:szCs w:val="24"/>
              </w:rPr>
              <w:t>3</w:t>
            </w:r>
          </w:p>
        </w:tc>
        <w:tc>
          <w:tcPr>
            <w:tcW w:w="1729" w:type="dxa"/>
            <w:gridSpan w:val="2"/>
            <w:vMerge w:val="restart"/>
          </w:tcPr>
          <w:p w:rsidR="003F4C4E" w:rsidRPr="003F4C4E" w:rsidRDefault="003F4C4E" w:rsidP="007E1A10">
            <w:pPr>
              <w:rPr>
                <w:sz w:val="24"/>
                <w:szCs w:val="24"/>
              </w:rPr>
            </w:pPr>
            <w:r w:rsidRPr="003F4C4E">
              <w:rPr>
                <w:sz w:val="24"/>
                <w:szCs w:val="24"/>
              </w:rPr>
              <w:t xml:space="preserve">Ключ на электронном носителе для </w:t>
            </w:r>
            <w:proofErr w:type="spellStart"/>
            <w:r w:rsidRPr="003F4C4E">
              <w:rPr>
                <w:sz w:val="24"/>
                <w:szCs w:val="24"/>
              </w:rPr>
              <w:t>медиаплееров</w:t>
            </w:r>
            <w:proofErr w:type="spellEnd"/>
          </w:p>
        </w:tc>
        <w:tc>
          <w:tcPr>
            <w:tcW w:w="4342" w:type="dxa"/>
          </w:tcPr>
          <w:p w:rsidR="003F4C4E" w:rsidRPr="003F4C4E" w:rsidRDefault="003F4C4E" w:rsidP="007E1A10">
            <w:pPr>
              <w:rPr>
                <w:sz w:val="24"/>
                <w:szCs w:val="24"/>
              </w:rPr>
            </w:pPr>
            <w:r w:rsidRPr="003F4C4E">
              <w:rPr>
                <w:sz w:val="24"/>
                <w:szCs w:val="24"/>
              </w:rPr>
              <w:t>Количество управляемых плееров</w:t>
            </w:r>
          </w:p>
        </w:tc>
        <w:tc>
          <w:tcPr>
            <w:tcW w:w="1867" w:type="dxa"/>
            <w:gridSpan w:val="2"/>
          </w:tcPr>
          <w:p w:rsidR="003F4C4E" w:rsidRPr="003F4C4E" w:rsidRDefault="003F4C4E" w:rsidP="007E1A10">
            <w:pPr>
              <w:rPr>
                <w:sz w:val="24"/>
                <w:szCs w:val="24"/>
              </w:rPr>
            </w:pPr>
            <w:r w:rsidRPr="003F4C4E">
              <w:rPr>
                <w:sz w:val="24"/>
                <w:szCs w:val="24"/>
              </w:rPr>
              <w:t>Не более 10</w:t>
            </w:r>
          </w:p>
        </w:tc>
        <w:tc>
          <w:tcPr>
            <w:tcW w:w="850" w:type="dxa"/>
            <w:vMerge w:val="restart"/>
          </w:tcPr>
          <w:p w:rsidR="003F4C4E" w:rsidRPr="003F4C4E" w:rsidRDefault="003F4C4E" w:rsidP="007E1A10">
            <w:pPr>
              <w:jc w:val="center"/>
              <w:rPr>
                <w:sz w:val="24"/>
                <w:szCs w:val="24"/>
              </w:rPr>
            </w:pPr>
            <w:r w:rsidRPr="003F4C4E">
              <w:rPr>
                <w:sz w:val="24"/>
                <w:szCs w:val="24"/>
              </w:rPr>
              <w:t>Шт.</w:t>
            </w:r>
          </w:p>
        </w:tc>
        <w:tc>
          <w:tcPr>
            <w:tcW w:w="1134" w:type="dxa"/>
            <w:vMerge w:val="restart"/>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tcPr>
          <w:p w:rsidR="003F4C4E" w:rsidRPr="003F4C4E" w:rsidRDefault="003F4C4E" w:rsidP="007E1A10">
            <w:pPr>
              <w:jc w:val="center"/>
              <w:rPr>
                <w:sz w:val="24"/>
                <w:szCs w:val="24"/>
              </w:rPr>
            </w:pPr>
          </w:p>
        </w:tc>
        <w:tc>
          <w:tcPr>
            <w:tcW w:w="1729" w:type="dxa"/>
            <w:gridSpan w:val="2"/>
            <w:vMerge/>
          </w:tcPr>
          <w:p w:rsidR="003F4C4E" w:rsidRPr="003F4C4E" w:rsidRDefault="003F4C4E" w:rsidP="007E1A10">
            <w:pPr>
              <w:rPr>
                <w:sz w:val="24"/>
                <w:szCs w:val="24"/>
              </w:rPr>
            </w:pPr>
          </w:p>
        </w:tc>
        <w:tc>
          <w:tcPr>
            <w:tcW w:w="4342" w:type="dxa"/>
          </w:tcPr>
          <w:p w:rsidR="003F4C4E" w:rsidRPr="003F4C4E" w:rsidRDefault="003F4C4E" w:rsidP="007E1A10">
            <w:pPr>
              <w:rPr>
                <w:sz w:val="24"/>
                <w:szCs w:val="24"/>
              </w:rPr>
            </w:pPr>
            <w:r w:rsidRPr="003F4C4E">
              <w:rPr>
                <w:sz w:val="24"/>
                <w:szCs w:val="24"/>
              </w:rPr>
              <w:t xml:space="preserve">Создание </w:t>
            </w:r>
            <w:proofErr w:type="spellStart"/>
            <w:r w:rsidRPr="003F4C4E">
              <w:rPr>
                <w:sz w:val="24"/>
                <w:szCs w:val="24"/>
              </w:rPr>
              <w:t>контента</w:t>
            </w:r>
            <w:proofErr w:type="spellEnd"/>
            <w:r w:rsidRPr="003F4C4E">
              <w:rPr>
                <w:sz w:val="24"/>
                <w:szCs w:val="24"/>
              </w:rPr>
              <w:t xml:space="preserve"> и публикация на плееры</w:t>
            </w:r>
          </w:p>
        </w:tc>
        <w:tc>
          <w:tcPr>
            <w:tcW w:w="1867" w:type="dxa"/>
            <w:gridSpan w:val="2"/>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rPr>
          <w:trHeight w:val="42"/>
        </w:trPr>
        <w:tc>
          <w:tcPr>
            <w:tcW w:w="534" w:type="dxa"/>
            <w:vMerge/>
          </w:tcPr>
          <w:p w:rsidR="003F4C4E" w:rsidRPr="003F4C4E" w:rsidRDefault="003F4C4E" w:rsidP="007E1A10">
            <w:pPr>
              <w:jc w:val="center"/>
              <w:rPr>
                <w:sz w:val="24"/>
                <w:szCs w:val="24"/>
              </w:rPr>
            </w:pPr>
          </w:p>
        </w:tc>
        <w:tc>
          <w:tcPr>
            <w:tcW w:w="1729" w:type="dxa"/>
            <w:gridSpan w:val="2"/>
            <w:vMerge/>
          </w:tcPr>
          <w:p w:rsidR="003F4C4E" w:rsidRPr="003F4C4E" w:rsidRDefault="003F4C4E" w:rsidP="007E1A10">
            <w:pPr>
              <w:rPr>
                <w:sz w:val="24"/>
                <w:szCs w:val="24"/>
              </w:rPr>
            </w:pPr>
          </w:p>
        </w:tc>
        <w:tc>
          <w:tcPr>
            <w:tcW w:w="4342" w:type="dxa"/>
          </w:tcPr>
          <w:p w:rsidR="003F4C4E" w:rsidRPr="003F4C4E" w:rsidRDefault="003F4C4E" w:rsidP="007E1A10">
            <w:pPr>
              <w:rPr>
                <w:sz w:val="24"/>
                <w:szCs w:val="24"/>
              </w:rPr>
            </w:pPr>
            <w:r w:rsidRPr="003F4C4E">
              <w:rPr>
                <w:sz w:val="24"/>
                <w:szCs w:val="24"/>
              </w:rPr>
              <w:t>Интуитивно понятный интерфейс</w:t>
            </w:r>
          </w:p>
        </w:tc>
        <w:tc>
          <w:tcPr>
            <w:tcW w:w="1867" w:type="dxa"/>
            <w:gridSpan w:val="2"/>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rPr>
          <w:trHeight w:val="42"/>
        </w:trPr>
        <w:tc>
          <w:tcPr>
            <w:tcW w:w="534" w:type="dxa"/>
            <w:vMerge/>
          </w:tcPr>
          <w:p w:rsidR="003F4C4E" w:rsidRPr="003F4C4E" w:rsidRDefault="003F4C4E" w:rsidP="007E1A10">
            <w:pPr>
              <w:jc w:val="center"/>
              <w:rPr>
                <w:sz w:val="24"/>
                <w:szCs w:val="24"/>
              </w:rPr>
            </w:pPr>
          </w:p>
        </w:tc>
        <w:tc>
          <w:tcPr>
            <w:tcW w:w="1729" w:type="dxa"/>
            <w:gridSpan w:val="2"/>
            <w:vMerge/>
          </w:tcPr>
          <w:p w:rsidR="003F4C4E" w:rsidRPr="003F4C4E" w:rsidRDefault="003F4C4E" w:rsidP="007E1A10">
            <w:pPr>
              <w:rPr>
                <w:sz w:val="24"/>
                <w:szCs w:val="24"/>
              </w:rPr>
            </w:pPr>
          </w:p>
        </w:tc>
        <w:tc>
          <w:tcPr>
            <w:tcW w:w="4342" w:type="dxa"/>
          </w:tcPr>
          <w:p w:rsidR="003F4C4E" w:rsidRPr="003F4C4E" w:rsidRDefault="003F4C4E" w:rsidP="007E1A10">
            <w:pPr>
              <w:rPr>
                <w:sz w:val="24"/>
                <w:szCs w:val="24"/>
              </w:rPr>
            </w:pPr>
            <w:r w:rsidRPr="003F4C4E">
              <w:rPr>
                <w:sz w:val="24"/>
                <w:szCs w:val="24"/>
              </w:rPr>
              <w:t>Временная линейка</w:t>
            </w:r>
          </w:p>
        </w:tc>
        <w:tc>
          <w:tcPr>
            <w:tcW w:w="1867" w:type="dxa"/>
            <w:gridSpan w:val="2"/>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rPr>
          <w:trHeight w:val="42"/>
        </w:trPr>
        <w:tc>
          <w:tcPr>
            <w:tcW w:w="534" w:type="dxa"/>
            <w:vMerge/>
          </w:tcPr>
          <w:p w:rsidR="003F4C4E" w:rsidRPr="003F4C4E" w:rsidRDefault="003F4C4E" w:rsidP="007E1A10">
            <w:pPr>
              <w:jc w:val="center"/>
              <w:rPr>
                <w:sz w:val="24"/>
                <w:szCs w:val="24"/>
              </w:rPr>
            </w:pPr>
          </w:p>
        </w:tc>
        <w:tc>
          <w:tcPr>
            <w:tcW w:w="1729" w:type="dxa"/>
            <w:gridSpan w:val="2"/>
            <w:vMerge/>
          </w:tcPr>
          <w:p w:rsidR="003F4C4E" w:rsidRPr="003F4C4E" w:rsidRDefault="003F4C4E" w:rsidP="007E1A10">
            <w:pPr>
              <w:rPr>
                <w:sz w:val="24"/>
                <w:szCs w:val="24"/>
              </w:rPr>
            </w:pPr>
          </w:p>
        </w:tc>
        <w:tc>
          <w:tcPr>
            <w:tcW w:w="4342" w:type="dxa"/>
          </w:tcPr>
          <w:p w:rsidR="003F4C4E" w:rsidRPr="003F4C4E" w:rsidRDefault="003F4C4E" w:rsidP="007E1A10">
            <w:pPr>
              <w:rPr>
                <w:sz w:val="24"/>
                <w:szCs w:val="24"/>
              </w:rPr>
            </w:pPr>
            <w:r w:rsidRPr="003F4C4E">
              <w:rPr>
                <w:sz w:val="24"/>
                <w:szCs w:val="24"/>
              </w:rPr>
              <w:t>Эффекты, анимация и форматирование</w:t>
            </w:r>
          </w:p>
        </w:tc>
        <w:tc>
          <w:tcPr>
            <w:tcW w:w="1867" w:type="dxa"/>
            <w:gridSpan w:val="2"/>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rPr>
          <w:trHeight w:val="42"/>
        </w:trPr>
        <w:tc>
          <w:tcPr>
            <w:tcW w:w="534" w:type="dxa"/>
            <w:vMerge/>
          </w:tcPr>
          <w:p w:rsidR="003F4C4E" w:rsidRPr="003F4C4E" w:rsidRDefault="003F4C4E" w:rsidP="007E1A10">
            <w:pPr>
              <w:jc w:val="center"/>
              <w:rPr>
                <w:sz w:val="24"/>
                <w:szCs w:val="24"/>
              </w:rPr>
            </w:pPr>
          </w:p>
        </w:tc>
        <w:tc>
          <w:tcPr>
            <w:tcW w:w="1729" w:type="dxa"/>
            <w:gridSpan w:val="2"/>
            <w:vMerge/>
          </w:tcPr>
          <w:p w:rsidR="003F4C4E" w:rsidRPr="003F4C4E" w:rsidRDefault="003F4C4E" w:rsidP="007E1A10">
            <w:pPr>
              <w:rPr>
                <w:sz w:val="24"/>
                <w:szCs w:val="24"/>
              </w:rPr>
            </w:pPr>
          </w:p>
        </w:tc>
        <w:tc>
          <w:tcPr>
            <w:tcW w:w="4342" w:type="dxa"/>
          </w:tcPr>
          <w:p w:rsidR="003F4C4E" w:rsidRPr="003F4C4E" w:rsidRDefault="003F4C4E" w:rsidP="007E1A10">
            <w:pPr>
              <w:rPr>
                <w:sz w:val="24"/>
                <w:szCs w:val="24"/>
              </w:rPr>
            </w:pPr>
            <w:r w:rsidRPr="003F4C4E">
              <w:rPr>
                <w:sz w:val="24"/>
                <w:szCs w:val="24"/>
              </w:rPr>
              <w:t>Полноэкранный просмотр</w:t>
            </w:r>
          </w:p>
        </w:tc>
        <w:tc>
          <w:tcPr>
            <w:tcW w:w="1867" w:type="dxa"/>
            <w:gridSpan w:val="2"/>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rPr>
          <w:trHeight w:val="45"/>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4</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Матричный коммутатор</w:t>
            </w: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Скорость передачи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2,25Гбит/</w:t>
            </w:r>
            <w:proofErr w:type="gramStart"/>
            <w:r w:rsidRPr="003F4C4E">
              <w:rPr>
                <w:sz w:val="24"/>
                <w:szCs w:val="24"/>
              </w:rPr>
              <w:t>с</w:t>
            </w:r>
            <w:proofErr w:type="gramEnd"/>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lang w:val="en-US"/>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 xml:space="preserve">Входы </w:t>
            </w:r>
            <w:r w:rsidRPr="003F4C4E">
              <w:rPr>
                <w:sz w:val="24"/>
                <w:szCs w:val="24"/>
                <w:lang w:val="en-US"/>
              </w:rPr>
              <w:t>DVI</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8</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 xml:space="preserve">Выходы </w:t>
            </w:r>
            <w:r w:rsidRPr="003F4C4E">
              <w:rPr>
                <w:sz w:val="24"/>
                <w:szCs w:val="24"/>
                <w:lang w:val="en-US"/>
              </w:rPr>
              <w:t>DVI</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8</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Поддержка </w:t>
            </w:r>
            <w:r w:rsidRPr="003F4C4E">
              <w:rPr>
                <w:sz w:val="24"/>
                <w:szCs w:val="24"/>
                <w:lang w:val="en-US"/>
              </w:rPr>
              <w:t>HDMI</w:t>
            </w:r>
            <w:r w:rsidRPr="003F4C4E">
              <w:rPr>
                <w:sz w:val="24"/>
                <w:szCs w:val="24"/>
              </w:rPr>
              <w:t xml:space="preserve"> 1.3 и </w:t>
            </w:r>
            <w:r w:rsidRPr="003F4C4E">
              <w:rPr>
                <w:sz w:val="24"/>
                <w:szCs w:val="24"/>
                <w:lang w:val="en-US"/>
              </w:rPr>
              <w:t>HDCP 1,1</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Разрешение до </w:t>
            </w:r>
            <w:proofErr w:type="spellStart"/>
            <w:r w:rsidRPr="003F4C4E">
              <w:rPr>
                <w:sz w:val="24"/>
                <w:szCs w:val="24"/>
                <w:lang w:val="en-US"/>
              </w:rPr>
              <w:t>FullHD</w:t>
            </w:r>
            <w:proofErr w:type="spellEnd"/>
            <w:r w:rsidRPr="003F4C4E">
              <w:rPr>
                <w:sz w:val="24"/>
                <w:szCs w:val="24"/>
              </w:rPr>
              <w:t xml:space="preserve"> и </w:t>
            </w:r>
            <w:r w:rsidRPr="003F4C4E">
              <w:rPr>
                <w:sz w:val="24"/>
                <w:szCs w:val="24"/>
                <w:lang w:val="en-US"/>
              </w:rPr>
              <w:t>QWXGA</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 xml:space="preserve">Да </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Эмуляция EDID</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Потребляемая мощность, макс</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94,3 Вт</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5</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Управляющий сервер</w:t>
            </w:r>
          </w:p>
        </w:tc>
        <w:tc>
          <w:tcPr>
            <w:tcW w:w="4342" w:type="dxa"/>
            <w:shd w:val="clear" w:color="auto" w:fill="auto"/>
            <w:vAlign w:val="center"/>
          </w:tcPr>
          <w:p w:rsidR="003F4C4E" w:rsidRPr="003F4C4E" w:rsidRDefault="003F4C4E" w:rsidP="007E1A10">
            <w:pPr>
              <w:rPr>
                <w:sz w:val="24"/>
                <w:szCs w:val="24"/>
              </w:rPr>
            </w:pPr>
            <w:r w:rsidRPr="003F4C4E">
              <w:rPr>
                <w:sz w:val="24"/>
                <w:szCs w:val="24"/>
              </w:rPr>
              <w:t>Процессор</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хуже    i5 - 4670</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Оперативная память</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4Гб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Жесткий диск</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500Гб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 xml:space="preserve">Материнская плата </w:t>
            </w:r>
            <w:r w:rsidRPr="003F4C4E">
              <w:rPr>
                <w:sz w:val="24"/>
                <w:szCs w:val="24"/>
                <w:lang w:val="en-US"/>
              </w:rPr>
              <w:t>Z97</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Мощность блока питания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350Вт</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Комплект для монтажа в стойку</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Интегрированный восьмиканальный звук</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shd w:val="clear" w:color="auto" w:fill="auto"/>
          </w:tcPr>
          <w:p w:rsidR="003F4C4E" w:rsidRPr="003F4C4E" w:rsidRDefault="003F4C4E" w:rsidP="007E1A10">
            <w:pPr>
              <w:jc w:val="center"/>
              <w:rPr>
                <w:sz w:val="24"/>
                <w:szCs w:val="24"/>
              </w:rPr>
            </w:pPr>
            <w:r w:rsidRPr="003F4C4E">
              <w:rPr>
                <w:sz w:val="24"/>
                <w:szCs w:val="24"/>
              </w:rPr>
              <w:t>6</w:t>
            </w:r>
          </w:p>
        </w:tc>
        <w:tc>
          <w:tcPr>
            <w:tcW w:w="1729" w:type="dxa"/>
            <w:gridSpan w:val="2"/>
            <w:shd w:val="clear" w:color="auto" w:fill="auto"/>
          </w:tcPr>
          <w:p w:rsidR="003F4C4E" w:rsidRPr="003F4C4E" w:rsidRDefault="003F4C4E" w:rsidP="007E1A10">
            <w:pPr>
              <w:rPr>
                <w:sz w:val="24"/>
                <w:szCs w:val="24"/>
              </w:rPr>
            </w:pPr>
            <w:r w:rsidRPr="003F4C4E">
              <w:rPr>
                <w:sz w:val="24"/>
                <w:szCs w:val="24"/>
              </w:rPr>
              <w:t>Полка для крепления в стойку</w:t>
            </w: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Высота </w:t>
            </w:r>
          </w:p>
        </w:tc>
        <w:tc>
          <w:tcPr>
            <w:tcW w:w="1867" w:type="dxa"/>
            <w:gridSpan w:val="2"/>
            <w:shd w:val="clear" w:color="auto" w:fill="auto"/>
            <w:vAlign w:val="center"/>
          </w:tcPr>
          <w:p w:rsidR="003F4C4E" w:rsidRPr="003F4C4E" w:rsidRDefault="003F4C4E" w:rsidP="007E1A10">
            <w:pPr>
              <w:rPr>
                <w:sz w:val="24"/>
                <w:szCs w:val="24"/>
                <w:lang w:val="en-US"/>
              </w:rPr>
            </w:pPr>
            <w:r w:rsidRPr="003F4C4E">
              <w:rPr>
                <w:sz w:val="24"/>
                <w:szCs w:val="24"/>
              </w:rPr>
              <w:t>Не более 1</w:t>
            </w:r>
            <w:r w:rsidRPr="003F4C4E">
              <w:rPr>
                <w:sz w:val="24"/>
                <w:szCs w:val="24"/>
                <w:lang w:val="en-US"/>
              </w:rPr>
              <w:t>U</w:t>
            </w:r>
          </w:p>
        </w:tc>
        <w:tc>
          <w:tcPr>
            <w:tcW w:w="850" w:type="dxa"/>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7</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Блок питания</w:t>
            </w:r>
          </w:p>
        </w:tc>
        <w:tc>
          <w:tcPr>
            <w:tcW w:w="4342" w:type="dxa"/>
            <w:shd w:val="clear" w:color="auto" w:fill="auto"/>
          </w:tcPr>
          <w:p w:rsidR="003F4C4E" w:rsidRPr="003F4C4E" w:rsidRDefault="003F4C4E" w:rsidP="007E1A10">
            <w:pPr>
              <w:rPr>
                <w:sz w:val="24"/>
                <w:szCs w:val="24"/>
              </w:rPr>
            </w:pPr>
            <w:r w:rsidRPr="003F4C4E">
              <w:rPr>
                <w:sz w:val="24"/>
                <w:szCs w:val="24"/>
              </w:rPr>
              <w:t>Количество выходов постоянного тока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10</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Выходное напряжение постоянного тока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12В</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Номинальный ток на выходе</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1,1</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Диапазон входного напряжения</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90-264В</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Диапазон входных частот</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47-63Гц</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Номинальная мощность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200Вт</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8</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Комплект кабелей питания</w:t>
            </w:r>
          </w:p>
        </w:tc>
        <w:tc>
          <w:tcPr>
            <w:tcW w:w="4342" w:type="dxa"/>
            <w:shd w:val="clear" w:color="auto" w:fill="auto"/>
            <w:vAlign w:val="center"/>
          </w:tcPr>
          <w:p w:rsidR="003F4C4E" w:rsidRPr="003F4C4E" w:rsidRDefault="003F4C4E" w:rsidP="007E1A10">
            <w:pPr>
              <w:rPr>
                <w:sz w:val="24"/>
                <w:szCs w:val="24"/>
              </w:rPr>
            </w:pPr>
            <w:r w:rsidRPr="003F4C4E">
              <w:rPr>
                <w:sz w:val="24"/>
                <w:szCs w:val="24"/>
              </w:rPr>
              <w:t>5.5 мм штекер постоянного тока питания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proofErr w:type="spellStart"/>
            <w:r w:rsidRPr="003F4C4E">
              <w:rPr>
                <w:sz w:val="24"/>
                <w:szCs w:val="24"/>
              </w:rPr>
              <w:t>Компл</w:t>
            </w:r>
            <w:proofErr w:type="spellEnd"/>
            <w:r w:rsidRPr="003F4C4E">
              <w:rPr>
                <w:sz w:val="24"/>
                <w:szCs w:val="24"/>
              </w:rPr>
              <w:t>.</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Длина кабеля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160см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9</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Монитор</w:t>
            </w:r>
          </w:p>
        </w:tc>
        <w:tc>
          <w:tcPr>
            <w:tcW w:w="4342" w:type="dxa"/>
            <w:shd w:val="clear" w:color="auto" w:fill="auto"/>
          </w:tcPr>
          <w:p w:rsidR="003F4C4E" w:rsidRPr="003F4C4E" w:rsidRDefault="003F4C4E" w:rsidP="007E1A10">
            <w:pPr>
              <w:rPr>
                <w:sz w:val="24"/>
                <w:szCs w:val="24"/>
              </w:rPr>
            </w:pPr>
            <w:r w:rsidRPr="003F4C4E">
              <w:rPr>
                <w:sz w:val="24"/>
                <w:szCs w:val="24"/>
              </w:rPr>
              <w:t>размер экрана по диагонали, дюймы</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24</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Входной интерфейс</w:t>
            </w:r>
          </w:p>
        </w:tc>
        <w:tc>
          <w:tcPr>
            <w:tcW w:w="1867" w:type="dxa"/>
            <w:gridSpan w:val="2"/>
            <w:shd w:val="clear" w:color="auto" w:fill="auto"/>
          </w:tcPr>
          <w:p w:rsidR="003F4C4E" w:rsidRPr="003F4C4E" w:rsidRDefault="003F4C4E" w:rsidP="007E1A10">
            <w:pPr>
              <w:rPr>
                <w:sz w:val="24"/>
                <w:szCs w:val="24"/>
              </w:rPr>
            </w:pPr>
            <w:r w:rsidRPr="003F4C4E">
              <w:rPr>
                <w:sz w:val="24"/>
                <w:szCs w:val="24"/>
              </w:rPr>
              <w:t>DVI</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разрешение монитора, пикселей </w:t>
            </w:r>
            <w:proofErr w:type="spellStart"/>
            <w:r w:rsidRPr="003F4C4E">
              <w:rPr>
                <w:sz w:val="24"/>
                <w:szCs w:val="24"/>
              </w:rPr>
              <w:t>х</w:t>
            </w:r>
            <w:proofErr w:type="spellEnd"/>
            <w:r w:rsidRPr="003F4C4E">
              <w:rPr>
                <w:sz w:val="24"/>
                <w:szCs w:val="24"/>
              </w:rPr>
              <w:t xml:space="preserve"> пикселей:</w:t>
            </w:r>
          </w:p>
        </w:tc>
        <w:tc>
          <w:tcPr>
            <w:tcW w:w="1867" w:type="dxa"/>
            <w:gridSpan w:val="2"/>
            <w:shd w:val="clear" w:color="auto" w:fill="auto"/>
          </w:tcPr>
          <w:p w:rsidR="003F4C4E" w:rsidRPr="003F4C4E" w:rsidRDefault="003F4C4E" w:rsidP="007E1A10">
            <w:pPr>
              <w:rPr>
                <w:sz w:val="24"/>
                <w:szCs w:val="24"/>
              </w:rPr>
            </w:pPr>
            <w:r w:rsidRPr="003F4C4E">
              <w:rPr>
                <w:sz w:val="24"/>
                <w:szCs w:val="24"/>
              </w:rPr>
              <w:t>1920х1080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яркость монитора, кд/м</w:t>
            </w:r>
            <w:proofErr w:type="gramStart"/>
            <w:r w:rsidRPr="003F4C4E">
              <w:rPr>
                <w:sz w:val="24"/>
                <w:szCs w:val="24"/>
              </w:rPr>
              <w:t>2</w:t>
            </w:r>
            <w:proofErr w:type="gramEnd"/>
            <w:r w:rsidRPr="003F4C4E">
              <w:rPr>
                <w:sz w:val="24"/>
                <w:szCs w:val="24"/>
              </w:rPr>
              <w:t>:</w:t>
            </w:r>
          </w:p>
        </w:tc>
        <w:tc>
          <w:tcPr>
            <w:tcW w:w="1867" w:type="dxa"/>
            <w:gridSpan w:val="2"/>
            <w:shd w:val="clear" w:color="auto" w:fill="auto"/>
          </w:tcPr>
          <w:p w:rsidR="003F4C4E" w:rsidRPr="003F4C4E" w:rsidRDefault="003F4C4E" w:rsidP="007E1A10">
            <w:pPr>
              <w:rPr>
                <w:sz w:val="24"/>
                <w:szCs w:val="24"/>
              </w:rPr>
            </w:pPr>
            <w:r w:rsidRPr="003F4C4E">
              <w:rPr>
                <w:sz w:val="24"/>
                <w:szCs w:val="24"/>
              </w:rPr>
              <w:t xml:space="preserve">не менее 250 </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время отклика, мс:</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соотношение сторон изображения </w:t>
            </w:r>
          </w:p>
        </w:tc>
        <w:tc>
          <w:tcPr>
            <w:tcW w:w="1867" w:type="dxa"/>
            <w:gridSpan w:val="2"/>
            <w:shd w:val="clear" w:color="auto" w:fill="auto"/>
          </w:tcPr>
          <w:p w:rsidR="003F4C4E" w:rsidRPr="003F4C4E" w:rsidRDefault="003F4C4E" w:rsidP="007E1A10">
            <w:pPr>
              <w:rPr>
                <w:sz w:val="24"/>
                <w:szCs w:val="24"/>
              </w:rPr>
            </w:pPr>
            <w:r w:rsidRPr="003F4C4E">
              <w:rPr>
                <w:sz w:val="24"/>
                <w:szCs w:val="24"/>
              </w:rPr>
              <w:t>16:9</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Угол обзора по горизонтали, градусов</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170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Угол обзора по вертикали, градусов</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160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Вес, </w:t>
            </w:r>
            <w:proofErr w:type="gramStart"/>
            <w:r w:rsidRPr="003F4C4E">
              <w:rPr>
                <w:sz w:val="24"/>
                <w:szCs w:val="24"/>
              </w:rPr>
              <w:t>кг</w:t>
            </w:r>
            <w:proofErr w:type="gramEnd"/>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Поддержка источника питания: 110-240</w:t>
            </w:r>
            <w:proofErr w:type="gramStart"/>
            <w:r w:rsidRPr="003F4C4E">
              <w:rPr>
                <w:sz w:val="24"/>
                <w:szCs w:val="24"/>
              </w:rPr>
              <w:t xml:space="preserve"> В</w:t>
            </w:r>
            <w:proofErr w:type="gramEnd"/>
            <w:r w:rsidRPr="003F4C4E">
              <w:rPr>
                <w:sz w:val="24"/>
                <w:szCs w:val="24"/>
              </w:rPr>
              <w:t xml:space="preserve"> переменного тока 50/60 Гц</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10</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Клавиатура + мышь</w:t>
            </w:r>
          </w:p>
        </w:tc>
        <w:tc>
          <w:tcPr>
            <w:tcW w:w="4342" w:type="dxa"/>
            <w:shd w:val="clear" w:color="auto" w:fill="auto"/>
          </w:tcPr>
          <w:p w:rsidR="003F4C4E" w:rsidRPr="003F4C4E" w:rsidRDefault="003F4C4E" w:rsidP="007E1A10">
            <w:pPr>
              <w:rPr>
                <w:sz w:val="24"/>
                <w:szCs w:val="24"/>
              </w:rPr>
            </w:pPr>
            <w:r w:rsidRPr="003F4C4E">
              <w:rPr>
                <w:sz w:val="24"/>
                <w:szCs w:val="24"/>
              </w:rPr>
              <w:t>Интерфейс подключения</w:t>
            </w:r>
          </w:p>
        </w:tc>
        <w:tc>
          <w:tcPr>
            <w:tcW w:w="1867" w:type="dxa"/>
            <w:gridSpan w:val="2"/>
            <w:shd w:val="clear" w:color="auto" w:fill="auto"/>
            <w:vAlign w:val="center"/>
          </w:tcPr>
          <w:p w:rsidR="003F4C4E" w:rsidRPr="003F4C4E" w:rsidRDefault="003F4C4E" w:rsidP="007E1A10">
            <w:pPr>
              <w:rPr>
                <w:sz w:val="24"/>
                <w:szCs w:val="24"/>
                <w:lang w:val="en-US"/>
              </w:rPr>
            </w:pPr>
            <w:r w:rsidRPr="003F4C4E">
              <w:rPr>
                <w:sz w:val="24"/>
                <w:szCs w:val="24"/>
                <w:lang w:val="en-US"/>
              </w:rPr>
              <w:t>USB</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Тип соединения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кабель</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Тип клавиатуры</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мембранная</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Цифровой блок клавиатуры</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есть</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Количество клавиш клавиатуры</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104</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Тип мыши</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Проводная оптическая</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Цвет</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черный</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Разрешение сенсора мыши, точек на дюйм</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1000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11</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Шкаф напольный</w:t>
            </w:r>
          </w:p>
        </w:tc>
        <w:tc>
          <w:tcPr>
            <w:tcW w:w="4342" w:type="dxa"/>
            <w:shd w:val="clear" w:color="auto" w:fill="auto"/>
            <w:vAlign w:val="center"/>
          </w:tcPr>
          <w:p w:rsidR="003F4C4E" w:rsidRPr="003F4C4E" w:rsidRDefault="003F4C4E" w:rsidP="007E1A10">
            <w:pPr>
              <w:rPr>
                <w:sz w:val="24"/>
                <w:szCs w:val="24"/>
              </w:rPr>
            </w:pPr>
            <w:r w:rsidRPr="003F4C4E">
              <w:rPr>
                <w:sz w:val="24"/>
                <w:szCs w:val="24"/>
              </w:rPr>
              <w:t>Высота шкафа</w:t>
            </w:r>
          </w:p>
        </w:tc>
        <w:tc>
          <w:tcPr>
            <w:tcW w:w="1867" w:type="dxa"/>
            <w:gridSpan w:val="2"/>
            <w:shd w:val="clear" w:color="auto" w:fill="auto"/>
            <w:vAlign w:val="center"/>
          </w:tcPr>
          <w:p w:rsidR="003F4C4E" w:rsidRPr="003F4C4E" w:rsidRDefault="003F4C4E" w:rsidP="007E1A10">
            <w:pPr>
              <w:rPr>
                <w:sz w:val="24"/>
                <w:szCs w:val="24"/>
                <w:lang w:val="en-US"/>
              </w:rPr>
            </w:pPr>
            <w:r w:rsidRPr="003F4C4E">
              <w:rPr>
                <w:sz w:val="24"/>
                <w:szCs w:val="24"/>
              </w:rPr>
              <w:t>Не более 32</w:t>
            </w:r>
            <w:r w:rsidRPr="003F4C4E">
              <w:rPr>
                <w:sz w:val="24"/>
                <w:szCs w:val="24"/>
                <w:lang w:val="en-US"/>
              </w:rPr>
              <w:t>U</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Ширина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600мм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Глубина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1000мм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Максимальная нагрузка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1500кг</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Передняя дверь перфорированная 65% распашная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Задняя дверь перфорированная 65%</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Съемные боковые стенки</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Степень защиты IP20</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Съемная задняя стенка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12</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Полка усиленная</w:t>
            </w:r>
          </w:p>
        </w:tc>
        <w:tc>
          <w:tcPr>
            <w:tcW w:w="4342" w:type="dxa"/>
            <w:shd w:val="clear" w:color="auto" w:fill="auto"/>
          </w:tcPr>
          <w:p w:rsidR="003F4C4E" w:rsidRPr="003F4C4E" w:rsidRDefault="003F4C4E" w:rsidP="007E1A10">
            <w:pPr>
              <w:rPr>
                <w:sz w:val="24"/>
                <w:szCs w:val="24"/>
              </w:rPr>
            </w:pPr>
            <w:r w:rsidRPr="003F4C4E">
              <w:rPr>
                <w:sz w:val="24"/>
                <w:szCs w:val="24"/>
              </w:rPr>
              <w:t>Глубина полки</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750мм</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10</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Ширина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510мм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Максимальная нагрузка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150кг</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Толщина материала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2мм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13</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 xml:space="preserve">Комплект </w:t>
            </w:r>
            <w:r w:rsidRPr="003F4C4E">
              <w:rPr>
                <w:sz w:val="24"/>
                <w:szCs w:val="24"/>
              </w:rPr>
              <w:lastRenderedPageBreak/>
              <w:t>заземления</w:t>
            </w:r>
          </w:p>
        </w:tc>
        <w:tc>
          <w:tcPr>
            <w:tcW w:w="4342" w:type="dxa"/>
            <w:shd w:val="clear" w:color="auto" w:fill="auto"/>
          </w:tcPr>
          <w:p w:rsidR="003F4C4E" w:rsidRPr="003F4C4E" w:rsidRDefault="003F4C4E" w:rsidP="007E1A10">
            <w:pPr>
              <w:rPr>
                <w:sz w:val="24"/>
                <w:szCs w:val="24"/>
              </w:rPr>
            </w:pPr>
            <w:r w:rsidRPr="003F4C4E">
              <w:rPr>
                <w:sz w:val="24"/>
                <w:szCs w:val="24"/>
              </w:rPr>
              <w:lastRenderedPageBreak/>
              <w:t>Шина заземления из сплава меди</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Крепежный набор из оцинкованной стали</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Длина шины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133,3 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Ширина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25 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14</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Источник бесперебойного питания</w:t>
            </w:r>
          </w:p>
        </w:tc>
        <w:tc>
          <w:tcPr>
            <w:tcW w:w="4342" w:type="dxa"/>
            <w:shd w:val="clear" w:color="auto" w:fill="auto"/>
            <w:vAlign w:val="center"/>
          </w:tcPr>
          <w:p w:rsidR="003F4C4E" w:rsidRPr="003F4C4E" w:rsidRDefault="003F4C4E" w:rsidP="007E1A10">
            <w:pPr>
              <w:rPr>
                <w:sz w:val="24"/>
                <w:szCs w:val="24"/>
              </w:rPr>
            </w:pPr>
            <w:r w:rsidRPr="003F4C4E">
              <w:rPr>
                <w:sz w:val="24"/>
                <w:szCs w:val="24"/>
              </w:rPr>
              <w:t>Максимальная выходная мощность</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4,5кВт</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Тип формы напряжения - Синусоидальный сигнал</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Искажения формы выходного напряжения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2%</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Топология - Двойное преобразование</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Диапазон входного напряжения при работе от сети</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160 - 275</w:t>
            </w:r>
            <w:proofErr w:type="gramStart"/>
            <w:r w:rsidRPr="003F4C4E">
              <w:rPr>
                <w:sz w:val="24"/>
                <w:szCs w:val="24"/>
              </w:rPr>
              <w:t xml:space="preserve"> В</w:t>
            </w:r>
            <w:proofErr w:type="gram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Типовое время перезарядки АКБ</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1,5 часов</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Емкость батареи в </w:t>
            </w:r>
            <w:proofErr w:type="spellStart"/>
            <w:proofErr w:type="gramStart"/>
            <w:r w:rsidRPr="003F4C4E">
              <w:rPr>
                <w:sz w:val="24"/>
                <w:szCs w:val="24"/>
              </w:rPr>
              <w:t>вольт-ампер-часах</w:t>
            </w:r>
            <w:proofErr w:type="spellEnd"/>
            <w:proofErr w:type="gramEnd"/>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845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многофункциональная консоль контроля и управления с ЖК-дисплеем</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Аварийное отключение питания (EPO)</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15</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Коммутатор</w:t>
            </w:r>
          </w:p>
        </w:tc>
        <w:tc>
          <w:tcPr>
            <w:tcW w:w="4342" w:type="dxa"/>
            <w:shd w:val="clear" w:color="auto" w:fill="auto"/>
          </w:tcPr>
          <w:p w:rsidR="003F4C4E" w:rsidRPr="003F4C4E" w:rsidRDefault="003F4C4E" w:rsidP="007E1A10">
            <w:pPr>
              <w:rPr>
                <w:sz w:val="24"/>
                <w:szCs w:val="24"/>
              </w:rPr>
            </w:pPr>
            <w:r w:rsidRPr="003F4C4E">
              <w:rPr>
                <w:sz w:val="24"/>
                <w:szCs w:val="24"/>
              </w:rPr>
              <w:t xml:space="preserve">Количество портов </w:t>
            </w:r>
            <w:proofErr w:type="spellStart"/>
            <w:r w:rsidRPr="003F4C4E">
              <w:rPr>
                <w:sz w:val="24"/>
                <w:szCs w:val="24"/>
              </w:rPr>
              <w:t>Ethernet</w:t>
            </w:r>
            <w:proofErr w:type="spellEnd"/>
            <w:r w:rsidRPr="003F4C4E">
              <w:rPr>
                <w:sz w:val="24"/>
                <w:szCs w:val="24"/>
              </w:rPr>
              <w:t xml:space="preserve"> 10/100 Мбит/сек</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24</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Внутренняя пропускная способность</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4.5 Гбит/</w:t>
            </w:r>
            <w:proofErr w:type="gramStart"/>
            <w:r w:rsidRPr="003F4C4E">
              <w:rPr>
                <w:sz w:val="24"/>
                <w:szCs w:val="24"/>
              </w:rPr>
              <w:t>с</w:t>
            </w:r>
            <w:proofErr w:type="gram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Поддержка стандартов </w:t>
            </w:r>
            <w:proofErr w:type="spellStart"/>
            <w:r w:rsidRPr="003F4C4E">
              <w:rPr>
                <w:sz w:val="24"/>
                <w:szCs w:val="24"/>
              </w:rPr>
              <w:t>Auto</w:t>
            </w:r>
            <w:proofErr w:type="spellEnd"/>
            <w:r w:rsidRPr="003F4C4E">
              <w:rPr>
                <w:sz w:val="24"/>
                <w:szCs w:val="24"/>
              </w:rPr>
              <w:t xml:space="preserve"> MDI/MDIX, IEEE 802.1p</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Возможность установки в стойку</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lang w:val="en-US"/>
              </w:rPr>
            </w:pPr>
            <w:r w:rsidRPr="003F4C4E">
              <w:rPr>
                <w:sz w:val="24"/>
                <w:szCs w:val="24"/>
                <w:lang w:val="en-US"/>
              </w:rPr>
              <w:t>16</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Моноблок</w:t>
            </w:r>
          </w:p>
        </w:tc>
        <w:tc>
          <w:tcPr>
            <w:tcW w:w="4342" w:type="dxa"/>
            <w:shd w:val="clear" w:color="auto" w:fill="auto"/>
            <w:vAlign w:val="center"/>
          </w:tcPr>
          <w:p w:rsidR="003F4C4E" w:rsidRPr="003F4C4E" w:rsidRDefault="003F4C4E" w:rsidP="007E1A10">
            <w:pPr>
              <w:rPr>
                <w:sz w:val="24"/>
                <w:szCs w:val="24"/>
              </w:rPr>
            </w:pPr>
            <w:r w:rsidRPr="003F4C4E">
              <w:rPr>
                <w:sz w:val="24"/>
                <w:szCs w:val="24"/>
              </w:rPr>
              <w:t>Процессор</w:t>
            </w:r>
          </w:p>
        </w:tc>
        <w:tc>
          <w:tcPr>
            <w:tcW w:w="1867" w:type="dxa"/>
            <w:gridSpan w:val="2"/>
            <w:shd w:val="clear" w:color="auto" w:fill="auto"/>
            <w:vAlign w:val="center"/>
          </w:tcPr>
          <w:p w:rsidR="003F4C4E" w:rsidRPr="003F4C4E" w:rsidRDefault="003F4C4E" w:rsidP="007E1A10">
            <w:pPr>
              <w:rPr>
                <w:sz w:val="24"/>
                <w:szCs w:val="24"/>
                <w:lang w:val="en-US"/>
              </w:rPr>
            </w:pPr>
            <w:r w:rsidRPr="003F4C4E">
              <w:rPr>
                <w:sz w:val="24"/>
                <w:szCs w:val="24"/>
              </w:rPr>
              <w:t>Не</w:t>
            </w:r>
            <w:r w:rsidRPr="003F4C4E">
              <w:rPr>
                <w:sz w:val="24"/>
                <w:szCs w:val="24"/>
                <w:lang w:val="en-US"/>
              </w:rPr>
              <w:t xml:space="preserve"> </w:t>
            </w:r>
            <w:r w:rsidRPr="003F4C4E">
              <w:rPr>
                <w:sz w:val="24"/>
                <w:szCs w:val="24"/>
              </w:rPr>
              <w:t>хуже</w:t>
            </w:r>
            <w:r w:rsidRPr="003F4C4E">
              <w:rPr>
                <w:sz w:val="24"/>
                <w:szCs w:val="24"/>
                <w:lang w:val="en-US"/>
              </w:rPr>
              <w:t xml:space="preserve"> Intel Pentium J2900</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20</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Оперативная память</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4Гб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Жесткий диск</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500Гб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Поддержка </w:t>
            </w:r>
            <w:proofErr w:type="spellStart"/>
            <w:r w:rsidRPr="003F4C4E">
              <w:rPr>
                <w:sz w:val="24"/>
                <w:szCs w:val="24"/>
              </w:rPr>
              <w:t>Wi-Fi</w:t>
            </w:r>
            <w:proofErr w:type="spellEnd"/>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Разрешение 1600х900</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Тип ODD - DVD-RW</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Дискретная видеокарта с памятью не менее 1024Гб</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Тип графического контроллера дискретный</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17</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Люк в пол</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Количество постов</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менее 12</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Материал коробки - сталь</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Для установки в монолитный или фальшпол</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18</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Розетка для лючка</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Степень защиты</w:t>
            </w:r>
          </w:p>
        </w:tc>
        <w:tc>
          <w:tcPr>
            <w:tcW w:w="1867" w:type="dxa"/>
            <w:gridSpan w:val="2"/>
            <w:shd w:val="clear" w:color="auto" w:fill="FFFFFF" w:themeFill="background1"/>
            <w:vAlign w:val="center"/>
          </w:tcPr>
          <w:p w:rsidR="003F4C4E" w:rsidRPr="003F4C4E" w:rsidRDefault="003F4C4E" w:rsidP="007E1A10">
            <w:pPr>
              <w:rPr>
                <w:sz w:val="24"/>
                <w:szCs w:val="24"/>
                <w:lang w:val="en-US"/>
              </w:rPr>
            </w:pPr>
            <w:r w:rsidRPr="003F4C4E">
              <w:rPr>
                <w:sz w:val="24"/>
                <w:szCs w:val="24"/>
              </w:rPr>
              <w:t xml:space="preserve">Не менее </w:t>
            </w:r>
            <w:r w:rsidRPr="003F4C4E">
              <w:rPr>
                <w:sz w:val="24"/>
                <w:szCs w:val="24"/>
                <w:lang w:val="en-US"/>
              </w:rPr>
              <w:t>IP20</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8</w:t>
            </w: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Максимально допустимая нагрузка</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менее 16А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Заземляющие контакты и шторки</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19</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Модуль</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Размер 45х45</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4</w:t>
            </w: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Разъем для розетки 220В</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tcBorders>
              <w:top w:val="single" w:sz="4" w:space="0" w:color="auto"/>
            </w:tcBorders>
            <w:shd w:val="clear" w:color="auto" w:fill="FFFFFF" w:themeFill="background1"/>
          </w:tcPr>
          <w:p w:rsidR="003F4C4E" w:rsidRPr="003F4C4E" w:rsidRDefault="003F4C4E" w:rsidP="007E1A10">
            <w:pPr>
              <w:jc w:val="center"/>
              <w:rPr>
                <w:sz w:val="24"/>
                <w:szCs w:val="24"/>
              </w:rPr>
            </w:pPr>
            <w:r w:rsidRPr="003F4C4E">
              <w:rPr>
                <w:sz w:val="24"/>
                <w:szCs w:val="24"/>
              </w:rPr>
              <w:t>20</w:t>
            </w:r>
          </w:p>
        </w:tc>
        <w:tc>
          <w:tcPr>
            <w:tcW w:w="1729" w:type="dxa"/>
            <w:gridSpan w:val="2"/>
            <w:vMerge w:val="restart"/>
            <w:shd w:val="clear" w:color="auto" w:fill="FFFFFF" w:themeFill="background1"/>
          </w:tcPr>
          <w:p w:rsidR="003F4C4E" w:rsidRPr="003F4C4E" w:rsidRDefault="003F4C4E" w:rsidP="007E1A10">
            <w:pPr>
              <w:rPr>
                <w:sz w:val="24"/>
                <w:szCs w:val="24"/>
                <w:lang w:val="en-US"/>
              </w:rPr>
            </w:pPr>
            <w:r w:rsidRPr="003F4C4E">
              <w:rPr>
                <w:sz w:val="24"/>
                <w:szCs w:val="24"/>
              </w:rPr>
              <w:t xml:space="preserve">Модуль </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 xml:space="preserve">тип </w:t>
            </w:r>
            <w:proofErr w:type="spellStart"/>
            <w:r w:rsidRPr="003F4C4E">
              <w:rPr>
                <w:sz w:val="24"/>
                <w:szCs w:val="24"/>
              </w:rPr>
              <w:t>Keystone</w:t>
            </w:r>
            <w:proofErr w:type="spellEnd"/>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4</w:t>
            </w: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Категория 5е</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lang w:val="en-US"/>
              </w:rPr>
              <w:t xml:space="preserve">RJ-45 </w:t>
            </w:r>
            <w:r w:rsidRPr="003F4C4E">
              <w:rPr>
                <w:sz w:val="24"/>
                <w:szCs w:val="24"/>
              </w:rPr>
              <w:t>(8 контактов)</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bl>
    <w:tbl>
      <w:tblPr>
        <w:tblpPr w:leftFromText="180" w:rightFromText="180" w:vertAnchor="text" w:horzAnchor="margin" w:tblpY="1"/>
        <w:tblW w:w="10456" w:type="dxa"/>
        <w:tblLayout w:type="fixed"/>
        <w:tblLook w:val="04A0"/>
      </w:tblPr>
      <w:tblGrid>
        <w:gridCol w:w="509"/>
        <w:gridCol w:w="1759"/>
        <w:gridCol w:w="4395"/>
        <w:gridCol w:w="1809"/>
        <w:gridCol w:w="850"/>
        <w:gridCol w:w="1134"/>
      </w:tblGrid>
      <w:tr w:rsidR="003F4C4E" w:rsidRPr="003F4C4E" w:rsidTr="00C8195B">
        <w:trPr>
          <w:trHeight w:val="284"/>
        </w:trPr>
        <w:tc>
          <w:tcPr>
            <w:tcW w:w="10456" w:type="dxa"/>
            <w:gridSpan w:val="6"/>
            <w:tcBorders>
              <w:top w:val="nil"/>
              <w:left w:val="single" w:sz="4" w:space="0" w:color="auto"/>
              <w:bottom w:val="single" w:sz="4" w:space="0" w:color="auto"/>
              <w:right w:val="single" w:sz="4" w:space="0" w:color="auto"/>
            </w:tcBorders>
            <w:shd w:val="clear" w:color="auto" w:fill="auto"/>
            <w:noWrap/>
            <w:vAlign w:val="center"/>
            <w:hideMark/>
          </w:tcPr>
          <w:p w:rsidR="003F4C4E" w:rsidRPr="003F4C4E" w:rsidRDefault="003F4C4E" w:rsidP="007E1A10">
            <w:pPr>
              <w:jc w:val="center"/>
              <w:rPr>
                <w:b/>
                <w:sz w:val="24"/>
                <w:szCs w:val="24"/>
              </w:rPr>
            </w:pPr>
            <w:r w:rsidRPr="003F4C4E">
              <w:rPr>
                <w:b/>
                <w:sz w:val="24"/>
                <w:szCs w:val="24"/>
              </w:rPr>
              <w:t xml:space="preserve">Система </w:t>
            </w:r>
            <w:proofErr w:type="spellStart"/>
            <w:r w:rsidRPr="003F4C4E">
              <w:rPr>
                <w:b/>
                <w:sz w:val="24"/>
                <w:szCs w:val="24"/>
              </w:rPr>
              <w:t>книгоучета</w:t>
            </w:r>
            <w:proofErr w:type="spellEnd"/>
            <w:r w:rsidRPr="003F4C4E">
              <w:rPr>
                <w:b/>
                <w:sz w:val="24"/>
                <w:szCs w:val="24"/>
              </w:rPr>
              <w:t xml:space="preserve"> на базе технологии </w:t>
            </w:r>
            <w:r w:rsidRPr="003F4C4E">
              <w:rPr>
                <w:b/>
                <w:sz w:val="24"/>
                <w:szCs w:val="24"/>
                <w:lang w:val="en-US"/>
              </w:rPr>
              <w:t>RFID</w:t>
            </w:r>
          </w:p>
          <w:p w:rsidR="003F4C4E" w:rsidRPr="003F4C4E" w:rsidRDefault="003F4C4E" w:rsidP="007E1A10">
            <w:pPr>
              <w:jc w:val="center"/>
              <w:rPr>
                <w:sz w:val="24"/>
                <w:szCs w:val="24"/>
              </w:rPr>
            </w:pPr>
          </w:p>
        </w:tc>
      </w:tr>
      <w:tr w:rsidR="003F4C4E" w:rsidRPr="003F4C4E" w:rsidTr="00C8195B">
        <w:trPr>
          <w:trHeight w:val="284"/>
        </w:trPr>
        <w:tc>
          <w:tcPr>
            <w:tcW w:w="5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lastRenderedPageBreak/>
              <w:t>1</w:t>
            </w:r>
          </w:p>
        </w:tc>
        <w:tc>
          <w:tcPr>
            <w:tcW w:w="1759" w:type="dxa"/>
            <w:vMerge w:val="restart"/>
            <w:tcBorders>
              <w:top w:val="single" w:sz="4" w:space="0" w:color="auto"/>
              <w:left w:val="nil"/>
              <w:bottom w:val="single" w:sz="4" w:space="0" w:color="auto"/>
              <w:right w:val="single" w:sz="4" w:space="0" w:color="auto"/>
            </w:tcBorders>
            <w:shd w:val="clear" w:color="auto" w:fill="auto"/>
          </w:tcPr>
          <w:p w:rsidR="003F4C4E" w:rsidRPr="003F4C4E" w:rsidRDefault="003F4C4E" w:rsidP="007E1A10">
            <w:pPr>
              <w:rPr>
                <w:sz w:val="24"/>
                <w:szCs w:val="24"/>
              </w:rPr>
            </w:pPr>
            <w:r w:rsidRPr="003F4C4E">
              <w:rPr>
                <w:sz w:val="24"/>
                <w:szCs w:val="24"/>
                <w:lang w:val="en-US"/>
              </w:rPr>
              <w:t>RFID</w:t>
            </w:r>
            <w:r w:rsidRPr="003F4C4E">
              <w:rPr>
                <w:sz w:val="24"/>
                <w:szCs w:val="24"/>
              </w:rPr>
              <w:t xml:space="preserve"> метка</w:t>
            </w: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Размер антенны</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 xml:space="preserve">Не менее 97 </w:t>
            </w:r>
            <w:proofErr w:type="spellStart"/>
            <w:r w:rsidRPr="003F4C4E">
              <w:rPr>
                <w:bCs/>
                <w:sz w:val="24"/>
                <w:szCs w:val="24"/>
              </w:rPr>
              <w:t>x</w:t>
            </w:r>
            <w:proofErr w:type="spellEnd"/>
            <w:r w:rsidRPr="003F4C4E">
              <w:rPr>
                <w:bCs/>
                <w:sz w:val="24"/>
                <w:szCs w:val="24"/>
              </w:rPr>
              <w:t xml:space="preserve"> 3 мм</w:t>
            </w:r>
          </w:p>
        </w:tc>
        <w:tc>
          <w:tcPr>
            <w:tcW w:w="850" w:type="dxa"/>
            <w:vMerge w:val="restart"/>
            <w:tcBorders>
              <w:top w:val="single" w:sz="4" w:space="0" w:color="auto"/>
              <w:left w:val="nil"/>
              <w:bottom w:val="single" w:sz="4" w:space="0" w:color="auto"/>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bottom w:val="single" w:sz="4" w:space="0" w:color="auto"/>
              <w:right w:val="single" w:sz="4" w:space="0" w:color="auto"/>
            </w:tcBorders>
            <w:shd w:val="clear" w:color="auto" w:fill="auto"/>
            <w:noWrap/>
          </w:tcPr>
          <w:p w:rsidR="003F4C4E" w:rsidRPr="003F4C4E" w:rsidRDefault="003F4C4E" w:rsidP="007E1A10">
            <w:pPr>
              <w:ind w:right="-4"/>
              <w:jc w:val="center"/>
              <w:rPr>
                <w:sz w:val="24"/>
                <w:szCs w:val="24"/>
              </w:rPr>
            </w:pPr>
            <w:r w:rsidRPr="003F4C4E">
              <w:rPr>
                <w:sz w:val="24"/>
                <w:szCs w:val="24"/>
              </w:rPr>
              <w:t>20000</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Память EPC</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128 бит</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Рабочая частота </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sz w:val="24"/>
                <w:szCs w:val="24"/>
              </w:rPr>
              <w:t>UHF</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2</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Стационарные считыватели</w:t>
            </w: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Интерфейс USB 2.0</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Рабочая частота</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sz w:val="24"/>
                <w:szCs w:val="24"/>
              </w:rPr>
              <w:t>UHF</w:t>
            </w:r>
          </w:p>
        </w:tc>
        <w:tc>
          <w:tcPr>
            <w:tcW w:w="850" w:type="dxa"/>
            <w:vMerge/>
            <w:tcBorders>
              <w:left w:val="nil"/>
              <w:right w:val="single" w:sz="4" w:space="0" w:color="auto"/>
            </w:tcBorders>
            <w:shd w:val="clear" w:color="auto" w:fill="auto"/>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Мобильные считыватели</w:t>
            </w: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Рабочая частота</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sz w:val="24"/>
                <w:szCs w:val="24"/>
              </w:rPr>
              <w:t>UHF</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tcPr>
          <w:p w:rsidR="003F4C4E" w:rsidRPr="003F4C4E" w:rsidRDefault="003F4C4E" w:rsidP="007E1A10">
            <w:pPr>
              <w:rPr>
                <w:sz w:val="24"/>
                <w:szCs w:val="24"/>
              </w:rPr>
            </w:pPr>
          </w:p>
        </w:tc>
        <w:tc>
          <w:tcPr>
            <w:tcW w:w="1759" w:type="dxa"/>
            <w:vMerge/>
            <w:tcBorders>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масса</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r w:rsidRPr="003F4C4E">
              <w:rPr>
                <w:sz w:val="24"/>
                <w:szCs w:val="24"/>
              </w:rPr>
              <w:t>Не более 500г</w:t>
            </w:r>
          </w:p>
        </w:tc>
        <w:tc>
          <w:tcPr>
            <w:tcW w:w="850" w:type="dxa"/>
            <w:vMerge/>
            <w:tcBorders>
              <w:left w:val="nil"/>
              <w:right w:val="single" w:sz="4" w:space="0" w:color="auto"/>
            </w:tcBorders>
            <w:shd w:val="clear" w:color="auto" w:fill="auto"/>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tcPr>
          <w:p w:rsidR="003F4C4E" w:rsidRPr="003F4C4E" w:rsidRDefault="003F4C4E" w:rsidP="007E1A10">
            <w:pPr>
              <w:rPr>
                <w:sz w:val="24"/>
                <w:szCs w:val="24"/>
              </w:rPr>
            </w:pPr>
          </w:p>
        </w:tc>
      </w:tr>
      <w:tr w:rsidR="003F4C4E" w:rsidRPr="003F4C4E" w:rsidTr="00C8195B">
        <w:trPr>
          <w:trHeight w:val="284"/>
        </w:trPr>
        <w:tc>
          <w:tcPr>
            <w:tcW w:w="509" w:type="dxa"/>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4</w:t>
            </w:r>
          </w:p>
        </w:tc>
        <w:tc>
          <w:tcPr>
            <w:tcW w:w="1759" w:type="dxa"/>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 xml:space="preserve">Программное обеспечение </w:t>
            </w: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Программное обеспечение для </w:t>
            </w:r>
            <w:proofErr w:type="spellStart"/>
            <w:r w:rsidRPr="003F4C4E">
              <w:rPr>
                <w:sz w:val="24"/>
                <w:szCs w:val="24"/>
              </w:rPr>
              <w:t>книгоучета</w:t>
            </w:r>
            <w:proofErr w:type="spellEnd"/>
            <w:r w:rsidRPr="003F4C4E">
              <w:rPr>
                <w:sz w:val="24"/>
                <w:szCs w:val="24"/>
              </w:rPr>
              <w:t xml:space="preserve"> на базе технологии </w:t>
            </w:r>
            <w:r w:rsidRPr="003F4C4E">
              <w:rPr>
                <w:sz w:val="24"/>
                <w:szCs w:val="24"/>
                <w:lang w:val="en-US"/>
              </w:rPr>
              <w:t>RFID</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r>
      <w:tr w:rsidR="003F4C4E" w:rsidRPr="003F4C4E" w:rsidTr="00C8195B">
        <w:trPr>
          <w:trHeight w:val="568"/>
        </w:trPr>
        <w:tc>
          <w:tcPr>
            <w:tcW w:w="1045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b/>
                <w:sz w:val="24"/>
                <w:szCs w:val="24"/>
              </w:rPr>
            </w:pPr>
            <w:r w:rsidRPr="003F4C4E">
              <w:rPr>
                <w:b/>
                <w:sz w:val="24"/>
                <w:szCs w:val="24"/>
              </w:rPr>
              <w:t>Система СКУД (Система контроля и управления доступом)</w:t>
            </w:r>
          </w:p>
          <w:p w:rsidR="003F4C4E" w:rsidRPr="003F4C4E" w:rsidRDefault="003F4C4E" w:rsidP="007E1A10">
            <w:pPr>
              <w:jc w:val="center"/>
              <w:rPr>
                <w:b/>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lang w:val="en-US"/>
              </w:rPr>
            </w:pPr>
            <w:r w:rsidRPr="003F4C4E">
              <w:rPr>
                <w:sz w:val="24"/>
                <w:szCs w:val="24"/>
              </w:rPr>
              <w:t>Турникет</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Напряжение питания постоянного </w:t>
            </w:r>
            <w:proofErr w:type="spellStart"/>
            <w:r w:rsidRPr="003F4C4E">
              <w:rPr>
                <w:sz w:val="24"/>
                <w:szCs w:val="24"/>
              </w:rPr>
              <w:t>тока,+</w:t>
            </w:r>
            <w:proofErr w:type="spellEnd"/>
            <w:r w:rsidRPr="003F4C4E">
              <w:rPr>
                <w:sz w:val="24"/>
                <w:szCs w:val="24"/>
              </w:rPr>
              <w:t>/-1,2</w:t>
            </w:r>
            <w:proofErr w:type="gramStart"/>
            <w:r w:rsidRPr="003F4C4E">
              <w:rPr>
                <w:sz w:val="24"/>
                <w:szCs w:val="24"/>
              </w:rPr>
              <w:t>В</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12В</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Потребляемый ток максимальный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 xml:space="preserve">Не более </w:t>
            </w:r>
            <w:r w:rsidRPr="003F4C4E">
              <w:rPr>
                <w:bCs/>
                <w:sz w:val="24"/>
                <w:szCs w:val="24"/>
                <w:lang w:val="en-US"/>
              </w:rPr>
              <w:t>6</w:t>
            </w:r>
            <w:r w:rsidRPr="003F4C4E">
              <w:rPr>
                <w:bCs/>
                <w:sz w:val="24"/>
                <w:szCs w:val="24"/>
              </w:rPr>
              <w:t>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Дальность чтения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30-60мм</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Ширина зоны прохода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5</w:t>
            </w:r>
            <w:r w:rsidRPr="003F4C4E">
              <w:rPr>
                <w:bCs/>
                <w:sz w:val="24"/>
                <w:szCs w:val="24"/>
                <w:lang w:val="en-US"/>
              </w:rPr>
              <w:t>00</w:t>
            </w:r>
            <w:r w:rsidRPr="003F4C4E">
              <w:rPr>
                <w:bCs/>
                <w:sz w:val="24"/>
                <w:szCs w:val="24"/>
              </w:rPr>
              <w:t>мм</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Количество встроенных считывателей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2</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Интерфейс встроенных считывателей </w:t>
            </w:r>
            <w:proofErr w:type="spellStart"/>
            <w:r w:rsidRPr="003F4C4E">
              <w:rPr>
                <w:sz w:val="24"/>
                <w:szCs w:val="24"/>
                <w:lang w:val="en-US"/>
              </w:rPr>
              <w:t>Wiegand</w:t>
            </w:r>
            <w:proofErr w:type="spellEnd"/>
            <w:r w:rsidRPr="003F4C4E">
              <w:rPr>
                <w:sz w:val="24"/>
                <w:szCs w:val="24"/>
              </w:rPr>
              <w:t xml:space="preserve">-26, </w:t>
            </w:r>
            <w:proofErr w:type="spellStart"/>
            <w:r w:rsidRPr="003F4C4E">
              <w:rPr>
                <w:sz w:val="24"/>
                <w:szCs w:val="24"/>
                <w:lang w:val="en-US"/>
              </w:rPr>
              <w:t>Wiegand</w:t>
            </w:r>
            <w:proofErr w:type="spellEnd"/>
            <w:r w:rsidRPr="003F4C4E">
              <w:rPr>
                <w:sz w:val="24"/>
                <w:szCs w:val="24"/>
              </w:rPr>
              <w:t xml:space="preserve">-34, </w:t>
            </w:r>
            <w:proofErr w:type="spellStart"/>
            <w:r w:rsidRPr="003F4C4E">
              <w:rPr>
                <w:sz w:val="24"/>
                <w:szCs w:val="24"/>
                <w:lang w:val="en-US"/>
              </w:rPr>
              <w:t>Wiegand</w:t>
            </w:r>
            <w:proofErr w:type="spellEnd"/>
            <w:r w:rsidRPr="003F4C4E">
              <w:rPr>
                <w:sz w:val="24"/>
                <w:szCs w:val="24"/>
              </w:rPr>
              <w:t xml:space="preserve">-37, </w:t>
            </w:r>
            <w:proofErr w:type="spellStart"/>
            <w:r w:rsidRPr="003F4C4E">
              <w:rPr>
                <w:sz w:val="24"/>
                <w:szCs w:val="24"/>
                <w:lang w:val="en-US"/>
              </w:rPr>
              <w:t>Wiegand</w:t>
            </w:r>
            <w:proofErr w:type="spellEnd"/>
            <w:r w:rsidRPr="003F4C4E">
              <w:rPr>
                <w:sz w:val="24"/>
                <w:szCs w:val="24"/>
              </w:rPr>
              <w:t xml:space="preserve">-40, </w:t>
            </w:r>
            <w:proofErr w:type="spellStart"/>
            <w:r w:rsidRPr="003F4C4E">
              <w:rPr>
                <w:sz w:val="24"/>
                <w:szCs w:val="24"/>
                <w:lang w:val="en-US"/>
              </w:rPr>
              <w:t>Wiegand</w:t>
            </w:r>
            <w:proofErr w:type="spellEnd"/>
            <w:r w:rsidRPr="003F4C4E">
              <w:rPr>
                <w:sz w:val="24"/>
                <w:szCs w:val="24"/>
              </w:rPr>
              <w:t xml:space="preserve">-42, </w:t>
            </w:r>
            <w:r w:rsidRPr="003F4C4E">
              <w:rPr>
                <w:sz w:val="24"/>
                <w:szCs w:val="24"/>
                <w:lang w:val="en-US"/>
              </w:rPr>
              <w:t>DS</w:t>
            </w:r>
            <w:r w:rsidRPr="003F4C4E">
              <w:rPr>
                <w:sz w:val="24"/>
                <w:szCs w:val="24"/>
              </w:rPr>
              <w:t>1990</w:t>
            </w:r>
            <w:r w:rsidRPr="003F4C4E">
              <w:rPr>
                <w:sz w:val="24"/>
                <w:szCs w:val="24"/>
                <w:lang w:val="en-US"/>
              </w:rPr>
              <w:t>A</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Наличие </w:t>
            </w:r>
            <w:proofErr w:type="gramStart"/>
            <w:r w:rsidRPr="003F4C4E">
              <w:rPr>
                <w:sz w:val="24"/>
                <w:szCs w:val="24"/>
              </w:rPr>
              <w:t>встроенного</w:t>
            </w:r>
            <w:proofErr w:type="gramEnd"/>
            <w:r w:rsidRPr="003F4C4E">
              <w:rPr>
                <w:sz w:val="24"/>
                <w:szCs w:val="24"/>
              </w:rPr>
              <w:t xml:space="preserve"> </w:t>
            </w:r>
            <w:proofErr w:type="spellStart"/>
            <w:r w:rsidRPr="003F4C4E">
              <w:rPr>
                <w:sz w:val="24"/>
                <w:szCs w:val="24"/>
              </w:rPr>
              <w:t>картоприемника</w:t>
            </w:r>
            <w:proofErr w:type="spellEnd"/>
            <w:r w:rsidRPr="003F4C4E">
              <w:rPr>
                <w:sz w:val="24"/>
                <w:szCs w:val="24"/>
              </w:rPr>
              <w:t xml:space="preserve"> карт </w:t>
            </w:r>
            <w:proofErr w:type="spellStart"/>
            <w:r w:rsidRPr="003F4C4E">
              <w:rPr>
                <w:sz w:val="24"/>
                <w:szCs w:val="24"/>
              </w:rPr>
              <w:t>Mifare</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Работа с защищёнными областями карт форматов </w:t>
            </w:r>
            <w:proofErr w:type="spellStart"/>
            <w:r w:rsidRPr="003F4C4E">
              <w:rPr>
                <w:sz w:val="24"/>
                <w:szCs w:val="24"/>
              </w:rPr>
              <w:t>Mifare</w:t>
            </w:r>
            <w:proofErr w:type="spellEnd"/>
            <w:r w:rsidRPr="003F4C4E">
              <w:rPr>
                <w:sz w:val="24"/>
                <w:szCs w:val="24"/>
              </w:rPr>
              <w:t xml:space="preserve"> </w:t>
            </w:r>
            <w:proofErr w:type="spellStart"/>
            <w:r w:rsidRPr="003F4C4E">
              <w:rPr>
                <w:sz w:val="24"/>
                <w:szCs w:val="24"/>
              </w:rPr>
              <w:t>Classic</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tcPr>
          <w:p w:rsidR="003F4C4E" w:rsidRPr="003F4C4E" w:rsidRDefault="003F4C4E" w:rsidP="007E1A10">
            <w:pPr>
              <w:rPr>
                <w:sz w:val="24"/>
                <w:szCs w:val="24"/>
              </w:rPr>
            </w:pPr>
            <w:r w:rsidRPr="003F4C4E">
              <w:rPr>
                <w:sz w:val="24"/>
                <w:szCs w:val="24"/>
              </w:rPr>
              <w:t>Корпус турникета и преграждающие планки выполнены из шлифованной нержавеющей стали</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tcPr>
          <w:p w:rsidR="003F4C4E" w:rsidRPr="003F4C4E" w:rsidRDefault="003F4C4E" w:rsidP="007E1A10">
            <w:pPr>
              <w:rPr>
                <w:sz w:val="24"/>
                <w:szCs w:val="24"/>
              </w:rPr>
            </w:pPr>
            <w:r w:rsidRPr="003F4C4E">
              <w:rPr>
                <w:sz w:val="24"/>
                <w:szCs w:val="24"/>
              </w:rPr>
              <w:t>Элементы ограждения справа и слева турникета - из закаленного стекла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tcPr>
          <w:p w:rsidR="003F4C4E" w:rsidRPr="003F4C4E" w:rsidRDefault="003F4C4E" w:rsidP="007E1A10">
            <w:pPr>
              <w:rPr>
                <w:sz w:val="24"/>
                <w:szCs w:val="24"/>
              </w:rPr>
            </w:pPr>
            <w:proofErr w:type="spellStart"/>
            <w:r w:rsidRPr="003F4C4E">
              <w:rPr>
                <w:sz w:val="24"/>
                <w:szCs w:val="24"/>
              </w:rPr>
              <w:t>Вандалостойкость</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Автоматическая функция "</w:t>
            </w:r>
            <w:proofErr w:type="spellStart"/>
            <w:r w:rsidRPr="003F4C4E">
              <w:rPr>
                <w:sz w:val="24"/>
                <w:szCs w:val="24"/>
              </w:rPr>
              <w:t>Антипаника</w:t>
            </w:r>
            <w:proofErr w:type="spellEnd"/>
            <w:r w:rsidRPr="003F4C4E">
              <w:rPr>
                <w:sz w:val="24"/>
                <w:szCs w:val="24"/>
              </w:rPr>
              <w:t>"</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2</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Считыватель бесконтактный</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Рабочая частота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13,56МГц</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6</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lang w:val="en-US"/>
              </w:rPr>
            </w:pPr>
            <w:r w:rsidRPr="003F4C4E">
              <w:rPr>
                <w:sz w:val="24"/>
                <w:szCs w:val="24"/>
              </w:rPr>
              <w:t>Интерфейсы</w:t>
            </w:r>
          </w:p>
          <w:p w:rsidR="003F4C4E" w:rsidRPr="003F4C4E" w:rsidRDefault="003F4C4E" w:rsidP="007E1A10">
            <w:pPr>
              <w:rPr>
                <w:sz w:val="24"/>
                <w:szCs w:val="24"/>
                <w:lang w:val="en-US"/>
              </w:rPr>
            </w:pPr>
            <w:r w:rsidRPr="003F4C4E">
              <w:rPr>
                <w:sz w:val="24"/>
                <w:szCs w:val="24"/>
                <w:lang w:val="en-US"/>
              </w:rPr>
              <w:t>Wiegand-26, Wiegand-34, Wiegand-37, Wiegand-40, Wiegand-42, DS1990A</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Режим работы чтение защищенного сектора </w:t>
            </w:r>
            <w:proofErr w:type="spellStart"/>
            <w:r w:rsidRPr="003F4C4E">
              <w:rPr>
                <w:sz w:val="24"/>
                <w:szCs w:val="24"/>
              </w:rPr>
              <w:t>Mifare</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Дальность считывания</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30-60мм</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Контроллер</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Номинальное значение напряжения питания постоянного тока, +/-1,2</w:t>
            </w:r>
            <w:proofErr w:type="gramStart"/>
            <w:r w:rsidRPr="003F4C4E">
              <w:rPr>
                <w:sz w:val="24"/>
                <w:szCs w:val="24"/>
              </w:rPr>
              <w:t>В</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12в</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4</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Стандарт интерфейса связи </w:t>
            </w:r>
            <w:proofErr w:type="spellStart"/>
            <w:r w:rsidRPr="003F4C4E">
              <w:rPr>
                <w:sz w:val="24"/>
                <w:szCs w:val="24"/>
              </w:rPr>
              <w:t>Ethernet</w:t>
            </w:r>
            <w:proofErr w:type="spellEnd"/>
            <w:r w:rsidRPr="003F4C4E">
              <w:rPr>
                <w:sz w:val="24"/>
                <w:szCs w:val="24"/>
              </w:rPr>
              <w:t xml:space="preserve"> (IEEE 802.3)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Скорости передачи данных </w:t>
            </w:r>
            <w:proofErr w:type="spellStart"/>
            <w:r w:rsidRPr="003F4C4E">
              <w:rPr>
                <w:sz w:val="24"/>
                <w:szCs w:val="24"/>
              </w:rPr>
              <w:t>Ethernet</w:t>
            </w:r>
            <w:proofErr w:type="spellEnd"/>
            <w:r w:rsidRPr="003F4C4E">
              <w:rPr>
                <w:sz w:val="24"/>
                <w:szCs w:val="24"/>
              </w:rPr>
              <w:t>, Мбит/</w:t>
            </w:r>
            <w:proofErr w:type="gramStart"/>
            <w:r w:rsidRPr="003F4C4E">
              <w:rPr>
                <w:sz w:val="24"/>
                <w:szCs w:val="24"/>
              </w:rPr>
              <w:t>с</w:t>
            </w:r>
            <w:proofErr w:type="gramEnd"/>
            <w:r w:rsidRPr="003F4C4E">
              <w:rPr>
                <w:sz w:val="24"/>
                <w:szCs w:val="24"/>
              </w:rPr>
              <w:t>.</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10/100</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Число карт доступа (пользователей)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48000</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Максимальный потребляемый ток (при напряжении 12В), 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более 0,4</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Количество дополнительных входов,</w:t>
            </w:r>
          </w:p>
          <w:p w:rsidR="003F4C4E" w:rsidRPr="003F4C4E" w:rsidRDefault="003F4C4E" w:rsidP="007E1A10">
            <w:pPr>
              <w:rPr>
                <w:sz w:val="24"/>
                <w:szCs w:val="24"/>
              </w:rPr>
            </w:pPr>
            <w:proofErr w:type="gramStart"/>
            <w:r w:rsidRPr="003F4C4E">
              <w:rPr>
                <w:sz w:val="24"/>
                <w:szCs w:val="24"/>
              </w:rPr>
              <w:t>управляемых</w:t>
            </w:r>
            <w:proofErr w:type="gramEnd"/>
            <w:r w:rsidRPr="003F4C4E">
              <w:rPr>
                <w:sz w:val="24"/>
                <w:szCs w:val="24"/>
              </w:rPr>
              <w:t xml:space="preserve"> выходами типа «сухой контакт»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более 2</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Количество выходов индикации ДУ</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 xml:space="preserve"> Не более 4</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Количество событий сохраняемых в контроллере</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130000</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Масса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более 1,75кг</w:t>
            </w:r>
          </w:p>
        </w:tc>
        <w:tc>
          <w:tcPr>
            <w:tcW w:w="850"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4</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Электромеханический замок</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Напряжение управляющего сигнала, </w:t>
            </w:r>
            <w:proofErr w:type="gramStart"/>
            <w:r w:rsidRPr="003F4C4E">
              <w:rPr>
                <w:sz w:val="24"/>
                <w:szCs w:val="24"/>
              </w:rPr>
              <w:t>В</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11-13</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Ток рабочий, 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w:t>
            </w:r>
            <w:r w:rsidRPr="003F4C4E">
              <w:rPr>
                <w:sz w:val="24"/>
                <w:szCs w:val="24"/>
              </w:rPr>
              <w:t xml:space="preserve"> </w:t>
            </w:r>
            <w:r w:rsidRPr="003F4C4E">
              <w:rPr>
                <w:bCs/>
                <w:sz w:val="24"/>
                <w:szCs w:val="24"/>
              </w:rPr>
              <w:t xml:space="preserve">0,08 - 0,12 </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Тип механизма секретности штифтовой цилиндровый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Класс устройства нормально закрытый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Межцентровое расстояние, </w:t>
            </w:r>
            <w:proofErr w:type="gramStart"/>
            <w:r w:rsidRPr="003F4C4E">
              <w:rPr>
                <w:sz w:val="24"/>
                <w:szCs w:val="24"/>
              </w:rPr>
              <w:t>мм</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85</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Вылет ригеля замка, дневной режим, </w:t>
            </w:r>
            <w:proofErr w:type="gramStart"/>
            <w:r w:rsidRPr="003F4C4E">
              <w:rPr>
                <w:sz w:val="24"/>
                <w:szCs w:val="24"/>
              </w:rPr>
              <w:t>мм</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11</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Вылет ригеля замка, ночной режим, </w:t>
            </w:r>
            <w:proofErr w:type="gramStart"/>
            <w:r w:rsidRPr="003F4C4E">
              <w:rPr>
                <w:sz w:val="24"/>
                <w:szCs w:val="24"/>
              </w:rPr>
              <w:t>мм</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18,5</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5</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Аккумуляторная батарея</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Напряжение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12В</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Емкость</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lang w:val="en-US"/>
              </w:rPr>
            </w:pPr>
            <w:r w:rsidRPr="003F4C4E">
              <w:rPr>
                <w:bCs/>
                <w:sz w:val="24"/>
                <w:szCs w:val="24"/>
              </w:rPr>
              <w:t>Не менее 7Ач</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Необслуживаемая</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6</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Блок питания</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Напряжение сети, +/-22В</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220В</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Частота тока, +/-1Гц</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50Гц</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Номинальный ток нагрузки, 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2А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Выходное напряжение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более 13,7</w:t>
            </w:r>
            <w:proofErr w:type="gramStart"/>
            <w:r w:rsidRPr="003F4C4E">
              <w:rPr>
                <w:bCs/>
                <w:sz w:val="24"/>
                <w:szCs w:val="24"/>
              </w:rPr>
              <w:t>В</w:t>
            </w:r>
            <w:proofErr w:type="gramEnd"/>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Защита от превышения тока нагрузки</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Защита короткого замыкания в</w:t>
            </w:r>
          </w:p>
          <w:p w:rsidR="003F4C4E" w:rsidRPr="003F4C4E" w:rsidRDefault="003F4C4E" w:rsidP="007E1A10">
            <w:pPr>
              <w:rPr>
                <w:sz w:val="24"/>
                <w:szCs w:val="24"/>
              </w:rPr>
            </w:pPr>
            <w:r w:rsidRPr="003F4C4E">
              <w:rPr>
                <w:sz w:val="24"/>
                <w:szCs w:val="24"/>
              </w:rPr>
              <w:t>цепи нагрузки</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7</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Программное обеспечение</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Модуль </w:t>
            </w:r>
            <w:proofErr w:type="gramStart"/>
            <w:r w:rsidRPr="003F4C4E">
              <w:rPr>
                <w:sz w:val="24"/>
                <w:szCs w:val="24"/>
              </w:rPr>
              <w:t>Базового</w:t>
            </w:r>
            <w:proofErr w:type="gramEnd"/>
            <w:r w:rsidRPr="003F4C4E">
              <w:rPr>
                <w:sz w:val="24"/>
                <w:szCs w:val="24"/>
              </w:rPr>
              <w:t xml:space="preserve"> ПО</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Модуль «Бюро пропусков»</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Модуль «Управление доступом»</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Модуль «Персонал»</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Модуль «Мониторинг»</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Модуль «Верификация»</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8</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Бесконтактные карты</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Рабочая частота 13,56 </w:t>
            </w:r>
            <w:proofErr w:type="spellStart"/>
            <w:r w:rsidRPr="003F4C4E">
              <w:rPr>
                <w:sz w:val="24"/>
                <w:szCs w:val="24"/>
              </w:rPr>
              <w:t>MHz</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100</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Стандарт ISO 14443 A</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Поддержка криптографии Crypto-1</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7-ми байтный идентификационный номер карт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 xml:space="preserve">Да </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Память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1024 байт</w:t>
            </w:r>
          </w:p>
        </w:tc>
        <w:tc>
          <w:tcPr>
            <w:tcW w:w="850"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9</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Кнопка выхода</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Реле НО</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Накладная</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Корпус разборный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для установки внутри помещения</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10</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 xml:space="preserve">Ограждение </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Односторонняя стойка с 2-мя отверстиями для крепления патрубков, шт.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3</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Трехсторонняя стойка с 6-ю отверстиями для крепления патрубков, </w:t>
            </w:r>
            <w:r w:rsidRPr="003F4C4E">
              <w:rPr>
                <w:sz w:val="24"/>
                <w:szCs w:val="24"/>
              </w:rPr>
              <w:lastRenderedPageBreak/>
              <w:t>шт.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lastRenderedPageBreak/>
              <w:t>Не менее 1</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Поручень длиной 925 мм, шт.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2</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Поручень длиной 1425 мм, шт.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2</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Патрубок прямой для крепления поручней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12</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11</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Настольный считыватель</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для ввода кодов бесконтактных идентификаторов в компьютер по интерфейсу USB</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для чтения и записи информации на бесконтактные идентификаторы</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Поддержка идентификаторов </w:t>
            </w:r>
            <w:proofErr w:type="spellStart"/>
            <w:r w:rsidRPr="003F4C4E">
              <w:rPr>
                <w:sz w:val="24"/>
                <w:szCs w:val="24"/>
              </w:rPr>
              <w:t>Mifare</w:t>
            </w:r>
            <w:proofErr w:type="spellEnd"/>
            <w:r w:rsidRPr="003F4C4E">
              <w:rPr>
                <w:sz w:val="24"/>
                <w:szCs w:val="24"/>
              </w:rPr>
              <w:t xml:space="preserve"> </w:t>
            </w:r>
            <w:proofErr w:type="spellStart"/>
            <w:r w:rsidRPr="003F4C4E">
              <w:rPr>
                <w:sz w:val="24"/>
                <w:szCs w:val="24"/>
              </w:rPr>
              <w:t>Classic</w:t>
            </w:r>
            <w:proofErr w:type="spellEnd"/>
            <w:r w:rsidRPr="003F4C4E">
              <w:rPr>
                <w:sz w:val="24"/>
                <w:szCs w:val="24"/>
              </w:rPr>
              <w:t xml:space="preserve"> 1К и 4К (7 </w:t>
            </w:r>
            <w:proofErr w:type="spellStart"/>
            <w:r w:rsidRPr="003F4C4E">
              <w:rPr>
                <w:sz w:val="24"/>
                <w:szCs w:val="24"/>
              </w:rPr>
              <w:t>byte</w:t>
            </w:r>
            <w:proofErr w:type="spellEnd"/>
            <w:r w:rsidRPr="003F4C4E">
              <w:rPr>
                <w:sz w:val="24"/>
                <w:szCs w:val="24"/>
              </w:rPr>
              <w:t xml:space="preserve"> UID)в защищенном режиме</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Поддержка работы в защищенном режиме с картами  </w:t>
            </w:r>
            <w:proofErr w:type="spellStart"/>
            <w:r w:rsidRPr="003F4C4E">
              <w:rPr>
                <w:sz w:val="24"/>
                <w:szCs w:val="24"/>
              </w:rPr>
              <w:t>Mifare</w:t>
            </w:r>
            <w:proofErr w:type="spellEnd"/>
            <w:r w:rsidRPr="003F4C4E">
              <w:rPr>
                <w:sz w:val="24"/>
                <w:szCs w:val="24"/>
              </w:rPr>
              <w:t xml:space="preserve"> </w:t>
            </w:r>
            <w:proofErr w:type="spellStart"/>
            <w:r w:rsidRPr="003F4C4E">
              <w:rPr>
                <w:sz w:val="24"/>
                <w:szCs w:val="24"/>
              </w:rPr>
              <w:t>Classic</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p>
        </w:tc>
      </w:tr>
    </w:tbl>
    <w:p w:rsidR="00B84BFE" w:rsidRDefault="00B84BFE" w:rsidP="003F4C4E">
      <w:pPr>
        <w:jc w:val="both"/>
        <w:rPr>
          <w:i/>
          <w:sz w:val="24"/>
          <w:szCs w:val="24"/>
        </w:rPr>
      </w:pPr>
    </w:p>
    <w:p w:rsidR="00C8195B" w:rsidRDefault="00C8195B" w:rsidP="00C8195B">
      <w:pPr>
        <w:tabs>
          <w:tab w:val="left" w:pos="426"/>
        </w:tabs>
        <w:jc w:val="both"/>
        <w:rPr>
          <w:b/>
          <w:sz w:val="24"/>
          <w:szCs w:val="24"/>
        </w:rPr>
      </w:pPr>
    </w:p>
    <w:p w:rsidR="00E93653" w:rsidRPr="00C8195B" w:rsidRDefault="003F4C4E" w:rsidP="00C8195B">
      <w:pPr>
        <w:pStyle w:val="affff3"/>
        <w:numPr>
          <w:ilvl w:val="1"/>
          <w:numId w:val="19"/>
        </w:numPr>
        <w:tabs>
          <w:tab w:val="clear" w:pos="1440"/>
          <w:tab w:val="left" w:pos="426"/>
          <w:tab w:val="num" w:pos="567"/>
        </w:tabs>
        <w:ind w:left="426" w:hanging="142"/>
        <w:jc w:val="both"/>
        <w:rPr>
          <w:rFonts w:ascii="Times New Roman" w:hAnsi="Times New Roman"/>
          <w:b/>
          <w:sz w:val="24"/>
          <w:szCs w:val="24"/>
        </w:rPr>
      </w:pPr>
      <w:r w:rsidRPr="00C8195B">
        <w:rPr>
          <w:rFonts w:ascii="Times New Roman" w:hAnsi="Times New Roman"/>
          <w:b/>
          <w:sz w:val="24"/>
          <w:szCs w:val="24"/>
        </w:rPr>
        <w:t>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 требования к размерам, упаковке, отгрузке товара:</w:t>
      </w:r>
    </w:p>
    <w:tbl>
      <w:tblPr>
        <w:tblW w:w="495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924"/>
      </w:tblGrid>
      <w:tr w:rsidR="003F4C4E" w:rsidRPr="003F4C4E" w:rsidTr="00C8195B">
        <w:trPr>
          <w:trHeight w:val="553"/>
        </w:trPr>
        <w:tc>
          <w:tcPr>
            <w:tcW w:w="191" w:type="pct"/>
            <w:shd w:val="clear" w:color="auto" w:fill="D9D9D9"/>
            <w:vAlign w:val="center"/>
          </w:tcPr>
          <w:p w:rsidR="003F4C4E" w:rsidRPr="003F4C4E" w:rsidRDefault="003F4C4E" w:rsidP="007E1A10">
            <w:pPr>
              <w:jc w:val="center"/>
              <w:rPr>
                <w:sz w:val="24"/>
                <w:szCs w:val="24"/>
              </w:rPr>
            </w:pPr>
            <w:r w:rsidRPr="003F4C4E">
              <w:rPr>
                <w:sz w:val="24"/>
                <w:szCs w:val="24"/>
              </w:rPr>
              <w:t xml:space="preserve">№ </w:t>
            </w:r>
            <w:proofErr w:type="spellStart"/>
            <w:proofErr w:type="gramStart"/>
            <w:r w:rsidRPr="003F4C4E">
              <w:rPr>
                <w:sz w:val="24"/>
                <w:szCs w:val="24"/>
              </w:rPr>
              <w:t>п</w:t>
            </w:r>
            <w:proofErr w:type="spellEnd"/>
            <w:proofErr w:type="gramEnd"/>
            <w:r w:rsidRPr="003F4C4E">
              <w:rPr>
                <w:sz w:val="24"/>
                <w:szCs w:val="24"/>
              </w:rPr>
              <w:t>/</w:t>
            </w:r>
            <w:proofErr w:type="spellStart"/>
            <w:r w:rsidRPr="003F4C4E">
              <w:rPr>
                <w:sz w:val="24"/>
                <w:szCs w:val="24"/>
              </w:rPr>
              <w:t>п</w:t>
            </w:r>
            <w:proofErr w:type="spellEnd"/>
          </w:p>
        </w:tc>
        <w:tc>
          <w:tcPr>
            <w:tcW w:w="4809" w:type="pct"/>
            <w:shd w:val="clear" w:color="auto" w:fill="D9D9D9"/>
            <w:vAlign w:val="center"/>
          </w:tcPr>
          <w:p w:rsidR="003F4C4E" w:rsidRPr="003F4C4E" w:rsidRDefault="003F4C4E" w:rsidP="007E1A10">
            <w:pPr>
              <w:jc w:val="center"/>
              <w:rPr>
                <w:sz w:val="24"/>
                <w:szCs w:val="24"/>
              </w:rPr>
            </w:pPr>
            <w:r w:rsidRPr="003F4C4E">
              <w:rPr>
                <w:sz w:val="24"/>
                <w:szCs w:val="24"/>
              </w:rPr>
              <w:t>Содержание требования</w:t>
            </w:r>
          </w:p>
        </w:tc>
      </w:tr>
      <w:tr w:rsidR="003F4C4E" w:rsidRPr="003F4C4E" w:rsidTr="00C8195B">
        <w:trPr>
          <w:trHeight w:val="269"/>
        </w:trPr>
        <w:tc>
          <w:tcPr>
            <w:tcW w:w="191" w:type="pct"/>
            <w:vAlign w:val="center"/>
          </w:tcPr>
          <w:p w:rsidR="003F4C4E" w:rsidRPr="003F4C4E" w:rsidRDefault="003F4C4E" w:rsidP="003F4C4E">
            <w:pPr>
              <w:numPr>
                <w:ilvl w:val="0"/>
                <w:numId w:val="40"/>
              </w:numPr>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Товар должен быть новым (не бывшим в использовании) и поставляться комплектно.</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color w:val="000000"/>
                <w:sz w:val="24"/>
                <w:szCs w:val="24"/>
              </w:rPr>
              <w:t>Стоимость доставки должна быть включена в цену настоящего Договора.</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 xml:space="preserve">Показатели надежности Товара должны достигаться комплексом организационно-технических мер, обеспечивающих доступность ресурсов, их управляемость и </w:t>
            </w:r>
            <w:proofErr w:type="spellStart"/>
            <w:r w:rsidRPr="003F4C4E">
              <w:rPr>
                <w:sz w:val="24"/>
                <w:szCs w:val="24"/>
              </w:rPr>
              <w:t>обслуживаемость</w:t>
            </w:r>
            <w:proofErr w:type="spellEnd"/>
            <w:r w:rsidRPr="003F4C4E">
              <w:rPr>
                <w:sz w:val="24"/>
                <w:szCs w:val="24"/>
              </w:rPr>
              <w:t>:</w:t>
            </w:r>
          </w:p>
          <w:p w:rsidR="003F4C4E" w:rsidRPr="003F4C4E" w:rsidRDefault="003F4C4E" w:rsidP="007E1A10">
            <w:pPr>
              <w:widowControl w:val="0"/>
              <w:ind w:left="37"/>
              <w:rPr>
                <w:sz w:val="24"/>
                <w:szCs w:val="24"/>
              </w:rPr>
            </w:pPr>
            <w:r w:rsidRPr="003F4C4E">
              <w:rPr>
                <w:sz w:val="24"/>
                <w:szCs w:val="24"/>
              </w:rPr>
              <w:t>- принятие специальных технологических решений, обеспечивающих высокую отказоустойчивость наиболее ответственных компонентов;</w:t>
            </w:r>
          </w:p>
          <w:p w:rsidR="003F4C4E" w:rsidRPr="003F4C4E" w:rsidRDefault="003F4C4E" w:rsidP="007E1A10">
            <w:pPr>
              <w:widowControl w:val="0"/>
              <w:rPr>
                <w:sz w:val="24"/>
                <w:szCs w:val="24"/>
              </w:rPr>
            </w:pPr>
            <w:r w:rsidRPr="003F4C4E">
              <w:rPr>
                <w:sz w:val="24"/>
                <w:szCs w:val="24"/>
              </w:rPr>
              <w:t>-  применение высоконадежного и отказоустойчивого оборудования.</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ind w:firstLine="357"/>
              <w:rPr>
                <w:sz w:val="24"/>
                <w:szCs w:val="24"/>
              </w:rPr>
            </w:pPr>
            <w:r w:rsidRPr="003F4C4E">
              <w:rPr>
                <w:sz w:val="24"/>
                <w:szCs w:val="24"/>
              </w:rPr>
              <w:t>При монтаже, наладке, эксплуатации, обслуживании и ремонте технических средств комплекса необходимо придерживаться правил по безопасности и охране труда, зафиксированных в следующих нормативных документах:</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12-03-2001. Безопасность труда в строительстве. Часть 1. Общие требования.</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12-04-2002. Безопасность труда в строительстве. Часть 2. Строительное производство.</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21-01-97(1999). Пожарная безопасность зданий и сооружений.</w:t>
            </w:r>
          </w:p>
          <w:p w:rsidR="003F4C4E" w:rsidRPr="003F4C4E" w:rsidRDefault="003F4C4E" w:rsidP="007E1A10">
            <w:pPr>
              <w:widowControl w:val="0"/>
              <w:ind w:left="1208" w:hanging="357"/>
              <w:rPr>
                <w:sz w:val="24"/>
                <w:szCs w:val="24"/>
              </w:rPr>
            </w:pPr>
            <w:r w:rsidRPr="003F4C4E">
              <w:rPr>
                <w:sz w:val="24"/>
                <w:szCs w:val="24"/>
              </w:rPr>
              <w:t>СП 12-135-2002. Безопасность труда в строительстве.</w:t>
            </w:r>
          </w:p>
          <w:p w:rsidR="003F4C4E" w:rsidRPr="003F4C4E" w:rsidRDefault="003F4C4E" w:rsidP="007E1A10">
            <w:pPr>
              <w:widowControl w:val="0"/>
              <w:ind w:left="1208" w:hanging="357"/>
              <w:rPr>
                <w:sz w:val="24"/>
                <w:szCs w:val="24"/>
              </w:rPr>
            </w:pPr>
            <w:r w:rsidRPr="003F4C4E">
              <w:rPr>
                <w:sz w:val="24"/>
                <w:szCs w:val="24"/>
              </w:rPr>
              <w:t xml:space="preserve">ПОТ РМ 012-2000. Межотраслевые правила по охране труда при работе на высоте. </w:t>
            </w:r>
            <w:proofErr w:type="gramStart"/>
            <w:r w:rsidRPr="003F4C4E">
              <w:rPr>
                <w:sz w:val="24"/>
                <w:szCs w:val="24"/>
              </w:rPr>
              <w:t>(Утверждены постановлением Минтруда РФ от 04.10.2000 г. № 68.</w:t>
            </w:r>
            <w:proofErr w:type="gramEnd"/>
            <w:r w:rsidRPr="003F4C4E">
              <w:rPr>
                <w:sz w:val="24"/>
                <w:szCs w:val="24"/>
              </w:rPr>
              <w:t xml:space="preserve"> </w:t>
            </w:r>
            <w:proofErr w:type="gramStart"/>
            <w:r w:rsidRPr="003F4C4E">
              <w:rPr>
                <w:sz w:val="24"/>
                <w:szCs w:val="24"/>
              </w:rPr>
              <w:t>Введены в действие 01.12.2000.)</w:t>
            </w:r>
            <w:proofErr w:type="gramEnd"/>
          </w:p>
          <w:p w:rsidR="003F4C4E" w:rsidRPr="003F4C4E" w:rsidRDefault="003F4C4E" w:rsidP="007E1A10">
            <w:pPr>
              <w:widowControl w:val="0"/>
              <w:ind w:left="1208" w:hanging="357"/>
              <w:rPr>
                <w:sz w:val="24"/>
                <w:szCs w:val="24"/>
              </w:rPr>
            </w:pPr>
            <w:r w:rsidRPr="003F4C4E">
              <w:rPr>
                <w:sz w:val="24"/>
                <w:szCs w:val="24"/>
              </w:rPr>
              <w:t xml:space="preserve">ПОТ </w:t>
            </w:r>
            <w:proofErr w:type="gramStart"/>
            <w:r w:rsidRPr="003F4C4E">
              <w:rPr>
                <w:sz w:val="24"/>
                <w:szCs w:val="24"/>
              </w:rPr>
              <w:t>Р</w:t>
            </w:r>
            <w:proofErr w:type="gramEnd"/>
            <w:r w:rsidRPr="003F4C4E">
              <w:rPr>
                <w:sz w:val="24"/>
                <w:szCs w:val="24"/>
              </w:rPr>
              <w:t xml:space="preserve"> О-45-009-2003. Правила по охране труда при работах на линейных сооружениях кабельных линий передачи. (Утверждены приказом Министерства Российской Федерации по связи и информатизации от 10.04.2003 г. № 39.)</w:t>
            </w:r>
          </w:p>
          <w:p w:rsidR="003F4C4E" w:rsidRPr="003F4C4E" w:rsidRDefault="003F4C4E" w:rsidP="007E1A10">
            <w:pPr>
              <w:widowControl w:val="0"/>
              <w:ind w:left="1208" w:hanging="357"/>
              <w:rPr>
                <w:sz w:val="24"/>
                <w:szCs w:val="24"/>
              </w:rPr>
            </w:pPr>
            <w:proofErr w:type="spellStart"/>
            <w:r w:rsidRPr="003F4C4E">
              <w:rPr>
                <w:sz w:val="24"/>
                <w:szCs w:val="24"/>
              </w:rPr>
              <w:t>СанПин</w:t>
            </w:r>
            <w:proofErr w:type="spellEnd"/>
            <w:r w:rsidRPr="003F4C4E">
              <w:rPr>
                <w:sz w:val="24"/>
                <w:szCs w:val="24"/>
              </w:rPr>
              <w:t xml:space="preserve"> 2.2.2/2.4.1340-03. Общие положения и область применения.</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На все оборудование, поставляемое в рамках данного контракта, должна распространяться гарантия производителя не менее 12 (двенадцати) месяцев с момента поставки изделия, включающая бесплатный выезд инженера на место эксплуатации.</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 xml:space="preserve">Создаваемые </w:t>
            </w:r>
            <w:proofErr w:type="spellStart"/>
            <w:proofErr w:type="gramStart"/>
            <w:r w:rsidRPr="003F4C4E">
              <w:rPr>
                <w:sz w:val="24"/>
                <w:szCs w:val="24"/>
              </w:rPr>
              <w:t>конгресс-системы</w:t>
            </w:r>
            <w:proofErr w:type="spellEnd"/>
            <w:proofErr w:type="gramEnd"/>
            <w:r w:rsidRPr="003F4C4E">
              <w:rPr>
                <w:sz w:val="24"/>
                <w:szCs w:val="24"/>
              </w:rPr>
              <w:t xml:space="preserve"> и </w:t>
            </w:r>
            <w:proofErr w:type="spellStart"/>
            <w:r w:rsidRPr="003F4C4E">
              <w:rPr>
                <w:sz w:val="24"/>
                <w:szCs w:val="24"/>
              </w:rPr>
              <w:t>конференц-системы</w:t>
            </w:r>
            <w:proofErr w:type="spellEnd"/>
            <w:r w:rsidRPr="003F4C4E">
              <w:rPr>
                <w:sz w:val="24"/>
                <w:szCs w:val="24"/>
              </w:rPr>
              <w:t xml:space="preserve"> должны быть впоследствии интегрированы в существующую систему </w:t>
            </w:r>
            <w:proofErr w:type="spellStart"/>
            <w:r w:rsidRPr="003F4C4E">
              <w:rPr>
                <w:sz w:val="24"/>
                <w:szCs w:val="24"/>
              </w:rPr>
              <w:t>видео-конференцсвязи</w:t>
            </w:r>
            <w:proofErr w:type="spellEnd"/>
            <w:r w:rsidRPr="003F4C4E">
              <w:rPr>
                <w:sz w:val="24"/>
                <w:szCs w:val="24"/>
              </w:rPr>
              <w:t xml:space="preserve"> ЮФУ.</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 xml:space="preserve">Карты </w:t>
            </w:r>
            <w:proofErr w:type="spellStart"/>
            <w:r w:rsidRPr="003F4C4E">
              <w:rPr>
                <w:sz w:val="24"/>
                <w:szCs w:val="24"/>
              </w:rPr>
              <w:t>зарплатного</w:t>
            </w:r>
            <w:proofErr w:type="spellEnd"/>
            <w:r w:rsidRPr="003F4C4E">
              <w:rPr>
                <w:sz w:val="24"/>
                <w:szCs w:val="24"/>
              </w:rPr>
              <w:t xml:space="preserve"> проекта банка, обслуживающим университет, должны быть </w:t>
            </w:r>
            <w:r w:rsidRPr="003F4C4E">
              <w:rPr>
                <w:sz w:val="24"/>
                <w:szCs w:val="24"/>
              </w:rPr>
              <w:lastRenderedPageBreak/>
              <w:t xml:space="preserve">интегрированы в </w:t>
            </w:r>
            <w:proofErr w:type="gramStart"/>
            <w:r w:rsidRPr="003F4C4E">
              <w:rPr>
                <w:sz w:val="24"/>
                <w:szCs w:val="24"/>
              </w:rPr>
              <w:t>создаваемую</w:t>
            </w:r>
            <w:proofErr w:type="gramEnd"/>
            <w:r w:rsidRPr="003F4C4E">
              <w:rPr>
                <w:sz w:val="24"/>
                <w:szCs w:val="24"/>
              </w:rPr>
              <w:t xml:space="preserve"> СКУД библиотеки. </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 xml:space="preserve">В систему </w:t>
            </w:r>
            <w:proofErr w:type="spellStart"/>
            <w:r w:rsidRPr="003F4C4E">
              <w:rPr>
                <w:sz w:val="24"/>
                <w:szCs w:val="24"/>
              </w:rPr>
              <w:t>книгоучета</w:t>
            </w:r>
            <w:proofErr w:type="spellEnd"/>
            <w:r w:rsidRPr="003F4C4E">
              <w:rPr>
                <w:sz w:val="24"/>
                <w:szCs w:val="24"/>
              </w:rPr>
              <w:t xml:space="preserve"> на базе </w:t>
            </w:r>
            <w:r w:rsidRPr="003F4C4E">
              <w:rPr>
                <w:sz w:val="24"/>
                <w:szCs w:val="24"/>
                <w:lang w:val="en-US"/>
              </w:rPr>
              <w:t>RFID</w:t>
            </w:r>
            <w:r w:rsidRPr="003F4C4E">
              <w:rPr>
                <w:sz w:val="24"/>
                <w:szCs w:val="24"/>
              </w:rPr>
              <w:t xml:space="preserve"> технологии должна быть включена стоимость годовой технической поддержки.</w:t>
            </w:r>
          </w:p>
        </w:tc>
      </w:tr>
    </w:tbl>
    <w:p w:rsidR="00E93653" w:rsidRDefault="00E93653" w:rsidP="00F03228">
      <w:pPr>
        <w:jc w:val="both"/>
        <w:rPr>
          <w:sz w:val="24"/>
          <w:szCs w:val="24"/>
        </w:rPr>
      </w:pPr>
    </w:p>
    <w:p w:rsidR="003F4C4E" w:rsidRDefault="003F4C4E" w:rsidP="003F4C4E">
      <w:pPr>
        <w:tabs>
          <w:tab w:val="left" w:pos="4253"/>
          <w:tab w:val="right" w:pos="9354"/>
        </w:tabs>
        <w:jc w:val="center"/>
        <w:rPr>
          <w:b/>
          <w:color w:val="000000"/>
          <w:sz w:val="24"/>
          <w:szCs w:val="24"/>
        </w:rPr>
      </w:pPr>
      <w:r>
        <w:rPr>
          <w:b/>
          <w:color w:val="000000"/>
          <w:sz w:val="24"/>
          <w:szCs w:val="24"/>
        </w:rPr>
        <w:t>Требования к монтажу и пуско-наладке оборудования</w:t>
      </w:r>
    </w:p>
    <w:p w:rsidR="003F4C4E" w:rsidRPr="003F4C4E" w:rsidRDefault="003F4C4E" w:rsidP="003F4C4E">
      <w:pPr>
        <w:tabs>
          <w:tab w:val="left" w:pos="4253"/>
          <w:tab w:val="right" w:pos="9354"/>
        </w:tabs>
        <w:jc w:val="center"/>
        <w:rPr>
          <w:b/>
          <w:color w:val="000000"/>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9930"/>
      </w:tblGrid>
      <w:tr w:rsidR="003F4C4E" w:rsidRPr="00B5663E" w:rsidTr="00295960">
        <w:tc>
          <w:tcPr>
            <w:tcW w:w="560" w:type="dxa"/>
            <w:shd w:val="clear" w:color="auto" w:fill="D9D9D9" w:themeFill="background1" w:themeFillShade="D9"/>
          </w:tcPr>
          <w:p w:rsidR="003F4C4E" w:rsidRPr="00B5663E" w:rsidRDefault="003F4C4E" w:rsidP="007E1A10">
            <w:pPr>
              <w:jc w:val="center"/>
              <w:rPr>
                <w:b/>
                <w:sz w:val="24"/>
                <w:szCs w:val="20"/>
              </w:rPr>
            </w:pPr>
            <w:r w:rsidRPr="00B5663E">
              <w:rPr>
                <w:b/>
                <w:sz w:val="24"/>
                <w:szCs w:val="20"/>
              </w:rPr>
              <w:t>№</w:t>
            </w:r>
          </w:p>
          <w:p w:rsidR="003F4C4E" w:rsidRPr="00B5663E" w:rsidRDefault="003F4C4E" w:rsidP="007E1A10">
            <w:pPr>
              <w:jc w:val="center"/>
              <w:rPr>
                <w:b/>
                <w:sz w:val="24"/>
                <w:szCs w:val="20"/>
              </w:rPr>
            </w:pPr>
            <w:proofErr w:type="spellStart"/>
            <w:proofErr w:type="gramStart"/>
            <w:r w:rsidRPr="00B5663E">
              <w:rPr>
                <w:b/>
                <w:sz w:val="24"/>
                <w:szCs w:val="20"/>
              </w:rPr>
              <w:t>п</w:t>
            </w:r>
            <w:proofErr w:type="spellEnd"/>
            <w:proofErr w:type="gramEnd"/>
            <w:r w:rsidRPr="00B5663E">
              <w:rPr>
                <w:b/>
                <w:sz w:val="24"/>
                <w:szCs w:val="20"/>
                <w:lang w:val="en-US"/>
              </w:rPr>
              <w:t>/п</w:t>
            </w:r>
          </w:p>
        </w:tc>
        <w:tc>
          <w:tcPr>
            <w:tcW w:w="9930" w:type="dxa"/>
            <w:shd w:val="clear" w:color="auto" w:fill="D9D9D9" w:themeFill="background1" w:themeFillShade="D9"/>
            <w:vAlign w:val="center"/>
          </w:tcPr>
          <w:p w:rsidR="003F4C4E" w:rsidRPr="00B5663E" w:rsidRDefault="003F4C4E" w:rsidP="007E1A10">
            <w:pPr>
              <w:tabs>
                <w:tab w:val="left" w:pos="4253"/>
                <w:tab w:val="right" w:pos="9354"/>
              </w:tabs>
              <w:jc w:val="center"/>
              <w:rPr>
                <w:color w:val="000000"/>
                <w:sz w:val="24"/>
              </w:rPr>
            </w:pPr>
            <w:r w:rsidRPr="00B5663E">
              <w:rPr>
                <w:color w:val="000000"/>
                <w:sz w:val="24"/>
              </w:rPr>
              <w:t>Содержание требования</w:t>
            </w:r>
          </w:p>
        </w:tc>
      </w:tr>
      <w:tr w:rsidR="003F4C4E" w:rsidRPr="00B5663E" w:rsidTr="00295960">
        <w:tc>
          <w:tcPr>
            <w:tcW w:w="560" w:type="dxa"/>
          </w:tcPr>
          <w:p w:rsidR="003F4C4E" w:rsidRPr="00B5663E" w:rsidRDefault="003F4C4E" w:rsidP="007E1A10">
            <w:pPr>
              <w:jc w:val="center"/>
              <w:rPr>
                <w:sz w:val="24"/>
                <w:szCs w:val="20"/>
              </w:rPr>
            </w:pPr>
            <w:r w:rsidRPr="00B5663E">
              <w:rPr>
                <w:sz w:val="24"/>
                <w:szCs w:val="20"/>
              </w:rPr>
              <w:t>1.</w:t>
            </w:r>
          </w:p>
        </w:tc>
        <w:tc>
          <w:tcPr>
            <w:tcW w:w="9930" w:type="dxa"/>
          </w:tcPr>
          <w:p w:rsidR="003F4C4E" w:rsidRPr="00B5663E" w:rsidRDefault="003F4C4E" w:rsidP="007E1A10">
            <w:pPr>
              <w:rPr>
                <w:sz w:val="24"/>
                <w:szCs w:val="20"/>
              </w:rPr>
            </w:pPr>
            <w:r w:rsidRPr="00B5663E">
              <w:rPr>
                <w:sz w:val="24"/>
                <w:szCs w:val="20"/>
              </w:rPr>
              <w:t>Работы выполняются без нанесения какого-либо ущерба помещению. Оборудование монтируется и налаживается согласно регламенту завода изготовителя.</w:t>
            </w:r>
          </w:p>
        </w:tc>
      </w:tr>
      <w:tr w:rsidR="003F4C4E" w:rsidRPr="00B5663E" w:rsidTr="00295960">
        <w:tc>
          <w:tcPr>
            <w:tcW w:w="560" w:type="dxa"/>
          </w:tcPr>
          <w:p w:rsidR="003F4C4E" w:rsidRPr="00B5663E" w:rsidRDefault="003F4C4E" w:rsidP="007E1A10">
            <w:pPr>
              <w:jc w:val="center"/>
              <w:rPr>
                <w:sz w:val="24"/>
                <w:szCs w:val="20"/>
              </w:rPr>
            </w:pPr>
            <w:r w:rsidRPr="00B5663E">
              <w:rPr>
                <w:sz w:val="24"/>
                <w:szCs w:val="20"/>
              </w:rPr>
              <w:t>2.</w:t>
            </w:r>
          </w:p>
        </w:tc>
        <w:tc>
          <w:tcPr>
            <w:tcW w:w="9930" w:type="dxa"/>
          </w:tcPr>
          <w:p w:rsidR="003F4C4E" w:rsidRPr="00B5663E" w:rsidRDefault="003F4C4E" w:rsidP="007E1A10">
            <w:pPr>
              <w:rPr>
                <w:sz w:val="24"/>
                <w:szCs w:val="20"/>
              </w:rPr>
            </w:pPr>
            <w:r>
              <w:rPr>
                <w:sz w:val="24"/>
                <w:szCs w:val="20"/>
              </w:rPr>
              <w:t>Поставщик</w:t>
            </w:r>
            <w:r w:rsidRPr="00B5663E">
              <w:rPr>
                <w:sz w:val="24"/>
                <w:szCs w:val="20"/>
              </w:rPr>
              <w:t xml:space="preserve"> принимает на себя обязанности по выполнению одностадийного проектирования (рабочая документация) в соответствии с Техническим заданием. Проектная документация стадии РД (рабочая документация) выполнена в соответствии с государственными стандартами и руководящими документами по стандартизации, включая требования ГОСТ </w:t>
            </w:r>
            <w:proofErr w:type="gramStart"/>
            <w:r w:rsidRPr="00B5663E">
              <w:rPr>
                <w:sz w:val="24"/>
                <w:szCs w:val="20"/>
              </w:rPr>
              <w:t>Р</w:t>
            </w:r>
            <w:proofErr w:type="gramEnd"/>
            <w:r w:rsidRPr="00B5663E">
              <w:rPr>
                <w:sz w:val="24"/>
                <w:szCs w:val="20"/>
              </w:rPr>
              <w:t xml:space="preserve"> 21.1101-2013 «Система проектной документации для строительства. Основные требования к проектной и рабочей документации» и Единой системы конструкторской документации (ЕСКД). </w:t>
            </w:r>
          </w:p>
        </w:tc>
      </w:tr>
      <w:tr w:rsidR="003F4C4E" w:rsidRPr="00B5663E" w:rsidTr="00295960">
        <w:tc>
          <w:tcPr>
            <w:tcW w:w="560" w:type="dxa"/>
          </w:tcPr>
          <w:p w:rsidR="003F4C4E" w:rsidRPr="00B5663E" w:rsidRDefault="003F4C4E" w:rsidP="007E1A10">
            <w:pPr>
              <w:jc w:val="center"/>
              <w:rPr>
                <w:sz w:val="24"/>
                <w:szCs w:val="20"/>
              </w:rPr>
            </w:pPr>
            <w:r w:rsidRPr="00B5663E">
              <w:rPr>
                <w:sz w:val="24"/>
                <w:szCs w:val="20"/>
              </w:rPr>
              <w:t>3.</w:t>
            </w:r>
          </w:p>
        </w:tc>
        <w:tc>
          <w:tcPr>
            <w:tcW w:w="9930" w:type="dxa"/>
          </w:tcPr>
          <w:p w:rsidR="003F4C4E" w:rsidRPr="00B5663E" w:rsidRDefault="003F4C4E" w:rsidP="007E1A10">
            <w:pPr>
              <w:rPr>
                <w:sz w:val="24"/>
                <w:szCs w:val="20"/>
              </w:rPr>
            </w:pPr>
            <w:r w:rsidRPr="00B5663E">
              <w:rPr>
                <w:sz w:val="24"/>
                <w:szCs w:val="20"/>
              </w:rPr>
              <w:t>В состав альбома стадии РД входит:</w:t>
            </w:r>
          </w:p>
          <w:p w:rsidR="003F4C4E" w:rsidRPr="00B5663E" w:rsidRDefault="003F4C4E" w:rsidP="003F4C4E">
            <w:pPr>
              <w:numPr>
                <w:ilvl w:val="0"/>
                <w:numId w:val="44"/>
              </w:numPr>
              <w:jc w:val="both"/>
              <w:rPr>
                <w:sz w:val="24"/>
                <w:szCs w:val="20"/>
              </w:rPr>
            </w:pPr>
            <w:r w:rsidRPr="00B5663E">
              <w:rPr>
                <w:sz w:val="24"/>
                <w:szCs w:val="20"/>
              </w:rPr>
              <w:t>Общие данные;</w:t>
            </w:r>
          </w:p>
          <w:p w:rsidR="003F4C4E" w:rsidRPr="00B5663E" w:rsidRDefault="003F4C4E" w:rsidP="003F4C4E">
            <w:pPr>
              <w:numPr>
                <w:ilvl w:val="0"/>
                <w:numId w:val="44"/>
              </w:numPr>
              <w:jc w:val="both"/>
              <w:rPr>
                <w:sz w:val="24"/>
                <w:szCs w:val="20"/>
              </w:rPr>
            </w:pPr>
            <w:r w:rsidRPr="00B5663E">
              <w:rPr>
                <w:sz w:val="24"/>
                <w:szCs w:val="20"/>
              </w:rPr>
              <w:t>Структурные схемы оборудования;</w:t>
            </w:r>
          </w:p>
          <w:p w:rsidR="003F4C4E" w:rsidRPr="00B5663E" w:rsidRDefault="003F4C4E" w:rsidP="003F4C4E">
            <w:pPr>
              <w:numPr>
                <w:ilvl w:val="0"/>
                <w:numId w:val="44"/>
              </w:numPr>
              <w:jc w:val="both"/>
              <w:rPr>
                <w:sz w:val="24"/>
                <w:szCs w:val="20"/>
              </w:rPr>
            </w:pPr>
            <w:r w:rsidRPr="00B5663E">
              <w:rPr>
                <w:sz w:val="24"/>
                <w:szCs w:val="20"/>
              </w:rPr>
              <w:t>Схемы соединений оборудования;</w:t>
            </w:r>
          </w:p>
          <w:p w:rsidR="003F4C4E" w:rsidRPr="00B5663E" w:rsidRDefault="003F4C4E" w:rsidP="003F4C4E">
            <w:pPr>
              <w:numPr>
                <w:ilvl w:val="0"/>
                <w:numId w:val="44"/>
              </w:numPr>
              <w:jc w:val="both"/>
              <w:rPr>
                <w:sz w:val="24"/>
                <w:szCs w:val="20"/>
              </w:rPr>
            </w:pPr>
            <w:r w:rsidRPr="00B5663E">
              <w:rPr>
                <w:sz w:val="24"/>
                <w:szCs w:val="20"/>
              </w:rPr>
              <w:t xml:space="preserve">Планы размещения оборудования; </w:t>
            </w:r>
          </w:p>
          <w:p w:rsidR="003F4C4E" w:rsidRPr="00B5663E" w:rsidRDefault="003F4C4E" w:rsidP="003F4C4E">
            <w:pPr>
              <w:numPr>
                <w:ilvl w:val="0"/>
                <w:numId w:val="44"/>
              </w:numPr>
              <w:jc w:val="both"/>
              <w:rPr>
                <w:sz w:val="24"/>
                <w:szCs w:val="20"/>
              </w:rPr>
            </w:pPr>
            <w:r w:rsidRPr="00B5663E">
              <w:rPr>
                <w:sz w:val="24"/>
                <w:szCs w:val="20"/>
              </w:rPr>
              <w:t>Планы кабельных трасс;</w:t>
            </w:r>
          </w:p>
          <w:p w:rsidR="003F4C4E" w:rsidRPr="00B5663E" w:rsidRDefault="003F4C4E" w:rsidP="003F4C4E">
            <w:pPr>
              <w:numPr>
                <w:ilvl w:val="0"/>
                <w:numId w:val="44"/>
              </w:numPr>
              <w:jc w:val="both"/>
              <w:rPr>
                <w:sz w:val="24"/>
                <w:szCs w:val="20"/>
              </w:rPr>
            </w:pPr>
            <w:r w:rsidRPr="00B5663E">
              <w:rPr>
                <w:sz w:val="24"/>
                <w:szCs w:val="20"/>
              </w:rPr>
              <w:t>Эскизы размещения оборудования в коммутационном шкафу (шкафах);</w:t>
            </w:r>
          </w:p>
          <w:p w:rsidR="003F4C4E" w:rsidRPr="00B5663E" w:rsidRDefault="003F4C4E" w:rsidP="003F4C4E">
            <w:pPr>
              <w:numPr>
                <w:ilvl w:val="0"/>
                <w:numId w:val="44"/>
              </w:numPr>
              <w:jc w:val="both"/>
              <w:rPr>
                <w:sz w:val="24"/>
                <w:szCs w:val="20"/>
              </w:rPr>
            </w:pPr>
            <w:r w:rsidRPr="00B5663E">
              <w:rPr>
                <w:sz w:val="24"/>
                <w:szCs w:val="20"/>
              </w:rPr>
              <w:t>Спецификация оборудования и материалов, включая перечень расходных материалов.</w:t>
            </w:r>
          </w:p>
          <w:p w:rsidR="003F4C4E" w:rsidRPr="00B5663E" w:rsidRDefault="003F4C4E" w:rsidP="003F4C4E">
            <w:pPr>
              <w:numPr>
                <w:ilvl w:val="0"/>
                <w:numId w:val="44"/>
              </w:numPr>
              <w:jc w:val="both"/>
              <w:rPr>
                <w:sz w:val="24"/>
                <w:szCs w:val="20"/>
              </w:rPr>
            </w:pPr>
            <w:r w:rsidRPr="00B5663E">
              <w:rPr>
                <w:sz w:val="24"/>
                <w:szCs w:val="20"/>
              </w:rPr>
              <w:t>Кабельный журнал;</w:t>
            </w:r>
          </w:p>
          <w:p w:rsidR="003F4C4E" w:rsidRPr="00B5663E" w:rsidRDefault="003F4C4E" w:rsidP="003F4C4E">
            <w:pPr>
              <w:numPr>
                <w:ilvl w:val="0"/>
                <w:numId w:val="44"/>
              </w:numPr>
              <w:jc w:val="both"/>
              <w:rPr>
                <w:sz w:val="24"/>
                <w:szCs w:val="20"/>
              </w:rPr>
            </w:pPr>
            <w:r w:rsidRPr="00B5663E">
              <w:rPr>
                <w:sz w:val="24"/>
                <w:szCs w:val="20"/>
              </w:rPr>
              <w:t>Задание к смежным системам.</w:t>
            </w:r>
          </w:p>
        </w:tc>
      </w:tr>
      <w:tr w:rsidR="003F4C4E" w:rsidRPr="00B5663E" w:rsidTr="00295960">
        <w:tc>
          <w:tcPr>
            <w:tcW w:w="560" w:type="dxa"/>
          </w:tcPr>
          <w:p w:rsidR="003F4C4E" w:rsidRPr="00B5663E" w:rsidRDefault="003F4C4E" w:rsidP="007E1A10">
            <w:pPr>
              <w:jc w:val="center"/>
              <w:rPr>
                <w:sz w:val="24"/>
                <w:szCs w:val="20"/>
              </w:rPr>
            </w:pPr>
            <w:r w:rsidRPr="00B5663E">
              <w:rPr>
                <w:sz w:val="24"/>
                <w:szCs w:val="20"/>
              </w:rPr>
              <w:t>4.</w:t>
            </w:r>
          </w:p>
        </w:tc>
        <w:tc>
          <w:tcPr>
            <w:tcW w:w="9930" w:type="dxa"/>
          </w:tcPr>
          <w:p w:rsidR="003F4C4E" w:rsidRPr="00B5663E" w:rsidRDefault="003F4C4E" w:rsidP="007E1A10">
            <w:pPr>
              <w:rPr>
                <w:sz w:val="24"/>
                <w:szCs w:val="20"/>
              </w:rPr>
            </w:pPr>
            <w:r w:rsidRPr="00B5663E">
              <w:rPr>
                <w:sz w:val="24"/>
                <w:szCs w:val="20"/>
              </w:rPr>
              <w:t>Все поставляемое оборудование работоспособно и содержит все комплектующие, кабели, переходники и другие технологические устройства, необходимые для обеспечения этого требования</w:t>
            </w:r>
          </w:p>
        </w:tc>
      </w:tr>
      <w:tr w:rsidR="003F4C4E" w:rsidRPr="00B5663E" w:rsidTr="00295960">
        <w:trPr>
          <w:trHeight w:val="912"/>
        </w:trPr>
        <w:tc>
          <w:tcPr>
            <w:tcW w:w="560" w:type="dxa"/>
          </w:tcPr>
          <w:p w:rsidR="003F4C4E" w:rsidRPr="00B5663E" w:rsidRDefault="003F4C4E" w:rsidP="007E1A10">
            <w:pPr>
              <w:jc w:val="center"/>
              <w:rPr>
                <w:sz w:val="24"/>
                <w:szCs w:val="20"/>
              </w:rPr>
            </w:pPr>
            <w:r w:rsidRPr="00B5663E">
              <w:rPr>
                <w:sz w:val="24"/>
                <w:szCs w:val="20"/>
              </w:rPr>
              <w:t>5.</w:t>
            </w:r>
          </w:p>
        </w:tc>
        <w:tc>
          <w:tcPr>
            <w:tcW w:w="9930" w:type="dxa"/>
          </w:tcPr>
          <w:p w:rsidR="003F4C4E" w:rsidRPr="00B5663E" w:rsidRDefault="003F4C4E" w:rsidP="007E1A10">
            <w:pPr>
              <w:rPr>
                <w:sz w:val="24"/>
                <w:szCs w:val="20"/>
              </w:rPr>
            </w:pPr>
            <w:r>
              <w:rPr>
                <w:sz w:val="24"/>
                <w:szCs w:val="20"/>
              </w:rPr>
              <w:t>Все устанавливаемое ПО должно быть лицензионным</w:t>
            </w:r>
            <w:r w:rsidRPr="00B5663E">
              <w:rPr>
                <w:sz w:val="24"/>
                <w:szCs w:val="20"/>
              </w:rPr>
              <w:t>.</w:t>
            </w:r>
            <w:r>
              <w:rPr>
                <w:sz w:val="24"/>
                <w:szCs w:val="20"/>
              </w:rPr>
              <w:t xml:space="preserve"> В случае присутствия процесса передачи Заказчику прав пользования на лицензионное программное обеспечение, такой процесс закрепляется отдельным лицензионным (</w:t>
            </w:r>
            <w:proofErr w:type="spellStart"/>
            <w:r>
              <w:rPr>
                <w:sz w:val="24"/>
                <w:szCs w:val="20"/>
              </w:rPr>
              <w:t>сублицензионным</w:t>
            </w:r>
            <w:proofErr w:type="spellEnd"/>
            <w:r>
              <w:rPr>
                <w:sz w:val="24"/>
                <w:szCs w:val="20"/>
              </w:rPr>
              <w:t>) соглашением.</w:t>
            </w:r>
          </w:p>
          <w:p w:rsidR="003F4C4E" w:rsidRPr="00B5663E" w:rsidRDefault="003F4C4E" w:rsidP="007E1A10">
            <w:pPr>
              <w:rPr>
                <w:sz w:val="24"/>
                <w:szCs w:val="20"/>
              </w:rPr>
            </w:pPr>
          </w:p>
        </w:tc>
      </w:tr>
      <w:tr w:rsidR="003F4C4E" w:rsidRPr="00B5663E" w:rsidTr="00295960">
        <w:tc>
          <w:tcPr>
            <w:tcW w:w="560" w:type="dxa"/>
          </w:tcPr>
          <w:p w:rsidR="003F4C4E" w:rsidRPr="00B5663E" w:rsidRDefault="003F4C4E" w:rsidP="007E1A10">
            <w:pPr>
              <w:jc w:val="center"/>
              <w:rPr>
                <w:sz w:val="24"/>
                <w:szCs w:val="20"/>
              </w:rPr>
            </w:pPr>
            <w:r>
              <w:rPr>
                <w:sz w:val="24"/>
                <w:szCs w:val="20"/>
              </w:rPr>
              <w:t>6.</w:t>
            </w:r>
          </w:p>
        </w:tc>
        <w:tc>
          <w:tcPr>
            <w:tcW w:w="9930" w:type="dxa"/>
          </w:tcPr>
          <w:p w:rsidR="003F4C4E" w:rsidRDefault="003F4C4E" w:rsidP="007E1A10">
            <w:pPr>
              <w:rPr>
                <w:sz w:val="24"/>
                <w:szCs w:val="20"/>
              </w:rPr>
            </w:pPr>
            <w:r w:rsidRPr="001B536B">
              <w:rPr>
                <w:sz w:val="24"/>
                <w:szCs w:val="20"/>
              </w:rPr>
              <w:t xml:space="preserve">Внедряемое </w:t>
            </w:r>
            <w:proofErr w:type="gramStart"/>
            <w:r w:rsidRPr="001B536B">
              <w:rPr>
                <w:sz w:val="24"/>
                <w:szCs w:val="20"/>
              </w:rPr>
              <w:t>ПО</w:t>
            </w:r>
            <w:proofErr w:type="gramEnd"/>
            <w:r w:rsidRPr="001B536B">
              <w:rPr>
                <w:sz w:val="24"/>
                <w:szCs w:val="20"/>
              </w:rPr>
              <w:t xml:space="preserve"> для </w:t>
            </w:r>
            <w:proofErr w:type="spellStart"/>
            <w:r w:rsidRPr="001B536B">
              <w:rPr>
                <w:sz w:val="24"/>
                <w:szCs w:val="20"/>
              </w:rPr>
              <w:t>книгоучета</w:t>
            </w:r>
            <w:proofErr w:type="spellEnd"/>
            <w:r w:rsidRPr="001B536B">
              <w:rPr>
                <w:sz w:val="24"/>
                <w:szCs w:val="20"/>
              </w:rPr>
              <w:t xml:space="preserve"> </w:t>
            </w:r>
            <w:proofErr w:type="gramStart"/>
            <w:r w:rsidRPr="001B536B">
              <w:rPr>
                <w:sz w:val="24"/>
                <w:szCs w:val="20"/>
              </w:rPr>
              <w:t>на</w:t>
            </w:r>
            <w:proofErr w:type="gramEnd"/>
            <w:r w:rsidRPr="001B536B">
              <w:rPr>
                <w:sz w:val="24"/>
                <w:szCs w:val="20"/>
              </w:rPr>
              <w:t xml:space="preserve"> базе технологии </w:t>
            </w:r>
            <w:r w:rsidRPr="001B536B">
              <w:rPr>
                <w:sz w:val="24"/>
                <w:szCs w:val="20"/>
                <w:lang w:val="en-US"/>
              </w:rPr>
              <w:t>RFID</w:t>
            </w:r>
            <w:r w:rsidRPr="001B536B">
              <w:rPr>
                <w:sz w:val="24"/>
                <w:szCs w:val="20"/>
              </w:rPr>
              <w:t xml:space="preserve"> должно быть интегрировано в имеющееся у Заказчика программное обеспечение, содержащее базу данных книжного фонда библиотеки.</w:t>
            </w:r>
          </w:p>
        </w:tc>
      </w:tr>
    </w:tbl>
    <w:p w:rsidR="003F4C4E" w:rsidRPr="004F3129" w:rsidRDefault="003F4C4E" w:rsidP="003F4C4E">
      <w:pPr>
        <w:ind w:firstLine="709"/>
        <w:rPr>
          <w:sz w:val="24"/>
          <w:szCs w:val="24"/>
        </w:rPr>
      </w:pPr>
    </w:p>
    <w:p w:rsidR="003F4C4E" w:rsidRDefault="003F4C4E" w:rsidP="003F4C4E">
      <w:pPr>
        <w:ind w:firstLine="709"/>
        <w:rPr>
          <w:b/>
          <w:sz w:val="24"/>
          <w:szCs w:val="24"/>
        </w:rPr>
      </w:pPr>
      <w:r w:rsidRPr="003F4C4E">
        <w:rPr>
          <w:b/>
          <w:sz w:val="24"/>
          <w:szCs w:val="24"/>
        </w:rPr>
        <w:t>Перечень работ, необходимых для запуска учебно-образовательного комплекса</w:t>
      </w:r>
    </w:p>
    <w:p w:rsidR="003F4C4E" w:rsidRPr="003F4C4E" w:rsidRDefault="003F4C4E" w:rsidP="003F4C4E">
      <w:pPr>
        <w:ind w:firstLine="709"/>
        <w:rPr>
          <w:i/>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9950"/>
      </w:tblGrid>
      <w:tr w:rsidR="003F4C4E" w:rsidRPr="00733115" w:rsidTr="00295960">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F4C4E" w:rsidRPr="00733115" w:rsidRDefault="003F4C4E" w:rsidP="007E1A10">
            <w:pPr>
              <w:spacing w:line="276" w:lineRule="auto"/>
              <w:jc w:val="center"/>
              <w:rPr>
                <w:sz w:val="24"/>
                <w:szCs w:val="24"/>
              </w:rPr>
            </w:pPr>
            <w:r w:rsidRPr="00733115">
              <w:rPr>
                <w:sz w:val="24"/>
                <w:szCs w:val="24"/>
              </w:rPr>
              <w:t>№</w:t>
            </w:r>
          </w:p>
          <w:p w:rsidR="003F4C4E" w:rsidRPr="00733115" w:rsidRDefault="003F4C4E" w:rsidP="007E1A10">
            <w:pPr>
              <w:spacing w:line="276" w:lineRule="auto"/>
              <w:jc w:val="center"/>
              <w:rPr>
                <w:sz w:val="24"/>
                <w:szCs w:val="24"/>
              </w:rPr>
            </w:pPr>
            <w:proofErr w:type="spellStart"/>
            <w:proofErr w:type="gramStart"/>
            <w:r w:rsidRPr="00733115">
              <w:rPr>
                <w:sz w:val="24"/>
                <w:szCs w:val="24"/>
              </w:rPr>
              <w:t>п</w:t>
            </w:r>
            <w:proofErr w:type="spellEnd"/>
            <w:proofErr w:type="gramEnd"/>
            <w:r w:rsidRPr="00733115">
              <w:rPr>
                <w:sz w:val="24"/>
                <w:szCs w:val="24"/>
                <w:lang w:val="en-US"/>
              </w:rPr>
              <w:t>/п</w:t>
            </w:r>
          </w:p>
        </w:tc>
        <w:tc>
          <w:tcPr>
            <w:tcW w:w="9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F4C4E" w:rsidRPr="00733115" w:rsidRDefault="003F4C4E" w:rsidP="007E1A10">
            <w:pPr>
              <w:spacing w:line="276" w:lineRule="auto"/>
              <w:jc w:val="center"/>
              <w:rPr>
                <w:sz w:val="24"/>
                <w:szCs w:val="24"/>
              </w:rPr>
            </w:pPr>
            <w:r w:rsidRPr="00733115">
              <w:rPr>
                <w:sz w:val="24"/>
                <w:szCs w:val="24"/>
              </w:rPr>
              <w:t>Наименование работ</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1.</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Одностадийное проектирование (рабочая документация)</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2.</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Прокладка кабелей электропитания</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3.</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Монтаж аудио оборудования системы</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4.</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Монтаж оборудования управления в стойку</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5.</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Монтаж ТВ панелей</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6.</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Монтаж и подключение источников бесперебойного питания</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7.</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Монтаж закладных деталей</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8.</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sz w:val="24"/>
                <w:szCs w:val="24"/>
              </w:rPr>
            </w:pPr>
            <w:r w:rsidRPr="00733115">
              <w:rPr>
                <w:sz w:val="24"/>
                <w:szCs w:val="24"/>
              </w:rPr>
              <w:t>Монтаж ВКС системы</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lastRenderedPageBreak/>
              <w:t>9.</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sz w:val="24"/>
                <w:szCs w:val="24"/>
              </w:rPr>
            </w:pPr>
            <w:r w:rsidRPr="00733115">
              <w:rPr>
                <w:sz w:val="24"/>
                <w:szCs w:val="24"/>
              </w:rPr>
              <w:t>Монтаж дискуссионной системы</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10.</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sz w:val="24"/>
                <w:szCs w:val="24"/>
              </w:rPr>
            </w:pPr>
            <w:r w:rsidRPr="00733115">
              <w:rPr>
                <w:sz w:val="24"/>
                <w:szCs w:val="24"/>
              </w:rPr>
              <w:t>Монтаж СКУД</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11.</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sz w:val="24"/>
                <w:szCs w:val="24"/>
              </w:rPr>
            </w:pPr>
            <w:r w:rsidRPr="00733115">
              <w:rPr>
                <w:sz w:val="24"/>
                <w:szCs w:val="24"/>
              </w:rPr>
              <w:t xml:space="preserve">Монтаж </w:t>
            </w:r>
            <w:r w:rsidRPr="00733115">
              <w:rPr>
                <w:sz w:val="24"/>
                <w:szCs w:val="24"/>
                <w:lang w:val="en-US"/>
              </w:rPr>
              <w:t>RFID д</w:t>
            </w:r>
            <w:r w:rsidRPr="00733115">
              <w:rPr>
                <w:sz w:val="24"/>
                <w:szCs w:val="24"/>
              </w:rPr>
              <w:t>л</w:t>
            </w:r>
            <w:r w:rsidRPr="00733115">
              <w:rPr>
                <w:sz w:val="24"/>
                <w:szCs w:val="24"/>
                <w:lang w:val="en-US"/>
              </w:rPr>
              <w:t xml:space="preserve">я </w:t>
            </w:r>
            <w:proofErr w:type="spellStart"/>
            <w:r w:rsidRPr="00733115">
              <w:rPr>
                <w:sz w:val="24"/>
                <w:szCs w:val="24"/>
                <w:lang w:val="en-US"/>
              </w:rPr>
              <w:t>книгоучета</w:t>
            </w:r>
            <w:proofErr w:type="spellEnd"/>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12.</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Пуско-наладка, запуск, тестирование программно-аппаратного комплекса в полном объеме</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13.</w:t>
            </w:r>
          </w:p>
        </w:tc>
        <w:tc>
          <w:tcPr>
            <w:tcW w:w="9950" w:type="dxa"/>
            <w:tcBorders>
              <w:top w:val="single" w:sz="4" w:space="0" w:color="auto"/>
              <w:left w:val="single" w:sz="4" w:space="0" w:color="auto"/>
              <w:bottom w:val="single" w:sz="4" w:space="0" w:color="auto"/>
              <w:right w:val="single" w:sz="4" w:space="0" w:color="auto"/>
            </w:tcBorders>
          </w:tcPr>
          <w:p w:rsidR="003F4C4E" w:rsidRPr="00A426F9" w:rsidRDefault="003F4C4E" w:rsidP="007E1A10">
            <w:pPr>
              <w:spacing w:line="276" w:lineRule="auto"/>
              <w:rPr>
                <w:sz w:val="24"/>
                <w:szCs w:val="24"/>
              </w:rPr>
            </w:pPr>
            <w:r>
              <w:rPr>
                <w:sz w:val="24"/>
                <w:szCs w:val="24"/>
              </w:rPr>
              <w:t xml:space="preserve">Техническое сопровождение системы </w:t>
            </w:r>
            <w:proofErr w:type="spellStart"/>
            <w:r>
              <w:rPr>
                <w:sz w:val="24"/>
                <w:szCs w:val="24"/>
              </w:rPr>
              <w:t>книгоучета</w:t>
            </w:r>
            <w:proofErr w:type="spellEnd"/>
            <w:r w:rsidRPr="00A426F9">
              <w:rPr>
                <w:sz w:val="24"/>
                <w:szCs w:val="24"/>
              </w:rPr>
              <w:t xml:space="preserve"> </w:t>
            </w:r>
            <w:r>
              <w:rPr>
                <w:sz w:val="24"/>
                <w:szCs w:val="24"/>
              </w:rPr>
              <w:t xml:space="preserve">на базе </w:t>
            </w:r>
            <w:r>
              <w:rPr>
                <w:sz w:val="24"/>
                <w:szCs w:val="24"/>
                <w:lang w:val="en-US"/>
              </w:rPr>
              <w:t>RFID</w:t>
            </w:r>
            <w:r>
              <w:rPr>
                <w:sz w:val="24"/>
                <w:szCs w:val="24"/>
              </w:rPr>
              <w:t xml:space="preserve"> технологии в течение 12 месяцев</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14</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 xml:space="preserve">Прокладка кабелей для подключения </w:t>
            </w:r>
            <w:proofErr w:type="spellStart"/>
            <w:r w:rsidRPr="00733115">
              <w:rPr>
                <w:sz w:val="24"/>
                <w:szCs w:val="24"/>
              </w:rPr>
              <w:t>конференц</w:t>
            </w:r>
            <w:proofErr w:type="spellEnd"/>
            <w:r w:rsidRPr="00733115">
              <w:rPr>
                <w:sz w:val="24"/>
                <w:szCs w:val="24"/>
              </w:rPr>
              <w:t xml:space="preserve"> системы</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15</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 xml:space="preserve">Прокладка кабелей для передачи </w:t>
            </w:r>
            <w:proofErr w:type="gramStart"/>
            <w:r w:rsidRPr="00733115">
              <w:rPr>
                <w:sz w:val="24"/>
                <w:szCs w:val="24"/>
              </w:rPr>
              <w:t>видео сигнала</w:t>
            </w:r>
            <w:proofErr w:type="gramEnd"/>
            <w:r w:rsidRPr="00733115">
              <w:rPr>
                <w:sz w:val="24"/>
                <w:szCs w:val="24"/>
              </w:rPr>
              <w:t xml:space="preserve"> и подключения устройств отображения информации</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16</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Прокладка кабелей для подключения аудио оборудования</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17</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 xml:space="preserve">Прокладка кабелей для обеспечения функционирования сети </w:t>
            </w:r>
            <w:proofErr w:type="spellStart"/>
            <w:r w:rsidRPr="00733115">
              <w:rPr>
                <w:sz w:val="24"/>
                <w:szCs w:val="24"/>
                <w:lang w:val="en-US"/>
              </w:rPr>
              <w:t>Wi</w:t>
            </w:r>
            <w:proofErr w:type="spellEnd"/>
            <w:r w:rsidRPr="00733115">
              <w:rPr>
                <w:sz w:val="24"/>
                <w:szCs w:val="24"/>
              </w:rPr>
              <w:t xml:space="preserve"> </w:t>
            </w:r>
            <w:proofErr w:type="spellStart"/>
            <w:r w:rsidRPr="00733115">
              <w:rPr>
                <w:sz w:val="24"/>
                <w:szCs w:val="24"/>
                <w:lang w:val="en-US"/>
              </w:rPr>
              <w:t>Fi</w:t>
            </w:r>
            <w:proofErr w:type="spellEnd"/>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18</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 xml:space="preserve">Установка и настройка </w:t>
            </w:r>
            <w:proofErr w:type="gramStart"/>
            <w:r w:rsidRPr="00733115">
              <w:rPr>
                <w:sz w:val="24"/>
                <w:szCs w:val="24"/>
              </w:rPr>
              <w:t>ПО</w:t>
            </w:r>
            <w:proofErr w:type="gramEnd"/>
            <w:r w:rsidRPr="00733115">
              <w:rPr>
                <w:sz w:val="24"/>
                <w:szCs w:val="24"/>
              </w:rPr>
              <w:t xml:space="preserve"> </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19</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Настройка беспроводного оборудования</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20</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Подготовка рабочего места оператора</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21</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sz w:val="24"/>
                <w:szCs w:val="24"/>
              </w:rPr>
            </w:pPr>
            <w:r w:rsidRPr="00733115">
              <w:rPr>
                <w:sz w:val="24"/>
                <w:szCs w:val="24"/>
              </w:rPr>
              <w:t xml:space="preserve">Интеграция ПО </w:t>
            </w:r>
            <w:r w:rsidRPr="00733115">
              <w:rPr>
                <w:sz w:val="24"/>
                <w:szCs w:val="24"/>
                <w:lang w:val="en-US"/>
              </w:rPr>
              <w:t>RFID</w:t>
            </w:r>
            <w:r w:rsidRPr="00733115">
              <w:rPr>
                <w:sz w:val="24"/>
                <w:szCs w:val="24"/>
              </w:rPr>
              <w:t xml:space="preserve"> с ПО, </w:t>
            </w:r>
            <w:proofErr w:type="gramStart"/>
            <w:r w:rsidRPr="00733115">
              <w:rPr>
                <w:sz w:val="24"/>
                <w:szCs w:val="24"/>
              </w:rPr>
              <w:t>содержащим</w:t>
            </w:r>
            <w:proofErr w:type="gramEnd"/>
            <w:r w:rsidRPr="00733115">
              <w:rPr>
                <w:sz w:val="24"/>
                <w:szCs w:val="24"/>
              </w:rPr>
              <w:t xml:space="preserve"> базу данных книжного фонда библиотеки</w:t>
            </w:r>
          </w:p>
        </w:tc>
      </w:tr>
    </w:tbl>
    <w:p w:rsidR="003F4C4E" w:rsidRPr="00F5634A" w:rsidRDefault="003F4C4E" w:rsidP="003F4C4E">
      <w:pPr>
        <w:ind w:firstLine="709"/>
        <w:rPr>
          <w:i/>
          <w:sz w:val="20"/>
          <w:szCs w:val="24"/>
        </w:rPr>
      </w:pPr>
    </w:p>
    <w:p w:rsidR="003F4C4E" w:rsidRDefault="003F4C4E" w:rsidP="00F03228">
      <w:pPr>
        <w:jc w:val="both"/>
        <w:rPr>
          <w:sz w:val="24"/>
          <w:szCs w:val="24"/>
        </w:rPr>
      </w:pPr>
    </w:p>
    <w:p w:rsidR="00326219" w:rsidRDefault="00326219" w:rsidP="00326219">
      <w:pPr>
        <w:tabs>
          <w:tab w:val="left" w:pos="7500"/>
        </w:tabs>
        <w:jc w:val="both"/>
        <w:rPr>
          <w:sz w:val="24"/>
          <w:szCs w:val="24"/>
        </w:rPr>
      </w:pPr>
      <w:r w:rsidRPr="00326219">
        <w:rPr>
          <w:sz w:val="24"/>
          <w:szCs w:val="24"/>
        </w:rPr>
        <w:t xml:space="preserve">Контактные лица по Техническому заданию: </w:t>
      </w:r>
    </w:p>
    <w:p w:rsidR="00143EB4" w:rsidRPr="00144099" w:rsidRDefault="00143EB4" w:rsidP="00143EB4">
      <w:pPr>
        <w:tabs>
          <w:tab w:val="left" w:pos="7500"/>
        </w:tabs>
        <w:rPr>
          <w:sz w:val="24"/>
        </w:rPr>
      </w:pPr>
      <w:r w:rsidRPr="00144099">
        <w:rPr>
          <w:sz w:val="24"/>
        </w:rPr>
        <w:t xml:space="preserve">Сурдук Юрий Васильевич, </w:t>
      </w:r>
      <w:r>
        <w:rPr>
          <w:sz w:val="24"/>
        </w:rPr>
        <w:t>главный специалист отдела телекоммуникационной инфраструктуры</w:t>
      </w:r>
      <w:r w:rsidRPr="00144099">
        <w:rPr>
          <w:sz w:val="24"/>
        </w:rPr>
        <w:t xml:space="preserve">, </w:t>
      </w:r>
    </w:p>
    <w:p w:rsidR="00143EB4" w:rsidRPr="00144099" w:rsidRDefault="00143EB4" w:rsidP="00143EB4">
      <w:pPr>
        <w:tabs>
          <w:tab w:val="left" w:pos="7500"/>
        </w:tabs>
        <w:rPr>
          <w:rFonts w:ascii="Courier New" w:hAnsi="Courier New" w:cs="Courier New"/>
          <w:sz w:val="24"/>
        </w:rPr>
      </w:pPr>
      <w:r w:rsidRPr="00144099">
        <w:rPr>
          <w:sz w:val="24"/>
        </w:rPr>
        <w:t xml:space="preserve">рабочий телефон </w:t>
      </w:r>
      <w:r>
        <w:rPr>
          <w:sz w:val="24"/>
        </w:rPr>
        <w:t>+7(863)</w:t>
      </w:r>
      <w:r w:rsidRPr="00144099">
        <w:rPr>
          <w:sz w:val="24"/>
        </w:rPr>
        <w:t>21840</w:t>
      </w:r>
      <w:r>
        <w:rPr>
          <w:sz w:val="24"/>
        </w:rPr>
        <w:t>00 доб.11-303</w:t>
      </w:r>
      <w:r w:rsidRPr="00144099">
        <w:rPr>
          <w:sz w:val="24"/>
        </w:rPr>
        <w:t xml:space="preserve">, </w:t>
      </w:r>
      <w:proofErr w:type="spellStart"/>
      <w:r w:rsidRPr="00144099">
        <w:rPr>
          <w:sz w:val="24"/>
        </w:rPr>
        <w:t>моб</w:t>
      </w:r>
      <w:proofErr w:type="spellEnd"/>
      <w:r w:rsidRPr="00144099">
        <w:rPr>
          <w:sz w:val="24"/>
        </w:rPr>
        <w:t xml:space="preserve">. телефон: </w:t>
      </w:r>
      <w:r>
        <w:rPr>
          <w:sz w:val="24"/>
        </w:rPr>
        <w:t>+7-</w:t>
      </w:r>
      <w:r w:rsidRPr="00144099">
        <w:rPr>
          <w:sz w:val="24"/>
        </w:rPr>
        <w:t>988</w:t>
      </w:r>
      <w:r>
        <w:rPr>
          <w:sz w:val="24"/>
        </w:rPr>
        <w:t>-</w:t>
      </w:r>
      <w:r w:rsidRPr="00144099">
        <w:rPr>
          <w:sz w:val="24"/>
        </w:rPr>
        <w:t>588</w:t>
      </w:r>
      <w:r>
        <w:rPr>
          <w:sz w:val="24"/>
        </w:rPr>
        <w:t>-</w:t>
      </w:r>
      <w:r w:rsidRPr="00144099">
        <w:rPr>
          <w:sz w:val="24"/>
        </w:rPr>
        <w:t>90</w:t>
      </w:r>
      <w:r>
        <w:rPr>
          <w:sz w:val="24"/>
        </w:rPr>
        <w:t>-</w:t>
      </w:r>
      <w:r w:rsidRPr="00144099">
        <w:rPr>
          <w:sz w:val="24"/>
        </w:rPr>
        <w:t xml:space="preserve">93, электронный адрес: </w:t>
      </w:r>
      <w:proofErr w:type="spellStart"/>
      <w:r w:rsidRPr="00144099">
        <w:rPr>
          <w:sz w:val="24"/>
          <w:lang w:val="en-US"/>
        </w:rPr>
        <w:t>usurduk</w:t>
      </w:r>
      <w:proofErr w:type="spellEnd"/>
      <w:r w:rsidRPr="00144099">
        <w:rPr>
          <w:sz w:val="24"/>
        </w:rPr>
        <w:t>@</w:t>
      </w:r>
      <w:proofErr w:type="spellStart"/>
      <w:r w:rsidRPr="00144099">
        <w:rPr>
          <w:sz w:val="24"/>
          <w:lang w:val="en-US"/>
        </w:rPr>
        <w:t>sfedu</w:t>
      </w:r>
      <w:proofErr w:type="spellEnd"/>
      <w:r w:rsidRPr="00144099">
        <w:rPr>
          <w:sz w:val="24"/>
        </w:rPr>
        <w:t>.</w:t>
      </w:r>
      <w:proofErr w:type="spellStart"/>
      <w:r w:rsidRPr="00144099">
        <w:rPr>
          <w:sz w:val="24"/>
          <w:lang w:val="en-US"/>
        </w:rPr>
        <w:t>ru</w:t>
      </w:r>
      <w:proofErr w:type="spellEnd"/>
    </w:p>
    <w:p w:rsidR="00326219" w:rsidRPr="00B35FFD" w:rsidRDefault="00326219" w:rsidP="00FB68B1">
      <w:pPr>
        <w:tabs>
          <w:tab w:val="left" w:pos="7500"/>
        </w:tabs>
        <w:ind w:right="-284"/>
      </w:pPr>
      <w:r w:rsidRPr="00B35FFD">
        <w:t xml:space="preserve"> </w:t>
      </w:r>
    </w:p>
    <w:p w:rsidR="00FB68B1" w:rsidRDefault="00FB68B1" w:rsidP="00346E99">
      <w:pPr>
        <w:pStyle w:val="11"/>
        <w:rPr>
          <w:sz w:val="24"/>
          <w:szCs w:val="24"/>
        </w:rPr>
      </w:pPr>
    </w:p>
    <w:p w:rsidR="00FB68B1" w:rsidRDefault="00FB68B1" w:rsidP="00346E99">
      <w:pPr>
        <w:pStyle w:val="11"/>
        <w:rPr>
          <w:sz w:val="24"/>
          <w:szCs w:val="24"/>
        </w:rPr>
      </w:pPr>
    </w:p>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C76C28" w:rsidRDefault="00C76C28" w:rsidP="00FB68B1"/>
    <w:p w:rsidR="00C76C28" w:rsidRDefault="00C76C28" w:rsidP="00FB68B1"/>
    <w:p w:rsidR="00C76C28" w:rsidRDefault="00C76C28" w:rsidP="00FB68B1"/>
    <w:p w:rsidR="00C76C28" w:rsidRDefault="00C76C28" w:rsidP="00FB68B1"/>
    <w:p w:rsidR="00C76C28" w:rsidRPr="00FB68B1" w:rsidRDefault="00C76C28" w:rsidP="00FB68B1"/>
    <w:p w:rsidR="00346E99" w:rsidRDefault="00346E99" w:rsidP="00346E99">
      <w:pPr>
        <w:pStyle w:val="11"/>
        <w:rPr>
          <w:sz w:val="24"/>
          <w:szCs w:val="24"/>
        </w:rPr>
      </w:pPr>
      <w:r>
        <w:rPr>
          <w:sz w:val="24"/>
          <w:szCs w:val="24"/>
        </w:rPr>
        <w:t>П</w:t>
      </w:r>
      <w:r w:rsidRPr="00681936">
        <w:rPr>
          <w:sz w:val="24"/>
          <w:szCs w:val="24"/>
        </w:rPr>
        <w:t>РОЕКТ ДОГОВОРА</w:t>
      </w:r>
      <w:r>
        <w:rPr>
          <w:sz w:val="24"/>
          <w:szCs w:val="24"/>
        </w:rPr>
        <w:t xml:space="preserve"> </w:t>
      </w:r>
    </w:p>
    <w:p w:rsidR="00FB68B1" w:rsidRDefault="00FB68B1" w:rsidP="00FB68B1">
      <w:pPr>
        <w:ind w:firstLine="709"/>
        <w:jc w:val="center"/>
        <w:rPr>
          <w:b/>
          <w:sz w:val="24"/>
          <w:szCs w:val="24"/>
        </w:rPr>
      </w:pPr>
      <w:r>
        <w:rPr>
          <w:b/>
          <w:sz w:val="24"/>
          <w:szCs w:val="24"/>
        </w:rPr>
        <w:t xml:space="preserve">Договор </w:t>
      </w:r>
      <w:r w:rsidRPr="0065709A">
        <w:rPr>
          <w:b/>
          <w:sz w:val="24"/>
          <w:szCs w:val="24"/>
        </w:rPr>
        <w:t>№</w:t>
      </w:r>
      <w:r>
        <w:rPr>
          <w:b/>
          <w:sz w:val="24"/>
          <w:szCs w:val="24"/>
        </w:rPr>
        <w:t>______________</w:t>
      </w:r>
    </w:p>
    <w:p w:rsidR="00FB68B1" w:rsidRDefault="00FB68B1" w:rsidP="00FB68B1">
      <w:pPr>
        <w:tabs>
          <w:tab w:val="num" w:pos="0"/>
        </w:tabs>
        <w:rPr>
          <w:b/>
          <w:sz w:val="24"/>
          <w:szCs w:val="24"/>
        </w:rPr>
      </w:pPr>
    </w:p>
    <w:p w:rsidR="00FB68B1" w:rsidRDefault="00FB68B1" w:rsidP="00FB68B1">
      <w:pPr>
        <w:tabs>
          <w:tab w:val="num" w:pos="0"/>
        </w:tabs>
        <w:rPr>
          <w:b/>
          <w:sz w:val="24"/>
          <w:szCs w:val="24"/>
        </w:rPr>
      </w:pPr>
    </w:p>
    <w:p w:rsidR="00FB68B1" w:rsidRDefault="00FB68B1" w:rsidP="00FB68B1">
      <w:pPr>
        <w:rPr>
          <w:sz w:val="24"/>
          <w:szCs w:val="24"/>
        </w:rPr>
      </w:pPr>
      <w:r>
        <w:rPr>
          <w:sz w:val="24"/>
          <w:szCs w:val="24"/>
        </w:rPr>
        <w:t>г. Ростов-на-Дону                                                                                           «____» ____________ 2015 г.</w:t>
      </w:r>
    </w:p>
    <w:p w:rsidR="00FB68B1" w:rsidRDefault="00FB68B1" w:rsidP="00FB68B1">
      <w:pPr>
        <w:rPr>
          <w:sz w:val="24"/>
          <w:szCs w:val="24"/>
        </w:rPr>
      </w:pPr>
    </w:p>
    <w:p w:rsidR="00FB68B1" w:rsidRPr="008C73A0" w:rsidRDefault="00FB68B1" w:rsidP="00FB68B1">
      <w:pPr>
        <w:jc w:val="both"/>
        <w:rPr>
          <w:sz w:val="24"/>
          <w:szCs w:val="24"/>
        </w:rPr>
      </w:pPr>
      <w:r>
        <w:rPr>
          <w:color w:val="000000"/>
          <w:sz w:val="24"/>
          <w:szCs w:val="24"/>
        </w:rPr>
        <w:tab/>
      </w:r>
      <w:proofErr w:type="gramStart"/>
      <w:r>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w:t>
      </w:r>
      <w:r w:rsidRPr="00B63922">
        <w:rPr>
          <w:sz w:val="24"/>
          <w:szCs w:val="24"/>
        </w:rPr>
        <w:t xml:space="preserve">в лице </w:t>
      </w:r>
      <w:r>
        <w:rPr>
          <w:sz w:val="24"/>
          <w:szCs w:val="24"/>
        </w:rPr>
        <w:t>________________________________________</w:t>
      </w:r>
      <w:r w:rsidRPr="00B63922">
        <w:rPr>
          <w:sz w:val="24"/>
          <w:szCs w:val="24"/>
        </w:rPr>
        <w:t xml:space="preserve">, действующего на основании Доверенности № </w:t>
      </w:r>
      <w:r>
        <w:rPr>
          <w:sz w:val="24"/>
          <w:szCs w:val="24"/>
        </w:rPr>
        <w:t>_________________</w:t>
      </w:r>
      <w:r w:rsidRPr="00B63922">
        <w:rPr>
          <w:sz w:val="24"/>
          <w:szCs w:val="24"/>
        </w:rPr>
        <w:t xml:space="preserve"> от </w:t>
      </w:r>
      <w:r>
        <w:rPr>
          <w:sz w:val="24"/>
          <w:szCs w:val="24"/>
        </w:rPr>
        <w:t>___________</w:t>
      </w:r>
      <w:r w:rsidRPr="00B63922">
        <w:rPr>
          <w:sz w:val="24"/>
          <w:szCs w:val="24"/>
        </w:rPr>
        <w:t xml:space="preserve"> </w:t>
      </w:r>
      <w:r>
        <w:rPr>
          <w:sz w:val="24"/>
          <w:szCs w:val="24"/>
        </w:rPr>
        <w:t>(</w:t>
      </w:r>
      <w:r w:rsidRPr="00B63922">
        <w:rPr>
          <w:sz w:val="24"/>
          <w:szCs w:val="24"/>
        </w:rPr>
        <w:t>Устава</w:t>
      </w:r>
      <w:r>
        <w:rPr>
          <w:sz w:val="24"/>
          <w:szCs w:val="24"/>
        </w:rPr>
        <w:t>)</w:t>
      </w:r>
      <w:r>
        <w:rPr>
          <w:color w:val="000000"/>
          <w:sz w:val="24"/>
          <w:szCs w:val="24"/>
        </w:rPr>
        <w:t xml:space="preserve">, с одной стороны, и </w:t>
      </w:r>
      <w:r w:rsidRPr="00844408">
        <w:rPr>
          <w:color w:val="000000"/>
          <w:sz w:val="24"/>
          <w:szCs w:val="24"/>
        </w:rPr>
        <w:t xml:space="preserve"> </w:t>
      </w:r>
      <w:r>
        <w:rPr>
          <w:sz w:val="24"/>
          <w:szCs w:val="24"/>
        </w:rPr>
        <w:t xml:space="preserve">______________________________________ </w:t>
      </w:r>
      <w:r w:rsidRPr="00844408">
        <w:rPr>
          <w:sz w:val="24"/>
          <w:szCs w:val="24"/>
        </w:rPr>
        <w:t>(далее – «Поставщик»),</w:t>
      </w:r>
      <w:r>
        <w:t xml:space="preserve"> </w:t>
      </w:r>
      <w:r w:rsidRPr="007627F4">
        <w:rPr>
          <w:sz w:val="24"/>
          <w:szCs w:val="24"/>
        </w:rPr>
        <w:t>зарегистриров</w:t>
      </w:r>
      <w:r>
        <w:rPr>
          <w:sz w:val="24"/>
          <w:szCs w:val="24"/>
        </w:rPr>
        <w:t xml:space="preserve">анное </w:t>
      </w:r>
      <w:r w:rsidRPr="007627F4">
        <w:rPr>
          <w:sz w:val="24"/>
          <w:szCs w:val="24"/>
        </w:rPr>
        <w:t>в</w:t>
      </w:r>
      <w:r w:rsidRPr="00EF500F">
        <w:rPr>
          <w:sz w:val="24"/>
          <w:szCs w:val="24"/>
        </w:rPr>
        <w:t xml:space="preserve"> </w:t>
      </w:r>
      <w:r>
        <w:rPr>
          <w:sz w:val="24"/>
          <w:szCs w:val="24"/>
        </w:rPr>
        <w:t xml:space="preserve">ИФНС №____ г. ____________ </w:t>
      </w:r>
      <w:r w:rsidRPr="007627F4">
        <w:rPr>
          <w:sz w:val="24"/>
          <w:szCs w:val="24"/>
        </w:rPr>
        <w:t xml:space="preserve">за основным государственным регистрационным номером </w:t>
      </w:r>
      <w:r>
        <w:rPr>
          <w:sz w:val="24"/>
          <w:szCs w:val="24"/>
        </w:rPr>
        <w:t>______________________</w:t>
      </w:r>
      <w:r w:rsidRPr="007627F4">
        <w:rPr>
          <w:sz w:val="24"/>
          <w:szCs w:val="24"/>
        </w:rPr>
        <w:t xml:space="preserve"> (свидетельство о внесении записи в Единый государс</w:t>
      </w:r>
      <w:r>
        <w:rPr>
          <w:sz w:val="24"/>
          <w:szCs w:val="24"/>
        </w:rPr>
        <w:t xml:space="preserve">твенный реестр юридических лиц </w:t>
      </w:r>
      <w:r w:rsidRPr="007627F4">
        <w:rPr>
          <w:sz w:val="24"/>
          <w:szCs w:val="24"/>
        </w:rPr>
        <w:t xml:space="preserve"> </w:t>
      </w:r>
      <w:r>
        <w:rPr>
          <w:sz w:val="24"/>
          <w:szCs w:val="24"/>
        </w:rPr>
        <w:t>№__________________</w:t>
      </w:r>
      <w:r w:rsidRPr="007627F4">
        <w:rPr>
          <w:sz w:val="24"/>
          <w:szCs w:val="24"/>
        </w:rPr>
        <w:t xml:space="preserve"> от </w:t>
      </w:r>
      <w:r>
        <w:rPr>
          <w:sz w:val="24"/>
          <w:szCs w:val="24"/>
        </w:rPr>
        <w:t>____ _____________ 20__ года</w:t>
      </w:r>
      <w:r w:rsidRPr="007627F4">
        <w:rPr>
          <w:sz w:val="24"/>
          <w:szCs w:val="24"/>
        </w:rPr>
        <w:t xml:space="preserve">), в лице </w:t>
      </w:r>
      <w:r>
        <w:rPr>
          <w:sz w:val="24"/>
          <w:szCs w:val="24"/>
        </w:rPr>
        <w:t>______________________________________________</w:t>
      </w:r>
      <w:r w:rsidRPr="00844408">
        <w:rPr>
          <w:sz w:val="24"/>
          <w:szCs w:val="24"/>
        </w:rPr>
        <w:t xml:space="preserve">, действующего на основании </w:t>
      </w:r>
      <w:r>
        <w:rPr>
          <w:sz w:val="24"/>
          <w:szCs w:val="24"/>
        </w:rPr>
        <w:t>Устава</w:t>
      </w:r>
      <w:r w:rsidRPr="00844408">
        <w:rPr>
          <w:sz w:val="24"/>
          <w:szCs w:val="24"/>
        </w:rPr>
        <w:t>, с другой стороны, совместно именуемые «Стороны</w:t>
      </w:r>
      <w:proofErr w:type="gramEnd"/>
      <w:r w:rsidRPr="00844408">
        <w:rPr>
          <w:sz w:val="24"/>
          <w:szCs w:val="24"/>
        </w:rPr>
        <w:t>», заключили настоящий договор (далее – «Договор») о нижеследующем:</w:t>
      </w:r>
    </w:p>
    <w:p w:rsidR="00FB68B1" w:rsidRDefault="00FB68B1" w:rsidP="00FB68B1">
      <w:pPr>
        <w:jc w:val="both"/>
        <w:rPr>
          <w:b/>
          <w:bCs/>
          <w:sz w:val="24"/>
          <w:szCs w:val="24"/>
        </w:rPr>
      </w:pPr>
    </w:p>
    <w:p w:rsidR="00FB68B1" w:rsidRPr="007E1A10" w:rsidRDefault="00FB68B1" w:rsidP="007E1A10">
      <w:pPr>
        <w:pStyle w:val="affff3"/>
        <w:numPr>
          <w:ilvl w:val="0"/>
          <w:numId w:val="46"/>
        </w:numPr>
        <w:suppressAutoHyphens/>
        <w:jc w:val="center"/>
        <w:rPr>
          <w:rFonts w:ascii="Times New Roman" w:hAnsi="Times New Roman"/>
          <w:b/>
          <w:bCs/>
          <w:sz w:val="24"/>
          <w:szCs w:val="24"/>
        </w:rPr>
      </w:pPr>
      <w:r w:rsidRPr="007E1A10">
        <w:rPr>
          <w:rFonts w:ascii="Times New Roman" w:hAnsi="Times New Roman"/>
          <w:b/>
          <w:bCs/>
          <w:sz w:val="24"/>
          <w:szCs w:val="24"/>
        </w:rPr>
        <w:t>Предмет договора</w:t>
      </w:r>
    </w:p>
    <w:p w:rsidR="00FB68B1" w:rsidRDefault="00FB68B1" w:rsidP="00FB68B1">
      <w:pPr>
        <w:ind w:firstLine="567"/>
        <w:jc w:val="both"/>
        <w:rPr>
          <w:sz w:val="24"/>
          <w:szCs w:val="24"/>
        </w:rPr>
      </w:pPr>
      <w:r>
        <w:rPr>
          <w:sz w:val="24"/>
          <w:szCs w:val="24"/>
        </w:rPr>
        <w:t xml:space="preserve">1.1. Поставщик поставляет Заказчику </w:t>
      </w:r>
      <w:r>
        <w:rPr>
          <w:i/>
          <w:sz w:val="24"/>
        </w:rPr>
        <w:t xml:space="preserve">оборудование (с лицензионным программным обеспечением, далее – «ПО») (далее – Комплекс), указанное в Приложении №1 к настоящему Договору </w:t>
      </w:r>
      <w:r>
        <w:rPr>
          <w:sz w:val="24"/>
          <w:szCs w:val="24"/>
        </w:rPr>
        <w:t xml:space="preserve">(далее – «Товар»), осуществляет его монтаж, наладку, установку и настройку ПО, технический инструктаж персонала, а Заказчик обязуется принять Товар надлежащего качества и в надлежащем количестве и оплатить его стоимость. </w:t>
      </w:r>
    </w:p>
    <w:p w:rsidR="00FB68B1" w:rsidRDefault="00FB68B1" w:rsidP="00FB68B1">
      <w:pPr>
        <w:ind w:firstLine="567"/>
        <w:jc w:val="both"/>
        <w:rPr>
          <w:sz w:val="24"/>
          <w:szCs w:val="24"/>
        </w:rPr>
      </w:pPr>
      <w:r>
        <w:rPr>
          <w:sz w:val="24"/>
          <w:szCs w:val="24"/>
        </w:rPr>
        <w:t>1.2. Поставщик осуществляет одностадийное проектирование (рабочая документация) Комплекса в сроки, предусмотренные настоящим Договором, а также выполняет работы (оказывает услуги), указанные в Приложении № 1 к настоящему Договору.</w:t>
      </w:r>
    </w:p>
    <w:p w:rsidR="00FB68B1" w:rsidRDefault="00FB68B1" w:rsidP="00FB68B1">
      <w:pPr>
        <w:ind w:firstLine="567"/>
        <w:jc w:val="both"/>
        <w:rPr>
          <w:sz w:val="24"/>
          <w:szCs w:val="24"/>
        </w:rPr>
      </w:pPr>
      <w:r>
        <w:rPr>
          <w:sz w:val="24"/>
          <w:szCs w:val="24"/>
        </w:rPr>
        <w:t>1.3.  Поставка Товара, выполнение работ (оказание услуг) по настоящему Договору выполняется в соответствии с согласованной сторонами спецификацией (Приложение №1 к настоящему Договору), являющейся его неотъемлемой частью.</w:t>
      </w:r>
    </w:p>
    <w:p w:rsidR="00FB68B1" w:rsidRDefault="00FB68B1" w:rsidP="00FB68B1">
      <w:pPr>
        <w:ind w:firstLine="567"/>
        <w:jc w:val="both"/>
        <w:rPr>
          <w:sz w:val="24"/>
          <w:szCs w:val="24"/>
        </w:rPr>
      </w:pPr>
      <w:r>
        <w:rPr>
          <w:sz w:val="24"/>
          <w:szCs w:val="24"/>
        </w:rPr>
        <w:t>1.4.  Поставщик по согласованию с Заказчиком имеет право на досрочную поставку.</w:t>
      </w:r>
    </w:p>
    <w:p w:rsidR="00FB68B1" w:rsidRDefault="00FB68B1" w:rsidP="00FB68B1">
      <w:pPr>
        <w:ind w:firstLine="567"/>
        <w:jc w:val="both"/>
        <w:rPr>
          <w:sz w:val="24"/>
          <w:szCs w:val="24"/>
        </w:rPr>
      </w:pPr>
      <w:r>
        <w:rPr>
          <w:sz w:val="24"/>
          <w:szCs w:val="24"/>
        </w:rPr>
        <w:t>1.5. Пуско-наладка и ввод в эксплуатацию вводится на основании Акта, подписываемого Поставщиком, с одной стороны и Заказчиком, с другой стороны, по форме, установленной Приложением №4 к настоящему Договору.</w:t>
      </w:r>
    </w:p>
    <w:p w:rsidR="00FB68B1" w:rsidRDefault="00FB68B1" w:rsidP="00FB68B1">
      <w:pPr>
        <w:ind w:firstLine="567"/>
        <w:jc w:val="both"/>
        <w:rPr>
          <w:sz w:val="24"/>
          <w:szCs w:val="24"/>
        </w:rPr>
      </w:pPr>
    </w:p>
    <w:p w:rsidR="00FB68B1" w:rsidRDefault="00FB68B1" w:rsidP="00FB68B1">
      <w:pPr>
        <w:suppressAutoHyphens/>
        <w:ind w:left="360"/>
        <w:jc w:val="center"/>
        <w:rPr>
          <w:b/>
          <w:bCs/>
          <w:sz w:val="24"/>
          <w:szCs w:val="24"/>
        </w:rPr>
      </w:pPr>
      <w:r>
        <w:rPr>
          <w:b/>
          <w:bCs/>
          <w:sz w:val="24"/>
          <w:szCs w:val="24"/>
        </w:rPr>
        <w:t>2.</w:t>
      </w:r>
      <w:r>
        <w:rPr>
          <w:b/>
          <w:bCs/>
          <w:sz w:val="24"/>
          <w:szCs w:val="24"/>
        </w:rPr>
        <w:tab/>
        <w:t>Права и обязанности сторон</w:t>
      </w:r>
    </w:p>
    <w:p w:rsidR="00FB68B1" w:rsidRDefault="00FB68B1" w:rsidP="00FB68B1">
      <w:pPr>
        <w:ind w:left="710"/>
        <w:jc w:val="center"/>
        <w:rPr>
          <w:b/>
          <w:bCs/>
          <w:sz w:val="24"/>
          <w:szCs w:val="24"/>
        </w:rPr>
      </w:pPr>
      <w:r>
        <w:rPr>
          <w:b/>
          <w:bCs/>
          <w:sz w:val="24"/>
          <w:szCs w:val="24"/>
        </w:rPr>
        <w:t>2.1. Права и обязанности Поставщика:</w:t>
      </w:r>
    </w:p>
    <w:p w:rsidR="00FB68B1" w:rsidRDefault="00FB68B1" w:rsidP="00FB68B1">
      <w:pPr>
        <w:ind w:firstLine="708"/>
        <w:jc w:val="both"/>
        <w:rPr>
          <w:sz w:val="24"/>
          <w:szCs w:val="24"/>
        </w:rPr>
      </w:pPr>
      <w:r>
        <w:rPr>
          <w:sz w:val="24"/>
          <w:szCs w:val="24"/>
        </w:rPr>
        <w:t xml:space="preserve">2.1.1. Осуществить одностадийное проектирование Комплекса, поставить Товар в количестве и ассортименте в соответствии с настоящим Договором по адресу Заказчика: г. Ростов-на-Дону, ул. </w:t>
      </w:r>
      <w:proofErr w:type="gramStart"/>
      <w:r>
        <w:rPr>
          <w:sz w:val="24"/>
          <w:szCs w:val="24"/>
        </w:rPr>
        <w:t>Пушкинская</w:t>
      </w:r>
      <w:proofErr w:type="gramEnd"/>
      <w:r>
        <w:rPr>
          <w:sz w:val="24"/>
          <w:szCs w:val="24"/>
        </w:rPr>
        <w:t xml:space="preserve"> 148, осуществить его монтаж, наладку, </w:t>
      </w:r>
      <w:r w:rsidRPr="00301407">
        <w:rPr>
          <w:sz w:val="24"/>
          <w:szCs w:val="24"/>
        </w:rPr>
        <w:t>технический инструктаж</w:t>
      </w:r>
      <w:r>
        <w:rPr>
          <w:sz w:val="24"/>
          <w:szCs w:val="24"/>
        </w:rPr>
        <w:t xml:space="preserve"> персонала Заказчика, установку и настройку ПО в установленные настоящим Договором сроки.</w:t>
      </w:r>
    </w:p>
    <w:p w:rsidR="00FB68B1" w:rsidRDefault="00FB68B1" w:rsidP="00FB68B1">
      <w:pPr>
        <w:ind w:firstLine="709"/>
        <w:jc w:val="both"/>
        <w:rPr>
          <w:sz w:val="24"/>
          <w:szCs w:val="24"/>
        </w:rPr>
      </w:pPr>
      <w:r>
        <w:rPr>
          <w:sz w:val="24"/>
          <w:szCs w:val="24"/>
        </w:rPr>
        <w:t xml:space="preserve">2.1.2. Поставить Товар надлежащего качества, соответствующего нормативным требованиям и предоставить Заказчику документы, подтверждающие соответствие поставляемого Товара требованиям, установленным в </w:t>
      </w:r>
      <w:proofErr w:type="gramStart"/>
      <w:r>
        <w:rPr>
          <w:sz w:val="24"/>
          <w:szCs w:val="24"/>
        </w:rPr>
        <w:t>соответствии</w:t>
      </w:r>
      <w:proofErr w:type="gramEnd"/>
      <w:r>
        <w:rPr>
          <w:sz w:val="24"/>
          <w:szCs w:val="24"/>
        </w:rPr>
        <w:t xml:space="preserve"> с законодательством Российской Федерации:</w:t>
      </w:r>
    </w:p>
    <w:p w:rsidR="00FB68B1" w:rsidRDefault="00FB68B1" w:rsidP="00FB68B1">
      <w:pPr>
        <w:pStyle w:val="aff7"/>
        <w:tabs>
          <w:tab w:val="left" w:pos="7088"/>
          <w:tab w:val="left" w:pos="7230"/>
        </w:tabs>
        <w:spacing w:after="0"/>
        <w:ind w:left="709"/>
        <w:rPr>
          <w:rFonts w:ascii="Times New Roman" w:hAnsi="Times New Roman" w:cs="Times New Roman"/>
          <w:szCs w:val="24"/>
        </w:rPr>
      </w:pPr>
      <w:r>
        <w:rPr>
          <w:rFonts w:ascii="Times New Roman" w:hAnsi="Times New Roman" w:cs="Times New Roman"/>
          <w:szCs w:val="24"/>
        </w:rPr>
        <w:t>- технический паспорт на оборудование;</w:t>
      </w:r>
    </w:p>
    <w:p w:rsidR="00FB68B1" w:rsidRDefault="00FB68B1" w:rsidP="00FB68B1">
      <w:pPr>
        <w:pStyle w:val="aff7"/>
        <w:tabs>
          <w:tab w:val="left" w:pos="7088"/>
          <w:tab w:val="left" w:pos="7230"/>
        </w:tabs>
        <w:spacing w:after="0"/>
        <w:ind w:left="709"/>
        <w:rPr>
          <w:rFonts w:ascii="Times New Roman" w:hAnsi="Times New Roman" w:cs="Times New Roman"/>
          <w:szCs w:val="24"/>
        </w:rPr>
      </w:pPr>
      <w:r>
        <w:rPr>
          <w:rFonts w:ascii="Times New Roman" w:hAnsi="Times New Roman" w:cs="Times New Roman"/>
          <w:szCs w:val="24"/>
        </w:rPr>
        <w:t>- инструкцию пользователя оборудованием (руководство по эксплуатации);</w:t>
      </w:r>
    </w:p>
    <w:p w:rsidR="00FB68B1" w:rsidRDefault="00FB68B1" w:rsidP="00FB68B1">
      <w:pPr>
        <w:pStyle w:val="aff7"/>
        <w:tabs>
          <w:tab w:val="left" w:pos="7088"/>
          <w:tab w:val="left" w:pos="7230"/>
        </w:tabs>
        <w:spacing w:after="0"/>
        <w:ind w:left="709"/>
        <w:rPr>
          <w:rFonts w:ascii="Times New Roman" w:hAnsi="Times New Roman" w:cs="Times New Roman"/>
          <w:szCs w:val="24"/>
        </w:rPr>
      </w:pPr>
      <w:r>
        <w:rPr>
          <w:rFonts w:ascii="Times New Roman" w:hAnsi="Times New Roman" w:cs="Times New Roman"/>
          <w:szCs w:val="24"/>
        </w:rPr>
        <w:t xml:space="preserve">- обеспечение гарантии Поставщика на оборудование и установленное </w:t>
      </w:r>
      <w:proofErr w:type="gramStart"/>
      <w:r>
        <w:rPr>
          <w:rFonts w:ascii="Times New Roman" w:hAnsi="Times New Roman" w:cs="Times New Roman"/>
          <w:szCs w:val="24"/>
        </w:rPr>
        <w:t>ПО</w:t>
      </w:r>
      <w:proofErr w:type="gramEnd"/>
      <w:r>
        <w:rPr>
          <w:rFonts w:ascii="Times New Roman" w:hAnsi="Times New Roman" w:cs="Times New Roman"/>
          <w:szCs w:val="24"/>
        </w:rPr>
        <w:t>.</w:t>
      </w:r>
    </w:p>
    <w:p w:rsidR="00FB68B1" w:rsidRDefault="00FB68B1" w:rsidP="00FB68B1">
      <w:pPr>
        <w:ind w:firstLine="709"/>
        <w:jc w:val="both"/>
        <w:rPr>
          <w:sz w:val="24"/>
          <w:szCs w:val="24"/>
        </w:rPr>
      </w:pPr>
      <w:r>
        <w:rPr>
          <w:sz w:val="24"/>
          <w:szCs w:val="24"/>
        </w:rPr>
        <w:t>2.1.3. Предоставить Заказчику возможность осуществить проверку качества и количества Товара при его приемке.</w:t>
      </w:r>
    </w:p>
    <w:p w:rsidR="00FB68B1" w:rsidRDefault="00FB68B1" w:rsidP="00FB68B1">
      <w:pPr>
        <w:ind w:firstLine="708"/>
        <w:jc w:val="both"/>
        <w:rPr>
          <w:sz w:val="24"/>
          <w:szCs w:val="24"/>
        </w:rPr>
      </w:pPr>
      <w:r>
        <w:rPr>
          <w:sz w:val="24"/>
          <w:szCs w:val="24"/>
        </w:rPr>
        <w:lastRenderedPageBreak/>
        <w:t>2.1.4. Товар, который Поставщик обязан передать по условиям Договора, должен соответствовать требованиям, предусмотренным п. 3.1.2. настоящего Договора и в момент передачи Заказчику быть новым и пригодным для целей, для которых он используется;</w:t>
      </w:r>
    </w:p>
    <w:p w:rsidR="00FB68B1" w:rsidRDefault="00FB68B1" w:rsidP="00FB68B1">
      <w:pPr>
        <w:ind w:firstLine="708"/>
        <w:jc w:val="both"/>
        <w:rPr>
          <w:sz w:val="24"/>
          <w:szCs w:val="24"/>
        </w:rPr>
      </w:pPr>
      <w:r>
        <w:rPr>
          <w:sz w:val="24"/>
          <w:szCs w:val="24"/>
        </w:rPr>
        <w:t>2.1.5. Передать Заказчику Товар в собственность, свободный от прав третьих лиц.</w:t>
      </w:r>
    </w:p>
    <w:p w:rsidR="00FB68B1" w:rsidRDefault="00FB68B1" w:rsidP="00FB68B1">
      <w:pPr>
        <w:ind w:firstLine="708"/>
        <w:jc w:val="both"/>
        <w:rPr>
          <w:sz w:val="24"/>
          <w:szCs w:val="24"/>
        </w:rPr>
      </w:pPr>
    </w:p>
    <w:p w:rsidR="00FB68B1" w:rsidRDefault="00FB68B1" w:rsidP="00210AD3">
      <w:pPr>
        <w:ind w:left="710"/>
        <w:jc w:val="center"/>
        <w:rPr>
          <w:b/>
          <w:bCs/>
          <w:sz w:val="24"/>
          <w:szCs w:val="24"/>
        </w:rPr>
      </w:pPr>
      <w:r>
        <w:rPr>
          <w:b/>
          <w:bCs/>
          <w:sz w:val="24"/>
          <w:szCs w:val="24"/>
        </w:rPr>
        <w:t>2.2.Права и обязанности Заказчика:</w:t>
      </w:r>
    </w:p>
    <w:p w:rsidR="00FB68B1" w:rsidRDefault="00FB68B1" w:rsidP="00FB68B1">
      <w:pPr>
        <w:ind w:firstLine="709"/>
        <w:jc w:val="both"/>
        <w:rPr>
          <w:sz w:val="24"/>
          <w:szCs w:val="24"/>
        </w:rPr>
      </w:pPr>
      <w:r>
        <w:rPr>
          <w:sz w:val="24"/>
          <w:szCs w:val="24"/>
        </w:rPr>
        <w:t>2.2.1. Своевременно сообщать Поставщику о недостатках Товара, обнаруженных в ходе его приемки и эксплуатации.</w:t>
      </w:r>
    </w:p>
    <w:p w:rsidR="00FB68B1" w:rsidRDefault="00FB68B1" w:rsidP="00FB68B1">
      <w:pPr>
        <w:ind w:firstLine="709"/>
        <w:jc w:val="both"/>
        <w:rPr>
          <w:sz w:val="24"/>
          <w:szCs w:val="24"/>
        </w:rPr>
      </w:pPr>
      <w:r>
        <w:rPr>
          <w:sz w:val="24"/>
          <w:szCs w:val="24"/>
        </w:rPr>
        <w:t>2.2.2. Принять Товар и осуществить проверку количества и качества Товара при его получении.</w:t>
      </w:r>
    </w:p>
    <w:p w:rsidR="00FB68B1" w:rsidRDefault="00FB68B1" w:rsidP="00FB68B1">
      <w:pPr>
        <w:ind w:firstLine="709"/>
        <w:jc w:val="both"/>
        <w:rPr>
          <w:sz w:val="24"/>
          <w:szCs w:val="24"/>
        </w:rPr>
      </w:pPr>
      <w:r>
        <w:rPr>
          <w:sz w:val="24"/>
          <w:szCs w:val="24"/>
        </w:rPr>
        <w:t>2.2.3. Обеспечивать своевременную оплату в соответствии с условиями настоящего Договора.</w:t>
      </w:r>
    </w:p>
    <w:p w:rsidR="00FB68B1" w:rsidRDefault="00FB68B1" w:rsidP="00FB68B1">
      <w:pPr>
        <w:ind w:firstLine="709"/>
        <w:jc w:val="both"/>
        <w:rPr>
          <w:sz w:val="24"/>
          <w:szCs w:val="24"/>
        </w:rPr>
      </w:pPr>
      <w:r>
        <w:rPr>
          <w:sz w:val="24"/>
          <w:szCs w:val="24"/>
        </w:rPr>
        <w:t>2.2.4. В случае поставки Товара ненадлежащего качества, Заказчик вправе потребовать замены Товара ненадлежащего качества на Товар, соответствующий условиям настоящего Договора.</w:t>
      </w:r>
    </w:p>
    <w:p w:rsidR="00FB68B1" w:rsidRDefault="00FB68B1" w:rsidP="00FB68B1">
      <w:pPr>
        <w:ind w:firstLine="708"/>
        <w:jc w:val="both"/>
        <w:rPr>
          <w:sz w:val="24"/>
          <w:szCs w:val="24"/>
        </w:rPr>
      </w:pPr>
      <w:r>
        <w:rPr>
          <w:sz w:val="24"/>
          <w:szCs w:val="24"/>
        </w:rPr>
        <w:t xml:space="preserve">2.2.5. Своевременно реализовать необходимые технические требования в помещении (поверхности и места для монтажа оборудования и т.д.), </w:t>
      </w:r>
      <w:proofErr w:type="gramStart"/>
      <w:r>
        <w:rPr>
          <w:sz w:val="24"/>
          <w:szCs w:val="24"/>
        </w:rPr>
        <w:t>удовлетворяющих</w:t>
      </w:r>
      <w:proofErr w:type="gramEnd"/>
      <w:r>
        <w:rPr>
          <w:sz w:val="24"/>
          <w:szCs w:val="24"/>
        </w:rPr>
        <w:t xml:space="preserve"> корректному функционированию Товара.</w:t>
      </w:r>
    </w:p>
    <w:p w:rsidR="00FB68B1" w:rsidRDefault="00FB68B1" w:rsidP="00FB68B1">
      <w:pPr>
        <w:ind w:firstLine="708"/>
        <w:jc w:val="both"/>
        <w:rPr>
          <w:sz w:val="24"/>
          <w:szCs w:val="24"/>
        </w:rPr>
      </w:pPr>
      <w:r>
        <w:rPr>
          <w:sz w:val="24"/>
          <w:szCs w:val="24"/>
        </w:rPr>
        <w:t>2.2.6. Требовать от Поставщика надлежащего выполнения обязательств в соответствии с условиями настоящего Договора и своевременного устранения выявленных недостатков.</w:t>
      </w:r>
    </w:p>
    <w:p w:rsidR="00FB68B1" w:rsidRDefault="00FB68B1" w:rsidP="00FB68B1">
      <w:pPr>
        <w:ind w:firstLine="709"/>
        <w:jc w:val="both"/>
        <w:rPr>
          <w:sz w:val="24"/>
          <w:szCs w:val="24"/>
        </w:rPr>
      </w:pPr>
    </w:p>
    <w:p w:rsidR="00FB68B1" w:rsidRPr="00210AD3" w:rsidRDefault="00FB68B1" w:rsidP="00210AD3">
      <w:pPr>
        <w:numPr>
          <w:ilvl w:val="0"/>
          <w:numId w:val="45"/>
        </w:numPr>
        <w:suppressAutoHyphens/>
        <w:jc w:val="center"/>
        <w:rPr>
          <w:b/>
          <w:bCs/>
          <w:sz w:val="24"/>
          <w:szCs w:val="24"/>
        </w:rPr>
      </w:pPr>
      <w:r>
        <w:rPr>
          <w:b/>
          <w:bCs/>
          <w:sz w:val="24"/>
          <w:szCs w:val="24"/>
        </w:rPr>
        <w:t>Цена договора и порядок расчетов</w:t>
      </w:r>
      <w:r>
        <w:rPr>
          <w:sz w:val="22"/>
          <w:szCs w:val="24"/>
        </w:rPr>
        <w:t>.</w:t>
      </w:r>
    </w:p>
    <w:p w:rsidR="00FB68B1" w:rsidRPr="00E6628A" w:rsidRDefault="00FB68B1" w:rsidP="00FB68B1">
      <w:pPr>
        <w:pStyle w:val="affff3"/>
        <w:numPr>
          <w:ilvl w:val="1"/>
          <w:numId w:val="45"/>
        </w:numPr>
        <w:tabs>
          <w:tab w:val="right" w:pos="1276"/>
        </w:tabs>
        <w:spacing w:after="0" w:line="240" w:lineRule="auto"/>
        <w:ind w:left="0" w:firstLine="709"/>
        <w:jc w:val="both"/>
        <w:rPr>
          <w:rFonts w:ascii="Times New Roman" w:hAnsi="Times New Roman"/>
          <w:sz w:val="24"/>
          <w:szCs w:val="24"/>
        </w:rPr>
      </w:pPr>
      <w:r w:rsidRPr="00E6628A">
        <w:rPr>
          <w:rFonts w:ascii="Times New Roman" w:hAnsi="Times New Roman"/>
          <w:sz w:val="24"/>
          <w:szCs w:val="24"/>
        </w:rPr>
        <w:t>Общая сумма настоящего Договора (Цена Договора) составляет</w:t>
      </w:r>
      <w:proofErr w:type="gramStart"/>
      <w:r w:rsidRPr="00E6628A">
        <w:rPr>
          <w:rFonts w:ascii="Times New Roman" w:hAnsi="Times New Roman"/>
          <w:sz w:val="24"/>
          <w:szCs w:val="24"/>
        </w:rPr>
        <w:t xml:space="preserve">: </w:t>
      </w:r>
      <w:r>
        <w:rPr>
          <w:rFonts w:ascii="Times New Roman" w:hAnsi="Times New Roman"/>
          <w:b/>
          <w:sz w:val="24"/>
          <w:szCs w:val="24"/>
        </w:rPr>
        <w:t>_______________</w:t>
      </w:r>
      <w:r w:rsidRPr="00A277D0">
        <w:rPr>
          <w:rFonts w:ascii="Times New Roman" w:hAnsi="Times New Roman"/>
          <w:b/>
          <w:sz w:val="24"/>
          <w:szCs w:val="24"/>
        </w:rPr>
        <w:t xml:space="preserve"> (</w:t>
      </w:r>
      <w:r>
        <w:rPr>
          <w:rFonts w:ascii="Times New Roman" w:hAnsi="Times New Roman"/>
          <w:b/>
          <w:sz w:val="24"/>
          <w:szCs w:val="24"/>
        </w:rPr>
        <w:t>______________________________________</w:t>
      </w:r>
      <w:r w:rsidRPr="00A277D0">
        <w:rPr>
          <w:rFonts w:ascii="Times New Roman" w:hAnsi="Times New Roman"/>
          <w:b/>
          <w:sz w:val="24"/>
          <w:szCs w:val="24"/>
        </w:rPr>
        <w:t xml:space="preserve">) </w:t>
      </w:r>
      <w:proofErr w:type="gramEnd"/>
      <w:r w:rsidRPr="00A277D0">
        <w:rPr>
          <w:rFonts w:ascii="Times New Roman" w:hAnsi="Times New Roman"/>
          <w:b/>
          <w:sz w:val="24"/>
          <w:szCs w:val="24"/>
        </w:rPr>
        <w:t xml:space="preserve">рублей </w:t>
      </w:r>
      <w:r>
        <w:rPr>
          <w:rFonts w:ascii="Times New Roman" w:hAnsi="Times New Roman"/>
          <w:b/>
          <w:sz w:val="24"/>
          <w:szCs w:val="24"/>
        </w:rPr>
        <w:t>____</w:t>
      </w:r>
      <w:r w:rsidRPr="00A277D0">
        <w:rPr>
          <w:rFonts w:ascii="Times New Roman" w:hAnsi="Times New Roman"/>
          <w:b/>
          <w:sz w:val="24"/>
          <w:szCs w:val="24"/>
        </w:rPr>
        <w:t xml:space="preserve"> коп</w:t>
      </w:r>
      <w:r>
        <w:rPr>
          <w:rFonts w:ascii="Times New Roman" w:hAnsi="Times New Roman"/>
          <w:b/>
          <w:sz w:val="24"/>
          <w:szCs w:val="24"/>
        </w:rPr>
        <w:t>.</w:t>
      </w:r>
      <w:r w:rsidRPr="00E6628A">
        <w:rPr>
          <w:rFonts w:ascii="Times New Roman" w:hAnsi="Times New Roman"/>
          <w:sz w:val="24"/>
          <w:szCs w:val="24"/>
        </w:rPr>
        <w:t xml:space="preserve">, в т.ч. НДС 18% </w:t>
      </w:r>
      <w:r>
        <w:rPr>
          <w:rFonts w:ascii="Times New Roman" w:hAnsi="Times New Roman"/>
          <w:sz w:val="24"/>
          <w:szCs w:val="24"/>
        </w:rPr>
        <w:t>______________</w:t>
      </w:r>
      <w:r w:rsidRPr="00E6628A">
        <w:rPr>
          <w:rFonts w:ascii="Times New Roman" w:hAnsi="Times New Roman"/>
          <w:sz w:val="24"/>
          <w:szCs w:val="24"/>
        </w:rPr>
        <w:t xml:space="preserve"> </w:t>
      </w:r>
      <w:r>
        <w:rPr>
          <w:rFonts w:ascii="Times New Roman" w:hAnsi="Times New Roman"/>
          <w:sz w:val="24"/>
          <w:szCs w:val="24"/>
        </w:rPr>
        <w:t xml:space="preserve">(______________________________________) </w:t>
      </w:r>
      <w:r w:rsidRPr="00E6628A">
        <w:rPr>
          <w:rFonts w:ascii="Times New Roman" w:hAnsi="Times New Roman"/>
          <w:sz w:val="24"/>
          <w:szCs w:val="24"/>
        </w:rPr>
        <w:t xml:space="preserve">рублей </w:t>
      </w:r>
      <w:r>
        <w:rPr>
          <w:rFonts w:ascii="Times New Roman" w:hAnsi="Times New Roman"/>
          <w:sz w:val="24"/>
          <w:szCs w:val="24"/>
        </w:rPr>
        <w:t>____</w:t>
      </w:r>
      <w:r w:rsidRPr="00E6628A">
        <w:rPr>
          <w:rFonts w:ascii="Times New Roman" w:hAnsi="Times New Roman"/>
          <w:sz w:val="24"/>
          <w:szCs w:val="24"/>
        </w:rPr>
        <w:t xml:space="preserve"> коп.</w:t>
      </w:r>
    </w:p>
    <w:p w:rsidR="00FB68B1" w:rsidRDefault="00FB68B1" w:rsidP="00FB68B1">
      <w:pPr>
        <w:pStyle w:val="affff3"/>
        <w:tabs>
          <w:tab w:val="num" w:pos="0"/>
          <w:tab w:val="left" w:pos="284"/>
          <w:tab w:val="left" w:pos="426"/>
          <w:tab w:val="right" w:pos="127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3.2. </w:t>
      </w:r>
      <w:proofErr w:type="gramStart"/>
      <w:r>
        <w:rPr>
          <w:rFonts w:ascii="Times New Roman" w:hAnsi="Times New Roman"/>
          <w:sz w:val="24"/>
          <w:szCs w:val="24"/>
        </w:rPr>
        <w:t xml:space="preserve">В цену Договора включены: стоимость Товара, расходных материалов, программного обеспечения, все затраты Поставщика, связанные с исполнением настоящего Договора, в том числе стоимость доставки, сборки, </w:t>
      </w:r>
      <w:r w:rsidRPr="006E419E">
        <w:rPr>
          <w:rFonts w:ascii="Times New Roman" w:hAnsi="Times New Roman"/>
          <w:sz w:val="24"/>
          <w:szCs w:val="24"/>
        </w:rPr>
        <w:t>технический инструктаж персонала заказчика</w:t>
      </w:r>
      <w:r>
        <w:rPr>
          <w:rFonts w:ascii="Times New Roman" w:hAnsi="Times New Roman"/>
          <w:sz w:val="24"/>
          <w:szCs w:val="24"/>
        </w:rPr>
        <w:t>, пуско-наладки, установки, монтажа, налогов, сборов и других обязательных платежей.</w:t>
      </w:r>
      <w:proofErr w:type="gramEnd"/>
    </w:p>
    <w:p w:rsidR="00FB68B1" w:rsidRDefault="00FB68B1" w:rsidP="00FB68B1">
      <w:pPr>
        <w:tabs>
          <w:tab w:val="num" w:pos="0"/>
          <w:tab w:val="left" w:pos="284"/>
          <w:tab w:val="left" w:pos="426"/>
        </w:tabs>
        <w:ind w:firstLine="709"/>
        <w:jc w:val="both"/>
        <w:rPr>
          <w:sz w:val="24"/>
          <w:szCs w:val="24"/>
        </w:rPr>
      </w:pPr>
      <w:r>
        <w:rPr>
          <w:sz w:val="24"/>
          <w:szCs w:val="24"/>
        </w:rPr>
        <w:t>4.3. Цена Договора и цена на Товар остаются неизменными до полного исполнения Сторонами своих обязательств по настоящему Договору за исключением случая, когда цена Договора может быть снижена по соглашению Сторон без изменения предусмотренных настоящим Договором количества Товара и иных условий исполнения настоящего Договора.</w:t>
      </w:r>
    </w:p>
    <w:p w:rsidR="00FB68B1" w:rsidRDefault="00FB68B1" w:rsidP="00FB68B1">
      <w:pPr>
        <w:tabs>
          <w:tab w:val="num" w:pos="0"/>
          <w:tab w:val="left" w:pos="284"/>
          <w:tab w:val="left" w:pos="426"/>
        </w:tabs>
        <w:ind w:firstLine="709"/>
        <w:jc w:val="both"/>
        <w:rPr>
          <w:sz w:val="24"/>
          <w:szCs w:val="24"/>
        </w:rPr>
      </w:pPr>
      <w:r>
        <w:rPr>
          <w:sz w:val="24"/>
          <w:szCs w:val="24"/>
        </w:rPr>
        <w:t>4.4. Расчет с Поставщиком осуществляется в безналичной форме в пределах стоимости поставленного Товара и выполненных работ (оказанных Услуг), предусмотренных Договором следующим образом:</w:t>
      </w:r>
    </w:p>
    <w:p w:rsidR="00FB68B1" w:rsidRDefault="00FB68B1" w:rsidP="00FB68B1">
      <w:pPr>
        <w:tabs>
          <w:tab w:val="left" w:pos="7088"/>
          <w:tab w:val="left" w:pos="7230"/>
        </w:tabs>
        <w:ind w:firstLine="709"/>
        <w:jc w:val="both"/>
        <w:rPr>
          <w:sz w:val="24"/>
          <w:szCs w:val="24"/>
        </w:rPr>
      </w:pPr>
      <w:r>
        <w:rPr>
          <w:sz w:val="24"/>
          <w:szCs w:val="24"/>
        </w:rPr>
        <w:t xml:space="preserve">- </w:t>
      </w:r>
      <w:r w:rsidRPr="00276C0D">
        <w:rPr>
          <w:sz w:val="24"/>
          <w:szCs w:val="24"/>
        </w:rPr>
        <w:t xml:space="preserve">Первый платеж - аванс в размере 30% (тридцати процентов) </w:t>
      </w:r>
      <w:r>
        <w:rPr>
          <w:sz w:val="24"/>
          <w:szCs w:val="24"/>
        </w:rPr>
        <w:t xml:space="preserve"> от общей стоимости Договора Заказчик перечисляет на расчетный счет Поставщика в течение 10 (десяти) банковских дней с момента предоставления Поставщиком счета;</w:t>
      </w:r>
    </w:p>
    <w:p w:rsidR="00FB68B1" w:rsidRDefault="00FB68B1" w:rsidP="00FB68B1">
      <w:pPr>
        <w:tabs>
          <w:tab w:val="left" w:pos="7088"/>
          <w:tab w:val="left" w:pos="7230"/>
        </w:tabs>
        <w:ind w:firstLine="709"/>
        <w:jc w:val="both"/>
        <w:rPr>
          <w:sz w:val="24"/>
          <w:szCs w:val="24"/>
        </w:rPr>
      </w:pPr>
      <w:proofErr w:type="gramStart"/>
      <w:r>
        <w:rPr>
          <w:sz w:val="24"/>
          <w:szCs w:val="24"/>
        </w:rPr>
        <w:t xml:space="preserve">- </w:t>
      </w:r>
      <w:r w:rsidRPr="00276C0D">
        <w:rPr>
          <w:sz w:val="24"/>
          <w:szCs w:val="24"/>
        </w:rPr>
        <w:t>Окончательный платеж - 70% (семьдесят процентов)</w:t>
      </w:r>
      <w:r>
        <w:rPr>
          <w:sz w:val="24"/>
          <w:szCs w:val="24"/>
        </w:rPr>
        <w:t xml:space="preserve"> перечисляется Поставщику при наличии товарной накладной, счета-фактуры, акта приема-передачи Товара (Приложение №2), акта выполненных работ (Приложение №3), акта ввода в эксплуатацию (Приложение №4) в течение 10 (десяти) банковских дней,</w:t>
      </w:r>
      <w:r w:rsidRPr="00674468">
        <w:t xml:space="preserve"> </w:t>
      </w:r>
      <w:r w:rsidRPr="006E419E">
        <w:rPr>
          <w:sz w:val="24"/>
          <w:szCs w:val="24"/>
        </w:rPr>
        <w:t>акта о проведении работ по техническому инструктажу сотрудников Заказчика</w:t>
      </w:r>
      <w:r>
        <w:rPr>
          <w:sz w:val="24"/>
          <w:szCs w:val="24"/>
        </w:rPr>
        <w:t>,</w:t>
      </w:r>
      <w:r w:rsidRPr="006E419E">
        <w:t xml:space="preserve"> </w:t>
      </w:r>
      <w:r w:rsidRPr="00674468">
        <w:rPr>
          <w:sz w:val="24"/>
          <w:szCs w:val="24"/>
        </w:rPr>
        <w:t>комплекта документации по созданным в рамках договора системам на основании предоставленного Поставщиком счета.</w:t>
      </w:r>
      <w:r>
        <w:rPr>
          <w:sz w:val="24"/>
          <w:szCs w:val="24"/>
        </w:rPr>
        <w:t xml:space="preserve"> </w:t>
      </w:r>
      <w:proofErr w:type="gramEnd"/>
    </w:p>
    <w:p w:rsidR="00FB68B1" w:rsidRDefault="00FB68B1" w:rsidP="00FB68B1">
      <w:pPr>
        <w:tabs>
          <w:tab w:val="left" w:pos="7088"/>
          <w:tab w:val="left" w:pos="7230"/>
        </w:tabs>
        <w:ind w:firstLine="709"/>
        <w:jc w:val="both"/>
        <w:rPr>
          <w:sz w:val="24"/>
          <w:szCs w:val="24"/>
        </w:rPr>
      </w:pPr>
    </w:p>
    <w:p w:rsidR="00FB68B1" w:rsidRPr="00210AD3" w:rsidRDefault="00FB68B1" w:rsidP="00210AD3">
      <w:pPr>
        <w:pStyle w:val="affff3"/>
        <w:numPr>
          <w:ilvl w:val="0"/>
          <w:numId w:val="45"/>
        </w:numPr>
        <w:shd w:val="clear" w:color="auto" w:fill="FFFFFF"/>
        <w:spacing w:after="0" w:line="240" w:lineRule="auto"/>
        <w:jc w:val="center"/>
        <w:rPr>
          <w:rFonts w:ascii="Times New Roman" w:hAnsi="Times New Roman"/>
          <w:b/>
          <w:bCs/>
          <w:color w:val="000000"/>
          <w:spacing w:val="-16"/>
          <w:sz w:val="24"/>
          <w:szCs w:val="24"/>
        </w:rPr>
      </w:pPr>
      <w:r>
        <w:rPr>
          <w:rFonts w:ascii="Times New Roman" w:hAnsi="Times New Roman"/>
          <w:b/>
          <w:bCs/>
          <w:color w:val="000000"/>
          <w:spacing w:val="-16"/>
          <w:sz w:val="24"/>
          <w:szCs w:val="24"/>
        </w:rPr>
        <w:t>Сроки и порядок поставки</w:t>
      </w:r>
    </w:p>
    <w:p w:rsidR="00FB68B1" w:rsidRDefault="00FB68B1" w:rsidP="00FB68B1">
      <w:pPr>
        <w:numPr>
          <w:ilvl w:val="1"/>
          <w:numId w:val="45"/>
        </w:numPr>
        <w:ind w:left="0" w:firstLine="710"/>
        <w:jc w:val="both"/>
        <w:rPr>
          <w:sz w:val="24"/>
          <w:szCs w:val="24"/>
        </w:rPr>
      </w:pPr>
      <w:r>
        <w:rPr>
          <w:sz w:val="24"/>
          <w:szCs w:val="24"/>
        </w:rPr>
        <w:t xml:space="preserve">Исполнитель принимает на себя обязанности по выполнению одностадийного проектирования (рабочая документация) в соответствии с Техническим заданием </w:t>
      </w:r>
      <w:r w:rsidRPr="00ED13FC">
        <w:rPr>
          <w:sz w:val="24"/>
          <w:szCs w:val="24"/>
        </w:rPr>
        <w:t>в течение 10 (десяти) рабочих дней</w:t>
      </w:r>
      <w:r>
        <w:rPr>
          <w:sz w:val="24"/>
          <w:szCs w:val="24"/>
        </w:rPr>
        <w:t xml:space="preserve"> </w:t>
      </w:r>
      <w:proofErr w:type="gramStart"/>
      <w:r>
        <w:rPr>
          <w:sz w:val="24"/>
          <w:szCs w:val="24"/>
        </w:rPr>
        <w:t>с даты подписания</w:t>
      </w:r>
      <w:proofErr w:type="gramEnd"/>
      <w:r>
        <w:rPr>
          <w:sz w:val="24"/>
          <w:szCs w:val="24"/>
        </w:rPr>
        <w:t xml:space="preserve"> настоящего Договора. </w:t>
      </w:r>
    </w:p>
    <w:p w:rsidR="00FB68B1" w:rsidRDefault="00FB68B1" w:rsidP="00FB68B1">
      <w:pPr>
        <w:ind w:firstLine="708"/>
        <w:jc w:val="both"/>
        <w:rPr>
          <w:sz w:val="24"/>
          <w:szCs w:val="24"/>
        </w:rPr>
      </w:pPr>
      <w:r>
        <w:rPr>
          <w:sz w:val="24"/>
          <w:szCs w:val="24"/>
        </w:rPr>
        <w:t xml:space="preserve">Проектная документация стадии РД (рабочая документация) должна быть выполнена в соответствии с государственными стандартами и руководящими документами по стандартизации, включая требования ГОСТ </w:t>
      </w:r>
      <w:proofErr w:type="gramStart"/>
      <w:r>
        <w:rPr>
          <w:sz w:val="24"/>
          <w:szCs w:val="24"/>
        </w:rPr>
        <w:t>Р</w:t>
      </w:r>
      <w:proofErr w:type="gramEnd"/>
      <w:r>
        <w:rPr>
          <w:sz w:val="24"/>
          <w:szCs w:val="24"/>
        </w:rPr>
        <w:t xml:space="preserve"> 21.1101-2013 «Система проектной документации для строительства. </w:t>
      </w:r>
      <w:r>
        <w:rPr>
          <w:sz w:val="24"/>
          <w:szCs w:val="24"/>
        </w:rPr>
        <w:lastRenderedPageBreak/>
        <w:t xml:space="preserve">Основные требования к проектной и рабочей документации» и Единой системы конструкторской документации (ЕСКД). </w:t>
      </w:r>
    </w:p>
    <w:p w:rsidR="00FB68B1" w:rsidRDefault="00FB68B1" w:rsidP="00FB68B1">
      <w:pPr>
        <w:ind w:firstLine="708"/>
        <w:jc w:val="both"/>
        <w:rPr>
          <w:sz w:val="24"/>
          <w:szCs w:val="24"/>
        </w:rPr>
      </w:pPr>
      <w:r>
        <w:rPr>
          <w:sz w:val="24"/>
          <w:szCs w:val="24"/>
        </w:rPr>
        <w:t>В состав альбома стадии РД должны входить:</w:t>
      </w:r>
    </w:p>
    <w:p w:rsidR="00FB68B1" w:rsidRDefault="00FB68B1" w:rsidP="00FB68B1">
      <w:pPr>
        <w:ind w:firstLine="708"/>
        <w:jc w:val="both"/>
        <w:rPr>
          <w:sz w:val="24"/>
          <w:szCs w:val="24"/>
        </w:rPr>
      </w:pPr>
      <w:r>
        <w:rPr>
          <w:sz w:val="24"/>
          <w:szCs w:val="24"/>
        </w:rPr>
        <w:t>•</w:t>
      </w:r>
      <w:r>
        <w:rPr>
          <w:sz w:val="24"/>
          <w:szCs w:val="24"/>
        </w:rPr>
        <w:tab/>
        <w:t>Общие данные;</w:t>
      </w:r>
    </w:p>
    <w:p w:rsidR="00FB68B1" w:rsidRDefault="00FB68B1" w:rsidP="00FB68B1">
      <w:pPr>
        <w:ind w:firstLine="708"/>
        <w:jc w:val="both"/>
        <w:rPr>
          <w:sz w:val="24"/>
          <w:szCs w:val="24"/>
        </w:rPr>
      </w:pPr>
      <w:r>
        <w:rPr>
          <w:sz w:val="24"/>
          <w:szCs w:val="24"/>
        </w:rPr>
        <w:t>•</w:t>
      </w:r>
      <w:r>
        <w:rPr>
          <w:sz w:val="24"/>
          <w:szCs w:val="24"/>
        </w:rPr>
        <w:tab/>
        <w:t>Структурные схемы оборудования;</w:t>
      </w:r>
    </w:p>
    <w:p w:rsidR="00FB68B1" w:rsidRDefault="00FB68B1" w:rsidP="00FB68B1">
      <w:pPr>
        <w:ind w:firstLine="708"/>
        <w:jc w:val="both"/>
        <w:rPr>
          <w:sz w:val="24"/>
          <w:szCs w:val="24"/>
        </w:rPr>
      </w:pPr>
      <w:r>
        <w:rPr>
          <w:sz w:val="24"/>
          <w:szCs w:val="24"/>
        </w:rPr>
        <w:t>•</w:t>
      </w:r>
      <w:r>
        <w:rPr>
          <w:sz w:val="24"/>
          <w:szCs w:val="24"/>
        </w:rPr>
        <w:tab/>
        <w:t>Схемы соединений оборудования;</w:t>
      </w:r>
    </w:p>
    <w:p w:rsidR="00FB68B1" w:rsidRDefault="00FB68B1" w:rsidP="00FB68B1">
      <w:pPr>
        <w:ind w:firstLine="708"/>
        <w:jc w:val="both"/>
        <w:rPr>
          <w:sz w:val="24"/>
          <w:szCs w:val="24"/>
        </w:rPr>
      </w:pPr>
      <w:r>
        <w:rPr>
          <w:sz w:val="24"/>
          <w:szCs w:val="24"/>
        </w:rPr>
        <w:t>•</w:t>
      </w:r>
      <w:r>
        <w:rPr>
          <w:sz w:val="24"/>
          <w:szCs w:val="24"/>
        </w:rPr>
        <w:tab/>
        <w:t xml:space="preserve">Планы размещения оборудования; </w:t>
      </w:r>
    </w:p>
    <w:p w:rsidR="00FB68B1" w:rsidRDefault="00FB68B1" w:rsidP="00FB68B1">
      <w:pPr>
        <w:ind w:firstLine="708"/>
        <w:jc w:val="both"/>
        <w:rPr>
          <w:sz w:val="24"/>
          <w:szCs w:val="24"/>
        </w:rPr>
      </w:pPr>
      <w:r>
        <w:rPr>
          <w:sz w:val="24"/>
          <w:szCs w:val="24"/>
        </w:rPr>
        <w:t>•</w:t>
      </w:r>
      <w:r>
        <w:rPr>
          <w:sz w:val="24"/>
          <w:szCs w:val="24"/>
        </w:rPr>
        <w:tab/>
        <w:t>Планы кабельных трасс;</w:t>
      </w:r>
    </w:p>
    <w:p w:rsidR="00FB68B1" w:rsidRDefault="00FB68B1" w:rsidP="00FB68B1">
      <w:pPr>
        <w:ind w:firstLine="708"/>
        <w:jc w:val="both"/>
        <w:rPr>
          <w:sz w:val="24"/>
          <w:szCs w:val="24"/>
        </w:rPr>
      </w:pPr>
      <w:r>
        <w:rPr>
          <w:sz w:val="24"/>
          <w:szCs w:val="24"/>
        </w:rPr>
        <w:t>•</w:t>
      </w:r>
      <w:r>
        <w:rPr>
          <w:sz w:val="24"/>
          <w:szCs w:val="24"/>
        </w:rPr>
        <w:tab/>
        <w:t>Эскизы размещения оборудования в коммутационном шкафу (шкафах);</w:t>
      </w:r>
    </w:p>
    <w:p w:rsidR="00FB68B1" w:rsidRDefault="00FB68B1" w:rsidP="00FB68B1">
      <w:pPr>
        <w:ind w:firstLine="708"/>
        <w:jc w:val="both"/>
        <w:rPr>
          <w:sz w:val="24"/>
          <w:szCs w:val="24"/>
        </w:rPr>
      </w:pPr>
      <w:r>
        <w:rPr>
          <w:sz w:val="24"/>
          <w:szCs w:val="24"/>
        </w:rPr>
        <w:t>•</w:t>
      </w:r>
      <w:r>
        <w:rPr>
          <w:sz w:val="24"/>
          <w:szCs w:val="24"/>
        </w:rPr>
        <w:tab/>
        <w:t>Спецификация оборудования и материалов, включая перечень расходных материалов.</w:t>
      </w:r>
    </w:p>
    <w:p w:rsidR="00FB68B1" w:rsidRDefault="00FB68B1" w:rsidP="00FB68B1">
      <w:pPr>
        <w:ind w:firstLine="708"/>
        <w:jc w:val="both"/>
        <w:rPr>
          <w:sz w:val="24"/>
          <w:szCs w:val="24"/>
        </w:rPr>
      </w:pPr>
      <w:r>
        <w:rPr>
          <w:sz w:val="24"/>
          <w:szCs w:val="24"/>
        </w:rPr>
        <w:t>•</w:t>
      </w:r>
      <w:r>
        <w:rPr>
          <w:sz w:val="24"/>
          <w:szCs w:val="24"/>
        </w:rPr>
        <w:tab/>
        <w:t>Кабельный журнал;</w:t>
      </w:r>
    </w:p>
    <w:p w:rsidR="00FB68B1" w:rsidRDefault="00FB68B1" w:rsidP="00FB68B1">
      <w:pPr>
        <w:ind w:firstLine="708"/>
        <w:jc w:val="both"/>
        <w:rPr>
          <w:sz w:val="24"/>
          <w:szCs w:val="24"/>
        </w:rPr>
      </w:pPr>
      <w:r>
        <w:rPr>
          <w:sz w:val="24"/>
          <w:szCs w:val="24"/>
        </w:rPr>
        <w:t>•</w:t>
      </w:r>
      <w:r>
        <w:rPr>
          <w:sz w:val="24"/>
          <w:szCs w:val="24"/>
        </w:rPr>
        <w:tab/>
        <w:t>Задание к смежным системам.</w:t>
      </w:r>
    </w:p>
    <w:p w:rsidR="00FB68B1" w:rsidRDefault="00FB68B1" w:rsidP="00FB68B1">
      <w:pPr>
        <w:ind w:firstLine="708"/>
        <w:jc w:val="both"/>
        <w:rPr>
          <w:sz w:val="24"/>
          <w:szCs w:val="24"/>
        </w:rPr>
      </w:pPr>
      <w:r>
        <w:rPr>
          <w:sz w:val="24"/>
          <w:szCs w:val="24"/>
        </w:rPr>
        <w:t xml:space="preserve">4.2. Поставщик осуществляет поставку Товара транспортной организацией за счет Поставщика по адресу: Ростов-на-Дону, ул. </w:t>
      </w:r>
      <w:proofErr w:type="gramStart"/>
      <w:r>
        <w:rPr>
          <w:sz w:val="24"/>
          <w:szCs w:val="24"/>
        </w:rPr>
        <w:t>Пушкинская</w:t>
      </w:r>
      <w:proofErr w:type="gramEnd"/>
      <w:r>
        <w:rPr>
          <w:sz w:val="24"/>
          <w:szCs w:val="24"/>
        </w:rPr>
        <w:t xml:space="preserve"> 148, его монтаж, наладку, консультирование персонала Заказчика в течение </w:t>
      </w:r>
      <w:r w:rsidRPr="00ED13FC">
        <w:rPr>
          <w:sz w:val="24"/>
          <w:szCs w:val="24"/>
        </w:rPr>
        <w:t>60 (шестидесяти) рабочих дней</w:t>
      </w:r>
      <w:r>
        <w:rPr>
          <w:sz w:val="24"/>
          <w:szCs w:val="24"/>
        </w:rPr>
        <w:t xml:space="preserve"> с даты заключения настоящего Договора.</w:t>
      </w:r>
    </w:p>
    <w:p w:rsidR="00FB68B1" w:rsidRDefault="00FB68B1" w:rsidP="00FB68B1">
      <w:pPr>
        <w:ind w:firstLine="709"/>
        <w:jc w:val="both"/>
        <w:rPr>
          <w:sz w:val="24"/>
          <w:szCs w:val="24"/>
        </w:rPr>
      </w:pPr>
      <w:r>
        <w:rPr>
          <w:sz w:val="24"/>
          <w:szCs w:val="24"/>
        </w:rPr>
        <w:t>4.3. Поставщик должен уведомить Заказчика об отгрузке Товара не позднее, чем за 3 рабочих дня до даты предполагаемой отгрузки.</w:t>
      </w:r>
    </w:p>
    <w:p w:rsidR="00FB68B1" w:rsidRDefault="00FB68B1" w:rsidP="00FB68B1">
      <w:pPr>
        <w:ind w:firstLine="708"/>
        <w:jc w:val="both"/>
        <w:rPr>
          <w:sz w:val="24"/>
          <w:szCs w:val="24"/>
        </w:rPr>
      </w:pPr>
      <w:r>
        <w:rPr>
          <w:sz w:val="24"/>
          <w:szCs w:val="24"/>
        </w:rPr>
        <w:t>4.4. Передача Товара осуществляется на основании акта приема-передачи Товара (по форме, установленной Приложением №2 к настоящему Договору), счета-фактуры и товарной накладной (ТОРГ-12), подписываемой Поставщиком, с одной стороны и Заказчиком, с другой стороны.</w:t>
      </w:r>
    </w:p>
    <w:p w:rsidR="00FB68B1" w:rsidRDefault="00FB68B1" w:rsidP="00FB68B1">
      <w:pPr>
        <w:ind w:firstLine="708"/>
        <w:jc w:val="both"/>
        <w:rPr>
          <w:sz w:val="24"/>
          <w:szCs w:val="24"/>
        </w:rPr>
      </w:pPr>
      <w:r>
        <w:rPr>
          <w:sz w:val="24"/>
          <w:szCs w:val="24"/>
        </w:rPr>
        <w:t xml:space="preserve">4.5. </w:t>
      </w:r>
      <w:proofErr w:type="gramStart"/>
      <w:r>
        <w:rPr>
          <w:sz w:val="24"/>
          <w:szCs w:val="24"/>
        </w:rPr>
        <w:t xml:space="preserve">Исполнением обязательств Поставщика по настоящему Договору в полном объеме является составление 2-х сторонних актов между Поставщиком и Заказчиком о выполнении всех условий настоящего Договора, ввода в эксплуатацию оборудования, </w:t>
      </w:r>
      <w:r w:rsidRPr="006E419E">
        <w:rPr>
          <w:sz w:val="24"/>
          <w:szCs w:val="24"/>
        </w:rPr>
        <w:t>техническо</w:t>
      </w:r>
      <w:r>
        <w:rPr>
          <w:sz w:val="24"/>
          <w:szCs w:val="24"/>
        </w:rPr>
        <w:t>го</w:t>
      </w:r>
      <w:r w:rsidRPr="006E419E">
        <w:rPr>
          <w:sz w:val="24"/>
          <w:szCs w:val="24"/>
        </w:rPr>
        <w:t xml:space="preserve"> инструктаж</w:t>
      </w:r>
      <w:r>
        <w:rPr>
          <w:sz w:val="24"/>
          <w:szCs w:val="24"/>
        </w:rPr>
        <w:t>а</w:t>
      </w:r>
      <w:r w:rsidRPr="006E419E">
        <w:rPr>
          <w:sz w:val="24"/>
          <w:szCs w:val="24"/>
        </w:rPr>
        <w:t xml:space="preserve"> сотрудников Заказчика </w:t>
      </w:r>
      <w:r>
        <w:rPr>
          <w:sz w:val="24"/>
          <w:szCs w:val="24"/>
        </w:rPr>
        <w:t xml:space="preserve">и отсутствии претензий со стороны Заказчика (по формам, установленным Приложением № 3 и Приложением № 4 к настоящему Договору. </w:t>
      </w:r>
      <w:proofErr w:type="gramEnd"/>
    </w:p>
    <w:p w:rsidR="00FB68B1" w:rsidRDefault="00FB68B1" w:rsidP="00FB68B1">
      <w:pPr>
        <w:ind w:firstLine="708"/>
        <w:jc w:val="both"/>
        <w:rPr>
          <w:sz w:val="24"/>
          <w:szCs w:val="24"/>
        </w:rPr>
      </w:pPr>
      <w:r>
        <w:rPr>
          <w:sz w:val="24"/>
          <w:szCs w:val="24"/>
        </w:rPr>
        <w:t>4.6. Датой исполнения обязательств по договору считается дата подписания Акта о проведении работ по техническому инструктажу сотрудников Заказчика методом работы на поставляемом оборудовании.</w:t>
      </w:r>
    </w:p>
    <w:p w:rsidR="00FB68B1" w:rsidRDefault="00FB68B1" w:rsidP="00FB68B1">
      <w:pPr>
        <w:tabs>
          <w:tab w:val="left" w:pos="7088"/>
          <w:tab w:val="left" w:pos="7230"/>
        </w:tabs>
        <w:ind w:firstLine="720"/>
        <w:jc w:val="both"/>
        <w:rPr>
          <w:sz w:val="24"/>
          <w:szCs w:val="24"/>
        </w:rPr>
      </w:pPr>
      <w:r>
        <w:rPr>
          <w:sz w:val="24"/>
          <w:szCs w:val="24"/>
        </w:rPr>
        <w:t>4.7. Право собственности на Товар переходит от Поставщика к Заказчику с момента подписания документов, указанных в п. 4.4 настоящего Договора.</w:t>
      </w:r>
    </w:p>
    <w:p w:rsidR="00FB68B1" w:rsidRDefault="00FB68B1" w:rsidP="00FB68B1">
      <w:pPr>
        <w:tabs>
          <w:tab w:val="left" w:pos="7088"/>
          <w:tab w:val="left" w:pos="7230"/>
        </w:tabs>
        <w:ind w:firstLine="720"/>
        <w:jc w:val="both"/>
        <w:rPr>
          <w:sz w:val="24"/>
          <w:szCs w:val="24"/>
        </w:rPr>
      </w:pPr>
      <w:r>
        <w:rPr>
          <w:sz w:val="24"/>
          <w:szCs w:val="24"/>
        </w:rPr>
        <w:t>4.8. Прием Товара осуществляется в соответствии с действующим законодательством РФ.</w:t>
      </w:r>
    </w:p>
    <w:p w:rsidR="00FB68B1" w:rsidRDefault="00FB68B1" w:rsidP="00FB68B1">
      <w:pPr>
        <w:tabs>
          <w:tab w:val="left" w:pos="7088"/>
          <w:tab w:val="left" w:pos="7230"/>
        </w:tabs>
        <w:ind w:firstLine="720"/>
        <w:jc w:val="both"/>
        <w:rPr>
          <w:sz w:val="24"/>
          <w:szCs w:val="24"/>
        </w:rPr>
      </w:pPr>
      <w:r>
        <w:rPr>
          <w:sz w:val="24"/>
          <w:szCs w:val="24"/>
        </w:rPr>
        <w:t xml:space="preserve">4.9. </w:t>
      </w:r>
      <w:r w:rsidRPr="00ED13FC">
        <w:rPr>
          <w:sz w:val="24"/>
          <w:szCs w:val="24"/>
        </w:rPr>
        <w:t>В случае присутствия процесса передачи Заказчику прав пользования на лицензионное программное обеспечение, такой процесс закрепляется отдельным лицензионным (</w:t>
      </w:r>
      <w:proofErr w:type="spellStart"/>
      <w:r w:rsidRPr="00ED13FC">
        <w:rPr>
          <w:sz w:val="24"/>
          <w:szCs w:val="24"/>
        </w:rPr>
        <w:t>сублицензионным</w:t>
      </w:r>
      <w:proofErr w:type="spellEnd"/>
      <w:r w:rsidRPr="00ED13FC">
        <w:rPr>
          <w:sz w:val="24"/>
          <w:szCs w:val="24"/>
        </w:rPr>
        <w:t>) соглашением.</w:t>
      </w:r>
    </w:p>
    <w:p w:rsidR="00FB68B1" w:rsidRDefault="00FB68B1" w:rsidP="00FB68B1">
      <w:pPr>
        <w:tabs>
          <w:tab w:val="left" w:pos="7088"/>
          <w:tab w:val="left" w:pos="7230"/>
        </w:tabs>
        <w:ind w:firstLine="720"/>
        <w:jc w:val="both"/>
        <w:rPr>
          <w:sz w:val="24"/>
          <w:szCs w:val="24"/>
        </w:rPr>
      </w:pPr>
    </w:p>
    <w:p w:rsidR="00FB68B1" w:rsidRPr="00210AD3" w:rsidRDefault="00FB68B1" w:rsidP="00210AD3">
      <w:pPr>
        <w:pStyle w:val="affff3"/>
        <w:numPr>
          <w:ilvl w:val="0"/>
          <w:numId w:val="45"/>
        </w:numPr>
        <w:spacing w:after="0" w:line="240" w:lineRule="auto"/>
        <w:jc w:val="center"/>
        <w:rPr>
          <w:rFonts w:ascii="Times New Roman" w:hAnsi="Times New Roman"/>
          <w:b/>
          <w:bCs/>
          <w:sz w:val="24"/>
          <w:szCs w:val="24"/>
        </w:rPr>
      </w:pPr>
      <w:r>
        <w:rPr>
          <w:rFonts w:ascii="Times New Roman" w:hAnsi="Times New Roman"/>
          <w:b/>
          <w:bCs/>
          <w:sz w:val="24"/>
          <w:szCs w:val="24"/>
        </w:rPr>
        <w:t>Качество товара, упаковка</w:t>
      </w:r>
    </w:p>
    <w:p w:rsidR="00FB68B1" w:rsidRDefault="00FB68B1" w:rsidP="00FB68B1">
      <w:pPr>
        <w:pStyle w:val="aff8"/>
        <w:ind w:firstLine="799"/>
        <w:rPr>
          <w:szCs w:val="24"/>
        </w:rPr>
      </w:pPr>
      <w:r>
        <w:rPr>
          <w:szCs w:val="24"/>
        </w:rPr>
        <w:t xml:space="preserve">5.1. Поставщик гарантирует, что качество поставляемого Товара полностью соответствует условиям настоящего Договора. Товар поставляется в комплекте со всеми необходимыми принадлежностями. Товар, поставляемый по настоящему Договору, должен быть упакован в упаковку производителя, обеспечивающую его сохранность при перевозке и хранении. </w:t>
      </w:r>
    </w:p>
    <w:p w:rsidR="00FB68B1" w:rsidRDefault="00FB68B1" w:rsidP="00FB68B1">
      <w:pPr>
        <w:ind w:firstLine="708"/>
        <w:jc w:val="both"/>
        <w:rPr>
          <w:sz w:val="24"/>
          <w:szCs w:val="24"/>
        </w:rPr>
      </w:pPr>
      <w:r>
        <w:rPr>
          <w:sz w:val="24"/>
          <w:szCs w:val="24"/>
        </w:rPr>
        <w:t>5.2. Гарантийный срок на поставляемый Товар составляет не менее 12 месяцев. Гарантийные обязательства не распространяются на случаи повреждения Товара вследствие его неправильной эксплуатации Заказчиком.</w:t>
      </w:r>
    </w:p>
    <w:p w:rsidR="00FB68B1" w:rsidRDefault="00FB68B1" w:rsidP="00FB68B1">
      <w:pPr>
        <w:ind w:firstLine="709"/>
        <w:jc w:val="both"/>
        <w:rPr>
          <w:sz w:val="24"/>
          <w:szCs w:val="24"/>
        </w:rPr>
      </w:pPr>
      <w:r>
        <w:rPr>
          <w:sz w:val="24"/>
          <w:szCs w:val="24"/>
        </w:rPr>
        <w:t xml:space="preserve">5.3. Если в течение гарантийного срока обнаружатся производственные дефекты Товара, то Заказчик немедленно сообщает об этом </w:t>
      </w:r>
      <w:r>
        <w:rPr>
          <w:bCs/>
          <w:sz w:val="24"/>
          <w:szCs w:val="24"/>
        </w:rPr>
        <w:t>Поставщику</w:t>
      </w:r>
      <w:r>
        <w:rPr>
          <w:sz w:val="24"/>
          <w:szCs w:val="24"/>
        </w:rPr>
        <w:t xml:space="preserve"> в письменном виде. </w:t>
      </w:r>
      <w:r>
        <w:rPr>
          <w:bCs/>
          <w:sz w:val="24"/>
          <w:szCs w:val="24"/>
        </w:rPr>
        <w:t>Поставщик</w:t>
      </w:r>
      <w:r>
        <w:rPr>
          <w:sz w:val="24"/>
          <w:szCs w:val="24"/>
        </w:rPr>
        <w:t xml:space="preserve"> обязан устранить неисправности в течение 30 (тридцати) дней со дня получения письменного сообщения </w:t>
      </w:r>
      <w:r>
        <w:rPr>
          <w:bCs/>
          <w:sz w:val="24"/>
          <w:szCs w:val="24"/>
        </w:rPr>
        <w:t>Заказчика.</w:t>
      </w:r>
      <w:r>
        <w:rPr>
          <w:sz w:val="24"/>
          <w:szCs w:val="24"/>
        </w:rPr>
        <w:t xml:space="preserve"> В случае невозможности ремонта Товара, Поставщик обязан заменить Товар </w:t>
      </w:r>
      <w:proofErr w:type="gramStart"/>
      <w:r>
        <w:rPr>
          <w:sz w:val="24"/>
          <w:szCs w:val="24"/>
        </w:rPr>
        <w:t>на</w:t>
      </w:r>
      <w:proofErr w:type="gramEnd"/>
      <w:r>
        <w:rPr>
          <w:sz w:val="24"/>
          <w:szCs w:val="24"/>
        </w:rPr>
        <w:t xml:space="preserve"> </w:t>
      </w:r>
      <w:proofErr w:type="gramStart"/>
      <w:r>
        <w:rPr>
          <w:sz w:val="24"/>
          <w:szCs w:val="24"/>
        </w:rPr>
        <w:t>новый</w:t>
      </w:r>
      <w:proofErr w:type="gramEnd"/>
      <w:r>
        <w:rPr>
          <w:sz w:val="24"/>
          <w:szCs w:val="24"/>
        </w:rPr>
        <w:t>, при этом он будет нести все расходы по доставке, ремонту или замене Товара.</w:t>
      </w:r>
    </w:p>
    <w:p w:rsidR="00FB68B1" w:rsidRDefault="00FB68B1" w:rsidP="00FB68B1">
      <w:pPr>
        <w:ind w:firstLine="709"/>
        <w:jc w:val="both"/>
        <w:rPr>
          <w:sz w:val="24"/>
          <w:szCs w:val="24"/>
        </w:rPr>
      </w:pPr>
      <w:r>
        <w:rPr>
          <w:sz w:val="24"/>
          <w:szCs w:val="24"/>
        </w:rPr>
        <w:t>5.4. В период гарантийного срока Поставщик осуществляет гарантийное обслуживание Товара, в том числе бесплатное техническое обслуживание Товара в случае, если это предусмотрено технической документацией на Товар. Все расходы на обслуживание Товара в гарантийный срок несет Поставщик.</w:t>
      </w:r>
    </w:p>
    <w:p w:rsidR="00FB68B1" w:rsidRDefault="00FB68B1" w:rsidP="00FB68B1">
      <w:pPr>
        <w:ind w:firstLine="709"/>
        <w:jc w:val="both"/>
        <w:rPr>
          <w:sz w:val="24"/>
          <w:szCs w:val="24"/>
        </w:rPr>
      </w:pPr>
      <w:r>
        <w:rPr>
          <w:sz w:val="24"/>
          <w:szCs w:val="24"/>
        </w:rPr>
        <w:lastRenderedPageBreak/>
        <w:t>5.5. Гарантийный срок на выполненные работы составляет не менее 12 месяцев.</w:t>
      </w:r>
    </w:p>
    <w:p w:rsidR="00FB68B1" w:rsidRDefault="00FB68B1" w:rsidP="00FB68B1">
      <w:pPr>
        <w:ind w:firstLine="709"/>
        <w:jc w:val="both"/>
        <w:rPr>
          <w:sz w:val="24"/>
          <w:szCs w:val="24"/>
        </w:rPr>
      </w:pPr>
    </w:p>
    <w:p w:rsidR="00FB68B1" w:rsidRPr="00210AD3" w:rsidRDefault="00FB68B1" w:rsidP="00210AD3">
      <w:pPr>
        <w:pStyle w:val="affff3"/>
        <w:numPr>
          <w:ilvl w:val="0"/>
          <w:numId w:val="45"/>
        </w:numPr>
        <w:spacing w:after="0" w:line="240" w:lineRule="auto"/>
        <w:jc w:val="center"/>
        <w:rPr>
          <w:rFonts w:ascii="Times New Roman" w:hAnsi="Times New Roman"/>
          <w:b/>
          <w:bCs/>
          <w:sz w:val="24"/>
          <w:szCs w:val="24"/>
        </w:rPr>
      </w:pPr>
      <w:r>
        <w:rPr>
          <w:rFonts w:ascii="Times New Roman" w:hAnsi="Times New Roman"/>
          <w:b/>
          <w:bCs/>
          <w:sz w:val="24"/>
          <w:szCs w:val="24"/>
        </w:rPr>
        <w:t>Ответственность сторон</w:t>
      </w:r>
    </w:p>
    <w:p w:rsidR="00FB68B1" w:rsidRDefault="00FB68B1" w:rsidP="00FB68B1">
      <w:pPr>
        <w:ind w:firstLine="709"/>
        <w:jc w:val="both"/>
        <w:rPr>
          <w:sz w:val="24"/>
          <w:szCs w:val="24"/>
        </w:rPr>
      </w:pPr>
      <w:r>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FB68B1" w:rsidRDefault="00FB68B1" w:rsidP="00FB68B1">
      <w:pPr>
        <w:ind w:firstLine="709"/>
        <w:jc w:val="both"/>
        <w:rPr>
          <w:sz w:val="24"/>
          <w:szCs w:val="24"/>
        </w:rPr>
      </w:pPr>
      <w:r>
        <w:rPr>
          <w:sz w:val="24"/>
          <w:szCs w:val="24"/>
        </w:rPr>
        <w:t>6.2. В случае просрочки исполнения Заказчиком обязательства, предусмотренного настоящим Договором, Поставщик вправе потребовать уплату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Заказчик освобождается от уплаты пени, если докажет, что просрочка исполнения указанного обязательства произошла вследствие непреодолимой силы или по вине Поставщика.</w:t>
      </w:r>
    </w:p>
    <w:p w:rsidR="00FB68B1" w:rsidRDefault="00FB68B1" w:rsidP="00FB68B1">
      <w:pPr>
        <w:ind w:firstLine="709"/>
        <w:jc w:val="both"/>
        <w:rPr>
          <w:sz w:val="24"/>
          <w:szCs w:val="24"/>
        </w:rPr>
      </w:pPr>
      <w:r>
        <w:rPr>
          <w:sz w:val="24"/>
          <w:szCs w:val="24"/>
        </w:rPr>
        <w:t>6.3. В случае просрочки исполнения Поставщиком обязательства, предусмотренного Договором, Заказчик вправе потребовать уплату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Поставщик освобождается от уплаты пени, если докажет, что просрочка исполнения указанного обязательства произошла вследствие непреодолимой силы или по вине Заказчика.</w:t>
      </w:r>
    </w:p>
    <w:p w:rsidR="00FB68B1" w:rsidRDefault="00FB68B1" w:rsidP="00FB68B1">
      <w:pPr>
        <w:ind w:firstLine="851"/>
        <w:jc w:val="both"/>
        <w:rPr>
          <w:sz w:val="24"/>
          <w:szCs w:val="24"/>
        </w:rPr>
      </w:pPr>
      <w:r>
        <w:rPr>
          <w:sz w:val="24"/>
          <w:szCs w:val="24"/>
        </w:rPr>
        <w:t>6.4. Уплата неустойки (штрафа, пеней) не освобождает Поставщика от исполнения обязательств по настоящему Договору в полном объеме.</w:t>
      </w:r>
    </w:p>
    <w:p w:rsidR="00FB68B1" w:rsidRDefault="00FB68B1" w:rsidP="00FB68B1">
      <w:pPr>
        <w:ind w:firstLine="851"/>
        <w:jc w:val="both"/>
        <w:rPr>
          <w:sz w:val="24"/>
          <w:szCs w:val="24"/>
        </w:rPr>
      </w:pPr>
      <w:r>
        <w:rPr>
          <w:sz w:val="24"/>
          <w:szCs w:val="24"/>
        </w:rPr>
        <w:t>6.5. Ответственность Сторон в иных случаях определяется в соответствии с действующим законодательством Российской Федерации.</w:t>
      </w:r>
    </w:p>
    <w:p w:rsidR="00FB68B1" w:rsidRDefault="00FB68B1" w:rsidP="00FB68B1">
      <w:pPr>
        <w:ind w:firstLine="709"/>
        <w:jc w:val="both"/>
        <w:rPr>
          <w:sz w:val="24"/>
          <w:szCs w:val="24"/>
        </w:rPr>
      </w:pPr>
    </w:p>
    <w:p w:rsidR="00FB68B1" w:rsidRPr="00210AD3" w:rsidRDefault="00FB68B1" w:rsidP="00210AD3">
      <w:pPr>
        <w:pStyle w:val="affff3"/>
        <w:numPr>
          <w:ilvl w:val="0"/>
          <w:numId w:val="45"/>
        </w:numPr>
        <w:spacing w:after="0" w:line="240" w:lineRule="auto"/>
        <w:jc w:val="center"/>
        <w:rPr>
          <w:rFonts w:ascii="Times New Roman" w:hAnsi="Times New Roman"/>
          <w:b/>
          <w:bCs/>
          <w:sz w:val="24"/>
          <w:szCs w:val="24"/>
        </w:rPr>
      </w:pPr>
      <w:r>
        <w:rPr>
          <w:rFonts w:ascii="Times New Roman" w:hAnsi="Times New Roman"/>
          <w:b/>
          <w:bCs/>
          <w:sz w:val="24"/>
          <w:szCs w:val="24"/>
        </w:rPr>
        <w:t>Форс-мажор</w:t>
      </w:r>
    </w:p>
    <w:p w:rsidR="00FB68B1" w:rsidRDefault="00FB68B1" w:rsidP="00FB68B1">
      <w:pPr>
        <w:ind w:firstLine="720"/>
        <w:jc w:val="both"/>
        <w:rPr>
          <w:sz w:val="24"/>
          <w:szCs w:val="24"/>
        </w:rPr>
      </w:pPr>
      <w:r>
        <w:rPr>
          <w:sz w:val="24"/>
          <w:szCs w:val="24"/>
        </w:rPr>
        <w:t xml:space="preserve">7.1. </w:t>
      </w:r>
      <w:proofErr w:type="gramStart"/>
      <w:r>
        <w:rPr>
          <w:sz w:val="24"/>
          <w:szCs w:val="24"/>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таких как пожар, наводнение, землетрясение, военные действия, постановления Правительства РФ, принятые после подписания настоящего Договора, действия преступных элементов при условии, что данные обстоятельства непосредственно повлияли на выполнение условий настоящего Договора.</w:t>
      </w:r>
      <w:proofErr w:type="gramEnd"/>
      <w:r>
        <w:rPr>
          <w:sz w:val="24"/>
          <w:szCs w:val="24"/>
        </w:rPr>
        <w:t xml:space="preserve"> В таком случае срок выполнения договорных обязательств будет продлен на время указанных обстоятельств.</w:t>
      </w:r>
    </w:p>
    <w:p w:rsidR="00FB68B1" w:rsidRDefault="00FB68B1" w:rsidP="00FB68B1">
      <w:pPr>
        <w:pStyle w:val="212"/>
        <w:rPr>
          <w:sz w:val="24"/>
        </w:rPr>
      </w:pPr>
      <w:r>
        <w:rPr>
          <w:sz w:val="24"/>
        </w:rPr>
        <w:t>7.2. Сторона, которая не в состоянии выполнить свои договорные обязательства по причине форс-мажорных обстоятельств, незамедлительно информирует другую сторону о начале и прекращении действия указанных обстоятельств не позднее 10 (десяти) дней после начала их действия. Несвоевременное уведомление о форс-мажорных обстоятельствах лишает соответствующую сторону права на освобождение от договорных обязательств по причине указанных обстоятельств.</w:t>
      </w:r>
    </w:p>
    <w:p w:rsidR="00FB68B1" w:rsidRDefault="00FB68B1" w:rsidP="00FB68B1">
      <w:pPr>
        <w:pStyle w:val="212"/>
        <w:rPr>
          <w:sz w:val="24"/>
        </w:rPr>
      </w:pPr>
      <w:r>
        <w:rPr>
          <w:sz w:val="24"/>
        </w:rPr>
        <w:t xml:space="preserve">Если обстоятельства непреодолимой силы действуют на протяжении 3 (трех) последовательных месяцев, то настоящий </w:t>
      </w:r>
      <w:proofErr w:type="gramStart"/>
      <w:r>
        <w:rPr>
          <w:sz w:val="24"/>
        </w:rPr>
        <w:t>Договор</w:t>
      </w:r>
      <w:proofErr w:type="gramEnd"/>
      <w:r>
        <w:rPr>
          <w:sz w:val="24"/>
        </w:rPr>
        <w:t xml:space="preserve"> может быть расторгнут любой стороной путем направления письменного уведомления другой стороне.</w:t>
      </w:r>
    </w:p>
    <w:p w:rsidR="00FB68B1" w:rsidRDefault="00FB68B1" w:rsidP="00FB68B1">
      <w:pPr>
        <w:pStyle w:val="212"/>
        <w:rPr>
          <w:sz w:val="24"/>
        </w:rPr>
      </w:pPr>
    </w:p>
    <w:p w:rsidR="00FB68B1" w:rsidRPr="00210AD3" w:rsidRDefault="00FB68B1" w:rsidP="00210AD3">
      <w:pPr>
        <w:pStyle w:val="affff3"/>
        <w:numPr>
          <w:ilvl w:val="0"/>
          <w:numId w:val="45"/>
        </w:numPr>
        <w:spacing w:after="0" w:line="240" w:lineRule="auto"/>
        <w:jc w:val="center"/>
        <w:rPr>
          <w:rFonts w:ascii="Times New Roman" w:hAnsi="Times New Roman"/>
          <w:b/>
          <w:bCs/>
          <w:sz w:val="24"/>
          <w:szCs w:val="24"/>
        </w:rPr>
      </w:pPr>
      <w:r>
        <w:rPr>
          <w:rFonts w:ascii="Times New Roman" w:hAnsi="Times New Roman"/>
          <w:b/>
          <w:bCs/>
          <w:sz w:val="24"/>
          <w:szCs w:val="24"/>
        </w:rPr>
        <w:t>Прочие условия</w:t>
      </w:r>
    </w:p>
    <w:p w:rsidR="00FB68B1" w:rsidRDefault="00FB68B1" w:rsidP="00FB68B1">
      <w:pPr>
        <w:ind w:firstLine="708"/>
        <w:jc w:val="both"/>
        <w:rPr>
          <w:sz w:val="24"/>
          <w:szCs w:val="24"/>
        </w:rPr>
      </w:pPr>
      <w:r>
        <w:rPr>
          <w:sz w:val="24"/>
          <w:szCs w:val="24"/>
        </w:rPr>
        <w:t xml:space="preserve">8.1. </w:t>
      </w:r>
      <w:proofErr w:type="gramStart"/>
      <w:r>
        <w:rPr>
          <w:sz w:val="24"/>
          <w:szCs w:val="24"/>
        </w:rPr>
        <w:t>Стороны принимают необходимые меры к тому, чтобы любые спорные вопросы, разногласия либо претензии, которые могут возникнуть из (или касающиеся) настоящего Договора, были урегулированы путем обсуждения или обоюдного согласия.</w:t>
      </w:r>
      <w:proofErr w:type="gramEnd"/>
      <w:r>
        <w:rPr>
          <w:sz w:val="24"/>
          <w:szCs w:val="24"/>
        </w:rPr>
        <w:t xml:space="preserve"> В случае</w:t>
      </w:r>
      <w:proofErr w:type="gramStart"/>
      <w:r>
        <w:rPr>
          <w:sz w:val="24"/>
          <w:szCs w:val="24"/>
        </w:rPr>
        <w:t>,</w:t>
      </w:r>
      <w:proofErr w:type="gramEnd"/>
      <w:r>
        <w:rPr>
          <w:sz w:val="24"/>
          <w:szCs w:val="24"/>
        </w:rPr>
        <w:t xml:space="preserve"> если Стороны не достигнут согласия по изложенным вопросам путем взаимных консультаций, то они подлежат рассмотрению в Арбитражном суде Ростовской области.</w:t>
      </w:r>
    </w:p>
    <w:p w:rsidR="00FB68B1" w:rsidRDefault="00FB68B1" w:rsidP="00FB68B1">
      <w:pPr>
        <w:ind w:firstLine="708"/>
        <w:jc w:val="both"/>
        <w:rPr>
          <w:sz w:val="24"/>
          <w:szCs w:val="24"/>
        </w:rPr>
      </w:pPr>
      <w:r>
        <w:rPr>
          <w:sz w:val="24"/>
          <w:szCs w:val="24"/>
        </w:rPr>
        <w:t>8.2. Настоящий Договор считается заключенным со дня подписания его обеими Сторонами и действует до полного исполнения обязатель</w:t>
      </w:r>
      <w:proofErr w:type="gramStart"/>
      <w:r>
        <w:rPr>
          <w:sz w:val="24"/>
          <w:szCs w:val="24"/>
        </w:rPr>
        <w:t>ств Ст</w:t>
      </w:r>
      <w:proofErr w:type="gramEnd"/>
      <w:r>
        <w:rPr>
          <w:sz w:val="24"/>
          <w:szCs w:val="24"/>
        </w:rPr>
        <w:t>оронами.</w:t>
      </w:r>
    </w:p>
    <w:p w:rsidR="00FB68B1" w:rsidRDefault="00FB68B1" w:rsidP="00FB68B1">
      <w:pPr>
        <w:ind w:firstLine="708"/>
        <w:jc w:val="both"/>
        <w:rPr>
          <w:sz w:val="24"/>
          <w:szCs w:val="24"/>
        </w:rPr>
      </w:pPr>
      <w:r>
        <w:rPr>
          <w:sz w:val="24"/>
          <w:szCs w:val="24"/>
        </w:rPr>
        <w:lastRenderedPageBreak/>
        <w:t>8.3. Все изменения и дополнения к настоящему Договору имеют силу только в том случае, если они оформлены в письменной форме и подписаны уполномоченными представителями Сторон.</w:t>
      </w:r>
    </w:p>
    <w:p w:rsidR="00FB68B1" w:rsidRDefault="00FB68B1" w:rsidP="00FB68B1">
      <w:pPr>
        <w:ind w:firstLine="708"/>
        <w:jc w:val="both"/>
        <w:rPr>
          <w:sz w:val="24"/>
          <w:szCs w:val="24"/>
        </w:rPr>
      </w:pPr>
      <w:r>
        <w:rPr>
          <w:sz w:val="24"/>
          <w:szCs w:val="24"/>
        </w:rPr>
        <w:t>8.4. Расторжение настоящего Договора допускается по основаниям, предусмотренным законодательством РФ.</w:t>
      </w:r>
    </w:p>
    <w:p w:rsidR="00FB68B1" w:rsidRDefault="00FB68B1" w:rsidP="00FB68B1">
      <w:pPr>
        <w:ind w:firstLine="708"/>
        <w:jc w:val="both"/>
        <w:rPr>
          <w:sz w:val="24"/>
          <w:szCs w:val="24"/>
        </w:rPr>
      </w:pPr>
      <w:r>
        <w:rPr>
          <w:sz w:val="24"/>
          <w:szCs w:val="24"/>
        </w:rPr>
        <w:t>8.5. Настоящий Договор составлен в 3-х экземплярах, имеющих одинаковую юридическую силу: 1 (один) из которых у Поставщика и 2 (два) – у Заказчика.</w:t>
      </w:r>
    </w:p>
    <w:p w:rsidR="00FB68B1" w:rsidRDefault="00FB68B1" w:rsidP="00FB68B1">
      <w:pPr>
        <w:ind w:firstLine="708"/>
        <w:jc w:val="both"/>
        <w:rPr>
          <w:sz w:val="24"/>
          <w:szCs w:val="24"/>
        </w:rPr>
      </w:pPr>
    </w:p>
    <w:p w:rsidR="00FB68B1" w:rsidRPr="00210AD3" w:rsidRDefault="00FB68B1" w:rsidP="00210AD3">
      <w:pPr>
        <w:pStyle w:val="affff3"/>
        <w:numPr>
          <w:ilvl w:val="0"/>
          <w:numId w:val="45"/>
        </w:numPr>
        <w:spacing w:after="0" w:line="240" w:lineRule="auto"/>
        <w:jc w:val="center"/>
        <w:rPr>
          <w:rFonts w:ascii="Times New Roman" w:hAnsi="Times New Roman"/>
          <w:b/>
          <w:bCs/>
          <w:sz w:val="24"/>
          <w:szCs w:val="24"/>
        </w:rPr>
      </w:pPr>
      <w:r w:rsidRPr="00E93878">
        <w:rPr>
          <w:rFonts w:ascii="Times New Roman" w:hAnsi="Times New Roman"/>
          <w:b/>
          <w:bCs/>
          <w:sz w:val="24"/>
          <w:szCs w:val="24"/>
        </w:rPr>
        <w:t>Обеспечение договора</w:t>
      </w:r>
    </w:p>
    <w:p w:rsidR="00FB68B1" w:rsidRPr="00E93878" w:rsidRDefault="00FB68B1" w:rsidP="00FB68B1">
      <w:pPr>
        <w:ind w:firstLine="708"/>
        <w:jc w:val="both"/>
        <w:rPr>
          <w:sz w:val="24"/>
          <w:szCs w:val="24"/>
        </w:rPr>
      </w:pPr>
      <w:r>
        <w:rPr>
          <w:sz w:val="24"/>
          <w:szCs w:val="24"/>
        </w:rPr>
        <w:t>9</w:t>
      </w:r>
      <w:r w:rsidRPr="00E93878">
        <w:rPr>
          <w:sz w:val="24"/>
          <w:szCs w:val="24"/>
        </w:rPr>
        <w:t xml:space="preserve">.1. </w:t>
      </w:r>
      <w:proofErr w:type="gramStart"/>
      <w:r w:rsidRPr="00E93878">
        <w:rPr>
          <w:sz w:val="24"/>
          <w:szCs w:val="24"/>
        </w:rPr>
        <w:t>Поставщик в качестве обеспечения исполнения обязательств по договору одновременно с подписанным со своей стороны договором предоставляет Заказчику обеспечение в виде безотзывной банковской гарантии, выданной банком или обеспечивает внесение денежных средств в размере 30 (тридцати) % начальной (максимальной) цены договора в размере 4 200 000 рублей (четыре миллиона двести тысяч руб. 00 коп.) на указанный заказчиком счет, на котором в соответствии с</w:t>
      </w:r>
      <w:proofErr w:type="gramEnd"/>
      <w:r w:rsidRPr="00E93878">
        <w:rPr>
          <w:sz w:val="24"/>
          <w:szCs w:val="24"/>
        </w:rPr>
        <w:t xml:space="preserve"> законодательством Российской Федерации учитываются операции со средствами, поступающими Заказчику, на срок превышающий срок действия Договора не менее чем 60 (шестьдесят) календарных дней.</w:t>
      </w:r>
    </w:p>
    <w:p w:rsidR="00FB68B1" w:rsidRPr="00E93878" w:rsidRDefault="00FB68B1" w:rsidP="00FB68B1">
      <w:pPr>
        <w:ind w:firstLine="708"/>
        <w:jc w:val="both"/>
        <w:rPr>
          <w:sz w:val="24"/>
          <w:szCs w:val="24"/>
        </w:rPr>
      </w:pPr>
      <w:r>
        <w:rPr>
          <w:sz w:val="24"/>
          <w:szCs w:val="24"/>
        </w:rPr>
        <w:t>9</w:t>
      </w:r>
      <w:r w:rsidRPr="00E93878">
        <w:rPr>
          <w:sz w:val="24"/>
          <w:szCs w:val="24"/>
        </w:rPr>
        <w:t>.2. В случае</w:t>
      </w:r>
      <w:proofErr w:type="gramStart"/>
      <w:r w:rsidRPr="00E93878">
        <w:rPr>
          <w:sz w:val="24"/>
          <w:szCs w:val="24"/>
        </w:rPr>
        <w:t>,</w:t>
      </w:r>
      <w:proofErr w:type="gramEnd"/>
      <w:r w:rsidRPr="00E93878">
        <w:rPr>
          <w:sz w:val="24"/>
          <w:szCs w:val="24"/>
        </w:rPr>
        <w:t xml:space="preserve"> если Поставщик выбрал обеспечение исполнения Договора в виде внесения денежных средств на счет, то 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FB68B1" w:rsidRPr="00E93878" w:rsidRDefault="00FB68B1" w:rsidP="00FB68B1">
      <w:pPr>
        <w:ind w:firstLine="708"/>
        <w:jc w:val="both"/>
        <w:rPr>
          <w:sz w:val="24"/>
          <w:szCs w:val="24"/>
        </w:rPr>
      </w:pPr>
      <w:r>
        <w:rPr>
          <w:sz w:val="24"/>
          <w:szCs w:val="24"/>
        </w:rPr>
        <w:t>9</w:t>
      </w:r>
      <w:r w:rsidRPr="00E93878">
        <w:rPr>
          <w:sz w:val="24"/>
          <w:szCs w:val="24"/>
        </w:rPr>
        <w:t>.3. Денежные средства возвращаются Поставщику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Поставщика, с учетом истечения 60-ти календарных дней с момента окончания срока действия Договора. Денежные средства возвращаются на банковский счет, указанный Поставщиком в письменном требовании.</w:t>
      </w:r>
    </w:p>
    <w:p w:rsidR="00FB68B1" w:rsidRPr="00E93878" w:rsidRDefault="00FB68B1" w:rsidP="00FB68B1">
      <w:pPr>
        <w:ind w:firstLine="708"/>
        <w:jc w:val="both"/>
        <w:rPr>
          <w:sz w:val="24"/>
          <w:szCs w:val="24"/>
        </w:rPr>
      </w:pPr>
      <w:r>
        <w:rPr>
          <w:sz w:val="24"/>
          <w:szCs w:val="24"/>
        </w:rPr>
        <w:t>9</w:t>
      </w:r>
      <w:r w:rsidRPr="00E93878">
        <w:rPr>
          <w:sz w:val="24"/>
          <w:szCs w:val="24"/>
        </w:rPr>
        <w:t>.4. В случае</w:t>
      </w:r>
      <w:proofErr w:type="gramStart"/>
      <w:r w:rsidRPr="00E93878">
        <w:rPr>
          <w:sz w:val="24"/>
          <w:szCs w:val="24"/>
        </w:rPr>
        <w:t>,</w:t>
      </w:r>
      <w:proofErr w:type="gramEnd"/>
      <w:r w:rsidRPr="00E93878">
        <w:rPr>
          <w:sz w:val="24"/>
          <w:szCs w:val="24"/>
        </w:rPr>
        <w:t xml:space="preserve"> если выбрано обеспечение исполнения Договора в виде безотзывной банковской гарантии, выданной банком, банковская гарантия должна отвечать требованиям, установленным действующим законодательством Российской Федерации. В безотзывной  банковской гарантии в обязательном порядке должна быть указана сумма, в пределах которой банк гарантирует исполнение обязательств по Договору, которая должна быть не менее суммы, установленной в пункте 8.1 настоящего Договора.</w:t>
      </w:r>
    </w:p>
    <w:p w:rsidR="00FB68B1" w:rsidRPr="00E93878" w:rsidRDefault="00FB68B1" w:rsidP="00FB68B1">
      <w:pPr>
        <w:ind w:firstLine="708"/>
        <w:jc w:val="both"/>
        <w:rPr>
          <w:sz w:val="24"/>
          <w:szCs w:val="24"/>
        </w:rPr>
      </w:pPr>
      <w:r>
        <w:rPr>
          <w:sz w:val="24"/>
          <w:szCs w:val="24"/>
        </w:rPr>
        <w:t>9</w:t>
      </w:r>
      <w:r w:rsidRPr="00E93878">
        <w:rPr>
          <w:sz w:val="24"/>
          <w:szCs w:val="24"/>
        </w:rPr>
        <w:t>.5. Безотзывная банковская гарантия должна содержать условия об обеспечении исполнения основных обязательств и обязательств по возврату аванса, уплате неустоек и гарантийных обязательств, исполнение которых обеспечивается данной гарантией и указание на Договор, включая указание Сторон Договора, название предмета Договора и ссылки на основания заключения Договора. Безотзывная гарантия в обеспечение исполнения Договора должна быть выдана на срок превышающий срок действия Договора не менее чем 60 (шестьдесят) календарных дней.</w:t>
      </w:r>
    </w:p>
    <w:p w:rsidR="00FB68B1" w:rsidRPr="00E93878" w:rsidRDefault="00FB68B1" w:rsidP="00FB68B1">
      <w:pPr>
        <w:ind w:firstLine="708"/>
        <w:jc w:val="both"/>
        <w:rPr>
          <w:sz w:val="24"/>
          <w:szCs w:val="24"/>
        </w:rPr>
      </w:pPr>
      <w:r>
        <w:rPr>
          <w:sz w:val="24"/>
          <w:szCs w:val="24"/>
        </w:rPr>
        <w:t>9</w:t>
      </w:r>
      <w:r w:rsidRPr="00E93878">
        <w:rPr>
          <w:sz w:val="24"/>
          <w:szCs w:val="24"/>
        </w:rPr>
        <w:t>.6. Безотзывная банковская гарантия должна содержать указание на согласие банка с тем, что не извещение банка об изменениях и дополнениях, внесенных в Договор, не освобождают его от обязательств Гаранта по соответствующей банковской гарантии.</w:t>
      </w:r>
    </w:p>
    <w:p w:rsidR="00FB68B1" w:rsidRPr="00E93878" w:rsidRDefault="00FB68B1" w:rsidP="00FB68B1">
      <w:pPr>
        <w:ind w:firstLine="708"/>
        <w:jc w:val="both"/>
        <w:rPr>
          <w:sz w:val="24"/>
          <w:szCs w:val="24"/>
        </w:rPr>
      </w:pPr>
      <w:r>
        <w:rPr>
          <w:sz w:val="24"/>
          <w:szCs w:val="24"/>
        </w:rPr>
        <w:t>9</w:t>
      </w:r>
      <w:r w:rsidRPr="00E93878">
        <w:rPr>
          <w:sz w:val="24"/>
          <w:szCs w:val="24"/>
        </w:rPr>
        <w:t>.7. В случае продления срока исполнения обязательств по договору или увеличения объема поставляемых по договору Товаров и выполнения обязательств по Договору Поставщик обязуется переоформить соответствующую безотзывную банковскую гарантию или перечислить Заказчику дополнительные денежные средства в обеспечение исполнения Договора на счет Заказчика.</w:t>
      </w:r>
    </w:p>
    <w:p w:rsidR="00FB68B1" w:rsidRDefault="00FB68B1" w:rsidP="00FB68B1">
      <w:pPr>
        <w:ind w:firstLine="708"/>
        <w:jc w:val="both"/>
        <w:rPr>
          <w:sz w:val="24"/>
          <w:szCs w:val="24"/>
        </w:rPr>
      </w:pPr>
      <w:r>
        <w:rPr>
          <w:sz w:val="24"/>
          <w:szCs w:val="24"/>
        </w:rPr>
        <w:t>9</w:t>
      </w:r>
      <w:r w:rsidRPr="00E93878">
        <w:rPr>
          <w:sz w:val="24"/>
          <w:szCs w:val="24"/>
        </w:rPr>
        <w:t xml:space="preserve">.8. </w:t>
      </w:r>
      <w:proofErr w:type="gramStart"/>
      <w:r w:rsidRPr="00E93878">
        <w:rPr>
          <w:sz w:val="24"/>
          <w:szCs w:val="24"/>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его обязательств по Договору, Поставщик обязуется в течение 5 (пяти) рабочих дней с момента,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w:t>
      </w:r>
      <w:proofErr w:type="gramEnd"/>
      <w:r w:rsidRPr="00E93878">
        <w:rPr>
          <w:sz w:val="24"/>
          <w:szCs w:val="24"/>
        </w:rPr>
        <w:t xml:space="preserve"> </w:t>
      </w:r>
      <w:proofErr w:type="gramStart"/>
      <w:r w:rsidRPr="00E93878">
        <w:rPr>
          <w:sz w:val="24"/>
          <w:szCs w:val="24"/>
        </w:rPr>
        <w:t>размере</w:t>
      </w:r>
      <w:proofErr w:type="gramEnd"/>
      <w:r w:rsidRPr="00E93878">
        <w:rPr>
          <w:sz w:val="24"/>
          <w:szCs w:val="24"/>
        </w:rPr>
        <w:t xml:space="preserve">, которые указаны в п. </w:t>
      </w:r>
      <w:r>
        <w:rPr>
          <w:sz w:val="24"/>
          <w:szCs w:val="24"/>
        </w:rPr>
        <w:t>9</w:t>
      </w:r>
      <w:r w:rsidRPr="00E93878">
        <w:rPr>
          <w:sz w:val="24"/>
          <w:szCs w:val="24"/>
        </w:rPr>
        <w:t>.1 настоящего Договора.</w:t>
      </w:r>
    </w:p>
    <w:p w:rsidR="00FB68B1" w:rsidRDefault="00FB68B1" w:rsidP="00C76C28">
      <w:pPr>
        <w:jc w:val="both"/>
        <w:rPr>
          <w:sz w:val="24"/>
          <w:szCs w:val="24"/>
        </w:rPr>
      </w:pPr>
    </w:p>
    <w:p w:rsidR="00FB68B1" w:rsidRDefault="00FB68B1" w:rsidP="00FB68B1">
      <w:pPr>
        <w:numPr>
          <w:ilvl w:val="0"/>
          <w:numId w:val="45"/>
        </w:numPr>
        <w:jc w:val="center"/>
        <w:rPr>
          <w:b/>
          <w:bCs/>
          <w:sz w:val="24"/>
          <w:szCs w:val="24"/>
        </w:rPr>
      </w:pPr>
      <w:r>
        <w:rPr>
          <w:b/>
          <w:bCs/>
          <w:sz w:val="24"/>
          <w:szCs w:val="24"/>
        </w:rPr>
        <w:t>Юридические адреса и реквизиты сторон</w:t>
      </w:r>
    </w:p>
    <w:p w:rsidR="00FB68B1" w:rsidRPr="008B352E" w:rsidRDefault="00FB68B1" w:rsidP="00FB68B1">
      <w:pPr>
        <w:ind w:left="360"/>
        <w:rPr>
          <w:b/>
          <w:bCs/>
          <w:sz w:val="24"/>
          <w:szCs w:val="24"/>
        </w:rPr>
      </w:pPr>
    </w:p>
    <w:tbl>
      <w:tblPr>
        <w:tblW w:w="10314" w:type="dxa"/>
        <w:tblLayout w:type="fixed"/>
        <w:tblLook w:val="0000"/>
      </w:tblPr>
      <w:tblGrid>
        <w:gridCol w:w="5211"/>
        <w:gridCol w:w="5103"/>
      </w:tblGrid>
      <w:tr w:rsidR="00FB68B1" w:rsidRPr="00623472" w:rsidTr="007E1A10">
        <w:trPr>
          <w:trHeight w:val="4109"/>
        </w:trPr>
        <w:tc>
          <w:tcPr>
            <w:tcW w:w="5211" w:type="dxa"/>
          </w:tcPr>
          <w:p w:rsidR="00FB68B1" w:rsidRPr="00623472" w:rsidRDefault="00FB68B1" w:rsidP="007E1A10">
            <w:pPr>
              <w:snapToGrid w:val="0"/>
              <w:jc w:val="both"/>
              <w:rPr>
                <w:b/>
                <w:bCs/>
                <w:sz w:val="24"/>
                <w:szCs w:val="24"/>
              </w:rPr>
            </w:pPr>
            <w:r w:rsidRPr="00623472">
              <w:rPr>
                <w:b/>
                <w:bCs/>
                <w:sz w:val="24"/>
                <w:szCs w:val="24"/>
              </w:rPr>
              <w:t>Заказчик:</w:t>
            </w:r>
          </w:p>
          <w:p w:rsidR="00FB68B1" w:rsidRPr="00623472" w:rsidRDefault="00FB68B1" w:rsidP="007E1A10">
            <w:pPr>
              <w:snapToGrid w:val="0"/>
              <w:jc w:val="both"/>
              <w:rPr>
                <w:bCs/>
                <w:sz w:val="24"/>
                <w:szCs w:val="24"/>
              </w:rPr>
            </w:pPr>
            <w:r w:rsidRPr="00623472">
              <w:rPr>
                <w:bCs/>
                <w:sz w:val="24"/>
                <w:szCs w:val="24"/>
              </w:rPr>
              <w:t>Федеральное государственное автономное</w:t>
            </w:r>
          </w:p>
          <w:p w:rsidR="00FB68B1" w:rsidRDefault="00FB68B1" w:rsidP="007E1A10">
            <w:pPr>
              <w:snapToGrid w:val="0"/>
              <w:jc w:val="both"/>
              <w:rPr>
                <w:bCs/>
                <w:sz w:val="24"/>
                <w:szCs w:val="24"/>
              </w:rPr>
            </w:pPr>
            <w:r w:rsidRPr="00623472">
              <w:rPr>
                <w:bCs/>
                <w:sz w:val="24"/>
                <w:szCs w:val="24"/>
              </w:rPr>
              <w:t>образовательное учреждение</w:t>
            </w:r>
          </w:p>
          <w:p w:rsidR="00FB68B1" w:rsidRPr="00623472" w:rsidRDefault="00FB68B1" w:rsidP="007E1A10">
            <w:pPr>
              <w:snapToGrid w:val="0"/>
              <w:jc w:val="both"/>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FB68B1" w:rsidRPr="00623472" w:rsidRDefault="00FB68B1" w:rsidP="007E1A10">
            <w:pPr>
              <w:snapToGrid w:val="0"/>
              <w:jc w:val="both"/>
              <w:rPr>
                <w:bCs/>
                <w:sz w:val="24"/>
                <w:szCs w:val="24"/>
              </w:rPr>
            </w:pPr>
            <w:r w:rsidRPr="00623472">
              <w:rPr>
                <w:bCs/>
                <w:sz w:val="24"/>
                <w:szCs w:val="24"/>
              </w:rPr>
              <w:t>«Южный федеральный университет»</w:t>
            </w:r>
          </w:p>
          <w:p w:rsidR="00FB68B1" w:rsidRPr="00623472" w:rsidRDefault="00FB68B1" w:rsidP="007E1A10">
            <w:pPr>
              <w:snapToGrid w:val="0"/>
              <w:jc w:val="both"/>
              <w:rPr>
                <w:bCs/>
                <w:sz w:val="24"/>
                <w:szCs w:val="24"/>
              </w:rPr>
            </w:pPr>
            <w:smartTag w:uri="urn:schemas-microsoft-com:office:smarttags" w:element="metricconverter">
              <w:smartTagPr>
                <w:attr w:name="ProductID" w:val="344006, г"/>
              </w:smartTagPr>
              <w:r w:rsidRPr="00623472">
                <w:rPr>
                  <w:bCs/>
                  <w:sz w:val="24"/>
                  <w:szCs w:val="24"/>
                </w:rPr>
                <w:t>344006, г</w:t>
              </w:r>
            </w:smartTag>
            <w:r w:rsidRPr="00623472">
              <w:rPr>
                <w:bCs/>
                <w:sz w:val="24"/>
                <w:szCs w:val="24"/>
              </w:rPr>
              <w:t>. Ростов-на-Дону,</w:t>
            </w:r>
          </w:p>
          <w:p w:rsidR="00FB68B1" w:rsidRPr="00623472" w:rsidRDefault="00FB68B1" w:rsidP="007E1A10">
            <w:pPr>
              <w:snapToGrid w:val="0"/>
              <w:jc w:val="both"/>
              <w:rPr>
                <w:bCs/>
                <w:sz w:val="24"/>
                <w:szCs w:val="24"/>
              </w:rPr>
            </w:pPr>
            <w:r>
              <w:rPr>
                <w:bCs/>
                <w:sz w:val="24"/>
                <w:szCs w:val="24"/>
              </w:rPr>
              <w:t xml:space="preserve">ул. </w:t>
            </w:r>
            <w:r w:rsidRPr="002D0CF5">
              <w:rPr>
                <w:bCs/>
                <w:sz w:val="24"/>
                <w:szCs w:val="24"/>
              </w:rPr>
              <w:t>Большая С</w:t>
            </w:r>
            <w:r w:rsidRPr="00623472">
              <w:rPr>
                <w:bCs/>
                <w:sz w:val="24"/>
                <w:szCs w:val="24"/>
              </w:rPr>
              <w:t>адовая, 105/42</w:t>
            </w:r>
          </w:p>
          <w:p w:rsidR="00FB68B1" w:rsidRPr="00623472" w:rsidRDefault="00FB68B1" w:rsidP="007E1A10">
            <w:pPr>
              <w:snapToGrid w:val="0"/>
              <w:jc w:val="both"/>
              <w:rPr>
                <w:bCs/>
                <w:sz w:val="24"/>
                <w:szCs w:val="24"/>
              </w:rPr>
            </w:pPr>
            <w:r w:rsidRPr="00623472">
              <w:rPr>
                <w:bCs/>
                <w:sz w:val="24"/>
                <w:szCs w:val="24"/>
              </w:rPr>
              <w:t>ИНН 6163027810 КПП 616301001</w:t>
            </w:r>
          </w:p>
          <w:p w:rsidR="00FB68B1" w:rsidRDefault="00FB68B1" w:rsidP="007E1A10">
            <w:pPr>
              <w:ind w:right="-108"/>
              <w:jc w:val="both"/>
              <w:rPr>
                <w:sz w:val="24"/>
                <w:szCs w:val="24"/>
              </w:rPr>
            </w:pPr>
          </w:p>
          <w:p w:rsidR="00FB68B1" w:rsidRDefault="00FB68B1" w:rsidP="007E1A10">
            <w:pPr>
              <w:ind w:right="-108"/>
              <w:jc w:val="both"/>
              <w:rPr>
                <w:sz w:val="24"/>
                <w:szCs w:val="24"/>
              </w:rPr>
            </w:pPr>
          </w:p>
          <w:p w:rsidR="00FB68B1" w:rsidRDefault="00FB68B1" w:rsidP="007E1A10">
            <w:pPr>
              <w:ind w:right="-108"/>
              <w:jc w:val="both"/>
              <w:rPr>
                <w:sz w:val="24"/>
                <w:szCs w:val="24"/>
              </w:rPr>
            </w:pPr>
            <w:r>
              <w:rPr>
                <w:sz w:val="24"/>
                <w:szCs w:val="24"/>
              </w:rPr>
              <w:t>________________________</w:t>
            </w:r>
          </w:p>
          <w:p w:rsidR="00FB68B1" w:rsidRPr="00623472" w:rsidRDefault="00FB68B1" w:rsidP="007E1A10">
            <w:pPr>
              <w:ind w:right="-108"/>
              <w:jc w:val="both"/>
              <w:rPr>
                <w:sz w:val="24"/>
                <w:szCs w:val="24"/>
              </w:rPr>
            </w:pPr>
          </w:p>
          <w:p w:rsidR="00FB68B1" w:rsidRDefault="00FB68B1" w:rsidP="007E1A10">
            <w:pPr>
              <w:ind w:left="840" w:right="-108" w:hanging="840"/>
              <w:jc w:val="both"/>
              <w:rPr>
                <w:sz w:val="24"/>
                <w:szCs w:val="24"/>
              </w:rPr>
            </w:pPr>
            <w:r w:rsidRPr="00623472">
              <w:rPr>
                <w:bCs/>
                <w:sz w:val="24"/>
                <w:szCs w:val="24"/>
              </w:rPr>
              <w:t>_____________</w:t>
            </w:r>
            <w:r>
              <w:rPr>
                <w:sz w:val="24"/>
                <w:szCs w:val="24"/>
              </w:rPr>
              <w:t>___________ (______________)</w:t>
            </w:r>
          </w:p>
          <w:p w:rsidR="00FB68B1" w:rsidRPr="00623472" w:rsidRDefault="00FB68B1" w:rsidP="007E1A10">
            <w:pPr>
              <w:ind w:left="840" w:right="-108" w:hanging="840"/>
              <w:jc w:val="both"/>
              <w:rPr>
                <w:bCs/>
                <w:sz w:val="24"/>
                <w:szCs w:val="24"/>
              </w:rPr>
            </w:pPr>
            <w:r w:rsidRPr="00623472">
              <w:rPr>
                <w:sz w:val="24"/>
                <w:szCs w:val="24"/>
              </w:rPr>
              <w:t>М.П.</w:t>
            </w:r>
          </w:p>
        </w:tc>
        <w:tc>
          <w:tcPr>
            <w:tcW w:w="5103" w:type="dxa"/>
          </w:tcPr>
          <w:p w:rsidR="00FB68B1" w:rsidRPr="00623472" w:rsidRDefault="00FB68B1" w:rsidP="007E1A10">
            <w:pPr>
              <w:snapToGrid w:val="0"/>
              <w:rPr>
                <w:b/>
                <w:bCs/>
                <w:sz w:val="24"/>
                <w:szCs w:val="24"/>
              </w:rPr>
            </w:pPr>
            <w:r w:rsidRPr="00623472">
              <w:rPr>
                <w:b/>
                <w:bCs/>
                <w:sz w:val="24"/>
                <w:szCs w:val="24"/>
              </w:rPr>
              <w:t>Поставщик:</w:t>
            </w:r>
          </w:p>
          <w:p w:rsidR="00FB68B1" w:rsidRPr="002D0CF5" w:rsidRDefault="00FB68B1" w:rsidP="007E1A10">
            <w:pPr>
              <w:tabs>
                <w:tab w:val="left" w:pos="4253"/>
              </w:tabs>
              <w:suppressAutoHyphens/>
              <w:spacing w:line="276" w:lineRule="auto"/>
              <w:rPr>
                <w:sz w:val="24"/>
                <w:szCs w:val="24"/>
              </w:rPr>
            </w:pPr>
          </w:p>
          <w:p w:rsidR="00FB68B1" w:rsidRPr="002D0CF5" w:rsidRDefault="00FB68B1" w:rsidP="007E1A10">
            <w:pPr>
              <w:rPr>
                <w:bCs/>
                <w:sz w:val="24"/>
                <w:szCs w:val="24"/>
              </w:rPr>
            </w:pPr>
          </w:p>
          <w:p w:rsidR="00FB68B1" w:rsidRPr="002D0CF5" w:rsidRDefault="00FB68B1" w:rsidP="007E1A10">
            <w:pPr>
              <w:rPr>
                <w:bCs/>
                <w:sz w:val="24"/>
                <w:szCs w:val="24"/>
              </w:rPr>
            </w:pPr>
          </w:p>
          <w:p w:rsidR="00FB68B1" w:rsidRPr="002D0CF5" w:rsidRDefault="00FB68B1" w:rsidP="007E1A10">
            <w:pPr>
              <w:rPr>
                <w:bCs/>
                <w:sz w:val="24"/>
                <w:szCs w:val="24"/>
              </w:rPr>
            </w:pPr>
          </w:p>
          <w:p w:rsidR="00FB68B1" w:rsidRPr="002D0CF5" w:rsidRDefault="00FB68B1" w:rsidP="007E1A10">
            <w:pPr>
              <w:rPr>
                <w:sz w:val="24"/>
                <w:szCs w:val="24"/>
              </w:rPr>
            </w:pPr>
          </w:p>
          <w:p w:rsidR="00FB68B1" w:rsidRPr="002D0CF5" w:rsidRDefault="00FB68B1" w:rsidP="007E1A10">
            <w:pPr>
              <w:rPr>
                <w:sz w:val="24"/>
                <w:szCs w:val="24"/>
              </w:rPr>
            </w:pPr>
          </w:p>
          <w:p w:rsidR="00FB68B1" w:rsidRPr="002D0CF5" w:rsidRDefault="00FB68B1" w:rsidP="007E1A10">
            <w:pPr>
              <w:rPr>
                <w:sz w:val="24"/>
                <w:szCs w:val="24"/>
              </w:rPr>
            </w:pPr>
          </w:p>
          <w:p w:rsidR="00FB68B1" w:rsidRDefault="00FB68B1" w:rsidP="007E1A10">
            <w:pPr>
              <w:rPr>
                <w:sz w:val="24"/>
                <w:szCs w:val="24"/>
              </w:rPr>
            </w:pPr>
          </w:p>
          <w:p w:rsidR="00FB68B1" w:rsidRPr="002D0CF5" w:rsidRDefault="00FB68B1" w:rsidP="007E1A10">
            <w:pPr>
              <w:rPr>
                <w:sz w:val="24"/>
                <w:szCs w:val="24"/>
              </w:rPr>
            </w:pPr>
          </w:p>
          <w:p w:rsidR="00FB68B1" w:rsidRPr="002D0CF5" w:rsidRDefault="00FB68B1" w:rsidP="007E1A10">
            <w:pPr>
              <w:rPr>
                <w:bCs/>
                <w:sz w:val="24"/>
                <w:szCs w:val="24"/>
              </w:rPr>
            </w:pPr>
            <w:r w:rsidRPr="002D0CF5">
              <w:rPr>
                <w:sz w:val="24"/>
                <w:szCs w:val="24"/>
              </w:rPr>
              <w:t>_________________________________</w:t>
            </w:r>
          </w:p>
          <w:p w:rsidR="00FB68B1" w:rsidRPr="002D0CF5" w:rsidRDefault="00FB68B1" w:rsidP="007E1A10">
            <w:pPr>
              <w:rPr>
                <w:bCs/>
                <w:sz w:val="24"/>
                <w:szCs w:val="24"/>
              </w:rPr>
            </w:pPr>
          </w:p>
          <w:p w:rsidR="00FB68B1" w:rsidRDefault="00FB68B1" w:rsidP="007E1A10">
            <w:pPr>
              <w:ind w:left="1451" w:hanging="1451"/>
              <w:rPr>
                <w:sz w:val="24"/>
                <w:szCs w:val="24"/>
              </w:rPr>
            </w:pPr>
            <w:r>
              <w:rPr>
                <w:sz w:val="24"/>
                <w:szCs w:val="24"/>
              </w:rPr>
              <w:t>_____________________ (___________)</w:t>
            </w:r>
          </w:p>
          <w:p w:rsidR="00FB68B1" w:rsidRPr="00623472" w:rsidRDefault="00FB68B1" w:rsidP="007E1A10">
            <w:pPr>
              <w:rPr>
                <w:b/>
                <w:bCs/>
                <w:sz w:val="24"/>
                <w:szCs w:val="24"/>
              </w:rPr>
            </w:pPr>
            <w:r w:rsidRPr="00623472">
              <w:rPr>
                <w:sz w:val="24"/>
                <w:szCs w:val="24"/>
              </w:rPr>
              <w:t>М.П</w:t>
            </w:r>
            <w:r w:rsidRPr="00063ED7">
              <w:rPr>
                <w:bCs/>
                <w:sz w:val="24"/>
                <w:szCs w:val="24"/>
              </w:rPr>
              <w:t>.</w:t>
            </w:r>
          </w:p>
        </w:tc>
      </w:tr>
    </w:tbl>
    <w:p w:rsidR="00FB68B1" w:rsidRPr="00623472" w:rsidRDefault="00FB68B1" w:rsidP="00FB68B1">
      <w:pPr>
        <w:jc w:val="center"/>
        <w:rPr>
          <w:b/>
          <w:bCs/>
          <w:sz w:val="24"/>
          <w:szCs w:val="24"/>
        </w:rPr>
      </w:pPr>
    </w:p>
    <w:p w:rsidR="00FB68B1" w:rsidRDefault="00FB68B1" w:rsidP="00FB68B1">
      <w:pPr>
        <w:tabs>
          <w:tab w:val="left" w:pos="7500"/>
        </w:tabs>
        <w:jc w:val="both"/>
        <w:rPr>
          <w:sz w:val="24"/>
          <w:szCs w:val="24"/>
        </w:rPr>
      </w:pPr>
    </w:p>
    <w:p w:rsidR="00FB68B1" w:rsidRDefault="00FB68B1" w:rsidP="00FB68B1">
      <w:pPr>
        <w:tabs>
          <w:tab w:val="left" w:pos="7500"/>
        </w:tabs>
        <w:jc w:val="both"/>
        <w:rPr>
          <w:sz w:val="24"/>
          <w:szCs w:val="24"/>
        </w:rPr>
      </w:pPr>
    </w:p>
    <w:p w:rsidR="00FB68B1" w:rsidRDefault="00FB68B1" w:rsidP="00FB68B1">
      <w:pPr>
        <w:tabs>
          <w:tab w:val="left" w:pos="7500"/>
        </w:tabs>
        <w:jc w:val="both"/>
        <w:rPr>
          <w:sz w:val="24"/>
          <w:szCs w:val="24"/>
        </w:rPr>
      </w:pPr>
    </w:p>
    <w:p w:rsidR="00FB68B1" w:rsidRPr="002D0CF5" w:rsidRDefault="00FB68B1" w:rsidP="00FB68B1">
      <w:pPr>
        <w:tabs>
          <w:tab w:val="left" w:pos="7500"/>
        </w:tabs>
        <w:jc w:val="both"/>
        <w:rPr>
          <w:rFonts w:ascii="Courier New" w:hAnsi="Courier New" w:cs="Courier New"/>
          <w:sz w:val="24"/>
          <w:szCs w:val="24"/>
        </w:rPr>
      </w:pPr>
      <w:r w:rsidRPr="002D0CF5">
        <w:rPr>
          <w:sz w:val="24"/>
          <w:szCs w:val="24"/>
        </w:rPr>
        <w:t xml:space="preserve">Контактное лицо по настоящему Договору от Заказчика: _________________________, ________________, рабочий телефон ____________, </w:t>
      </w:r>
      <w:proofErr w:type="spellStart"/>
      <w:r w:rsidRPr="002D0CF5">
        <w:rPr>
          <w:sz w:val="24"/>
          <w:szCs w:val="24"/>
        </w:rPr>
        <w:t>моб</w:t>
      </w:r>
      <w:proofErr w:type="spellEnd"/>
      <w:r w:rsidRPr="002D0CF5">
        <w:rPr>
          <w:sz w:val="24"/>
          <w:szCs w:val="24"/>
        </w:rPr>
        <w:t>. Телефон: _____________, электронный адрес: ______________</w:t>
      </w:r>
    </w:p>
    <w:p w:rsidR="00FB68B1" w:rsidRPr="002D0CF5" w:rsidRDefault="00FB68B1" w:rsidP="00FB68B1">
      <w:pPr>
        <w:tabs>
          <w:tab w:val="left" w:pos="1080"/>
          <w:tab w:val="left" w:pos="4253"/>
        </w:tabs>
        <w:rPr>
          <w:sz w:val="24"/>
          <w:szCs w:val="24"/>
        </w:rPr>
      </w:pPr>
    </w:p>
    <w:p w:rsidR="00FB68B1" w:rsidRPr="00DA6614" w:rsidRDefault="00FB68B1" w:rsidP="00FB68B1">
      <w:pPr>
        <w:tabs>
          <w:tab w:val="left" w:pos="7500"/>
        </w:tabs>
        <w:jc w:val="both"/>
        <w:rPr>
          <w:rFonts w:ascii="Courier New" w:hAnsi="Courier New" w:cs="Courier New"/>
          <w:sz w:val="24"/>
          <w:szCs w:val="24"/>
        </w:rPr>
      </w:pPr>
      <w:r w:rsidRPr="002D0CF5">
        <w:rPr>
          <w:sz w:val="24"/>
          <w:szCs w:val="24"/>
        </w:rPr>
        <w:t xml:space="preserve">Контактное лицо по настоящему Договору от Поставщика: _________________________, ________________, рабочий телефон ____________, </w:t>
      </w:r>
      <w:proofErr w:type="spellStart"/>
      <w:r w:rsidRPr="002D0CF5">
        <w:rPr>
          <w:sz w:val="24"/>
          <w:szCs w:val="24"/>
        </w:rPr>
        <w:t>моб</w:t>
      </w:r>
      <w:proofErr w:type="spellEnd"/>
      <w:r w:rsidRPr="002D0CF5">
        <w:rPr>
          <w:sz w:val="24"/>
          <w:szCs w:val="24"/>
        </w:rPr>
        <w:t>. Телефон: _____________, электронный адрес: ______________</w:t>
      </w:r>
    </w:p>
    <w:p w:rsidR="00FB68B1" w:rsidRDefault="00FB68B1" w:rsidP="00FB68B1">
      <w:pPr>
        <w:tabs>
          <w:tab w:val="left" w:pos="1080"/>
          <w:tab w:val="left" w:pos="4253"/>
        </w:tabs>
        <w:rPr>
          <w:sz w:val="24"/>
          <w:szCs w:val="24"/>
        </w:rPr>
      </w:pPr>
    </w:p>
    <w:p w:rsidR="00FB68B1" w:rsidRDefault="00FB68B1" w:rsidP="00FB68B1">
      <w:pPr>
        <w:tabs>
          <w:tab w:val="left" w:pos="1080"/>
          <w:tab w:val="left" w:pos="4253"/>
        </w:tabs>
        <w:rPr>
          <w:sz w:val="24"/>
          <w:szCs w:val="24"/>
        </w:rPr>
      </w:pPr>
    </w:p>
    <w:p w:rsidR="00FB68B1" w:rsidRPr="00796FFA" w:rsidRDefault="00FB68B1" w:rsidP="00FB68B1">
      <w:pPr>
        <w:tabs>
          <w:tab w:val="left" w:pos="1080"/>
          <w:tab w:val="left" w:pos="4253"/>
        </w:tabs>
        <w:rPr>
          <w:sz w:val="24"/>
          <w:szCs w:val="24"/>
        </w:rPr>
        <w:sectPr w:rsidR="00FB68B1" w:rsidRPr="00796FFA" w:rsidSect="007E1A10">
          <w:footerReference w:type="even" r:id="rId15"/>
          <w:footerReference w:type="default" r:id="rId16"/>
          <w:footerReference w:type="first" r:id="rId17"/>
          <w:pgSz w:w="11906" w:h="16838"/>
          <w:pgMar w:top="851" w:right="566" w:bottom="567" w:left="993" w:header="709" w:footer="709" w:gutter="0"/>
          <w:cols w:space="708"/>
          <w:titlePg/>
          <w:docGrid w:linePitch="360"/>
        </w:sectPr>
      </w:pPr>
    </w:p>
    <w:p w:rsidR="00FB68B1" w:rsidRPr="000A5A19" w:rsidRDefault="00FB68B1" w:rsidP="00FB68B1">
      <w:pPr>
        <w:jc w:val="right"/>
        <w:rPr>
          <w:b/>
          <w:sz w:val="24"/>
          <w:szCs w:val="24"/>
        </w:rPr>
      </w:pPr>
      <w:r w:rsidRPr="000A5A19">
        <w:rPr>
          <w:b/>
          <w:sz w:val="24"/>
          <w:szCs w:val="24"/>
        </w:rPr>
        <w:lastRenderedPageBreak/>
        <w:t>Приложение № 1</w:t>
      </w:r>
    </w:p>
    <w:p w:rsidR="00FB68B1" w:rsidRDefault="00FB68B1" w:rsidP="00FB68B1">
      <w:pPr>
        <w:jc w:val="right"/>
        <w:rPr>
          <w:b/>
          <w:sz w:val="24"/>
          <w:szCs w:val="24"/>
        </w:rPr>
      </w:pPr>
      <w:r w:rsidRPr="000A5A19">
        <w:rPr>
          <w:b/>
          <w:sz w:val="24"/>
          <w:szCs w:val="24"/>
        </w:rPr>
        <w:t xml:space="preserve">к Договору </w:t>
      </w:r>
      <w:r w:rsidRPr="008B352E">
        <w:rPr>
          <w:b/>
          <w:sz w:val="24"/>
          <w:szCs w:val="24"/>
        </w:rPr>
        <w:t>№</w:t>
      </w:r>
      <w:r>
        <w:rPr>
          <w:b/>
          <w:sz w:val="24"/>
          <w:szCs w:val="24"/>
        </w:rPr>
        <w:t>___________</w:t>
      </w:r>
      <w:r w:rsidRPr="000A5A19">
        <w:rPr>
          <w:b/>
          <w:sz w:val="24"/>
          <w:szCs w:val="24"/>
        </w:rPr>
        <w:t xml:space="preserve"> от ________ 2015 г.</w:t>
      </w:r>
    </w:p>
    <w:p w:rsidR="00FB68B1" w:rsidRDefault="00FB68B1" w:rsidP="00FB68B1">
      <w:pPr>
        <w:jc w:val="right"/>
        <w:rPr>
          <w:sz w:val="24"/>
          <w:szCs w:val="24"/>
        </w:rPr>
      </w:pPr>
    </w:p>
    <w:p w:rsidR="00FB68B1" w:rsidRPr="001A62F4" w:rsidRDefault="00FB68B1" w:rsidP="00FB68B1">
      <w:pPr>
        <w:jc w:val="center"/>
        <w:rPr>
          <w:b/>
          <w:szCs w:val="24"/>
        </w:rPr>
      </w:pPr>
      <w:r w:rsidRPr="001A62F4">
        <w:rPr>
          <w:b/>
          <w:szCs w:val="24"/>
        </w:rPr>
        <w:t xml:space="preserve">Спецификация </w:t>
      </w:r>
    </w:p>
    <w:p w:rsidR="00FB68B1" w:rsidRDefault="00FB68B1" w:rsidP="00C76C28">
      <w:pPr>
        <w:rPr>
          <w:sz w:val="24"/>
          <w:szCs w:val="24"/>
        </w:rPr>
      </w:pPr>
    </w:p>
    <w:p w:rsidR="00C76C28" w:rsidRDefault="00C76C28" w:rsidP="00C76C28">
      <w:pPr>
        <w:tabs>
          <w:tab w:val="left" w:pos="4253"/>
          <w:tab w:val="right" w:pos="9354"/>
        </w:tabs>
        <w:jc w:val="right"/>
        <w:rPr>
          <w:b/>
          <w:color w:val="000000"/>
          <w:sz w:val="24"/>
          <w:szCs w:val="24"/>
        </w:rPr>
      </w:pPr>
      <w:r>
        <w:rPr>
          <w:b/>
          <w:color w:val="000000"/>
          <w:sz w:val="24"/>
          <w:szCs w:val="24"/>
        </w:rPr>
        <w:t>Таблица №1</w:t>
      </w:r>
    </w:p>
    <w:p w:rsidR="00C76C28" w:rsidRDefault="00C76C28" w:rsidP="00C76C28">
      <w:pPr>
        <w:jc w:val="center"/>
        <w:rPr>
          <w:b/>
          <w:sz w:val="24"/>
        </w:rPr>
      </w:pPr>
      <w:r>
        <w:rPr>
          <w:b/>
          <w:sz w:val="24"/>
        </w:rPr>
        <w:t>Наименование, характеристики и объем поставляемого товара:</w:t>
      </w:r>
    </w:p>
    <w:p w:rsidR="00C76C28" w:rsidRDefault="00C76C28" w:rsidP="00C76C28">
      <w:pPr>
        <w:jc w:val="center"/>
        <w:rPr>
          <w:b/>
          <w:color w:val="000000"/>
          <w:sz w:val="24"/>
          <w:szCs w:val="24"/>
        </w:rPr>
      </w:pPr>
    </w:p>
    <w:tbl>
      <w:tblPr>
        <w:tblW w:w="10597" w:type="dxa"/>
        <w:tblInd w:w="-318" w:type="dxa"/>
        <w:tblLook w:val="04A0"/>
      </w:tblPr>
      <w:tblGrid>
        <w:gridCol w:w="540"/>
        <w:gridCol w:w="2032"/>
        <w:gridCol w:w="2316"/>
        <w:gridCol w:w="2003"/>
        <w:gridCol w:w="970"/>
        <w:gridCol w:w="835"/>
        <w:gridCol w:w="1052"/>
        <w:gridCol w:w="849"/>
      </w:tblGrid>
      <w:tr w:rsidR="00C76C28" w:rsidTr="00C76C28">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76C28" w:rsidRDefault="00C76C28" w:rsidP="00C76C28">
            <w:pPr>
              <w:jc w:val="center"/>
              <w:rPr>
                <w:sz w:val="24"/>
                <w:szCs w:val="24"/>
              </w:rPr>
            </w:pPr>
            <w:r>
              <w:rPr>
                <w:sz w:val="24"/>
                <w:szCs w:val="24"/>
              </w:rPr>
              <w:t xml:space="preserve">№ </w:t>
            </w:r>
            <w:proofErr w:type="spellStart"/>
            <w:r>
              <w:rPr>
                <w:sz w:val="24"/>
                <w:szCs w:val="24"/>
              </w:rPr>
              <w:t>п\</w:t>
            </w:r>
            <w:proofErr w:type="gramStart"/>
            <w:r>
              <w:rPr>
                <w:sz w:val="24"/>
                <w:szCs w:val="24"/>
              </w:rPr>
              <w:t>п</w:t>
            </w:r>
            <w:proofErr w:type="spellEnd"/>
            <w:proofErr w:type="gramEnd"/>
          </w:p>
        </w:tc>
        <w:tc>
          <w:tcPr>
            <w:tcW w:w="203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76C28" w:rsidRDefault="00C76C28" w:rsidP="00C76C28">
            <w:pPr>
              <w:jc w:val="center"/>
              <w:rPr>
                <w:sz w:val="24"/>
                <w:szCs w:val="24"/>
              </w:rPr>
            </w:pPr>
            <w:r>
              <w:rPr>
                <w:color w:val="000000"/>
                <w:sz w:val="24"/>
                <w:szCs w:val="24"/>
              </w:rPr>
              <w:t>Наименование товара, товарный знак/ наименование производителя</w:t>
            </w:r>
          </w:p>
        </w:tc>
        <w:tc>
          <w:tcPr>
            <w:tcW w:w="231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76C28" w:rsidRDefault="00C76C28" w:rsidP="00C76C28">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20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76C28" w:rsidRDefault="00C76C28" w:rsidP="00C76C28">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97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76C28" w:rsidRDefault="00C76C28" w:rsidP="00C76C28">
            <w:pPr>
              <w:tabs>
                <w:tab w:val="num" w:pos="743"/>
              </w:tabs>
              <w:ind w:left="-108"/>
              <w:jc w:val="center"/>
              <w:rPr>
                <w:b/>
                <w:sz w:val="22"/>
                <w:szCs w:val="22"/>
              </w:rPr>
            </w:pPr>
            <w:r>
              <w:rPr>
                <w:sz w:val="22"/>
                <w:szCs w:val="22"/>
              </w:rPr>
              <w:t xml:space="preserve">Ед. </w:t>
            </w:r>
            <w:proofErr w:type="spellStart"/>
            <w:r>
              <w:rPr>
                <w:sz w:val="22"/>
                <w:szCs w:val="22"/>
              </w:rPr>
              <w:t>измер-я</w:t>
            </w:r>
            <w:proofErr w:type="spellEnd"/>
          </w:p>
        </w:tc>
        <w:tc>
          <w:tcPr>
            <w:tcW w:w="83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76C28" w:rsidRDefault="00C76C28" w:rsidP="00C76C28">
            <w:pPr>
              <w:tabs>
                <w:tab w:val="num" w:pos="502"/>
              </w:tabs>
              <w:jc w:val="center"/>
              <w:rPr>
                <w:b/>
                <w:sz w:val="22"/>
                <w:szCs w:val="22"/>
              </w:rPr>
            </w:pPr>
            <w:r>
              <w:rPr>
                <w:sz w:val="22"/>
                <w:szCs w:val="22"/>
              </w:rPr>
              <w:t>Кол-во</w:t>
            </w:r>
          </w:p>
        </w:tc>
        <w:tc>
          <w:tcPr>
            <w:tcW w:w="1052" w:type="dxa"/>
            <w:tcBorders>
              <w:top w:val="single" w:sz="4" w:space="0" w:color="auto"/>
              <w:left w:val="nil"/>
              <w:bottom w:val="single" w:sz="4" w:space="0" w:color="auto"/>
              <w:right w:val="single" w:sz="4" w:space="0" w:color="auto"/>
            </w:tcBorders>
            <w:shd w:val="clear" w:color="auto" w:fill="D9D9D9" w:themeFill="background1" w:themeFillShade="D9"/>
          </w:tcPr>
          <w:p w:rsidR="00C76C28" w:rsidRPr="00C76C28" w:rsidRDefault="00C76C28" w:rsidP="00C76C28">
            <w:pPr>
              <w:tabs>
                <w:tab w:val="num" w:pos="502"/>
              </w:tabs>
              <w:jc w:val="center"/>
              <w:rPr>
                <w:sz w:val="22"/>
                <w:szCs w:val="22"/>
              </w:rPr>
            </w:pPr>
            <w:r w:rsidRPr="00C76C28">
              <w:rPr>
                <w:bCs/>
                <w:sz w:val="22"/>
                <w:szCs w:val="22"/>
              </w:rPr>
              <w:t>Цена с НДС (18%)</w:t>
            </w:r>
          </w:p>
        </w:tc>
        <w:tc>
          <w:tcPr>
            <w:tcW w:w="849" w:type="dxa"/>
            <w:tcBorders>
              <w:top w:val="single" w:sz="4" w:space="0" w:color="auto"/>
              <w:left w:val="nil"/>
              <w:bottom w:val="single" w:sz="4" w:space="0" w:color="auto"/>
              <w:right w:val="single" w:sz="4" w:space="0" w:color="auto"/>
            </w:tcBorders>
            <w:shd w:val="clear" w:color="auto" w:fill="D9D9D9" w:themeFill="background1" w:themeFillShade="D9"/>
          </w:tcPr>
          <w:p w:rsidR="00C76C28" w:rsidRPr="00C76C28" w:rsidRDefault="00C76C28" w:rsidP="00C76C28">
            <w:pPr>
              <w:jc w:val="center"/>
              <w:rPr>
                <w:bCs/>
                <w:sz w:val="22"/>
                <w:szCs w:val="22"/>
              </w:rPr>
            </w:pPr>
            <w:r w:rsidRPr="00C76C28">
              <w:rPr>
                <w:bCs/>
                <w:sz w:val="22"/>
                <w:szCs w:val="22"/>
              </w:rPr>
              <w:t>Сумма</w:t>
            </w:r>
          </w:p>
          <w:p w:rsidR="00C76C28" w:rsidRPr="00C76C28" w:rsidRDefault="00C76C28" w:rsidP="00C76C28">
            <w:pPr>
              <w:tabs>
                <w:tab w:val="num" w:pos="502"/>
              </w:tabs>
              <w:jc w:val="center"/>
              <w:rPr>
                <w:bCs/>
                <w:sz w:val="22"/>
                <w:szCs w:val="22"/>
              </w:rPr>
            </w:pPr>
            <w:r w:rsidRPr="00C76C28">
              <w:rPr>
                <w:bCs/>
                <w:sz w:val="22"/>
                <w:szCs w:val="22"/>
              </w:rPr>
              <w:t>с НДС (18%)</w:t>
            </w:r>
          </w:p>
        </w:tc>
      </w:tr>
      <w:tr w:rsidR="00C76C28" w:rsidTr="00C76C28">
        <w:tc>
          <w:tcPr>
            <w:tcW w:w="540" w:type="dxa"/>
            <w:tcBorders>
              <w:top w:val="single" w:sz="4" w:space="0" w:color="auto"/>
              <w:left w:val="single" w:sz="4" w:space="0" w:color="auto"/>
              <w:bottom w:val="single" w:sz="4" w:space="0" w:color="auto"/>
              <w:right w:val="single" w:sz="4" w:space="0" w:color="auto"/>
            </w:tcBorders>
            <w:hideMark/>
          </w:tcPr>
          <w:p w:rsidR="00C76C28" w:rsidRDefault="00C76C28" w:rsidP="00C76C28">
            <w:pPr>
              <w:tabs>
                <w:tab w:val="left" w:pos="4253"/>
                <w:tab w:val="right" w:pos="9354"/>
              </w:tabs>
              <w:jc w:val="center"/>
              <w:rPr>
                <w:color w:val="000000"/>
                <w:sz w:val="24"/>
                <w:szCs w:val="24"/>
              </w:rPr>
            </w:pPr>
            <w:r>
              <w:rPr>
                <w:color w:val="000000"/>
                <w:sz w:val="24"/>
                <w:szCs w:val="24"/>
              </w:rPr>
              <w:t>1.</w:t>
            </w:r>
          </w:p>
        </w:tc>
        <w:tc>
          <w:tcPr>
            <w:tcW w:w="2032"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316"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003"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970"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835"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1052"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r>
      <w:tr w:rsidR="00C76C28" w:rsidTr="00C76C28">
        <w:tc>
          <w:tcPr>
            <w:tcW w:w="540" w:type="dxa"/>
            <w:tcBorders>
              <w:top w:val="single" w:sz="4" w:space="0" w:color="auto"/>
              <w:left w:val="single" w:sz="4" w:space="0" w:color="auto"/>
              <w:bottom w:val="single" w:sz="4" w:space="0" w:color="auto"/>
              <w:right w:val="single" w:sz="4" w:space="0" w:color="auto"/>
            </w:tcBorders>
            <w:hideMark/>
          </w:tcPr>
          <w:p w:rsidR="00C76C28" w:rsidRDefault="00C76C28" w:rsidP="00C76C28">
            <w:pPr>
              <w:tabs>
                <w:tab w:val="left" w:pos="4253"/>
                <w:tab w:val="right" w:pos="9354"/>
              </w:tabs>
              <w:jc w:val="center"/>
              <w:rPr>
                <w:color w:val="000000"/>
                <w:sz w:val="24"/>
                <w:szCs w:val="24"/>
              </w:rPr>
            </w:pPr>
            <w:r>
              <w:rPr>
                <w:color w:val="000000"/>
                <w:sz w:val="24"/>
                <w:szCs w:val="24"/>
              </w:rPr>
              <w:t>2.</w:t>
            </w:r>
          </w:p>
        </w:tc>
        <w:tc>
          <w:tcPr>
            <w:tcW w:w="2032"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316"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003"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970"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835"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1052"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r>
      <w:tr w:rsidR="00C76C28" w:rsidTr="00C76C28">
        <w:tc>
          <w:tcPr>
            <w:tcW w:w="540" w:type="dxa"/>
            <w:tcBorders>
              <w:top w:val="single" w:sz="4" w:space="0" w:color="auto"/>
              <w:left w:val="single" w:sz="4" w:space="0" w:color="auto"/>
              <w:bottom w:val="single" w:sz="4" w:space="0" w:color="auto"/>
              <w:right w:val="single" w:sz="4" w:space="0" w:color="auto"/>
            </w:tcBorders>
            <w:hideMark/>
          </w:tcPr>
          <w:p w:rsidR="00C76C28" w:rsidRDefault="00C76C28" w:rsidP="00C76C28">
            <w:pPr>
              <w:tabs>
                <w:tab w:val="left" w:pos="4253"/>
                <w:tab w:val="right" w:pos="9354"/>
              </w:tabs>
              <w:jc w:val="center"/>
              <w:rPr>
                <w:color w:val="000000"/>
                <w:sz w:val="24"/>
                <w:szCs w:val="24"/>
              </w:rPr>
            </w:pPr>
            <w:r>
              <w:rPr>
                <w:color w:val="000000"/>
                <w:sz w:val="24"/>
                <w:szCs w:val="24"/>
              </w:rPr>
              <w:t>…</w:t>
            </w:r>
          </w:p>
        </w:tc>
        <w:tc>
          <w:tcPr>
            <w:tcW w:w="2032"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316"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003"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970"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835"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1052"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r>
      <w:tr w:rsidR="00C76C28" w:rsidTr="00C76C28">
        <w:tc>
          <w:tcPr>
            <w:tcW w:w="540" w:type="dxa"/>
            <w:tcBorders>
              <w:top w:val="single" w:sz="4" w:space="0" w:color="auto"/>
              <w:left w:val="single" w:sz="4" w:space="0" w:color="auto"/>
              <w:bottom w:val="single" w:sz="4" w:space="0" w:color="auto"/>
              <w:right w:val="single" w:sz="4" w:space="0" w:color="auto"/>
            </w:tcBorders>
            <w:hideMark/>
          </w:tcPr>
          <w:p w:rsidR="00C76C28" w:rsidRDefault="00C76C28" w:rsidP="00C76C28">
            <w:pPr>
              <w:tabs>
                <w:tab w:val="left" w:pos="4253"/>
                <w:tab w:val="right" w:pos="9354"/>
              </w:tabs>
              <w:jc w:val="center"/>
              <w:rPr>
                <w:color w:val="000000"/>
                <w:sz w:val="24"/>
                <w:szCs w:val="24"/>
              </w:rPr>
            </w:pPr>
          </w:p>
        </w:tc>
        <w:tc>
          <w:tcPr>
            <w:tcW w:w="10057" w:type="dxa"/>
            <w:gridSpan w:val="7"/>
            <w:tcBorders>
              <w:top w:val="single" w:sz="4" w:space="0" w:color="auto"/>
              <w:left w:val="single" w:sz="4" w:space="0" w:color="auto"/>
              <w:bottom w:val="single" w:sz="4" w:space="0" w:color="auto"/>
              <w:right w:val="single" w:sz="4" w:space="0" w:color="auto"/>
            </w:tcBorders>
            <w:vAlign w:val="center"/>
          </w:tcPr>
          <w:p w:rsidR="00C76C28" w:rsidRDefault="00C76C28" w:rsidP="00C76C28">
            <w:pPr>
              <w:ind w:firstLine="709"/>
              <w:jc w:val="both"/>
              <w:rPr>
                <w:sz w:val="24"/>
                <w:szCs w:val="24"/>
              </w:rPr>
            </w:pPr>
            <w:r>
              <w:rPr>
                <w:sz w:val="24"/>
                <w:szCs w:val="24"/>
              </w:rPr>
              <w:t xml:space="preserve">ИТОГО: </w:t>
            </w:r>
            <w:r w:rsidRPr="002D0CF5">
              <w:rPr>
                <w:sz w:val="24"/>
                <w:szCs w:val="24"/>
              </w:rPr>
              <w:t>Общая сумма по Договору №_______ от ________ 2015 г. составляет ___________  рублей ___ копеек  в т. ч. НДС (18%) - ___________ рублей ____ копеек.</w:t>
            </w:r>
            <w:r>
              <w:rPr>
                <w:sz w:val="24"/>
                <w:szCs w:val="24"/>
              </w:rPr>
              <w:t xml:space="preserve"> </w:t>
            </w:r>
          </w:p>
          <w:p w:rsidR="00C76C28" w:rsidRPr="00C76C28" w:rsidRDefault="00C76C28" w:rsidP="00C76C28">
            <w:pPr>
              <w:ind w:firstLine="709"/>
              <w:jc w:val="both"/>
              <w:rPr>
                <w:sz w:val="24"/>
                <w:szCs w:val="24"/>
              </w:rPr>
            </w:pPr>
          </w:p>
        </w:tc>
      </w:tr>
    </w:tbl>
    <w:p w:rsidR="00C76C28" w:rsidRDefault="00C76C28" w:rsidP="00C76C28">
      <w:pPr>
        <w:tabs>
          <w:tab w:val="left" w:pos="4253"/>
          <w:tab w:val="right" w:pos="9354"/>
        </w:tabs>
        <w:jc w:val="center"/>
        <w:rPr>
          <w:b/>
          <w:color w:val="000000"/>
          <w:sz w:val="24"/>
          <w:szCs w:val="24"/>
        </w:rPr>
      </w:pPr>
    </w:p>
    <w:p w:rsidR="00C76C28" w:rsidRPr="007B6B15" w:rsidRDefault="00C76C28" w:rsidP="00C76C28">
      <w:pPr>
        <w:tabs>
          <w:tab w:val="left" w:pos="4253"/>
          <w:tab w:val="right" w:pos="9354"/>
        </w:tabs>
        <w:jc w:val="right"/>
        <w:rPr>
          <w:b/>
          <w:color w:val="000000"/>
          <w:sz w:val="24"/>
          <w:szCs w:val="24"/>
        </w:rPr>
      </w:pPr>
      <w:r>
        <w:rPr>
          <w:b/>
          <w:color w:val="000000"/>
          <w:sz w:val="24"/>
          <w:szCs w:val="24"/>
        </w:rPr>
        <w:t>Таблица №2</w:t>
      </w:r>
    </w:p>
    <w:p w:rsidR="00C76C28" w:rsidRPr="003F4C4E" w:rsidRDefault="00C76C28" w:rsidP="00C76C28">
      <w:pPr>
        <w:tabs>
          <w:tab w:val="left" w:pos="426"/>
        </w:tabs>
        <w:jc w:val="both"/>
        <w:rPr>
          <w:b/>
          <w:sz w:val="24"/>
          <w:szCs w:val="24"/>
        </w:rPr>
      </w:pPr>
      <w:r w:rsidRPr="003F4C4E">
        <w:rPr>
          <w:b/>
          <w:sz w:val="24"/>
          <w:szCs w:val="24"/>
        </w:rPr>
        <w:t>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 требования к размерам, упаковке, отгрузке товара:</w:t>
      </w:r>
    </w:p>
    <w:tbl>
      <w:tblPr>
        <w:tblW w:w="508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916"/>
      </w:tblGrid>
      <w:tr w:rsidR="00C76C28" w:rsidRPr="003F4C4E" w:rsidTr="00C76C28">
        <w:trPr>
          <w:trHeight w:val="553"/>
        </w:trPr>
        <w:tc>
          <w:tcPr>
            <w:tcW w:w="258" w:type="pct"/>
            <w:shd w:val="clear" w:color="auto" w:fill="D9D9D9"/>
            <w:vAlign w:val="center"/>
          </w:tcPr>
          <w:p w:rsidR="00C76C28" w:rsidRPr="003F4C4E" w:rsidRDefault="00C76C28" w:rsidP="00C76C28">
            <w:pPr>
              <w:jc w:val="center"/>
              <w:rPr>
                <w:sz w:val="24"/>
                <w:szCs w:val="24"/>
              </w:rPr>
            </w:pPr>
            <w:r w:rsidRPr="003F4C4E">
              <w:rPr>
                <w:sz w:val="24"/>
                <w:szCs w:val="24"/>
              </w:rPr>
              <w:t xml:space="preserve">№ </w:t>
            </w:r>
            <w:proofErr w:type="spellStart"/>
            <w:proofErr w:type="gramStart"/>
            <w:r w:rsidRPr="003F4C4E">
              <w:rPr>
                <w:sz w:val="24"/>
                <w:szCs w:val="24"/>
              </w:rPr>
              <w:t>п</w:t>
            </w:r>
            <w:proofErr w:type="spellEnd"/>
            <w:proofErr w:type="gramEnd"/>
            <w:r w:rsidRPr="003F4C4E">
              <w:rPr>
                <w:sz w:val="24"/>
                <w:szCs w:val="24"/>
              </w:rPr>
              <w:t>/</w:t>
            </w:r>
            <w:proofErr w:type="spellStart"/>
            <w:r w:rsidRPr="003F4C4E">
              <w:rPr>
                <w:sz w:val="24"/>
                <w:szCs w:val="24"/>
              </w:rPr>
              <w:t>п</w:t>
            </w:r>
            <w:proofErr w:type="spellEnd"/>
          </w:p>
        </w:tc>
        <w:tc>
          <w:tcPr>
            <w:tcW w:w="4742" w:type="pct"/>
            <w:shd w:val="clear" w:color="auto" w:fill="D9D9D9"/>
            <w:vAlign w:val="center"/>
          </w:tcPr>
          <w:p w:rsidR="00C76C28" w:rsidRPr="003F4C4E" w:rsidRDefault="00C76C28" w:rsidP="00C76C28">
            <w:pPr>
              <w:jc w:val="center"/>
              <w:rPr>
                <w:sz w:val="24"/>
                <w:szCs w:val="24"/>
              </w:rPr>
            </w:pPr>
            <w:r w:rsidRPr="003F4C4E">
              <w:rPr>
                <w:sz w:val="24"/>
                <w:szCs w:val="24"/>
              </w:rPr>
              <w:t>Содержание требования</w:t>
            </w:r>
          </w:p>
        </w:tc>
      </w:tr>
      <w:tr w:rsidR="00C76C28" w:rsidRPr="003F4C4E" w:rsidTr="00C76C28">
        <w:trPr>
          <w:trHeight w:val="269"/>
        </w:trPr>
        <w:tc>
          <w:tcPr>
            <w:tcW w:w="258" w:type="pct"/>
            <w:vAlign w:val="center"/>
          </w:tcPr>
          <w:p w:rsidR="00C76C28" w:rsidRPr="003F4C4E" w:rsidRDefault="00C76C28" w:rsidP="00C76C28">
            <w:pPr>
              <w:numPr>
                <w:ilvl w:val="0"/>
                <w:numId w:val="47"/>
              </w:numPr>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Товар должен быть новым (не бывшим в использовании) и поставляться комплектно.</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color w:val="000000"/>
                <w:sz w:val="24"/>
                <w:szCs w:val="24"/>
              </w:rPr>
              <w:t>Стоимость доставки должна быть включена в цену настоящего Договора.</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 xml:space="preserve">Показатели надежности Товара должны достигаться комплексом организационно-технических мер, обеспечивающих доступность ресурсов, их управляемость и </w:t>
            </w:r>
            <w:proofErr w:type="spellStart"/>
            <w:r w:rsidRPr="003F4C4E">
              <w:rPr>
                <w:sz w:val="24"/>
                <w:szCs w:val="24"/>
              </w:rPr>
              <w:t>обслуживаемость</w:t>
            </w:r>
            <w:proofErr w:type="spellEnd"/>
            <w:r w:rsidRPr="003F4C4E">
              <w:rPr>
                <w:sz w:val="24"/>
                <w:szCs w:val="24"/>
              </w:rPr>
              <w:t>:</w:t>
            </w:r>
          </w:p>
          <w:p w:rsidR="00C76C28" w:rsidRPr="003F4C4E" w:rsidRDefault="00C76C28" w:rsidP="00C76C28">
            <w:pPr>
              <w:widowControl w:val="0"/>
              <w:ind w:left="37"/>
              <w:rPr>
                <w:sz w:val="24"/>
                <w:szCs w:val="24"/>
              </w:rPr>
            </w:pPr>
            <w:r w:rsidRPr="003F4C4E">
              <w:rPr>
                <w:sz w:val="24"/>
                <w:szCs w:val="24"/>
              </w:rPr>
              <w:t>- принятие специальных технологических решений, обеспечивающих высокую отказоустойчивость наиболее ответственных компонентов;</w:t>
            </w:r>
          </w:p>
          <w:p w:rsidR="00C76C28" w:rsidRPr="003F4C4E" w:rsidRDefault="00C76C28" w:rsidP="00C76C28">
            <w:pPr>
              <w:widowControl w:val="0"/>
              <w:rPr>
                <w:sz w:val="24"/>
                <w:szCs w:val="24"/>
              </w:rPr>
            </w:pPr>
            <w:r w:rsidRPr="003F4C4E">
              <w:rPr>
                <w:sz w:val="24"/>
                <w:szCs w:val="24"/>
              </w:rPr>
              <w:t>-  применение высоконадежного и отказоустойчивого оборудования.</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ind w:firstLine="357"/>
              <w:rPr>
                <w:sz w:val="24"/>
                <w:szCs w:val="24"/>
              </w:rPr>
            </w:pPr>
            <w:r w:rsidRPr="003F4C4E">
              <w:rPr>
                <w:sz w:val="24"/>
                <w:szCs w:val="24"/>
              </w:rPr>
              <w:t>При монтаже, наладке, эксплуатации, обслуживании и ремонте технических средств комплекса необходимо придерживаться правил по безопасности и охране труда, зафиксированных в следующих нормативных документах:</w:t>
            </w:r>
          </w:p>
          <w:p w:rsidR="00C76C28" w:rsidRPr="003F4C4E" w:rsidRDefault="00C76C28" w:rsidP="00C76C28">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12-03-2001. Безопасность труда в строительстве. Часть 1. Общие требования.</w:t>
            </w:r>
          </w:p>
          <w:p w:rsidR="00C76C28" w:rsidRPr="003F4C4E" w:rsidRDefault="00C76C28" w:rsidP="00C76C28">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12-04-2002. Безопасность труда в строительстве. Часть 2. Строительное производство.</w:t>
            </w:r>
          </w:p>
          <w:p w:rsidR="00C76C28" w:rsidRPr="003F4C4E" w:rsidRDefault="00C76C28" w:rsidP="00C76C28">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21-01-97(1999). Пожарная безопасность зданий и сооружений.</w:t>
            </w:r>
          </w:p>
          <w:p w:rsidR="00C76C28" w:rsidRPr="003F4C4E" w:rsidRDefault="00C76C28" w:rsidP="00C76C28">
            <w:pPr>
              <w:widowControl w:val="0"/>
              <w:ind w:left="1208" w:hanging="357"/>
              <w:rPr>
                <w:sz w:val="24"/>
                <w:szCs w:val="24"/>
              </w:rPr>
            </w:pPr>
            <w:r w:rsidRPr="003F4C4E">
              <w:rPr>
                <w:sz w:val="24"/>
                <w:szCs w:val="24"/>
              </w:rPr>
              <w:t>СП 12-135-2002. Безопасность труда в строительстве.</w:t>
            </w:r>
          </w:p>
          <w:p w:rsidR="00C76C28" w:rsidRPr="003F4C4E" w:rsidRDefault="00C76C28" w:rsidP="00C76C28">
            <w:pPr>
              <w:widowControl w:val="0"/>
              <w:ind w:left="1208" w:hanging="357"/>
              <w:rPr>
                <w:sz w:val="24"/>
                <w:szCs w:val="24"/>
              </w:rPr>
            </w:pPr>
            <w:r w:rsidRPr="003F4C4E">
              <w:rPr>
                <w:sz w:val="24"/>
                <w:szCs w:val="24"/>
              </w:rPr>
              <w:t xml:space="preserve">ПОТ РМ 012-2000. Межотраслевые правила по охране труда при работе на высоте. </w:t>
            </w:r>
            <w:proofErr w:type="gramStart"/>
            <w:r w:rsidRPr="003F4C4E">
              <w:rPr>
                <w:sz w:val="24"/>
                <w:szCs w:val="24"/>
              </w:rPr>
              <w:t>(Утверждены постановлением Минтруда РФ от 04.10.2000 г. № 68.</w:t>
            </w:r>
            <w:proofErr w:type="gramEnd"/>
            <w:r w:rsidRPr="003F4C4E">
              <w:rPr>
                <w:sz w:val="24"/>
                <w:szCs w:val="24"/>
              </w:rPr>
              <w:t xml:space="preserve"> </w:t>
            </w:r>
            <w:proofErr w:type="gramStart"/>
            <w:r w:rsidRPr="003F4C4E">
              <w:rPr>
                <w:sz w:val="24"/>
                <w:szCs w:val="24"/>
              </w:rPr>
              <w:t>Введены в действие 01.12.2000.)</w:t>
            </w:r>
            <w:proofErr w:type="gramEnd"/>
          </w:p>
          <w:p w:rsidR="00C76C28" w:rsidRPr="003F4C4E" w:rsidRDefault="00C76C28" w:rsidP="00C76C28">
            <w:pPr>
              <w:widowControl w:val="0"/>
              <w:ind w:left="1208" w:hanging="357"/>
              <w:rPr>
                <w:sz w:val="24"/>
                <w:szCs w:val="24"/>
              </w:rPr>
            </w:pPr>
            <w:r w:rsidRPr="003F4C4E">
              <w:rPr>
                <w:sz w:val="24"/>
                <w:szCs w:val="24"/>
              </w:rPr>
              <w:t xml:space="preserve">ПОТ </w:t>
            </w:r>
            <w:proofErr w:type="gramStart"/>
            <w:r w:rsidRPr="003F4C4E">
              <w:rPr>
                <w:sz w:val="24"/>
                <w:szCs w:val="24"/>
              </w:rPr>
              <w:t>Р</w:t>
            </w:r>
            <w:proofErr w:type="gramEnd"/>
            <w:r w:rsidRPr="003F4C4E">
              <w:rPr>
                <w:sz w:val="24"/>
                <w:szCs w:val="24"/>
              </w:rPr>
              <w:t xml:space="preserve"> О-45-009-2003. Правила по охране труда при работах на линейных сооружениях кабельных линий передачи. (Утверждены приказом Министерства Российской Федерации по связи и информатизации от 10.04.2003 г. № 39.)</w:t>
            </w:r>
          </w:p>
          <w:p w:rsidR="00C76C28" w:rsidRPr="003F4C4E" w:rsidRDefault="00C76C28" w:rsidP="00C76C28">
            <w:pPr>
              <w:widowControl w:val="0"/>
              <w:ind w:left="1208" w:hanging="357"/>
              <w:rPr>
                <w:sz w:val="24"/>
                <w:szCs w:val="24"/>
              </w:rPr>
            </w:pPr>
            <w:proofErr w:type="spellStart"/>
            <w:r w:rsidRPr="003F4C4E">
              <w:rPr>
                <w:sz w:val="24"/>
                <w:szCs w:val="24"/>
              </w:rPr>
              <w:t>СанПин</w:t>
            </w:r>
            <w:proofErr w:type="spellEnd"/>
            <w:r w:rsidRPr="003F4C4E">
              <w:rPr>
                <w:sz w:val="24"/>
                <w:szCs w:val="24"/>
              </w:rPr>
              <w:t xml:space="preserve"> 2.2.2/2.4.1340-03. Общие положения и область применения.</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На все оборудование, поставляемое в рамках данного контракта, должна распространяться гарантия производителя 12 (двенадцат</w:t>
            </w:r>
            <w:r>
              <w:rPr>
                <w:sz w:val="24"/>
                <w:szCs w:val="24"/>
              </w:rPr>
              <w:t>ь</w:t>
            </w:r>
            <w:r w:rsidRPr="003F4C4E">
              <w:rPr>
                <w:sz w:val="24"/>
                <w:szCs w:val="24"/>
              </w:rPr>
              <w:t>) месяцев с момента поставки изделия, включающая бесплатный выезд инженера на место эксплуатации.</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 xml:space="preserve">Создаваемые </w:t>
            </w:r>
            <w:proofErr w:type="spellStart"/>
            <w:proofErr w:type="gramStart"/>
            <w:r w:rsidRPr="003F4C4E">
              <w:rPr>
                <w:sz w:val="24"/>
                <w:szCs w:val="24"/>
              </w:rPr>
              <w:t>конгресс-системы</w:t>
            </w:r>
            <w:proofErr w:type="spellEnd"/>
            <w:proofErr w:type="gramEnd"/>
            <w:r w:rsidRPr="003F4C4E">
              <w:rPr>
                <w:sz w:val="24"/>
                <w:szCs w:val="24"/>
              </w:rPr>
              <w:t xml:space="preserve"> и </w:t>
            </w:r>
            <w:proofErr w:type="spellStart"/>
            <w:r w:rsidRPr="003F4C4E">
              <w:rPr>
                <w:sz w:val="24"/>
                <w:szCs w:val="24"/>
              </w:rPr>
              <w:t>конференц-системы</w:t>
            </w:r>
            <w:proofErr w:type="spellEnd"/>
            <w:r w:rsidRPr="003F4C4E">
              <w:rPr>
                <w:sz w:val="24"/>
                <w:szCs w:val="24"/>
              </w:rPr>
              <w:t xml:space="preserve"> должны быть впоследствии интегрированы в существующую систему </w:t>
            </w:r>
            <w:proofErr w:type="spellStart"/>
            <w:r w:rsidRPr="003F4C4E">
              <w:rPr>
                <w:sz w:val="24"/>
                <w:szCs w:val="24"/>
              </w:rPr>
              <w:t>видео-конференцсвязи</w:t>
            </w:r>
            <w:proofErr w:type="spellEnd"/>
            <w:r w:rsidRPr="003F4C4E">
              <w:rPr>
                <w:sz w:val="24"/>
                <w:szCs w:val="24"/>
              </w:rPr>
              <w:t xml:space="preserve"> ЮФУ.</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 xml:space="preserve">Карты </w:t>
            </w:r>
            <w:proofErr w:type="spellStart"/>
            <w:r w:rsidRPr="003F4C4E">
              <w:rPr>
                <w:sz w:val="24"/>
                <w:szCs w:val="24"/>
              </w:rPr>
              <w:t>зарплатного</w:t>
            </w:r>
            <w:proofErr w:type="spellEnd"/>
            <w:r w:rsidRPr="003F4C4E">
              <w:rPr>
                <w:sz w:val="24"/>
                <w:szCs w:val="24"/>
              </w:rPr>
              <w:t xml:space="preserve"> проекта банка, обслуживающим университет, должны быть интегрированы в </w:t>
            </w:r>
            <w:proofErr w:type="gramStart"/>
            <w:r w:rsidRPr="003F4C4E">
              <w:rPr>
                <w:sz w:val="24"/>
                <w:szCs w:val="24"/>
              </w:rPr>
              <w:t>создаваемую</w:t>
            </w:r>
            <w:proofErr w:type="gramEnd"/>
            <w:r w:rsidRPr="003F4C4E">
              <w:rPr>
                <w:sz w:val="24"/>
                <w:szCs w:val="24"/>
              </w:rPr>
              <w:t xml:space="preserve"> СКУД библиотеки. </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 xml:space="preserve">В систему </w:t>
            </w:r>
            <w:proofErr w:type="spellStart"/>
            <w:r w:rsidRPr="003F4C4E">
              <w:rPr>
                <w:sz w:val="24"/>
                <w:szCs w:val="24"/>
              </w:rPr>
              <w:t>книгоучета</w:t>
            </w:r>
            <w:proofErr w:type="spellEnd"/>
            <w:r w:rsidRPr="003F4C4E">
              <w:rPr>
                <w:sz w:val="24"/>
                <w:szCs w:val="24"/>
              </w:rPr>
              <w:t xml:space="preserve"> на базе </w:t>
            </w:r>
            <w:r w:rsidRPr="003F4C4E">
              <w:rPr>
                <w:sz w:val="24"/>
                <w:szCs w:val="24"/>
                <w:lang w:val="en-US"/>
              </w:rPr>
              <w:t>RFID</w:t>
            </w:r>
            <w:r w:rsidRPr="003F4C4E">
              <w:rPr>
                <w:sz w:val="24"/>
                <w:szCs w:val="24"/>
              </w:rPr>
              <w:t xml:space="preserve"> технологии должна быть включена стоимость годовой технической поддержки.</w:t>
            </w:r>
          </w:p>
        </w:tc>
      </w:tr>
    </w:tbl>
    <w:p w:rsidR="00C76C28" w:rsidRPr="007B6B15" w:rsidRDefault="00C76C28" w:rsidP="00C76C28">
      <w:pPr>
        <w:tabs>
          <w:tab w:val="left" w:pos="4253"/>
          <w:tab w:val="right" w:pos="9354"/>
        </w:tabs>
        <w:rPr>
          <w:color w:val="000000"/>
          <w:sz w:val="24"/>
          <w:szCs w:val="24"/>
        </w:rPr>
      </w:pPr>
    </w:p>
    <w:p w:rsidR="00C76C28" w:rsidRPr="007B6B15" w:rsidRDefault="00C76C28" w:rsidP="00C76C28">
      <w:pPr>
        <w:tabs>
          <w:tab w:val="left" w:pos="4253"/>
          <w:tab w:val="right" w:pos="9354"/>
        </w:tabs>
        <w:jc w:val="right"/>
        <w:rPr>
          <w:b/>
          <w:color w:val="000000"/>
          <w:sz w:val="24"/>
          <w:szCs w:val="24"/>
        </w:rPr>
      </w:pPr>
      <w:r>
        <w:rPr>
          <w:b/>
          <w:color w:val="000000"/>
          <w:sz w:val="24"/>
          <w:szCs w:val="24"/>
        </w:rPr>
        <w:t>Таблица №2.1</w:t>
      </w:r>
    </w:p>
    <w:p w:rsidR="00C76C28" w:rsidRPr="007B6B15" w:rsidRDefault="00C76C28" w:rsidP="00C76C28">
      <w:pPr>
        <w:tabs>
          <w:tab w:val="left" w:pos="4253"/>
          <w:tab w:val="right" w:pos="9354"/>
        </w:tabs>
        <w:jc w:val="center"/>
        <w:rPr>
          <w:b/>
          <w:color w:val="000000"/>
          <w:sz w:val="24"/>
          <w:szCs w:val="24"/>
        </w:rPr>
      </w:pPr>
      <w:r w:rsidRPr="007B6B15">
        <w:rPr>
          <w:b/>
          <w:color w:val="000000"/>
          <w:sz w:val="24"/>
          <w:szCs w:val="24"/>
        </w:rPr>
        <w:t xml:space="preserve">Требования к монтажу и </w:t>
      </w:r>
      <w:proofErr w:type="spellStart"/>
      <w:r w:rsidRPr="007B6B15">
        <w:rPr>
          <w:b/>
          <w:color w:val="000000"/>
          <w:sz w:val="24"/>
          <w:szCs w:val="24"/>
        </w:rPr>
        <w:t>пусконаладке</w:t>
      </w:r>
      <w:proofErr w:type="spellEnd"/>
      <w:r w:rsidRPr="007B6B15">
        <w:rPr>
          <w:b/>
          <w:color w:val="000000"/>
          <w:sz w:val="24"/>
          <w:szCs w:val="24"/>
        </w:rPr>
        <w:t xml:space="preserve"> оборудования</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4"/>
        <w:gridCol w:w="9647"/>
      </w:tblGrid>
      <w:tr w:rsidR="00224CF6" w:rsidRPr="00B5663E" w:rsidTr="00224CF6">
        <w:tc>
          <w:tcPr>
            <w:tcW w:w="844" w:type="dxa"/>
            <w:shd w:val="clear" w:color="auto" w:fill="D9D9D9" w:themeFill="background1" w:themeFillShade="D9"/>
          </w:tcPr>
          <w:p w:rsidR="00224CF6" w:rsidRPr="00B5663E" w:rsidRDefault="00224CF6" w:rsidP="00605E69">
            <w:pPr>
              <w:jc w:val="center"/>
              <w:rPr>
                <w:b/>
                <w:sz w:val="24"/>
                <w:szCs w:val="20"/>
              </w:rPr>
            </w:pPr>
            <w:r w:rsidRPr="00B5663E">
              <w:rPr>
                <w:b/>
                <w:sz w:val="24"/>
                <w:szCs w:val="20"/>
              </w:rPr>
              <w:t>№</w:t>
            </w:r>
          </w:p>
          <w:p w:rsidR="00224CF6" w:rsidRPr="00B5663E" w:rsidRDefault="00224CF6" w:rsidP="00605E69">
            <w:pPr>
              <w:jc w:val="center"/>
              <w:rPr>
                <w:b/>
                <w:sz w:val="24"/>
                <w:szCs w:val="20"/>
              </w:rPr>
            </w:pPr>
            <w:proofErr w:type="spellStart"/>
            <w:proofErr w:type="gramStart"/>
            <w:r w:rsidRPr="00B5663E">
              <w:rPr>
                <w:b/>
                <w:sz w:val="24"/>
                <w:szCs w:val="20"/>
              </w:rPr>
              <w:t>п</w:t>
            </w:r>
            <w:proofErr w:type="spellEnd"/>
            <w:proofErr w:type="gramEnd"/>
            <w:r w:rsidRPr="00B5663E">
              <w:rPr>
                <w:b/>
                <w:sz w:val="24"/>
                <w:szCs w:val="20"/>
                <w:lang w:val="en-US"/>
              </w:rPr>
              <w:t>/п</w:t>
            </w:r>
          </w:p>
        </w:tc>
        <w:tc>
          <w:tcPr>
            <w:tcW w:w="9647" w:type="dxa"/>
            <w:shd w:val="clear" w:color="auto" w:fill="D9D9D9" w:themeFill="background1" w:themeFillShade="D9"/>
            <w:vAlign w:val="center"/>
          </w:tcPr>
          <w:p w:rsidR="00224CF6" w:rsidRPr="00B5663E" w:rsidRDefault="00224CF6" w:rsidP="00605E69">
            <w:pPr>
              <w:tabs>
                <w:tab w:val="left" w:pos="4253"/>
                <w:tab w:val="right" w:pos="9354"/>
              </w:tabs>
              <w:jc w:val="center"/>
              <w:rPr>
                <w:color w:val="000000"/>
                <w:sz w:val="24"/>
              </w:rPr>
            </w:pPr>
            <w:r w:rsidRPr="00B5663E">
              <w:rPr>
                <w:color w:val="000000"/>
                <w:sz w:val="24"/>
              </w:rPr>
              <w:t>Содержание требования</w:t>
            </w:r>
          </w:p>
        </w:tc>
      </w:tr>
      <w:tr w:rsidR="00224CF6" w:rsidRPr="00B5663E" w:rsidTr="00224CF6">
        <w:tc>
          <w:tcPr>
            <w:tcW w:w="844" w:type="dxa"/>
          </w:tcPr>
          <w:p w:rsidR="00224CF6" w:rsidRPr="00B5663E" w:rsidRDefault="00224CF6" w:rsidP="00605E69">
            <w:pPr>
              <w:jc w:val="center"/>
              <w:rPr>
                <w:sz w:val="24"/>
                <w:szCs w:val="20"/>
              </w:rPr>
            </w:pPr>
            <w:r w:rsidRPr="00B5663E">
              <w:rPr>
                <w:sz w:val="24"/>
                <w:szCs w:val="20"/>
              </w:rPr>
              <w:t>1.</w:t>
            </w:r>
          </w:p>
        </w:tc>
        <w:tc>
          <w:tcPr>
            <w:tcW w:w="9647" w:type="dxa"/>
          </w:tcPr>
          <w:p w:rsidR="00224CF6" w:rsidRPr="00B5663E" w:rsidRDefault="00224CF6" w:rsidP="00605E69">
            <w:pPr>
              <w:rPr>
                <w:sz w:val="24"/>
                <w:szCs w:val="20"/>
              </w:rPr>
            </w:pPr>
            <w:r w:rsidRPr="00B5663E">
              <w:rPr>
                <w:sz w:val="24"/>
                <w:szCs w:val="20"/>
              </w:rPr>
              <w:t>Работы выполняются без нанесения какого-либо ущерба помещению. Оборудование монтируется и налаживается согласно регламенту завода изготовителя.</w:t>
            </w:r>
          </w:p>
        </w:tc>
      </w:tr>
      <w:tr w:rsidR="00224CF6" w:rsidRPr="00B5663E" w:rsidTr="00224CF6">
        <w:tc>
          <w:tcPr>
            <w:tcW w:w="844" w:type="dxa"/>
          </w:tcPr>
          <w:p w:rsidR="00224CF6" w:rsidRPr="00B5663E" w:rsidRDefault="00224CF6" w:rsidP="00605E69">
            <w:pPr>
              <w:jc w:val="center"/>
              <w:rPr>
                <w:sz w:val="24"/>
                <w:szCs w:val="20"/>
              </w:rPr>
            </w:pPr>
            <w:r w:rsidRPr="00B5663E">
              <w:rPr>
                <w:sz w:val="24"/>
                <w:szCs w:val="20"/>
              </w:rPr>
              <w:t>2.</w:t>
            </w:r>
          </w:p>
        </w:tc>
        <w:tc>
          <w:tcPr>
            <w:tcW w:w="9647" w:type="dxa"/>
          </w:tcPr>
          <w:p w:rsidR="00224CF6" w:rsidRPr="00B5663E" w:rsidRDefault="00224CF6" w:rsidP="00605E69">
            <w:pPr>
              <w:rPr>
                <w:sz w:val="24"/>
                <w:szCs w:val="20"/>
              </w:rPr>
            </w:pPr>
            <w:r>
              <w:rPr>
                <w:sz w:val="24"/>
                <w:szCs w:val="20"/>
              </w:rPr>
              <w:t>Поставщик</w:t>
            </w:r>
            <w:r w:rsidRPr="00B5663E">
              <w:rPr>
                <w:sz w:val="24"/>
                <w:szCs w:val="20"/>
              </w:rPr>
              <w:t xml:space="preserve"> принимает на себя обязанности по выполнению одностадийного проектирования (рабочая документация) в соответствии с Техническим заданием. Проектная документация стадии РД (рабочая документация) выполнена в соответствии с государственными стандартами и руководящими документами по стандартизации, включая требования ГОСТ </w:t>
            </w:r>
            <w:proofErr w:type="gramStart"/>
            <w:r w:rsidRPr="00B5663E">
              <w:rPr>
                <w:sz w:val="24"/>
                <w:szCs w:val="20"/>
              </w:rPr>
              <w:t>Р</w:t>
            </w:r>
            <w:proofErr w:type="gramEnd"/>
            <w:r w:rsidRPr="00B5663E">
              <w:rPr>
                <w:sz w:val="24"/>
                <w:szCs w:val="20"/>
              </w:rPr>
              <w:t xml:space="preserve"> 21.1101-2013 «Система проектной документации для строительства. Основные требования к проектной и рабочей документации» и Единой системы конструкторской документации (ЕСКД). </w:t>
            </w:r>
          </w:p>
        </w:tc>
      </w:tr>
      <w:tr w:rsidR="00224CF6" w:rsidRPr="00B5663E" w:rsidTr="00224CF6">
        <w:tc>
          <w:tcPr>
            <w:tcW w:w="844" w:type="dxa"/>
          </w:tcPr>
          <w:p w:rsidR="00224CF6" w:rsidRPr="00B5663E" w:rsidRDefault="00224CF6" w:rsidP="00605E69">
            <w:pPr>
              <w:jc w:val="center"/>
              <w:rPr>
                <w:sz w:val="24"/>
                <w:szCs w:val="20"/>
              </w:rPr>
            </w:pPr>
            <w:r w:rsidRPr="00B5663E">
              <w:rPr>
                <w:sz w:val="24"/>
                <w:szCs w:val="20"/>
              </w:rPr>
              <w:t>3.</w:t>
            </w:r>
          </w:p>
        </w:tc>
        <w:tc>
          <w:tcPr>
            <w:tcW w:w="9647" w:type="dxa"/>
          </w:tcPr>
          <w:p w:rsidR="00224CF6" w:rsidRPr="00B5663E" w:rsidRDefault="00224CF6" w:rsidP="00605E69">
            <w:pPr>
              <w:rPr>
                <w:sz w:val="24"/>
                <w:szCs w:val="20"/>
              </w:rPr>
            </w:pPr>
            <w:r w:rsidRPr="00B5663E">
              <w:rPr>
                <w:sz w:val="24"/>
                <w:szCs w:val="20"/>
              </w:rPr>
              <w:t>В состав альбома стадии РД входит:</w:t>
            </w:r>
          </w:p>
          <w:p w:rsidR="00224CF6" w:rsidRPr="00B5663E" w:rsidRDefault="00224CF6" w:rsidP="00224CF6">
            <w:pPr>
              <w:numPr>
                <w:ilvl w:val="0"/>
                <w:numId w:val="48"/>
              </w:numPr>
              <w:jc w:val="both"/>
              <w:rPr>
                <w:sz w:val="24"/>
                <w:szCs w:val="20"/>
              </w:rPr>
            </w:pPr>
            <w:r w:rsidRPr="00B5663E">
              <w:rPr>
                <w:sz w:val="24"/>
                <w:szCs w:val="20"/>
              </w:rPr>
              <w:t>Общие данные;</w:t>
            </w:r>
          </w:p>
          <w:p w:rsidR="00224CF6" w:rsidRPr="00B5663E" w:rsidRDefault="00224CF6" w:rsidP="00224CF6">
            <w:pPr>
              <w:numPr>
                <w:ilvl w:val="0"/>
                <w:numId w:val="48"/>
              </w:numPr>
              <w:jc w:val="both"/>
              <w:rPr>
                <w:sz w:val="24"/>
                <w:szCs w:val="20"/>
              </w:rPr>
            </w:pPr>
            <w:r w:rsidRPr="00B5663E">
              <w:rPr>
                <w:sz w:val="24"/>
                <w:szCs w:val="20"/>
              </w:rPr>
              <w:t>Структурные схемы оборудования;</w:t>
            </w:r>
          </w:p>
          <w:p w:rsidR="00224CF6" w:rsidRPr="00B5663E" w:rsidRDefault="00224CF6" w:rsidP="00224CF6">
            <w:pPr>
              <w:numPr>
                <w:ilvl w:val="0"/>
                <w:numId w:val="48"/>
              </w:numPr>
              <w:jc w:val="both"/>
              <w:rPr>
                <w:sz w:val="24"/>
                <w:szCs w:val="20"/>
              </w:rPr>
            </w:pPr>
            <w:r w:rsidRPr="00B5663E">
              <w:rPr>
                <w:sz w:val="24"/>
                <w:szCs w:val="20"/>
              </w:rPr>
              <w:t>Схемы соединений оборудования;</w:t>
            </w:r>
          </w:p>
          <w:p w:rsidR="00224CF6" w:rsidRPr="00B5663E" w:rsidRDefault="00224CF6" w:rsidP="00224CF6">
            <w:pPr>
              <w:numPr>
                <w:ilvl w:val="0"/>
                <w:numId w:val="48"/>
              </w:numPr>
              <w:jc w:val="both"/>
              <w:rPr>
                <w:sz w:val="24"/>
                <w:szCs w:val="20"/>
              </w:rPr>
            </w:pPr>
            <w:r w:rsidRPr="00B5663E">
              <w:rPr>
                <w:sz w:val="24"/>
                <w:szCs w:val="20"/>
              </w:rPr>
              <w:t xml:space="preserve">Планы размещения оборудования; </w:t>
            </w:r>
          </w:p>
          <w:p w:rsidR="00224CF6" w:rsidRPr="00B5663E" w:rsidRDefault="00224CF6" w:rsidP="00224CF6">
            <w:pPr>
              <w:numPr>
                <w:ilvl w:val="0"/>
                <w:numId w:val="48"/>
              </w:numPr>
              <w:jc w:val="both"/>
              <w:rPr>
                <w:sz w:val="24"/>
                <w:szCs w:val="20"/>
              </w:rPr>
            </w:pPr>
            <w:r w:rsidRPr="00B5663E">
              <w:rPr>
                <w:sz w:val="24"/>
                <w:szCs w:val="20"/>
              </w:rPr>
              <w:t>Планы кабельных трасс;</w:t>
            </w:r>
          </w:p>
          <w:p w:rsidR="00224CF6" w:rsidRPr="00B5663E" w:rsidRDefault="00224CF6" w:rsidP="00224CF6">
            <w:pPr>
              <w:numPr>
                <w:ilvl w:val="0"/>
                <w:numId w:val="48"/>
              </w:numPr>
              <w:jc w:val="both"/>
              <w:rPr>
                <w:sz w:val="24"/>
                <w:szCs w:val="20"/>
              </w:rPr>
            </w:pPr>
            <w:r w:rsidRPr="00B5663E">
              <w:rPr>
                <w:sz w:val="24"/>
                <w:szCs w:val="20"/>
              </w:rPr>
              <w:t>Эскизы размещения оборудования в коммутационном шкафу (шкафах);</w:t>
            </w:r>
          </w:p>
          <w:p w:rsidR="00224CF6" w:rsidRPr="00B5663E" w:rsidRDefault="00224CF6" w:rsidP="00224CF6">
            <w:pPr>
              <w:numPr>
                <w:ilvl w:val="0"/>
                <w:numId w:val="48"/>
              </w:numPr>
              <w:jc w:val="both"/>
              <w:rPr>
                <w:sz w:val="24"/>
                <w:szCs w:val="20"/>
              </w:rPr>
            </w:pPr>
            <w:r w:rsidRPr="00B5663E">
              <w:rPr>
                <w:sz w:val="24"/>
                <w:szCs w:val="20"/>
              </w:rPr>
              <w:t>Спецификация оборудования и материалов, включая перечень расходных материалов.</w:t>
            </w:r>
          </w:p>
          <w:p w:rsidR="00224CF6" w:rsidRPr="00B5663E" w:rsidRDefault="00224CF6" w:rsidP="00224CF6">
            <w:pPr>
              <w:numPr>
                <w:ilvl w:val="0"/>
                <w:numId w:val="48"/>
              </w:numPr>
              <w:jc w:val="both"/>
              <w:rPr>
                <w:sz w:val="24"/>
                <w:szCs w:val="20"/>
              </w:rPr>
            </w:pPr>
            <w:r w:rsidRPr="00B5663E">
              <w:rPr>
                <w:sz w:val="24"/>
                <w:szCs w:val="20"/>
              </w:rPr>
              <w:t>Кабельный журнал;</w:t>
            </w:r>
          </w:p>
          <w:p w:rsidR="00224CF6" w:rsidRPr="00B5663E" w:rsidRDefault="00224CF6" w:rsidP="00224CF6">
            <w:pPr>
              <w:numPr>
                <w:ilvl w:val="0"/>
                <w:numId w:val="48"/>
              </w:numPr>
              <w:jc w:val="both"/>
              <w:rPr>
                <w:sz w:val="24"/>
                <w:szCs w:val="20"/>
              </w:rPr>
            </w:pPr>
            <w:r w:rsidRPr="00B5663E">
              <w:rPr>
                <w:sz w:val="24"/>
                <w:szCs w:val="20"/>
              </w:rPr>
              <w:t>Задание к смежным системам.</w:t>
            </w:r>
          </w:p>
        </w:tc>
      </w:tr>
      <w:tr w:rsidR="00224CF6" w:rsidRPr="00B5663E" w:rsidTr="00224CF6">
        <w:tc>
          <w:tcPr>
            <w:tcW w:w="844" w:type="dxa"/>
          </w:tcPr>
          <w:p w:rsidR="00224CF6" w:rsidRPr="00B5663E" w:rsidRDefault="00224CF6" w:rsidP="00605E69">
            <w:pPr>
              <w:jc w:val="center"/>
              <w:rPr>
                <w:sz w:val="24"/>
                <w:szCs w:val="20"/>
              </w:rPr>
            </w:pPr>
            <w:r w:rsidRPr="00B5663E">
              <w:rPr>
                <w:sz w:val="24"/>
                <w:szCs w:val="20"/>
              </w:rPr>
              <w:t>4.</w:t>
            </w:r>
          </w:p>
        </w:tc>
        <w:tc>
          <w:tcPr>
            <w:tcW w:w="9647" w:type="dxa"/>
          </w:tcPr>
          <w:p w:rsidR="00224CF6" w:rsidRPr="00B5663E" w:rsidRDefault="00224CF6" w:rsidP="00605E69">
            <w:pPr>
              <w:rPr>
                <w:sz w:val="24"/>
                <w:szCs w:val="20"/>
              </w:rPr>
            </w:pPr>
            <w:r w:rsidRPr="00B5663E">
              <w:rPr>
                <w:sz w:val="24"/>
                <w:szCs w:val="20"/>
              </w:rPr>
              <w:t>Все поставляемое оборудование работоспособно и содержит все комплектующие, кабели, переходники и другие технологические устройства, необходимые для обеспечения этого требования</w:t>
            </w:r>
          </w:p>
        </w:tc>
      </w:tr>
      <w:tr w:rsidR="00224CF6" w:rsidRPr="00B5663E" w:rsidTr="00224CF6">
        <w:trPr>
          <w:trHeight w:val="912"/>
        </w:trPr>
        <w:tc>
          <w:tcPr>
            <w:tcW w:w="844" w:type="dxa"/>
          </w:tcPr>
          <w:p w:rsidR="00224CF6" w:rsidRPr="00B5663E" w:rsidRDefault="00224CF6" w:rsidP="00605E69">
            <w:pPr>
              <w:jc w:val="center"/>
              <w:rPr>
                <w:sz w:val="24"/>
                <w:szCs w:val="20"/>
              </w:rPr>
            </w:pPr>
            <w:r w:rsidRPr="00B5663E">
              <w:rPr>
                <w:sz w:val="24"/>
                <w:szCs w:val="20"/>
              </w:rPr>
              <w:t>5.</w:t>
            </w:r>
          </w:p>
        </w:tc>
        <w:tc>
          <w:tcPr>
            <w:tcW w:w="9647" w:type="dxa"/>
          </w:tcPr>
          <w:p w:rsidR="00224CF6" w:rsidRPr="00B5663E" w:rsidRDefault="00224CF6" w:rsidP="00605E69">
            <w:pPr>
              <w:rPr>
                <w:sz w:val="24"/>
                <w:szCs w:val="20"/>
              </w:rPr>
            </w:pPr>
            <w:r>
              <w:rPr>
                <w:sz w:val="24"/>
                <w:szCs w:val="20"/>
              </w:rPr>
              <w:t>Все устанавливаемое ПО должно быть лицензионным</w:t>
            </w:r>
            <w:r w:rsidRPr="00B5663E">
              <w:rPr>
                <w:sz w:val="24"/>
                <w:szCs w:val="20"/>
              </w:rPr>
              <w:t>.</w:t>
            </w:r>
            <w:r>
              <w:rPr>
                <w:sz w:val="24"/>
                <w:szCs w:val="20"/>
              </w:rPr>
              <w:t xml:space="preserve"> В случае присутствия процесса передачи Заказчику прав пользования на лицензионное программное обеспечение, такой процесс закрепляется отдельным лицензионным (</w:t>
            </w:r>
            <w:proofErr w:type="spellStart"/>
            <w:r>
              <w:rPr>
                <w:sz w:val="24"/>
                <w:szCs w:val="20"/>
              </w:rPr>
              <w:t>сублицензионным</w:t>
            </w:r>
            <w:proofErr w:type="spellEnd"/>
            <w:r>
              <w:rPr>
                <w:sz w:val="24"/>
                <w:szCs w:val="20"/>
              </w:rPr>
              <w:t>) соглашением.</w:t>
            </w:r>
          </w:p>
          <w:p w:rsidR="00224CF6" w:rsidRPr="00B5663E" w:rsidRDefault="00224CF6" w:rsidP="00605E69">
            <w:pPr>
              <w:rPr>
                <w:sz w:val="24"/>
                <w:szCs w:val="20"/>
              </w:rPr>
            </w:pPr>
          </w:p>
        </w:tc>
      </w:tr>
      <w:tr w:rsidR="00224CF6" w:rsidRPr="00B5663E" w:rsidTr="00224CF6">
        <w:tc>
          <w:tcPr>
            <w:tcW w:w="844" w:type="dxa"/>
          </w:tcPr>
          <w:p w:rsidR="00224CF6" w:rsidRPr="00B5663E" w:rsidRDefault="00224CF6" w:rsidP="00605E69">
            <w:pPr>
              <w:jc w:val="center"/>
              <w:rPr>
                <w:sz w:val="24"/>
                <w:szCs w:val="20"/>
              </w:rPr>
            </w:pPr>
            <w:r>
              <w:rPr>
                <w:sz w:val="24"/>
                <w:szCs w:val="20"/>
              </w:rPr>
              <w:t>6.</w:t>
            </w:r>
          </w:p>
        </w:tc>
        <w:tc>
          <w:tcPr>
            <w:tcW w:w="9647" w:type="dxa"/>
          </w:tcPr>
          <w:p w:rsidR="00224CF6" w:rsidRDefault="00224CF6" w:rsidP="00605E69">
            <w:pPr>
              <w:rPr>
                <w:sz w:val="24"/>
                <w:szCs w:val="20"/>
              </w:rPr>
            </w:pPr>
            <w:r w:rsidRPr="001B536B">
              <w:rPr>
                <w:sz w:val="24"/>
                <w:szCs w:val="20"/>
              </w:rPr>
              <w:t xml:space="preserve">Внедряемое </w:t>
            </w:r>
            <w:proofErr w:type="gramStart"/>
            <w:r w:rsidRPr="001B536B">
              <w:rPr>
                <w:sz w:val="24"/>
                <w:szCs w:val="20"/>
              </w:rPr>
              <w:t>ПО</w:t>
            </w:r>
            <w:proofErr w:type="gramEnd"/>
            <w:r w:rsidRPr="001B536B">
              <w:rPr>
                <w:sz w:val="24"/>
                <w:szCs w:val="20"/>
              </w:rPr>
              <w:t xml:space="preserve"> для </w:t>
            </w:r>
            <w:proofErr w:type="spellStart"/>
            <w:r w:rsidRPr="001B536B">
              <w:rPr>
                <w:sz w:val="24"/>
                <w:szCs w:val="20"/>
              </w:rPr>
              <w:t>книгоучета</w:t>
            </w:r>
            <w:proofErr w:type="spellEnd"/>
            <w:r w:rsidRPr="001B536B">
              <w:rPr>
                <w:sz w:val="24"/>
                <w:szCs w:val="20"/>
              </w:rPr>
              <w:t xml:space="preserve"> </w:t>
            </w:r>
            <w:proofErr w:type="gramStart"/>
            <w:r w:rsidRPr="001B536B">
              <w:rPr>
                <w:sz w:val="24"/>
                <w:szCs w:val="20"/>
              </w:rPr>
              <w:t>на</w:t>
            </w:r>
            <w:proofErr w:type="gramEnd"/>
            <w:r w:rsidRPr="001B536B">
              <w:rPr>
                <w:sz w:val="24"/>
                <w:szCs w:val="20"/>
              </w:rPr>
              <w:t xml:space="preserve"> базе технологии </w:t>
            </w:r>
            <w:r w:rsidRPr="001B536B">
              <w:rPr>
                <w:sz w:val="24"/>
                <w:szCs w:val="20"/>
                <w:lang w:val="en-US"/>
              </w:rPr>
              <w:t>RFID</w:t>
            </w:r>
            <w:r w:rsidRPr="001B536B">
              <w:rPr>
                <w:sz w:val="24"/>
                <w:szCs w:val="20"/>
              </w:rPr>
              <w:t xml:space="preserve"> должно быть интегрировано в имеющееся у Заказчика программное обеспечение, содержащее базу данных книжного фонда библиотеки.</w:t>
            </w:r>
          </w:p>
        </w:tc>
      </w:tr>
    </w:tbl>
    <w:p w:rsidR="00C76C28" w:rsidRPr="007B6B15" w:rsidRDefault="00C76C28" w:rsidP="00C76C28">
      <w:pPr>
        <w:tabs>
          <w:tab w:val="left" w:pos="4253"/>
          <w:tab w:val="right" w:pos="9354"/>
        </w:tabs>
        <w:jc w:val="right"/>
        <w:rPr>
          <w:b/>
          <w:sz w:val="24"/>
          <w:szCs w:val="24"/>
        </w:rPr>
      </w:pPr>
    </w:p>
    <w:p w:rsidR="00C76C28" w:rsidRPr="007B6B15" w:rsidRDefault="00C76C28" w:rsidP="00C76C28">
      <w:pPr>
        <w:tabs>
          <w:tab w:val="left" w:pos="4253"/>
          <w:tab w:val="right" w:pos="9354"/>
        </w:tabs>
        <w:jc w:val="right"/>
        <w:rPr>
          <w:b/>
          <w:sz w:val="24"/>
          <w:szCs w:val="24"/>
        </w:rPr>
      </w:pPr>
      <w:r>
        <w:rPr>
          <w:b/>
          <w:sz w:val="24"/>
          <w:szCs w:val="24"/>
        </w:rPr>
        <w:t>Таблица 2</w:t>
      </w:r>
      <w:r w:rsidRPr="007B6B15">
        <w:rPr>
          <w:b/>
          <w:sz w:val="24"/>
          <w:szCs w:val="24"/>
        </w:rPr>
        <w:t>.2</w:t>
      </w:r>
    </w:p>
    <w:p w:rsidR="00C76C28" w:rsidRPr="007B6B15" w:rsidRDefault="00C76C28" w:rsidP="00C76C28">
      <w:pPr>
        <w:tabs>
          <w:tab w:val="left" w:pos="4253"/>
          <w:tab w:val="right" w:pos="9354"/>
        </w:tabs>
        <w:jc w:val="center"/>
        <w:rPr>
          <w:b/>
          <w:sz w:val="24"/>
          <w:szCs w:val="24"/>
        </w:rPr>
      </w:pPr>
      <w:r w:rsidRPr="007B6B15">
        <w:rPr>
          <w:b/>
          <w:sz w:val="24"/>
          <w:szCs w:val="24"/>
        </w:rPr>
        <w:t xml:space="preserve">Перечень работ, необходимых для запуска </w:t>
      </w:r>
    </w:p>
    <w:p w:rsidR="00C76C28" w:rsidRDefault="00C76C28" w:rsidP="00C76C28">
      <w:pPr>
        <w:tabs>
          <w:tab w:val="left" w:pos="4253"/>
          <w:tab w:val="right" w:pos="9354"/>
        </w:tabs>
        <w:jc w:val="center"/>
        <w:rPr>
          <w:b/>
          <w:sz w:val="24"/>
          <w:szCs w:val="24"/>
        </w:rPr>
      </w:pPr>
      <w:r w:rsidRPr="007B6B15">
        <w:rPr>
          <w:b/>
          <w:sz w:val="24"/>
          <w:szCs w:val="24"/>
        </w:rPr>
        <w:t>учебно-образовательного комплекса</w:t>
      </w:r>
    </w:p>
    <w:p w:rsidR="00224CF6" w:rsidRDefault="00224CF6" w:rsidP="00C76C28">
      <w:pPr>
        <w:tabs>
          <w:tab w:val="left" w:pos="4253"/>
          <w:tab w:val="right" w:pos="9354"/>
        </w:tabs>
        <w:jc w:val="center"/>
        <w:rPr>
          <w:b/>
          <w:sz w:val="24"/>
          <w:szCs w:val="24"/>
        </w:rPr>
      </w:pPr>
    </w:p>
    <w:tbl>
      <w:tblPr>
        <w:tblW w:w="1059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7950"/>
        <w:gridCol w:w="2091"/>
      </w:tblGrid>
      <w:tr w:rsidR="00224CF6" w:rsidRPr="00733115" w:rsidTr="00224CF6">
        <w:tc>
          <w:tcPr>
            <w:tcW w:w="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4CF6" w:rsidRPr="00733115" w:rsidRDefault="00224CF6" w:rsidP="00605E69">
            <w:pPr>
              <w:spacing w:line="276" w:lineRule="auto"/>
              <w:jc w:val="center"/>
              <w:rPr>
                <w:sz w:val="24"/>
                <w:szCs w:val="24"/>
              </w:rPr>
            </w:pPr>
            <w:r w:rsidRPr="00733115">
              <w:rPr>
                <w:sz w:val="24"/>
                <w:szCs w:val="24"/>
              </w:rPr>
              <w:t>№</w:t>
            </w:r>
          </w:p>
          <w:p w:rsidR="00224CF6" w:rsidRPr="00733115" w:rsidRDefault="00224CF6" w:rsidP="00605E69">
            <w:pPr>
              <w:spacing w:line="276" w:lineRule="auto"/>
              <w:jc w:val="center"/>
              <w:rPr>
                <w:sz w:val="24"/>
                <w:szCs w:val="24"/>
              </w:rPr>
            </w:pPr>
            <w:proofErr w:type="spellStart"/>
            <w:proofErr w:type="gramStart"/>
            <w:r w:rsidRPr="00733115">
              <w:rPr>
                <w:sz w:val="24"/>
                <w:szCs w:val="24"/>
              </w:rPr>
              <w:t>п</w:t>
            </w:r>
            <w:proofErr w:type="spellEnd"/>
            <w:proofErr w:type="gramEnd"/>
            <w:r w:rsidRPr="00733115">
              <w:rPr>
                <w:sz w:val="24"/>
                <w:szCs w:val="24"/>
                <w:lang w:val="en-US"/>
              </w:rPr>
              <w:t>/п</w:t>
            </w:r>
          </w:p>
        </w:tc>
        <w:tc>
          <w:tcPr>
            <w:tcW w:w="7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4CF6" w:rsidRPr="00733115" w:rsidRDefault="00224CF6" w:rsidP="00605E69">
            <w:pPr>
              <w:spacing w:line="276" w:lineRule="auto"/>
              <w:jc w:val="center"/>
              <w:rPr>
                <w:sz w:val="24"/>
                <w:szCs w:val="24"/>
              </w:rPr>
            </w:pPr>
            <w:r w:rsidRPr="00733115">
              <w:rPr>
                <w:sz w:val="24"/>
                <w:szCs w:val="24"/>
              </w:rPr>
              <w:t>Наименование работ</w:t>
            </w:r>
          </w:p>
        </w:tc>
        <w:tc>
          <w:tcPr>
            <w:tcW w:w="20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24CF6" w:rsidRPr="00733115" w:rsidRDefault="00224CF6" w:rsidP="00605E69">
            <w:pPr>
              <w:spacing w:line="276" w:lineRule="auto"/>
              <w:jc w:val="center"/>
              <w:rPr>
                <w:sz w:val="24"/>
                <w:szCs w:val="24"/>
              </w:rPr>
            </w:pPr>
            <w:r w:rsidRPr="006A6ADF">
              <w:rPr>
                <w:sz w:val="24"/>
                <w:szCs w:val="24"/>
                <w:lang w:eastAsia="en-US"/>
              </w:rPr>
              <w:t>Стоимость работ с учетом НДС 18%</w:t>
            </w: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Одностадийное проектирование (рабочая документация)</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2.</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Прокладка кабелей электропитания</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lastRenderedPageBreak/>
              <w:t>3.</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аудио оборудования системы</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4.</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оборудования управления в стойку</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5.</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ТВ панелей</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6.</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и подключение источников бесперебойного питания</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7.</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закладных деталей</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8.</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ВКС системы</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9.</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дискуссионной системы</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10.</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СКУД</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11.</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 xml:space="preserve">Монтаж </w:t>
            </w:r>
            <w:r w:rsidRPr="00733115">
              <w:rPr>
                <w:sz w:val="24"/>
                <w:szCs w:val="24"/>
                <w:lang w:val="en-US"/>
              </w:rPr>
              <w:t>RFID д</w:t>
            </w:r>
            <w:r w:rsidRPr="00733115">
              <w:rPr>
                <w:sz w:val="24"/>
                <w:szCs w:val="24"/>
              </w:rPr>
              <w:t>л</w:t>
            </w:r>
            <w:r w:rsidRPr="00733115">
              <w:rPr>
                <w:sz w:val="24"/>
                <w:szCs w:val="24"/>
                <w:lang w:val="en-US"/>
              </w:rPr>
              <w:t xml:space="preserve">я </w:t>
            </w:r>
            <w:proofErr w:type="spellStart"/>
            <w:r w:rsidRPr="00733115">
              <w:rPr>
                <w:sz w:val="24"/>
                <w:szCs w:val="24"/>
                <w:lang w:val="en-US"/>
              </w:rPr>
              <w:t>книгоучета</w:t>
            </w:r>
            <w:proofErr w:type="spellEnd"/>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12.</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Пуско-наладка, запуск, тестирование программно-аппаратного комплекса в полном объеме</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13.</w:t>
            </w:r>
          </w:p>
        </w:tc>
        <w:tc>
          <w:tcPr>
            <w:tcW w:w="7950" w:type="dxa"/>
            <w:tcBorders>
              <w:top w:val="single" w:sz="4" w:space="0" w:color="auto"/>
              <w:left w:val="single" w:sz="4" w:space="0" w:color="auto"/>
              <w:bottom w:val="single" w:sz="4" w:space="0" w:color="auto"/>
              <w:right w:val="single" w:sz="4" w:space="0" w:color="auto"/>
            </w:tcBorders>
          </w:tcPr>
          <w:p w:rsidR="00224CF6" w:rsidRPr="00A426F9" w:rsidRDefault="00224CF6" w:rsidP="00605E69">
            <w:pPr>
              <w:spacing w:line="276" w:lineRule="auto"/>
              <w:rPr>
                <w:sz w:val="24"/>
                <w:szCs w:val="24"/>
              </w:rPr>
            </w:pPr>
            <w:r>
              <w:rPr>
                <w:sz w:val="24"/>
                <w:szCs w:val="24"/>
              </w:rPr>
              <w:t xml:space="preserve">Техническое сопровождение системы </w:t>
            </w:r>
            <w:proofErr w:type="spellStart"/>
            <w:r>
              <w:rPr>
                <w:sz w:val="24"/>
                <w:szCs w:val="24"/>
              </w:rPr>
              <w:t>книгоучета</w:t>
            </w:r>
            <w:proofErr w:type="spellEnd"/>
            <w:r w:rsidRPr="00A426F9">
              <w:rPr>
                <w:sz w:val="24"/>
                <w:szCs w:val="24"/>
              </w:rPr>
              <w:t xml:space="preserve"> </w:t>
            </w:r>
            <w:r>
              <w:rPr>
                <w:sz w:val="24"/>
                <w:szCs w:val="24"/>
              </w:rPr>
              <w:t xml:space="preserve">на базе </w:t>
            </w:r>
            <w:r>
              <w:rPr>
                <w:sz w:val="24"/>
                <w:szCs w:val="24"/>
                <w:lang w:val="en-US"/>
              </w:rPr>
              <w:t>RFID</w:t>
            </w:r>
            <w:r>
              <w:rPr>
                <w:sz w:val="24"/>
                <w:szCs w:val="24"/>
              </w:rPr>
              <w:t xml:space="preserve"> технологии в течение 12 месяцев</w:t>
            </w:r>
          </w:p>
        </w:tc>
        <w:tc>
          <w:tcPr>
            <w:tcW w:w="2091" w:type="dxa"/>
            <w:tcBorders>
              <w:top w:val="single" w:sz="4" w:space="0" w:color="auto"/>
              <w:left w:val="single" w:sz="4" w:space="0" w:color="auto"/>
              <w:bottom w:val="single" w:sz="4" w:space="0" w:color="auto"/>
              <w:right w:val="single" w:sz="4" w:space="0" w:color="auto"/>
            </w:tcBorders>
          </w:tcPr>
          <w:p w:rsidR="00224CF6"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14</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подключения </w:t>
            </w:r>
            <w:proofErr w:type="spellStart"/>
            <w:r w:rsidRPr="00733115">
              <w:rPr>
                <w:sz w:val="24"/>
                <w:szCs w:val="24"/>
              </w:rPr>
              <w:t>конференц</w:t>
            </w:r>
            <w:proofErr w:type="spellEnd"/>
            <w:r w:rsidRPr="00733115">
              <w:rPr>
                <w:sz w:val="24"/>
                <w:szCs w:val="24"/>
              </w:rPr>
              <w:t xml:space="preserve"> системы</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15</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передачи </w:t>
            </w:r>
            <w:proofErr w:type="gramStart"/>
            <w:r w:rsidRPr="00733115">
              <w:rPr>
                <w:sz w:val="24"/>
                <w:szCs w:val="24"/>
              </w:rPr>
              <w:t>видео сигнала</w:t>
            </w:r>
            <w:proofErr w:type="gramEnd"/>
            <w:r w:rsidRPr="00733115">
              <w:rPr>
                <w:sz w:val="24"/>
                <w:szCs w:val="24"/>
              </w:rPr>
              <w:t xml:space="preserve"> и подключения устройств отображения информации</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16</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Прокладка кабелей для подключения аудио оборудования</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17</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обеспечения функционирования сети </w:t>
            </w:r>
            <w:proofErr w:type="spellStart"/>
            <w:r w:rsidRPr="00733115">
              <w:rPr>
                <w:sz w:val="24"/>
                <w:szCs w:val="24"/>
                <w:lang w:val="en-US"/>
              </w:rPr>
              <w:t>Wi</w:t>
            </w:r>
            <w:proofErr w:type="spellEnd"/>
            <w:r w:rsidRPr="00733115">
              <w:rPr>
                <w:sz w:val="24"/>
                <w:szCs w:val="24"/>
              </w:rPr>
              <w:t xml:space="preserve"> </w:t>
            </w:r>
            <w:proofErr w:type="spellStart"/>
            <w:r w:rsidRPr="00733115">
              <w:rPr>
                <w:sz w:val="24"/>
                <w:szCs w:val="24"/>
                <w:lang w:val="en-US"/>
              </w:rPr>
              <w:t>Fi</w:t>
            </w:r>
            <w:proofErr w:type="spellEnd"/>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18</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Установка и настройка </w:t>
            </w:r>
            <w:proofErr w:type="gramStart"/>
            <w:r w:rsidRPr="00733115">
              <w:rPr>
                <w:sz w:val="24"/>
                <w:szCs w:val="24"/>
              </w:rPr>
              <w:t>ПО</w:t>
            </w:r>
            <w:proofErr w:type="gramEnd"/>
            <w:r w:rsidRPr="00733115">
              <w:rPr>
                <w:sz w:val="24"/>
                <w:szCs w:val="24"/>
              </w:rPr>
              <w:t xml:space="preserve"> </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19</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Настройка беспроводного оборудования</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20</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Подготовка рабочего места оператора</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21</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 xml:space="preserve">Интеграция ПО </w:t>
            </w:r>
            <w:r w:rsidRPr="00733115">
              <w:rPr>
                <w:sz w:val="24"/>
                <w:szCs w:val="24"/>
                <w:lang w:val="en-US"/>
              </w:rPr>
              <w:t>RFID</w:t>
            </w:r>
            <w:r w:rsidRPr="00733115">
              <w:rPr>
                <w:sz w:val="24"/>
                <w:szCs w:val="24"/>
              </w:rPr>
              <w:t xml:space="preserve"> с ПО, </w:t>
            </w:r>
            <w:proofErr w:type="gramStart"/>
            <w:r w:rsidRPr="00733115">
              <w:rPr>
                <w:sz w:val="24"/>
                <w:szCs w:val="24"/>
              </w:rPr>
              <w:t>содержащим</w:t>
            </w:r>
            <w:proofErr w:type="gramEnd"/>
            <w:r w:rsidRPr="00733115">
              <w:rPr>
                <w:sz w:val="24"/>
                <w:szCs w:val="24"/>
              </w:rPr>
              <w:t xml:space="preserve"> базу данных книжного фонда библиотеки</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Default="00224CF6" w:rsidP="00605E69">
            <w:pPr>
              <w:spacing w:line="276" w:lineRule="auto"/>
              <w:jc w:val="center"/>
              <w:rPr>
                <w:sz w:val="24"/>
                <w:szCs w:val="24"/>
              </w:rPr>
            </w:pP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224CF6">
            <w:pPr>
              <w:spacing w:line="276" w:lineRule="auto"/>
              <w:jc w:val="right"/>
              <w:rPr>
                <w:sz w:val="24"/>
                <w:szCs w:val="24"/>
              </w:rPr>
            </w:pPr>
            <w:r>
              <w:rPr>
                <w:b/>
                <w:sz w:val="22"/>
                <w:szCs w:val="22"/>
              </w:rPr>
              <w:t>ИТОГО:</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bl>
    <w:p w:rsidR="00C76C28" w:rsidRDefault="00C76C28" w:rsidP="00224CF6">
      <w:pPr>
        <w:jc w:val="both"/>
        <w:rPr>
          <w:sz w:val="24"/>
          <w:szCs w:val="24"/>
        </w:rPr>
      </w:pPr>
    </w:p>
    <w:p w:rsidR="00C76C28" w:rsidRPr="00EF11D9" w:rsidRDefault="00C76C28" w:rsidP="00C76C28">
      <w:pPr>
        <w:ind w:firstLine="709"/>
        <w:jc w:val="both"/>
        <w:rPr>
          <w:sz w:val="24"/>
          <w:szCs w:val="24"/>
        </w:rPr>
      </w:pPr>
      <w:r w:rsidRPr="0072176E">
        <w:rPr>
          <w:sz w:val="24"/>
          <w:szCs w:val="24"/>
        </w:rPr>
        <w:t>С</w:t>
      </w:r>
      <w:r>
        <w:rPr>
          <w:sz w:val="24"/>
          <w:szCs w:val="24"/>
        </w:rPr>
        <w:t>тоимость</w:t>
      </w:r>
      <w:r w:rsidRPr="0072176E">
        <w:rPr>
          <w:sz w:val="24"/>
          <w:szCs w:val="24"/>
        </w:rPr>
        <w:t xml:space="preserve"> </w:t>
      </w:r>
      <w:r>
        <w:rPr>
          <w:sz w:val="24"/>
          <w:szCs w:val="24"/>
        </w:rPr>
        <w:t>работ по</w:t>
      </w:r>
      <w:r w:rsidRPr="0072176E">
        <w:rPr>
          <w:sz w:val="24"/>
          <w:szCs w:val="24"/>
        </w:rPr>
        <w:t xml:space="preserve"> Договору №</w:t>
      </w:r>
      <w:r>
        <w:rPr>
          <w:sz w:val="24"/>
          <w:szCs w:val="24"/>
        </w:rPr>
        <w:t>________________</w:t>
      </w:r>
      <w:r w:rsidRPr="0072176E">
        <w:rPr>
          <w:sz w:val="24"/>
          <w:szCs w:val="24"/>
        </w:rPr>
        <w:t xml:space="preserve"> от __</w:t>
      </w:r>
      <w:r>
        <w:rPr>
          <w:sz w:val="24"/>
          <w:szCs w:val="24"/>
        </w:rPr>
        <w:t>______</w:t>
      </w:r>
      <w:r w:rsidRPr="0072176E">
        <w:rPr>
          <w:sz w:val="24"/>
          <w:szCs w:val="24"/>
        </w:rPr>
        <w:t xml:space="preserve"> 201</w:t>
      </w:r>
      <w:r>
        <w:rPr>
          <w:sz w:val="24"/>
          <w:szCs w:val="24"/>
        </w:rPr>
        <w:t xml:space="preserve">5 г. </w:t>
      </w:r>
      <w:r w:rsidRPr="00EF11D9">
        <w:rPr>
          <w:sz w:val="24"/>
          <w:szCs w:val="24"/>
        </w:rPr>
        <w:t>составляет</w:t>
      </w:r>
      <w:proofErr w:type="gramStart"/>
      <w:r w:rsidRPr="00EF11D9">
        <w:rPr>
          <w:sz w:val="24"/>
          <w:szCs w:val="24"/>
        </w:rPr>
        <w:t xml:space="preserve"> </w:t>
      </w:r>
      <w:r>
        <w:rPr>
          <w:b/>
          <w:sz w:val="24"/>
          <w:szCs w:val="24"/>
        </w:rPr>
        <w:t>_________________</w:t>
      </w:r>
      <w:r w:rsidRPr="00EF11D9">
        <w:rPr>
          <w:sz w:val="24"/>
          <w:szCs w:val="24"/>
        </w:rPr>
        <w:t xml:space="preserve"> </w:t>
      </w:r>
      <w:r w:rsidRPr="00EF11D9">
        <w:rPr>
          <w:b/>
          <w:sz w:val="24"/>
          <w:szCs w:val="24"/>
        </w:rPr>
        <w:t>(</w:t>
      </w:r>
      <w:r>
        <w:rPr>
          <w:b/>
          <w:sz w:val="24"/>
          <w:szCs w:val="24"/>
        </w:rPr>
        <w:t>______________________________</w:t>
      </w:r>
      <w:r w:rsidRPr="00EF11D9">
        <w:rPr>
          <w:b/>
          <w:sz w:val="24"/>
          <w:szCs w:val="24"/>
        </w:rPr>
        <w:t xml:space="preserve">) </w:t>
      </w:r>
      <w:proofErr w:type="gramEnd"/>
      <w:r w:rsidRPr="00EF11D9">
        <w:rPr>
          <w:b/>
          <w:sz w:val="24"/>
          <w:szCs w:val="24"/>
        </w:rPr>
        <w:t>рубл</w:t>
      </w:r>
      <w:r>
        <w:rPr>
          <w:b/>
          <w:sz w:val="24"/>
          <w:szCs w:val="24"/>
        </w:rPr>
        <w:t>ей</w:t>
      </w:r>
      <w:r w:rsidRPr="00EF11D9">
        <w:rPr>
          <w:b/>
          <w:sz w:val="24"/>
          <w:szCs w:val="24"/>
        </w:rPr>
        <w:t xml:space="preserve"> </w:t>
      </w:r>
      <w:r>
        <w:rPr>
          <w:b/>
          <w:sz w:val="24"/>
          <w:szCs w:val="24"/>
        </w:rPr>
        <w:t>____</w:t>
      </w:r>
      <w:r w:rsidRPr="00EF11D9">
        <w:rPr>
          <w:b/>
          <w:sz w:val="24"/>
          <w:szCs w:val="24"/>
        </w:rPr>
        <w:t xml:space="preserve"> копе</w:t>
      </w:r>
      <w:r>
        <w:rPr>
          <w:b/>
          <w:sz w:val="24"/>
          <w:szCs w:val="24"/>
        </w:rPr>
        <w:t>ек</w:t>
      </w:r>
      <w:r w:rsidRPr="00EF11D9">
        <w:rPr>
          <w:sz w:val="24"/>
          <w:szCs w:val="24"/>
        </w:rPr>
        <w:t xml:space="preserve">, в том числе НДС 18% </w:t>
      </w:r>
      <w:r>
        <w:rPr>
          <w:sz w:val="24"/>
          <w:szCs w:val="24"/>
        </w:rPr>
        <w:t>- _______________</w:t>
      </w:r>
      <w:r w:rsidRPr="00EF11D9">
        <w:rPr>
          <w:sz w:val="24"/>
          <w:szCs w:val="24"/>
        </w:rPr>
        <w:t xml:space="preserve"> рубля </w:t>
      </w:r>
      <w:r>
        <w:rPr>
          <w:sz w:val="24"/>
          <w:szCs w:val="24"/>
        </w:rPr>
        <w:t>____</w:t>
      </w:r>
      <w:r w:rsidRPr="00EF11D9">
        <w:rPr>
          <w:sz w:val="24"/>
          <w:szCs w:val="24"/>
        </w:rPr>
        <w:t xml:space="preserve"> копейки.</w:t>
      </w:r>
    </w:p>
    <w:p w:rsidR="00C76C28" w:rsidRDefault="00C76C28" w:rsidP="00C76C28">
      <w:pPr>
        <w:rPr>
          <w:sz w:val="24"/>
          <w:szCs w:val="24"/>
        </w:rPr>
      </w:pPr>
    </w:p>
    <w:p w:rsidR="00FB68B1" w:rsidRDefault="00FB68B1" w:rsidP="00FB68B1">
      <w:pPr>
        <w:tabs>
          <w:tab w:val="left" w:pos="4253"/>
          <w:tab w:val="right" w:pos="9354"/>
        </w:tabs>
        <w:jc w:val="right"/>
        <w:rPr>
          <w:b/>
          <w:sz w:val="24"/>
          <w:szCs w:val="24"/>
        </w:rPr>
      </w:pPr>
    </w:p>
    <w:p w:rsidR="00FB68B1" w:rsidRDefault="00FB68B1" w:rsidP="00FB68B1">
      <w:pPr>
        <w:tabs>
          <w:tab w:val="left" w:pos="426"/>
        </w:tabs>
        <w:ind w:firstLine="709"/>
        <w:jc w:val="both"/>
        <w:rPr>
          <w:b/>
          <w:sz w:val="24"/>
          <w:szCs w:val="24"/>
        </w:rPr>
      </w:pPr>
    </w:p>
    <w:p w:rsidR="00FB68B1" w:rsidRDefault="00FB68B1" w:rsidP="00FB68B1">
      <w:pPr>
        <w:tabs>
          <w:tab w:val="left" w:pos="7088"/>
          <w:tab w:val="left" w:pos="7230"/>
        </w:tabs>
        <w:jc w:val="both"/>
        <w:rPr>
          <w:sz w:val="24"/>
          <w:szCs w:val="24"/>
        </w:rPr>
      </w:pPr>
    </w:p>
    <w:p w:rsidR="00FB68B1" w:rsidRDefault="00FB68B1" w:rsidP="00FB68B1">
      <w:pPr>
        <w:jc w:val="both"/>
        <w:rPr>
          <w:sz w:val="24"/>
          <w:szCs w:val="24"/>
        </w:rPr>
      </w:pPr>
    </w:p>
    <w:tbl>
      <w:tblPr>
        <w:tblW w:w="9787" w:type="dxa"/>
        <w:jc w:val="center"/>
        <w:tblLayout w:type="fixed"/>
        <w:tblLook w:val="0000"/>
      </w:tblPr>
      <w:tblGrid>
        <w:gridCol w:w="4965"/>
        <w:gridCol w:w="4822"/>
      </w:tblGrid>
      <w:tr w:rsidR="00FB68B1" w:rsidRPr="00623472" w:rsidTr="007E1A10">
        <w:trPr>
          <w:trHeight w:val="2056"/>
          <w:jc w:val="center"/>
        </w:trPr>
        <w:tc>
          <w:tcPr>
            <w:tcW w:w="4965" w:type="dxa"/>
          </w:tcPr>
          <w:p w:rsidR="00FB68B1" w:rsidRDefault="00FB68B1" w:rsidP="007E1A10">
            <w:pPr>
              <w:snapToGrid w:val="0"/>
              <w:jc w:val="both"/>
              <w:rPr>
                <w:bCs/>
                <w:sz w:val="24"/>
                <w:szCs w:val="24"/>
              </w:rPr>
            </w:pPr>
            <w:r w:rsidRPr="00623472">
              <w:rPr>
                <w:bCs/>
                <w:sz w:val="24"/>
                <w:szCs w:val="24"/>
              </w:rPr>
              <w:t xml:space="preserve">«ЗАКАЗЧИК»: </w:t>
            </w:r>
          </w:p>
          <w:p w:rsidR="00FB68B1" w:rsidRPr="00623472" w:rsidRDefault="00FB68B1" w:rsidP="007E1A10">
            <w:pPr>
              <w:snapToGrid w:val="0"/>
              <w:rPr>
                <w:bCs/>
                <w:sz w:val="24"/>
                <w:szCs w:val="24"/>
              </w:rPr>
            </w:pPr>
            <w:r w:rsidRPr="00623472">
              <w:rPr>
                <w:bCs/>
                <w:sz w:val="24"/>
                <w:szCs w:val="24"/>
              </w:rPr>
              <w:t>Федеральное государственное автономное</w:t>
            </w:r>
          </w:p>
          <w:p w:rsidR="00FB68B1" w:rsidRDefault="00FB68B1" w:rsidP="007E1A10">
            <w:pPr>
              <w:snapToGrid w:val="0"/>
              <w:rPr>
                <w:bCs/>
                <w:sz w:val="24"/>
                <w:szCs w:val="24"/>
              </w:rPr>
            </w:pPr>
            <w:r w:rsidRPr="00623472">
              <w:rPr>
                <w:bCs/>
                <w:sz w:val="24"/>
                <w:szCs w:val="24"/>
              </w:rPr>
              <w:t>образовательное учреждение</w:t>
            </w:r>
          </w:p>
          <w:p w:rsidR="00FB68B1" w:rsidRPr="00623472" w:rsidRDefault="00FB68B1" w:rsidP="007E1A10">
            <w:pPr>
              <w:snapToGrid w:val="0"/>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FB68B1" w:rsidRPr="00623472" w:rsidRDefault="00FB68B1" w:rsidP="007E1A10">
            <w:pPr>
              <w:snapToGrid w:val="0"/>
              <w:rPr>
                <w:bCs/>
                <w:sz w:val="24"/>
                <w:szCs w:val="24"/>
              </w:rPr>
            </w:pPr>
            <w:r w:rsidRPr="00623472">
              <w:rPr>
                <w:bCs/>
                <w:sz w:val="24"/>
                <w:szCs w:val="24"/>
              </w:rPr>
              <w:t>«Южный федеральный университет»</w:t>
            </w: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Pr="002F791B" w:rsidRDefault="00FB68B1" w:rsidP="007E1A10">
            <w:pPr>
              <w:snapToGrid w:val="0"/>
              <w:jc w:val="both"/>
              <w:rPr>
                <w:bCs/>
                <w:sz w:val="24"/>
                <w:szCs w:val="24"/>
              </w:rPr>
            </w:pPr>
            <w:r w:rsidRPr="00623472">
              <w:rPr>
                <w:sz w:val="24"/>
                <w:szCs w:val="24"/>
              </w:rPr>
              <w:t>____</w:t>
            </w:r>
            <w:r>
              <w:rPr>
                <w:sz w:val="24"/>
                <w:szCs w:val="24"/>
              </w:rPr>
              <w:t>__________________ (_______________)</w:t>
            </w:r>
          </w:p>
          <w:p w:rsidR="00FB68B1" w:rsidRPr="00623472" w:rsidRDefault="00FB68B1" w:rsidP="007E1A10">
            <w:pPr>
              <w:ind w:left="732" w:right="-108" w:hanging="732"/>
              <w:jc w:val="both"/>
              <w:rPr>
                <w:bCs/>
                <w:sz w:val="24"/>
                <w:szCs w:val="24"/>
              </w:rPr>
            </w:pPr>
            <w:r w:rsidRPr="00623472">
              <w:rPr>
                <w:sz w:val="24"/>
                <w:szCs w:val="24"/>
              </w:rPr>
              <w:t>М.П.</w:t>
            </w:r>
          </w:p>
        </w:tc>
        <w:tc>
          <w:tcPr>
            <w:tcW w:w="4822" w:type="dxa"/>
          </w:tcPr>
          <w:p w:rsidR="00FB68B1" w:rsidRPr="00623472" w:rsidRDefault="00FB68B1" w:rsidP="007E1A10">
            <w:pPr>
              <w:snapToGrid w:val="0"/>
              <w:jc w:val="both"/>
              <w:rPr>
                <w:bCs/>
                <w:sz w:val="24"/>
                <w:szCs w:val="24"/>
              </w:rPr>
            </w:pPr>
            <w:r w:rsidRPr="00623472">
              <w:rPr>
                <w:bCs/>
                <w:sz w:val="24"/>
                <w:szCs w:val="24"/>
              </w:rPr>
              <w:t>«ПОСТАВЩИК»:</w:t>
            </w:r>
          </w:p>
          <w:p w:rsidR="00FB68B1" w:rsidRDefault="00FB68B1" w:rsidP="007E1A10">
            <w:pPr>
              <w:rPr>
                <w:sz w:val="24"/>
                <w:szCs w:val="24"/>
              </w:rPr>
            </w:pPr>
            <w:r>
              <w:rPr>
                <w:sz w:val="24"/>
                <w:szCs w:val="24"/>
              </w:rPr>
              <w:t xml:space="preserve">____________________________________________________________________________  </w:t>
            </w:r>
          </w:p>
          <w:p w:rsidR="00FB68B1" w:rsidRPr="00623472" w:rsidRDefault="00FB68B1" w:rsidP="007E1A10">
            <w:pPr>
              <w:rPr>
                <w:bCs/>
                <w:sz w:val="24"/>
                <w:szCs w:val="24"/>
              </w:rPr>
            </w:pPr>
          </w:p>
          <w:p w:rsidR="00FB68B1" w:rsidRDefault="00FB68B1" w:rsidP="007E1A10">
            <w:pPr>
              <w:jc w:val="both"/>
              <w:rPr>
                <w:sz w:val="24"/>
              </w:rPr>
            </w:pPr>
          </w:p>
          <w:p w:rsidR="00FB68B1" w:rsidRDefault="00FB68B1" w:rsidP="007E1A10">
            <w:pPr>
              <w:jc w:val="both"/>
              <w:rPr>
                <w:sz w:val="24"/>
                <w:szCs w:val="24"/>
              </w:rPr>
            </w:pPr>
          </w:p>
          <w:p w:rsidR="00FB68B1" w:rsidRDefault="00FB68B1" w:rsidP="007E1A10">
            <w:pPr>
              <w:jc w:val="both"/>
              <w:rPr>
                <w:sz w:val="24"/>
                <w:szCs w:val="24"/>
              </w:rPr>
            </w:pPr>
          </w:p>
          <w:p w:rsidR="00FB68B1" w:rsidRPr="00623472" w:rsidRDefault="00FB68B1" w:rsidP="007E1A10">
            <w:pPr>
              <w:jc w:val="both"/>
              <w:rPr>
                <w:sz w:val="24"/>
                <w:szCs w:val="24"/>
              </w:rPr>
            </w:pPr>
          </w:p>
          <w:p w:rsidR="00FB68B1" w:rsidRPr="00623472" w:rsidRDefault="00FB68B1" w:rsidP="007E1A10">
            <w:pPr>
              <w:ind w:left="1451" w:hanging="1451"/>
              <w:jc w:val="both"/>
              <w:rPr>
                <w:sz w:val="24"/>
                <w:szCs w:val="24"/>
              </w:rPr>
            </w:pPr>
            <w:r w:rsidRPr="00623472">
              <w:rPr>
                <w:sz w:val="24"/>
                <w:szCs w:val="24"/>
              </w:rPr>
              <w:t>_________</w:t>
            </w:r>
            <w:r>
              <w:rPr>
                <w:sz w:val="24"/>
                <w:szCs w:val="24"/>
              </w:rPr>
              <w:t>___________ (________________)</w:t>
            </w:r>
          </w:p>
          <w:p w:rsidR="00FB68B1" w:rsidRPr="00623472" w:rsidRDefault="00FB68B1" w:rsidP="007E1A10">
            <w:pPr>
              <w:jc w:val="both"/>
              <w:rPr>
                <w:bCs/>
                <w:sz w:val="24"/>
                <w:szCs w:val="24"/>
              </w:rPr>
            </w:pPr>
            <w:r w:rsidRPr="00623472">
              <w:rPr>
                <w:sz w:val="24"/>
                <w:szCs w:val="24"/>
              </w:rPr>
              <w:t>М.П.</w:t>
            </w:r>
          </w:p>
        </w:tc>
      </w:tr>
    </w:tbl>
    <w:p w:rsidR="00FB68B1" w:rsidRDefault="00FB68B1" w:rsidP="00FB68B1">
      <w:pPr>
        <w:rPr>
          <w:sz w:val="24"/>
          <w:szCs w:val="24"/>
        </w:rPr>
        <w:sectPr w:rsidR="00FB68B1">
          <w:pgSz w:w="11906" w:h="16838"/>
          <w:pgMar w:top="902" w:right="567" w:bottom="567" w:left="1276" w:header="709" w:footer="709" w:gutter="0"/>
          <w:cols w:space="720"/>
        </w:sectPr>
      </w:pPr>
    </w:p>
    <w:p w:rsidR="00FB68B1" w:rsidRDefault="00FB68B1" w:rsidP="00FB68B1">
      <w:pPr>
        <w:shd w:val="clear" w:color="auto" w:fill="FFFFFF"/>
        <w:jc w:val="right"/>
        <w:rPr>
          <w:b/>
          <w:sz w:val="24"/>
          <w:szCs w:val="24"/>
        </w:rPr>
      </w:pPr>
      <w:r>
        <w:rPr>
          <w:b/>
          <w:sz w:val="24"/>
          <w:szCs w:val="24"/>
        </w:rPr>
        <w:lastRenderedPageBreak/>
        <w:t>Приложение № 2</w:t>
      </w:r>
    </w:p>
    <w:p w:rsidR="00FB68B1" w:rsidRDefault="00FB68B1" w:rsidP="00FB68B1">
      <w:pPr>
        <w:ind w:left="360"/>
        <w:jc w:val="right"/>
        <w:rPr>
          <w:b/>
          <w:sz w:val="24"/>
          <w:szCs w:val="24"/>
        </w:rPr>
      </w:pPr>
      <w:r>
        <w:rPr>
          <w:b/>
          <w:sz w:val="24"/>
          <w:szCs w:val="24"/>
        </w:rPr>
        <w:t xml:space="preserve"> к Договору </w:t>
      </w:r>
      <w:r w:rsidRPr="004E01ED">
        <w:rPr>
          <w:b/>
          <w:sz w:val="24"/>
          <w:szCs w:val="24"/>
        </w:rPr>
        <w:t>№</w:t>
      </w:r>
      <w:r>
        <w:rPr>
          <w:b/>
          <w:sz w:val="24"/>
          <w:szCs w:val="24"/>
        </w:rPr>
        <w:t>_______________ от «___» __________2015 г.</w:t>
      </w:r>
    </w:p>
    <w:p w:rsidR="00FB68B1" w:rsidRDefault="00FB68B1" w:rsidP="00FB68B1">
      <w:pPr>
        <w:ind w:left="360"/>
        <w:jc w:val="right"/>
        <w:rPr>
          <w:b/>
          <w:sz w:val="24"/>
          <w:szCs w:val="24"/>
        </w:rPr>
      </w:pPr>
    </w:p>
    <w:p w:rsidR="00FB68B1" w:rsidRDefault="00FB68B1" w:rsidP="00FB68B1">
      <w:pPr>
        <w:ind w:left="360"/>
        <w:jc w:val="right"/>
        <w:rPr>
          <w:sz w:val="24"/>
          <w:szCs w:val="24"/>
        </w:rPr>
      </w:pPr>
    </w:p>
    <w:p w:rsidR="00FB68B1" w:rsidRDefault="00FB68B1" w:rsidP="00FB68B1">
      <w:pPr>
        <w:ind w:left="360"/>
        <w:jc w:val="right"/>
        <w:rPr>
          <w:sz w:val="24"/>
          <w:szCs w:val="24"/>
        </w:rPr>
      </w:pPr>
    </w:p>
    <w:p w:rsidR="00FB68B1" w:rsidRDefault="00FB68B1" w:rsidP="00FB68B1">
      <w:pPr>
        <w:jc w:val="right"/>
        <w:rPr>
          <w:b/>
          <w:sz w:val="24"/>
          <w:szCs w:val="24"/>
        </w:rPr>
      </w:pPr>
      <w:r>
        <w:rPr>
          <w:b/>
          <w:sz w:val="24"/>
          <w:szCs w:val="24"/>
        </w:rPr>
        <w:t>(ФОРМА)</w:t>
      </w:r>
    </w:p>
    <w:p w:rsidR="00FB68B1" w:rsidRDefault="00FB68B1" w:rsidP="00FB68B1">
      <w:pPr>
        <w:ind w:left="360"/>
        <w:jc w:val="both"/>
        <w:rPr>
          <w:sz w:val="24"/>
          <w:szCs w:val="24"/>
        </w:rPr>
      </w:pPr>
    </w:p>
    <w:p w:rsidR="00FB68B1" w:rsidRDefault="00FB68B1" w:rsidP="00FB68B1">
      <w:pPr>
        <w:rPr>
          <w:sz w:val="24"/>
          <w:szCs w:val="24"/>
        </w:rPr>
      </w:pPr>
    </w:p>
    <w:p w:rsidR="00FB68B1" w:rsidRDefault="00FB68B1" w:rsidP="00FB68B1">
      <w:pPr>
        <w:ind w:left="360"/>
        <w:jc w:val="right"/>
        <w:rPr>
          <w:sz w:val="24"/>
          <w:szCs w:val="24"/>
        </w:rPr>
      </w:pPr>
    </w:p>
    <w:p w:rsidR="00FB68B1" w:rsidRDefault="00FB68B1" w:rsidP="00FB68B1">
      <w:pPr>
        <w:jc w:val="center"/>
        <w:rPr>
          <w:b/>
        </w:rPr>
      </w:pPr>
      <w:r>
        <w:rPr>
          <w:b/>
        </w:rPr>
        <w:t xml:space="preserve">Акт № ___ </w:t>
      </w:r>
      <w:proofErr w:type="gramStart"/>
      <w:r>
        <w:rPr>
          <w:b/>
        </w:rPr>
        <w:t>от</w:t>
      </w:r>
      <w:proofErr w:type="gramEnd"/>
      <w:r>
        <w:rPr>
          <w:b/>
        </w:rPr>
        <w:t xml:space="preserve"> ______________</w:t>
      </w:r>
    </w:p>
    <w:p w:rsidR="00FB68B1" w:rsidRDefault="00FB68B1" w:rsidP="00FB68B1">
      <w:pPr>
        <w:jc w:val="center"/>
        <w:rPr>
          <w:b/>
        </w:rPr>
      </w:pPr>
      <w:r>
        <w:rPr>
          <w:b/>
        </w:rPr>
        <w:t>приема-передачи Товара</w:t>
      </w:r>
    </w:p>
    <w:p w:rsidR="00FB68B1" w:rsidRDefault="00FB68B1" w:rsidP="00FB68B1">
      <w:pPr>
        <w:ind w:left="360"/>
        <w:rPr>
          <w:b/>
          <w:sz w:val="24"/>
          <w:szCs w:val="24"/>
        </w:rPr>
      </w:pPr>
    </w:p>
    <w:p w:rsidR="00FB68B1" w:rsidRDefault="00FB68B1" w:rsidP="00FB68B1">
      <w:pPr>
        <w:ind w:left="142" w:firstLine="567"/>
        <w:jc w:val="both"/>
        <w:rPr>
          <w:sz w:val="24"/>
          <w:szCs w:val="24"/>
        </w:rPr>
      </w:pPr>
      <w:proofErr w:type="gramStart"/>
      <w:r>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r>
        <w:rPr>
          <w:color w:val="000000"/>
          <w:spacing w:val="-10"/>
          <w:sz w:val="24"/>
          <w:szCs w:val="24"/>
        </w:rPr>
        <w:t>,</w:t>
      </w:r>
      <w:r>
        <w:rPr>
          <w:b/>
          <w:color w:val="000000"/>
          <w:spacing w:val="-10"/>
          <w:sz w:val="24"/>
          <w:szCs w:val="24"/>
        </w:rPr>
        <w:t xml:space="preserve"> </w:t>
      </w:r>
      <w:r>
        <w:rPr>
          <w:sz w:val="24"/>
          <w:szCs w:val="24"/>
        </w:rPr>
        <w:t>именуемое в дальнейшем «Заказчик»,</w:t>
      </w:r>
      <w:r>
        <w:rPr>
          <w:b/>
          <w:bCs/>
          <w:sz w:val="24"/>
          <w:szCs w:val="24"/>
        </w:rPr>
        <w:t xml:space="preserve"> </w:t>
      </w:r>
      <w:r>
        <w:rPr>
          <w:sz w:val="24"/>
          <w:szCs w:val="24"/>
        </w:rPr>
        <w:t xml:space="preserve">в лице </w:t>
      </w:r>
      <w:r>
        <w:rPr>
          <w:color w:val="000000"/>
          <w:sz w:val="24"/>
          <w:szCs w:val="24"/>
        </w:rPr>
        <w:t>_________________</w:t>
      </w:r>
      <w:r>
        <w:rPr>
          <w:sz w:val="24"/>
          <w:szCs w:val="24"/>
        </w:rPr>
        <w:t xml:space="preserve">, действующего на основании </w:t>
      </w:r>
      <w:r>
        <w:rPr>
          <w:color w:val="000000"/>
          <w:sz w:val="24"/>
          <w:szCs w:val="24"/>
        </w:rPr>
        <w:t>Доверенности № ___________ от ____________</w:t>
      </w:r>
      <w:r>
        <w:rPr>
          <w:sz w:val="24"/>
          <w:szCs w:val="24"/>
        </w:rPr>
        <w:t>, с одной стороны, и</w:t>
      </w:r>
      <w:r>
        <w:rPr>
          <w:b/>
          <w:bCs/>
          <w:sz w:val="24"/>
          <w:szCs w:val="24"/>
        </w:rPr>
        <w:t xml:space="preserve"> </w:t>
      </w:r>
      <w:r>
        <w:rPr>
          <w:sz w:val="24"/>
          <w:szCs w:val="24"/>
        </w:rPr>
        <w:t>_______________________</w:t>
      </w:r>
      <w:r>
        <w:rPr>
          <w:b/>
          <w:bCs/>
          <w:sz w:val="24"/>
          <w:szCs w:val="24"/>
        </w:rPr>
        <w:t xml:space="preserve">, </w:t>
      </w:r>
      <w:r>
        <w:rPr>
          <w:sz w:val="24"/>
          <w:szCs w:val="24"/>
        </w:rPr>
        <w:t xml:space="preserve">именуемое в дальнейшем </w:t>
      </w:r>
      <w:r>
        <w:rPr>
          <w:bCs/>
          <w:sz w:val="24"/>
          <w:szCs w:val="24"/>
        </w:rPr>
        <w:t>«Поставщик»,</w:t>
      </w:r>
      <w:r>
        <w:rPr>
          <w:sz w:val="24"/>
          <w:szCs w:val="24"/>
        </w:rPr>
        <w:t xml:space="preserve"> в лице ________________, действующего на основании ___________, составили настоящий акт о том, что Поставщик передал, а Заказчик принял следующий товар:</w:t>
      </w:r>
      <w:proofErr w:type="gramEnd"/>
    </w:p>
    <w:p w:rsidR="00FB68B1" w:rsidRDefault="00FB68B1" w:rsidP="00FB68B1">
      <w:pPr>
        <w:rPr>
          <w:b/>
          <w:sz w:val="24"/>
          <w:szCs w:val="24"/>
        </w:rPr>
      </w:pPr>
    </w:p>
    <w:tbl>
      <w:tblPr>
        <w:tblW w:w="4900" w:type="pct"/>
        <w:tblInd w:w="5" w:type="dxa"/>
        <w:tblCellMar>
          <w:left w:w="0" w:type="dxa"/>
          <w:right w:w="0" w:type="dxa"/>
        </w:tblCellMar>
        <w:tblLook w:val="00A0"/>
      </w:tblPr>
      <w:tblGrid>
        <w:gridCol w:w="837"/>
        <w:gridCol w:w="2562"/>
        <w:gridCol w:w="893"/>
        <w:gridCol w:w="2867"/>
        <w:gridCol w:w="2715"/>
      </w:tblGrid>
      <w:tr w:rsidR="00FB68B1" w:rsidTr="003B152F">
        <w:tc>
          <w:tcPr>
            <w:tcW w:w="385"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rsidR="00FB68B1" w:rsidRDefault="00FB68B1" w:rsidP="007E1A10">
            <w:pPr>
              <w:tabs>
                <w:tab w:val="left" w:pos="431"/>
              </w:tabs>
              <w:autoSpaceDE w:val="0"/>
              <w:autoSpaceDN w:val="0"/>
              <w:adjustRightInd w:val="0"/>
              <w:spacing w:line="276" w:lineRule="auto"/>
              <w:ind w:right="274" w:firstLine="5"/>
              <w:jc w:val="center"/>
              <w:rPr>
                <w:color w:val="000000"/>
                <w:sz w:val="24"/>
                <w:szCs w:val="24"/>
                <w:lang w:eastAsia="en-US"/>
              </w:rPr>
            </w:pPr>
            <w:r>
              <w:rPr>
                <w:color w:val="000000"/>
                <w:sz w:val="24"/>
                <w:szCs w:val="24"/>
                <w:lang w:eastAsia="en-US"/>
              </w:rPr>
              <w:t>№</w:t>
            </w:r>
            <w:proofErr w:type="spellStart"/>
            <w:proofErr w:type="gramStart"/>
            <w:r>
              <w:rPr>
                <w:color w:val="000000"/>
                <w:sz w:val="24"/>
                <w:szCs w:val="24"/>
                <w:lang w:eastAsia="en-US"/>
              </w:rPr>
              <w:t>п</w:t>
            </w:r>
            <w:proofErr w:type="spellEnd"/>
            <w:proofErr w:type="gramEnd"/>
            <w:r>
              <w:rPr>
                <w:color w:val="000000"/>
                <w:sz w:val="24"/>
                <w:szCs w:val="24"/>
                <w:lang w:eastAsia="en-US"/>
              </w:rPr>
              <w:t>/</w:t>
            </w:r>
            <w:proofErr w:type="spellStart"/>
            <w:r>
              <w:rPr>
                <w:color w:val="000000"/>
                <w:sz w:val="24"/>
                <w:szCs w:val="24"/>
                <w:lang w:eastAsia="en-US"/>
              </w:rPr>
              <w:t>п</w:t>
            </w:r>
            <w:proofErr w:type="spellEnd"/>
          </w:p>
        </w:tc>
        <w:tc>
          <w:tcPr>
            <w:tcW w:w="1307"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rsidR="00FB68B1" w:rsidRDefault="00FB68B1" w:rsidP="007E1A10">
            <w:pPr>
              <w:tabs>
                <w:tab w:val="num" w:pos="27"/>
              </w:tabs>
              <w:spacing w:line="276" w:lineRule="auto"/>
              <w:ind w:right="-68" w:firstLine="17"/>
              <w:jc w:val="center"/>
              <w:rPr>
                <w:sz w:val="24"/>
                <w:szCs w:val="24"/>
                <w:lang w:eastAsia="en-US"/>
              </w:rPr>
            </w:pPr>
            <w:r>
              <w:rPr>
                <w:color w:val="000000"/>
                <w:sz w:val="24"/>
                <w:szCs w:val="24"/>
                <w:lang w:eastAsia="en-US"/>
              </w:rPr>
              <w:t xml:space="preserve">Наименование товара, </w:t>
            </w:r>
            <w:r>
              <w:rPr>
                <w:sz w:val="24"/>
                <w:szCs w:val="24"/>
                <w:lang w:eastAsia="en-US"/>
              </w:rPr>
              <w:t>торговый знак/ производитель</w:t>
            </w:r>
          </w:p>
        </w:tc>
        <w:tc>
          <w:tcPr>
            <w:tcW w:w="46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B68B1" w:rsidRDefault="00FB68B1" w:rsidP="007E1A10">
            <w:pPr>
              <w:autoSpaceDE w:val="0"/>
              <w:autoSpaceDN w:val="0"/>
              <w:adjustRightInd w:val="0"/>
              <w:spacing w:line="276" w:lineRule="auto"/>
              <w:jc w:val="center"/>
              <w:rPr>
                <w:color w:val="000000"/>
                <w:sz w:val="24"/>
                <w:szCs w:val="24"/>
                <w:lang w:eastAsia="en-US"/>
              </w:rPr>
            </w:pPr>
            <w:r>
              <w:rPr>
                <w:color w:val="000000"/>
                <w:sz w:val="24"/>
                <w:szCs w:val="24"/>
                <w:lang w:eastAsia="en-US"/>
              </w:rPr>
              <w:t>Кол-во</w:t>
            </w:r>
          </w:p>
        </w:tc>
        <w:tc>
          <w:tcPr>
            <w:tcW w:w="14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B68B1" w:rsidRDefault="00FB68B1" w:rsidP="007E1A10">
            <w:pPr>
              <w:autoSpaceDE w:val="0"/>
              <w:autoSpaceDN w:val="0"/>
              <w:adjustRightInd w:val="0"/>
              <w:spacing w:line="276" w:lineRule="auto"/>
              <w:jc w:val="center"/>
              <w:rPr>
                <w:color w:val="000000"/>
                <w:sz w:val="24"/>
                <w:szCs w:val="24"/>
                <w:lang w:eastAsia="en-US"/>
              </w:rPr>
            </w:pPr>
            <w:r>
              <w:rPr>
                <w:color w:val="000000"/>
                <w:sz w:val="24"/>
                <w:szCs w:val="24"/>
                <w:lang w:eastAsia="en-US"/>
              </w:rPr>
              <w:t>Цена за единицу (руб.), в т.ч. НДС (18%)</w:t>
            </w:r>
          </w:p>
        </w:tc>
        <w:tc>
          <w:tcPr>
            <w:tcW w:w="13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B68B1" w:rsidRDefault="00FB68B1" w:rsidP="007E1A10">
            <w:pPr>
              <w:spacing w:line="276" w:lineRule="auto"/>
              <w:jc w:val="center"/>
              <w:rPr>
                <w:sz w:val="24"/>
                <w:szCs w:val="24"/>
                <w:lang w:eastAsia="en-US"/>
              </w:rPr>
            </w:pPr>
            <w:r>
              <w:rPr>
                <w:sz w:val="24"/>
                <w:szCs w:val="24"/>
                <w:lang w:eastAsia="en-US"/>
              </w:rPr>
              <w:t>Общая стоимость</w:t>
            </w:r>
          </w:p>
          <w:p w:rsidR="00FB68B1" w:rsidRDefault="00FB68B1" w:rsidP="007E1A10">
            <w:pPr>
              <w:autoSpaceDE w:val="0"/>
              <w:autoSpaceDN w:val="0"/>
              <w:adjustRightInd w:val="0"/>
              <w:spacing w:line="276" w:lineRule="auto"/>
              <w:jc w:val="center"/>
              <w:rPr>
                <w:color w:val="000000"/>
                <w:sz w:val="24"/>
                <w:szCs w:val="24"/>
                <w:lang w:eastAsia="en-US"/>
              </w:rPr>
            </w:pPr>
            <w:r>
              <w:rPr>
                <w:sz w:val="24"/>
                <w:szCs w:val="24"/>
                <w:lang w:eastAsia="en-US"/>
              </w:rPr>
              <w:t xml:space="preserve">(руб.), </w:t>
            </w:r>
            <w:r>
              <w:rPr>
                <w:color w:val="000000"/>
                <w:sz w:val="24"/>
                <w:szCs w:val="24"/>
                <w:lang w:eastAsia="en-US"/>
              </w:rPr>
              <w:t>в т.ч. НДС (18%)</w:t>
            </w:r>
          </w:p>
        </w:tc>
      </w:tr>
      <w:tr w:rsidR="00FB68B1" w:rsidTr="007E1A10">
        <w:tc>
          <w:tcPr>
            <w:tcW w:w="385" w:type="pct"/>
            <w:tcBorders>
              <w:top w:val="single" w:sz="4" w:space="0" w:color="000000"/>
              <w:left w:val="single" w:sz="4" w:space="0" w:color="000000"/>
              <w:bottom w:val="single" w:sz="4" w:space="0" w:color="000000"/>
              <w:right w:val="nil"/>
            </w:tcBorders>
            <w:hideMark/>
          </w:tcPr>
          <w:p w:rsidR="00FB68B1" w:rsidRDefault="00FB68B1" w:rsidP="007E1A10">
            <w:pPr>
              <w:autoSpaceDE w:val="0"/>
              <w:autoSpaceDN w:val="0"/>
              <w:adjustRightInd w:val="0"/>
              <w:spacing w:line="276" w:lineRule="auto"/>
              <w:jc w:val="center"/>
              <w:rPr>
                <w:b/>
                <w:color w:val="000000"/>
                <w:lang w:eastAsia="en-US"/>
              </w:rPr>
            </w:pPr>
            <w:r>
              <w:rPr>
                <w:b/>
                <w:color w:val="000000"/>
                <w:sz w:val="24"/>
                <w:lang w:eastAsia="en-US"/>
              </w:rPr>
              <w:t>1</w:t>
            </w:r>
          </w:p>
        </w:tc>
        <w:tc>
          <w:tcPr>
            <w:tcW w:w="1307" w:type="pct"/>
            <w:tcBorders>
              <w:top w:val="single" w:sz="4" w:space="0" w:color="000000"/>
              <w:left w:val="single" w:sz="4" w:space="0" w:color="000000"/>
              <w:bottom w:val="single" w:sz="4" w:space="0" w:color="000000"/>
              <w:right w:val="nil"/>
            </w:tcBorders>
            <w:hideMark/>
          </w:tcPr>
          <w:p w:rsidR="00FB68B1" w:rsidRDefault="00FB68B1" w:rsidP="007E1A10">
            <w:pPr>
              <w:autoSpaceDE w:val="0"/>
              <w:autoSpaceDN w:val="0"/>
              <w:adjustRightInd w:val="0"/>
              <w:spacing w:line="276" w:lineRule="auto"/>
              <w:ind w:firstLine="709"/>
              <w:jc w:val="center"/>
              <w:rPr>
                <w:b/>
                <w:color w:val="000000"/>
                <w:sz w:val="24"/>
                <w:szCs w:val="24"/>
                <w:lang w:eastAsia="en-US"/>
              </w:rPr>
            </w:pPr>
            <w:r>
              <w:rPr>
                <w:b/>
                <w:color w:val="000000"/>
                <w:sz w:val="24"/>
                <w:szCs w:val="24"/>
                <w:lang w:eastAsia="en-US"/>
              </w:rPr>
              <w:t>2</w:t>
            </w:r>
          </w:p>
        </w:tc>
        <w:tc>
          <w:tcPr>
            <w:tcW w:w="462" w:type="pct"/>
            <w:tcBorders>
              <w:top w:val="single" w:sz="4" w:space="0" w:color="000000"/>
              <w:left w:val="single" w:sz="4" w:space="0" w:color="000000"/>
              <w:bottom w:val="single" w:sz="4" w:space="0" w:color="000000"/>
              <w:right w:val="single" w:sz="4" w:space="0" w:color="000000"/>
            </w:tcBorders>
            <w:hideMark/>
          </w:tcPr>
          <w:p w:rsidR="00FB68B1" w:rsidRDefault="00FB68B1" w:rsidP="007E1A10">
            <w:pPr>
              <w:autoSpaceDE w:val="0"/>
              <w:autoSpaceDN w:val="0"/>
              <w:adjustRightInd w:val="0"/>
              <w:spacing w:line="276" w:lineRule="auto"/>
              <w:jc w:val="center"/>
              <w:rPr>
                <w:b/>
                <w:color w:val="000000"/>
                <w:sz w:val="24"/>
                <w:szCs w:val="24"/>
                <w:lang w:eastAsia="en-US"/>
              </w:rPr>
            </w:pPr>
            <w:r>
              <w:rPr>
                <w:b/>
                <w:color w:val="000000"/>
                <w:sz w:val="24"/>
                <w:szCs w:val="24"/>
                <w:lang w:eastAsia="en-US"/>
              </w:rPr>
              <w:t>3</w:t>
            </w:r>
          </w:p>
        </w:tc>
        <w:tc>
          <w:tcPr>
            <w:tcW w:w="1461" w:type="pct"/>
            <w:tcBorders>
              <w:top w:val="single" w:sz="4" w:space="0" w:color="000000"/>
              <w:left w:val="single" w:sz="4" w:space="0" w:color="000000"/>
              <w:bottom w:val="single" w:sz="4" w:space="0" w:color="000000"/>
              <w:right w:val="single" w:sz="4" w:space="0" w:color="000000"/>
            </w:tcBorders>
            <w:hideMark/>
          </w:tcPr>
          <w:p w:rsidR="00FB68B1" w:rsidRDefault="00FB68B1" w:rsidP="007E1A10">
            <w:pPr>
              <w:autoSpaceDE w:val="0"/>
              <w:autoSpaceDN w:val="0"/>
              <w:adjustRightInd w:val="0"/>
              <w:spacing w:line="276" w:lineRule="auto"/>
              <w:jc w:val="center"/>
              <w:rPr>
                <w:b/>
                <w:color w:val="000000"/>
                <w:sz w:val="24"/>
                <w:szCs w:val="24"/>
                <w:lang w:eastAsia="en-US"/>
              </w:rPr>
            </w:pPr>
            <w:r>
              <w:rPr>
                <w:b/>
                <w:color w:val="000000"/>
                <w:sz w:val="24"/>
                <w:szCs w:val="24"/>
                <w:lang w:eastAsia="en-US"/>
              </w:rPr>
              <w:t>4</w:t>
            </w:r>
          </w:p>
        </w:tc>
        <w:tc>
          <w:tcPr>
            <w:tcW w:w="1384" w:type="pct"/>
            <w:tcBorders>
              <w:top w:val="single" w:sz="4" w:space="0" w:color="000000"/>
              <w:left w:val="single" w:sz="4" w:space="0" w:color="000000"/>
              <w:bottom w:val="single" w:sz="4" w:space="0" w:color="000000"/>
              <w:right w:val="single" w:sz="4" w:space="0" w:color="000000"/>
            </w:tcBorders>
            <w:hideMark/>
          </w:tcPr>
          <w:p w:rsidR="00FB68B1" w:rsidRDefault="00FB68B1" w:rsidP="007E1A10">
            <w:pPr>
              <w:autoSpaceDE w:val="0"/>
              <w:autoSpaceDN w:val="0"/>
              <w:adjustRightInd w:val="0"/>
              <w:spacing w:line="276" w:lineRule="auto"/>
              <w:jc w:val="center"/>
              <w:rPr>
                <w:b/>
                <w:color w:val="000000"/>
                <w:sz w:val="24"/>
                <w:szCs w:val="24"/>
                <w:lang w:eastAsia="en-US"/>
              </w:rPr>
            </w:pPr>
            <w:r>
              <w:rPr>
                <w:b/>
                <w:color w:val="000000"/>
                <w:sz w:val="24"/>
                <w:szCs w:val="24"/>
                <w:lang w:eastAsia="en-US"/>
              </w:rPr>
              <w:t>5</w:t>
            </w:r>
          </w:p>
        </w:tc>
      </w:tr>
      <w:tr w:rsidR="00FB68B1" w:rsidTr="007E1A10">
        <w:tc>
          <w:tcPr>
            <w:tcW w:w="385" w:type="pct"/>
            <w:tcBorders>
              <w:top w:val="single" w:sz="4" w:space="0" w:color="000000"/>
              <w:left w:val="single" w:sz="4" w:space="0" w:color="000000"/>
              <w:bottom w:val="single" w:sz="4" w:space="0" w:color="000000"/>
              <w:right w:val="nil"/>
            </w:tcBorders>
          </w:tcPr>
          <w:p w:rsidR="00FB68B1" w:rsidRDefault="00FB68B1" w:rsidP="007E1A10">
            <w:pPr>
              <w:autoSpaceDE w:val="0"/>
              <w:autoSpaceDN w:val="0"/>
              <w:adjustRightInd w:val="0"/>
              <w:spacing w:line="276" w:lineRule="auto"/>
              <w:jc w:val="center"/>
              <w:rPr>
                <w:b/>
                <w:color w:val="000000"/>
                <w:sz w:val="24"/>
                <w:lang w:eastAsia="en-US"/>
              </w:rPr>
            </w:pPr>
          </w:p>
        </w:tc>
        <w:tc>
          <w:tcPr>
            <w:tcW w:w="1307" w:type="pct"/>
            <w:tcBorders>
              <w:top w:val="single" w:sz="4" w:space="0" w:color="000000"/>
              <w:left w:val="single" w:sz="4" w:space="0" w:color="000000"/>
              <w:bottom w:val="single" w:sz="4" w:space="0" w:color="000000"/>
              <w:right w:val="nil"/>
            </w:tcBorders>
          </w:tcPr>
          <w:p w:rsidR="00FB68B1" w:rsidRDefault="00FB68B1" w:rsidP="007E1A10">
            <w:pPr>
              <w:autoSpaceDE w:val="0"/>
              <w:autoSpaceDN w:val="0"/>
              <w:adjustRightInd w:val="0"/>
              <w:spacing w:line="276" w:lineRule="auto"/>
              <w:ind w:firstLine="709"/>
              <w:jc w:val="center"/>
              <w:rPr>
                <w:b/>
                <w:color w:val="000000"/>
                <w:sz w:val="24"/>
                <w:szCs w:val="24"/>
                <w:lang w:eastAsia="en-US"/>
              </w:rPr>
            </w:pPr>
          </w:p>
        </w:tc>
        <w:tc>
          <w:tcPr>
            <w:tcW w:w="462"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c>
          <w:tcPr>
            <w:tcW w:w="1461"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c>
          <w:tcPr>
            <w:tcW w:w="1384"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r>
      <w:tr w:rsidR="00FB68B1" w:rsidTr="007E1A10">
        <w:tc>
          <w:tcPr>
            <w:tcW w:w="385" w:type="pct"/>
            <w:tcBorders>
              <w:top w:val="single" w:sz="4" w:space="0" w:color="000000"/>
              <w:left w:val="single" w:sz="4" w:space="0" w:color="000000"/>
              <w:bottom w:val="single" w:sz="4" w:space="0" w:color="000000"/>
              <w:right w:val="nil"/>
            </w:tcBorders>
          </w:tcPr>
          <w:p w:rsidR="00FB68B1" w:rsidRDefault="00FB68B1" w:rsidP="007E1A10">
            <w:pPr>
              <w:autoSpaceDE w:val="0"/>
              <w:autoSpaceDN w:val="0"/>
              <w:adjustRightInd w:val="0"/>
              <w:spacing w:line="276" w:lineRule="auto"/>
              <w:jc w:val="center"/>
              <w:rPr>
                <w:b/>
                <w:color w:val="000000"/>
                <w:sz w:val="24"/>
                <w:lang w:eastAsia="en-US"/>
              </w:rPr>
            </w:pPr>
          </w:p>
        </w:tc>
        <w:tc>
          <w:tcPr>
            <w:tcW w:w="1307" w:type="pct"/>
            <w:tcBorders>
              <w:top w:val="single" w:sz="4" w:space="0" w:color="000000"/>
              <w:left w:val="single" w:sz="4" w:space="0" w:color="000000"/>
              <w:bottom w:val="single" w:sz="4" w:space="0" w:color="000000"/>
              <w:right w:val="nil"/>
            </w:tcBorders>
          </w:tcPr>
          <w:p w:rsidR="00FB68B1" w:rsidRDefault="00FB68B1" w:rsidP="007E1A10">
            <w:pPr>
              <w:autoSpaceDE w:val="0"/>
              <w:autoSpaceDN w:val="0"/>
              <w:adjustRightInd w:val="0"/>
              <w:spacing w:line="276" w:lineRule="auto"/>
              <w:ind w:firstLine="709"/>
              <w:jc w:val="center"/>
              <w:rPr>
                <w:b/>
                <w:color w:val="000000"/>
                <w:sz w:val="24"/>
                <w:szCs w:val="24"/>
                <w:lang w:eastAsia="en-US"/>
              </w:rPr>
            </w:pPr>
          </w:p>
        </w:tc>
        <w:tc>
          <w:tcPr>
            <w:tcW w:w="462"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c>
          <w:tcPr>
            <w:tcW w:w="1461"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c>
          <w:tcPr>
            <w:tcW w:w="1384"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r>
    </w:tbl>
    <w:p w:rsidR="00FB68B1" w:rsidRDefault="00FB68B1" w:rsidP="00FB68B1"/>
    <w:p w:rsidR="00FB68B1" w:rsidRPr="00C76C28" w:rsidRDefault="00FB68B1" w:rsidP="00FB68B1">
      <w:pPr>
        <w:shd w:val="clear" w:color="auto" w:fill="FFFFFF"/>
        <w:ind w:firstLine="709"/>
        <w:jc w:val="both"/>
        <w:rPr>
          <w:sz w:val="24"/>
          <w:szCs w:val="24"/>
        </w:rPr>
      </w:pPr>
      <w:r w:rsidRPr="00C76C28">
        <w:rPr>
          <w:sz w:val="24"/>
          <w:szCs w:val="24"/>
        </w:rPr>
        <w:t>Общая сумма: ________________________________ рублей _____________ копеек.</w:t>
      </w:r>
    </w:p>
    <w:p w:rsidR="00FB68B1" w:rsidRPr="00C76C28" w:rsidRDefault="00FB68B1" w:rsidP="00FB68B1">
      <w:pPr>
        <w:shd w:val="clear" w:color="auto" w:fill="FFFFFF"/>
        <w:ind w:firstLine="709"/>
        <w:jc w:val="both"/>
        <w:rPr>
          <w:sz w:val="24"/>
          <w:szCs w:val="24"/>
        </w:rPr>
      </w:pPr>
      <w:r w:rsidRPr="00C76C28">
        <w:rPr>
          <w:sz w:val="24"/>
          <w:szCs w:val="24"/>
        </w:rPr>
        <w:t>Товар поставлен в полном объеме со всей необходимой сопроводительной документацией в установленные Договором № _________ от «___»____________ 2015 г. сроки и надлежащего качества.</w:t>
      </w:r>
    </w:p>
    <w:p w:rsidR="00FB68B1" w:rsidRPr="00C76C28" w:rsidRDefault="00FB68B1" w:rsidP="00FB68B1">
      <w:pPr>
        <w:shd w:val="clear" w:color="auto" w:fill="FFFFFF"/>
        <w:ind w:firstLine="709"/>
        <w:jc w:val="both"/>
        <w:rPr>
          <w:sz w:val="24"/>
          <w:szCs w:val="24"/>
        </w:rPr>
      </w:pPr>
      <w:r w:rsidRPr="00C76C28">
        <w:rPr>
          <w:sz w:val="24"/>
          <w:szCs w:val="24"/>
        </w:rPr>
        <w:t>Стороны претензий друг к другу не имеют.</w:t>
      </w:r>
    </w:p>
    <w:p w:rsidR="00FB68B1" w:rsidRDefault="00FB68B1" w:rsidP="00FB68B1">
      <w:pPr>
        <w:shd w:val="clear" w:color="auto" w:fill="FFFFFF"/>
        <w:jc w:val="both"/>
        <w:rPr>
          <w:color w:val="333333"/>
          <w:sz w:val="24"/>
          <w:szCs w:val="24"/>
        </w:rPr>
      </w:pPr>
    </w:p>
    <w:p w:rsidR="00FB68B1" w:rsidRDefault="00FB68B1" w:rsidP="00FB68B1">
      <w:pPr>
        <w:shd w:val="clear" w:color="auto" w:fill="FFFFFF"/>
        <w:jc w:val="both"/>
        <w:rPr>
          <w:color w:val="333333"/>
          <w:sz w:val="24"/>
          <w:szCs w:val="24"/>
        </w:rPr>
      </w:pPr>
    </w:p>
    <w:p w:rsidR="00FB68B1" w:rsidRDefault="00FB68B1" w:rsidP="00FB68B1">
      <w:pPr>
        <w:shd w:val="clear" w:color="auto" w:fill="FFFFFF"/>
        <w:jc w:val="both"/>
        <w:rPr>
          <w:color w:val="333333"/>
          <w:sz w:val="24"/>
          <w:szCs w:val="24"/>
        </w:rPr>
      </w:pPr>
    </w:p>
    <w:p w:rsidR="00FB68B1" w:rsidRDefault="00FB68B1" w:rsidP="00FB68B1">
      <w:pPr>
        <w:shd w:val="clear" w:color="auto" w:fill="FFFFFF"/>
        <w:jc w:val="both"/>
        <w:rPr>
          <w:color w:val="333333"/>
          <w:sz w:val="24"/>
          <w:szCs w:val="24"/>
        </w:rPr>
      </w:pPr>
    </w:p>
    <w:tbl>
      <w:tblPr>
        <w:tblW w:w="9787" w:type="dxa"/>
        <w:jc w:val="center"/>
        <w:tblLayout w:type="fixed"/>
        <w:tblLook w:val="0000"/>
      </w:tblPr>
      <w:tblGrid>
        <w:gridCol w:w="4965"/>
        <w:gridCol w:w="4822"/>
      </w:tblGrid>
      <w:tr w:rsidR="00FB68B1" w:rsidRPr="00623472" w:rsidTr="007E1A10">
        <w:trPr>
          <w:trHeight w:val="2056"/>
          <w:jc w:val="center"/>
        </w:trPr>
        <w:tc>
          <w:tcPr>
            <w:tcW w:w="4965" w:type="dxa"/>
          </w:tcPr>
          <w:p w:rsidR="00FB68B1" w:rsidRDefault="00FB68B1" w:rsidP="007E1A10">
            <w:pPr>
              <w:snapToGrid w:val="0"/>
              <w:jc w:val="both"/>
              <w:rPr>
                <w:bCs/>
                <w:sz w:val="24"/>
                <w:szCs w:val="24"/>
              </w:rPr>
            </w:pPr>
            <w:r w:rsidRPr="00623472">
              <w:rPr>
                <w:bCs/>
                <w:sz w:val="24"/>
                <w:szCs w:val="24"/>
              </w:rPr>
              <w:t xml:space="preserve">«ЗАКАЗЧИК»: </w:t>
            </w:r>
          </w:p>
          <w:p w:rsidR="00FB68B1" w:rsidRPr="00623472" w:rsidRDefault="00FB68B1" w:rsidP="007E1A10">
            <w:pPr>
              <w:snapToGrid w:val="0"/>
              <w:rPr>
                <w:bCs/>
                <w:sz w:val="24"/>
                <w:szCs w:val="24"/>
              </w:rPr>
            </w:pPr>
            <w:r w:rsidRPr="00623472">
              <w:rPr>
                <w:bCs/>
                <w:sz w:val="24"/>
                <w:szCs w:val="24"/>
              </w:rPr>
              <w:t>Федеральное государственное автономное</w:t>
            </w:r>
          </w:p>
          <w:p w:rsidR="00FB68B1" w:rsidRDefault="00FB68B1" w:rsidP="007E1A10">
            <w:pPr>
              <w:snapToGrid w:val="0"/>
              <w:rPr>
                <w:bCs/>
                <w:sz w:val="24"/>
                <w:szCs w:val="24"/>
              </w:rPr>
            </w:pPr>
            <w:r w:rsidRPr="00623472">
              <w:rPr>
                <w:bCs/>
                <w:sz w:val="24"/>
                <w:szCs w:val="24"/>
              </w:rPr>
              <w:t>образовательное учреждение</w:t>
            </w:r>
          </w:p>
          <w:p w:rsidR="00FB68B1" w:rsidRPr="00623472" w:rsidRDefault="00FB68B1" w:rsidP="007E1A10">
            <w:pPr>
              <w:snapToGrid w:val="0"/>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FB68B1" w:rsidRPr="00623472" w:rsidRDefault="00FB68B1" w:rsidP="007E1A10">
            <w:pPr>
              <w:snapToGrid w:val="0"/>
              <w:rPr>
                <w:bCs/>
                <w:sz w:val="24"/>
                <w:szCs w:val="24"/>
              </w:rPr>
            </w:pPr>
            <w:r w:rsidRPr="00623472">
              <w:rPr>
                <w:bCs/>
                <w:sz w:val="24"/>
                <w:szCs w:val="24"/>
              </w:rPr>
              <w:t>«Южный федеральный университет»</w:t>
            </w: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Pr="002F791B" w:rsidRDefault="00FB68B1" w:rsidP="007E1A10">
            <w:pPr>
              <w:snapToGrid w:val="0"/>
              <w:jc w:val="both"/>
              <w:rPr>
                <w:bCs/>
                <w:sz w:val="24"/>
                <w:szCs w:val="24"/>
              </w:rPr>
            </w:pPr>
            <w:r w:rsidRPr="00623472">
              <w:rPr>
                <w:sz w:val="24"/>
                <w:szCs w:val="24"/>
              </w:rPr>
              <w:t>____</w:t>
            </w:r>
            <w:r>
              <w:rPr>
                <w:sz w:val="24"/>
                <w:szCs w:val="24"/>
              </w:rPr>
              <w:t>__________________ (_______________)</w:t>
            </w:r>
          </w:p>
          <w:p w:rsidR="00FB68B1" w:rsidRPr="00623472" w:rsidRDefault="00FB68B1" w:rsidP="007E1A10">
            <w:pPr>
              <w:ind w:left="732" w:right="-108" w:hanging="732"/>
              <w:jc w:val="both"/>
              <w:rPr>
                <w:bCs/>
                <w:sz w:val="24"/>
                <w:szCs w:val="24"/>
              </w:rPr>
            </w:pPr>
            <w:r w:rsidRPr="00623472">
              <w:rPr>
                <w:sz w:val="24"/>
                <w:szCs w:val="24"/>
              </w:rPr>
              <w:t>М.П.</w:t>
            </w:r>
          </w:p>
        </w:tc>
        <w:tc>
          <w:tcPr>
            <w:tcW w:w="4822" w:type="dxa"/>
          </w:tcPr>
          <w:p w:rsidR="00FB68B1" w:rsidRPr="00623472" w:rsidRDefault="00FB68B1" w:rsidP="007E1A10">
            <w:pPr>
              <w:snapToGrid w:val="0"/>
              <w:jc w:val="both"/>
              <w:rPr>
                <w:bCs/>
                <w:sz w:val="24"/>
                <w:szCs w:val="24"/>
              </w:rPr>
            </w:pPr>
            <w:r w:rsidRPr="00623472">
              <w:rPr>
                <w:bCs/>
                <w:sz w:val="24"/>
                <w:szCs w:val="24"/>
              </w:rPr>
              <w:t>«ПОСТАВЩИК»:</w:t>
            </w:r>
          </w:p>
          <w:p w:rsidR="00FB68B1" w:rsidRDefault="00FB68B1" w:rsidP="007E1A10">
            <w:pPr>
              <w:rPr>
                <w:sz w:val="24"/>
                <w:szCs w:val="24"/>
              </w:rPr>
            </w:pPr>
            <w:r>
              <w:rPr>
                <w:sz w:val="24"/>
                <w:szCs w:val="24"/>
              </w:rPr>
              <w:t xml:space="preserve">____________________________________________________________________________  </w:t>
            </w:r>
          </w:p>
          <w:p w:rsidR="00FB68B1" w:rsidRPr="00623472" w:rsidRDefault="00FB68B1" w:rsidP="007E1A10">
            <w:pPr>
              <w:rPr>
                <w:bCs/>
                <w:sz w:val="24"/>
                <w:szCs w:val="24"/>
              </w:rPr>
            </w:pPr>
          </w:p>
          <w:p w:rsidR="00FB68B1" w:rsidRDefault="00FB68B1" w:rsidP="007E1A10">
            <w:pPr>
              <w:jc w:val="both"/>
              <w:rPr>
                <w:sz w:val="24"/>
              </w:rPr>
            </w:pPr>
          </w:p>
          <w:p w:rsidR="00FB68B1" w:rsidRDefault="00FB68B1" w:rsidP="007E1A10">
            <w:pPr>
              <w:jc w:val="both"/>
              <w:rPr>
                <w:sz w:val="24"/>
                <w:szCs w:val="24"/>
              </w:rPr>
            </w:pPr>
          </w:p>
          <w:p w:rsidR="00FB68B1" w:rsidRDefault="00FB68B1" w:rsidP="007E1A10">
            <w:pPr>
              <w:jc w:val="both"/>
              <w:rPr>
                <w:sz w:val="24"/>
                <w:szCs w:val="24"/>
              </w:rPr>
            </w:pPr>
          </w:p>
          <w:p w:rsidR="00FB68B1" w:rsidRPr="00623472" w:rsidRDefault="00FB68B1" w:rsidP="007E1A10">
            <w:pPr>
              <w:jc w:val="both"/>
              <w:rPr>
                <w:sz w:val="24"/>
                <w:szCs w:val="24"/>
              </w:rPr>
            </w:pPr>
          </w:p>
          <w:p w:rsidR="00FB68B1" w:rsidRPr="00623472" w:rsidRDefault="00FB68B1" w:rsidP="007E1A10">
            <w:pPr>
              <w:ind w:left="1451" w:hanging="1451"/>
              <w:jc w:val="both"/>
              <w:rPr>
                <w:sz w:val="24"/>
                <w:szCs w:val="24"/>
              </w:rPr>
            </w:pPr>
            <w:r w:rsidRPr="00623472">
              <w:rPr>
                <w:sz w:val="24"/>
                <w:szCs w:val="24"/>
              </w:rPr>
              <w:t>_________</w:t>
            </w:r>
            <w:r>
              <w:rPr>
                <w:sz w:val="24"/>
                <w:szCs w:val="24"/>
              </w:rPr>
              <w:t>___________ (________________)</w:t>
            </w:r>
          </w:p>
          <w:p w:rsidR="00FB68B1" w:rsidRPr="00623472" w:rsidRDefault="00FB68B1" w:rsidP="007E1A10">
            <w:pPr>
              <w:jc w:val="both"/>
              <w:rPr>
                <w:bCs/>
                <w:sz w:val="24"/>
                <w:szCs w:val="24"/>
              </w:rPr>
            </w:pPr>
            <w:r w:rsidRPr="00623472">
              <w:rPr>
                <w:sz w:val="24"/>
                <w:szCs w:val="24"/>
              </w:rPr>
              <w:t>М.П.</w:t>
            </w:r>
          </w:p>
        </w:tc>
      </w:tr>
    </w:tbl>
    <w:p w:rsidR="00FB68B1" w:rsidRDefault="00FB68B1" w:rsidP="00FB68B1">
      <w:pPr>
        <w:shd w:val="clear" w:color="auto" w:fill="FFFFFF"/>
        <w:jc w:val="both"/>
        <w:rPr>
          <w:color w:val="333333"/>
          <w:sz w:val="24"/>
          <w:szCs w:val="24"/>
        </w:rPr>
      </w:pPr>
    </w:p>
    <w:p w:rsidR="00FB68B1" w:rsidRDefault="00FB68B1" w:rsidP="00FB68B1">
      <w:pPr>
        <w:shd w:val="clear" w:color="auto" w:fill="FFFFFF"/>
        <w:jc w:val="both"/>
        <w:rPr>
          <w:color w:val="333333"/>
          <w:sz w:val="24"/>
          <w:szCs w:val="24"/>
        </w:rPr>
      </w:pPr>
    </w:p>
    <w:p w:rsidR="00FB68B1" w:rsidRDefault="00FB68B1" w:rsidP="00FB68B1">
      <w:pPr>
        <w:spacing w:after="200" w:line="276" w:lineRule="auto"/>
        <w:rPr>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r>
        <w:rPr>
          <w:b/>
          <w:sz w:val="24"/>
          <w:szCs w:val="24"/>
        </w:rPr>
        <w:lastRenderedPageBreak/>
        <w:t>Приложение № 3</w:t>
      </w:r>
    </w:p>
    <w:p w:rsidR="00FB68B1" w:rsidRDefault="00FB68B1" w:rsidP="00FB68B1">
      <w:pPr>
        <w:jc w:val="right"/>
        <w:rPr>
          <w:b/>
          <w:sz w:val="24"/>
          <w:szCs w:val="24"/>
        </w:rPr>
      </w:pPr>
      <w:r>
        <w:rPr>
          <w:b/>
          <w:sz w:val="24"/>
          <w:szCs w:val="24"/>
        </w:rPr>
        <w:t xml:space="preserve">к Договору </w:t>
      </w:r>
      <w:r w:rsidRPr="004E01ED">
        <w:rPr>
          <w:b/>
          <w:sz w:val="24"/>
          <w:szCs w:val="24"/>
        </w:rPr>
        <w:t>№</w:t>
      </w:r>
      <w:r>
        <w:rPr>
          <w:b/>
          <w:sz w:val="24"/>
          <w:szCs w:val="24"/>
        </w:rPr>
        <w:t>________________ от «__» ____________ 2015 г.</w:t>
      </w:r>
    </w:p>
    <w:p w:rsidR="00FB68B1" w:rsidRDefault="00FB68B1" w:rsidP="00FB68B1">
      <w:pPr>
        <w:rPr>
          <w:b/>
          <w:sz w:val="24"/>
          <w:szCs w:val="24"/>
        </w:rPr>
      </w:pPr>
    </w:p>
    <w:p w:rsidR="00FB68B1" w:rsidRDefault="00FB68B1" w:rsidP="00FB68B1">
      <w:pPr>
        <w:jc w:val="right"/>
        <w:rPr>
          <w:b/>
          <w:sz w:val="24"/>
          <w:szCs w:val="24"/>
        </w:rPr>
      </w:pPr>
      <w:r>
        <w:rPr>
          <w:b/>
          <w:sz w:val="24"/>
          <w:szCs w:val="24"/>
        </w:rPr>
        <w:t>(ФОРМА)</w:t>
      </w:r>
    </w:p>
    <w:p w:rsidR="00FB68B1" w:rsidRDefault="00FB68B1" w:rsidP="00FB68B1">
      <w:pPr>
        <w:jc w:val="center"/>
        <w:rPr>
          <w:b/>
          <w:sz w:val="24"/>
          <w:szCs w:val="24"/>
        </w:rPr>
      </w:pPr>
    </w:p>
    <w:p w:rsidR="00FB68B1" w:rsidRDefault="00FB68B1" w:rsidP="00FB68B1">
      <w:pPr>
        <w:jc w:val="center"/>
        <w:rPr>
          <w:b/>
          <w:sz w:val="24"/>
          <w:szCs w:val="24"/>
        </w:rPr>
      </w:pPr>
      <w:r>
        <w:rPr>
          <w:b/>
          <w:sz w:val="24"/>
          <w:szCs w:val="24"/>
        </w:rPr>
        <w:t>Акт выполненных работ (оказанных услуг)</w:t>
      </w:r>
    </w:p>
    <w:p w:rsidR="00FB68B1" w:rsidRDefault="00FB68B1" w:rsidP="00FB68B1">
      <w:pPr>
        <w:jc w:val="center"/>
        <w:rPr>
          <w:b/>
          <w:sz w:val="24"/>
          <w:szCs w:val="24"/>
        </w:rPr>
      </w:pPr>
    </w:p>
    <w:p w:rsidR="00FB68B1" w:rsidRDefault="00FB68B1" w:rsidP="00FB68B1">
      <w:pPr>
        <w:ind w:firstLine="709"/>
        <w:jc w:val="both"/>
        <w:rPr>
          <w:sz w:val="24"/>
          <w:szCs w:val="24"/>
        </w:rPr>
      </w:pPr>
      <w:proofErr w:type="gramStart"/>
      <w:r>
        <w:rPr>
          <w:sz w:val="24"/>
          <w:szCs w:val="24"/>
        </w:rPr>
        <w:t>Федеральное государственное автономное образовательное учреждение высшего образования «Южный федеральный университет», именуемое в дальнейшем «Заказчик», в лице _______________, действующего на основании Доверенности № ___________ от ____________, с одной стороны, и  ______________________________, именуемое в дальнейшем «Поставщик», в лице ________________________, действующего на основании ________________, составили настоящий акт о том, что Поставщик передал, а Заказчик принял следующие работы (услуги):</w:t>
      </w:r>
      <w:proofErr w:type="gramEnd"/>
    </w:p>
    <w:p w:rsidR="00FB68B1" w:rsidRDefault="00FB68B1" w:rsidP="00FB68B1">
      <w:pPr>
        <w:ind w:firstLine="709"/>
        <w:jc w:val="both"/>
        <w:rPr>
          <w:sz w:val="24"/>
          <w:szCs w:val="24"/>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7512"/>
        <w:gridCol w:w="2268"/>
      </w:tblGrid>
      <w:tr w:rsidR="00FB68B1" w:rsidRPr="006A6ADF" w:rsidTr="003B152F">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68B1" w:rsidRPr="006A6ADF" w:rsidRDefault="00FB68B1" w:rsidP="007E1A10">
            <w:pPr>
              <w:spacing w:line="276" w:lineRule="auto"/>
              <w:jc w:val="center"/>
              <w:rPr>
                <w:sz w:val="24"/>
                <w:szCs w:val="24"/>
                <w:lang w:eastAsia="en-US"/>
              </w:rPr>
            </w:pPr>
            <w:r w:rsidRPr="006A6ADF">
              <w:rPr>
                <w:sz w:val="24"/>
                <w:szCs w:val="24"/>
                <w:lang w:eastAsia="en-US"/>
              </w:rPr>
              <w:t>№</w:t>
            </w:r>
          </w:p>
          <w:p w:rsidR="00FB68B1" w:rsidRPr="006A6ADF" w:rsidRDefault="00FB68B1" w:rsidP="007E1A10">
            <w:pPr>
              <w:spacing w:line="276" w:lineRule="auto"/>
              <w:jc w:val="center"/>
              <w:rPr>
                <w:sz w:val="24"/>
                <w:szCs w:val="24"/>
                <w:lang w:eastAsia="en-US"/>
              </w:rPr>
            </w:pPr>
            <w:proofErr w:type="spellStart"/>
            <w:proofErr w:type="gramStart"/>
            <w:r w:rsidRPr="006A6ADF">
              <w:rPr>
                <w:sz w:val="24"/>
                <w:szCs w:val="24"/>
                <w:lang w:eastAsia="en-US"/>
              </w:rPr>
              <w:t>п</w:t>
            </w:r>
            <w:proofErr w:type="spellEnd"/>
            <w:proofErr w:type="gramEnd"/>
            <w:r w:rsidRPr="006A6ADF">
              <w:rPr>
                <w:sz w:val="24"/>
                <w:szCs w:val="24"/>
                <w:lang w:val="en-US" w:eastAsia="en-US"/>
              </w:rPr>
              <w:t>/п</w:t>
            </w:r>
          </w:p>
        </w:tc>
        <w:tc>
          <w:tcPr>
            <w:tcW w:w="7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68B1" w:rsidRPr="006A6ADF" w:rsidRDefault="00FB68B1" w:rsidP="007E1A10">
            <w:pPr>
              <w:spacing w:line="276" w:lineRule="auto"/>
              <w:jc w:val="center"/>
              <w:rPr>
                <w:sz w:val="24"/>
                <w:szCs w:val="24"/>
                <w:lang w:eastAsia="en-US"/>
              </w:rPr>
            </w:pPr>
            <w:r w:rsidRPr="006A6ADF">
              <w:rPr>
                <w:sz w:val="24"/>
                <w:szCs w:val="24"/>
                <w:lang w:eastAsia="en-US"/>
              </w:rPr>
              <w:t>Наименование работ</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B68B1" w:rsidRPr="006A6ADF" w:rsidRDefault="00FB68B1" w:rsidP="007E1A10">
            <w:pPr>
              <w:spacing w:line="276" w:lineRule="auto"/>
              <w:jc w:val="center"/>
              <w:rPr>
                <w:sz w:val="24"/>
                <w:szCs w:val="24"/>
                <w:lang w:eastAsia="en-US"/>
              </w:rPr>
            </w:pPr>
            <w:r w:rsidRPr="006A6ADF">
              <w:rPr>
                <w:sz w:val="24"/>
                <w:szCs w:val="24"/>
                <w:lang w:eastAsia="en-US"/>
              </w:rPr>
              <w:t>Стоимость работ с учетом НДС 18%</w:t>
            </w: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1.</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Одностадийное проектирование (рабочая документация)</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2.</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Прокладка кабелей электропитания</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3.</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Монтаж аудио оборудования системы</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4.</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Монтаж оборудования управления в стойку</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5.</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Монтаж ТВ панелей</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6.</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Монтаж и подключение источников бесперебойного питания</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7.</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Монтаж закладных деталей</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8.</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sz w:val="24"/>
                <w:szCs w:val="24"/>
              </w:rPr>
            </w:pPr>
            <w:r>
              <w:rPr>
                <w:sz w:val="24"/>
                <w:szCs w:val="24"/>
              </w:rPr>
              <w:t>Монтаж ВКС системы</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9.</w:t>
            </w:r>
          </w:p>
        </w:tc>
        <w:tc>
          <w:tcPr>
            <w:tcW w:w="7512"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rPr>
                <w:sz w:val="24"/>
                <w:szCs w:val="24"/>
              </w:rPr>
            </w:pPr>
            <w:r>
              <w:rPr>
                <w:sz w:val="24"/>
                <w:szCs w:val="24"/>
              </w:rPr>
              <w:t>Монтаж дискуссионной системы</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jc w:val="center"/>
              <w:rPr>
                <w:sz w:val="24"/>
                <w:szCs w:val="24"/>
                <w:lang w:eastAsia="en-US"/>
              </w:rPr>
            </w:pPr>
            <w:r>
              <w:rPr>
                <w:sz w:val="24"/>
                <w:szCs w:val="24"/>
                <w:lang w:eastAsia="en-US"/>
              </w:rPr>
              <w:t>10.</w:t>
            </w:r>
          </w:p>
        </w:tc>
        <w:tc>
          <w:tcPr>
            <w:tcW w:w="7512"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rPr>
                <w:sz w:val="24"/>
                <w:szCs w:val="24"/>
              </w:rPr>
            </w:pPr>
            <w:r>
              <w:rPr>
                <w:sz w:val="24"/>
                <w:szCs w:val="24"/>
              </w:rPr>
              <w:t>Монтаж СКУД</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jc w:val="center"/>
              <w:rPr>
                <w:sz w:val="24"/>
                <w:szCs w:val="24"/>
                <w:lang w:eastAsia="en-US"/>
              </w:rPr>
            </w:pPr>
            <w:r>
              <w:rPr>
                <w:sz w:val="24"/>
                <w:szCs w:val="24"/>
                <w:lang w:eastAsia="en-US"/>
              </w:rPr>
              <w:t>11.</w:t>
            </w:r>
          </w:p>
        </w:tc>
        <w:tc>
          <w:tcPr>
            <w:tcW w:w="7512" w:type="dxa"/>
            <w:tcBorders>
              <w:top w:val="single" w:sz="4" w:space="0" w:color="auto"/>
              <w:left w:val="single" w:sz="4" w:space="0" w:color="auto"/>
              <w:bottom w:val="single" w:sz="4" w:space="0" w:color="auto"/>
              <w:right w:val="single" w:sz="4" w:space="0" w:color="auto"/>
            </w:tcBorders>
          </w:tcPr>
          <w:p w:rsidR="00FB68B1" w:rsidRPr="00E97D48" w:rsidRDefault="00FB68B1" w:rsidP="007E1A10">
            <w:pPr>
              <w:spacing w:line="276" w:lineRule="auto"/>
              <w:rPr>
                <w:sz w:val="24"/>
                <w:szCs w:val="24"/>
              </w:rPr>
            </w:pPr>
            <w:r>
              <w:rPr>
                <w:sz w:val="24"/>
                <w:szCs w:val="24"/>
              </w:rPr>
              <w:t xml:space="preserve">Монтаж </w:t>
            </w:r>
            <w:r>
              <w:rPr>
                <w:sz w:val="24"/>
                <w:szCs w:val="24"/>
                <w:lang w:val="en-US"/>
              </w:rPr>
              <w:t>RFID д</w:t>
            </w:r>
            <w:r>
              <w:rPr>
                <w:sz w:val="24"/>
                <w:szCs w:val="24"/>
              </w:rPr>
              <w:t>л</w:t>
            </w:r>
            <w:r>
              <w:rPr>
                <w:sz w:val="24"/>
                <w:szCs w:val="24"/>
                <w:lang w:val="en-US"/>
              </w:rPr>
              <w:t xml:space="preserve">я </w:t>
            </w:r>
            <w:proofErr w:type="spellStart"/>
            <w:r>
              <w:rPr>
                <w:sz w:val="24"/>
                <w:szCs w:val="24"/>
                <w:lang w:val="en-US"/>
              </w:rPr>
              <w:t>книгоучета</w:t>
            </w:r>
            <w:proofErr w:type="spellEnd"/>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12</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Пуско-наладка, запуск, тестирование программно-аппаратного комплекса в полном объеме</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13</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 xml:space="preserve">Прокладка </w:t>
            </w:r>
            <w:r>
              <w:rPr>
                <w:sz w:val="24"/>
                <w:szCs w:val="24"/>
              </w:rPr>
              <w:t>кабелей</w:t>
            </w:r>
            <w:r w:rsidRPr="006A6ADF">
              <w:rPr>
                <w:sz w:val="24"/>
                <w:szCs w:val="24"/>
              </w:rPr>
              <w:t xml:space="preserve"> для подключения </w:t>
            </w:r>
            <w:proofErr w:type="spellStart"/>
            <w:r w:rsidRPr="006A6ADF">
              <w:rPr>
                <w:sz w:val="24"/>
                <w:szCs w:val="24"/>
              </w:rPr>
              <w:t>конференц</w:t>
            </w:r>
            <w:proofErr w:type="spellEnd"/>
            <w:r w:rsidRPr="006A6ADF">
              <w:rPr>
                <w:sz w:val="24"/>
                <w:szCs w:val="24"/>
              </w:rPr>
              <w:t xml:space="preserve"> системы</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jc w:val="center"/>
              <w:rPr>
                <w:sz w:val="24"/>
                <w:szCs w:val="24"/>
                <w:lang w:eastAsia="en-US"/>
              </w:rPr>
            </w:pPr>
            <w:r>
              <w:rPr>
                <w:sz w:val="24"/>
                <w:szCs w:val="24"/>
                <w:lang w:eastAsia="en-US"/>
              </w:rPr>
              <w:t>14.</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sz w:val="24"/>
                <w:szCs w:val="24"/>
              </w:rPr>
            </w:pPr>
            <w:r>
              <w:rPr>
                <w:sz w:val="24"/>
                <w:szCs w:val="24"/>
              </w:rPr>
              <w:t xml:space="preserve">Техническое сопровождение системы </w:t>
            </w:r>
            <w:proofErr w:type="spellStart"/>
            <w:r>
              <w:rPr>
                <w:sz w:val="24"/>
                <w:szCs w:val="24"/>
              </w:rPr>
              <w:t>книгоучета</w:t>
            </w:r>
            <w:proofErr w:type="spellEnd"/>
            <w:r w:rsidRPr="00A426F9">
              <w:rPr>
                <w:sz w:val="24"/>
                <w:szCs w:val="24"/>
              </w:rPr>
              <w:t xml:space="preserve"> </w:t>
            </w:r>
            <w:r>
              <w:rPr>
                <w:sz w:val="24"/>
                <w:szCs w:val="24"/>
              </w:rPr>
              <w:t xml:space="preserve">на базе </w:t>
            </w:r>
            <w:r>
              <w:rPr>
                <w:sz w:val="24"/>
                <w:szCs w:val="24"/>
                <w:lang w:val="en-US"/>
              </w:rPr>
              <w:t>RFID</w:t>
            </w:r>
            <w:r>
              <w:rPr>
                <w:sz w:val="24"/>
                <w:szCs w:val="24"/>
              </w:rPr>
              <w:t xml:space="preserve"> технологии в течение 12 месяцев</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15</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 xml:space="preserve">Прокладка кабелей для передачи </w:t>
            </w:r>
            <w:proofErr w:type="gramStart"/>
            <w:r w:rsidRPr="006A6ADF">
              <w:rPr>
                <w:sz w:val="24"/>
                <w:szCs w:val="24"/>
              </w:rPr>
              <w:t>видео сигнала</w:t>
            </w:r>
            <w:proofErr w:type="gramEnd"/>
            <w:r w:rsidRPr="006A6ADF">
              <w:rPr>
                <w:sz w:val="24"/>
                <w:szCs w:val="24"/>
              </w:rPr>
              <w:t xml:space="preserve"> и подключения устройств отображения информации</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16</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Прокладка кабелей для подключения аудио оборудования</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17</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 xml:space="preserve">Прокладка кабелей для обеспечения функционирования сети </w:t>
            </w:r>
            <w:proofErr w:type="spellStart"/>
            <w:r w:rsidRPr="006A6ADF">
              <w:rPr>
                <w:sz w:val="24"/>
                <w:szCs w:val="24"/>
                <w:lang w:val="en-US"/>
              </w:rPr>
              <w:t>Wi</w:t>
            </w:r>
            <w:proofErr w:type="spellEnd"/>
            <w:r w:rsidRPr="006A6ADF">
              <w:rPr>
                <w:sz w:val="24"/>
                <w:szCs w:val="24"/>
              </w:rPr>
              <w:t xml:space="preserve"> </w:t>
            </w:r>
            <w:proofErr w:type="spellStart"/>
            <w:r w:rsidRPr="006A6ADF">
              <w:rPr>
                <w:sz w:val="24"/>
                <w:szCs w:val="24"/>
                <w:lang w:val="en-US"/>
              </w:rPr>
              <w:t>Fi</w:t>
            </w:r>
            <w:proofErr w:type="spellEnd"/>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18</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 xml:space="preserve">Установка и настройка </w:t>
            </w:r>
            <w:proofErr w:type="gramStart"/>
            <w:r w:rsidRPr="006A6ADF">
              <w:rPr>
                <w:sz w:val="24"/>
                <w:szCs w:val="24"/>
              </w:rPr>
              <w:t>ПО</w:t>
            </w:r>
            <w:proofErr w:type="gramEnd"/>
            <w:r w:rsidRPr="006A6ADF">
              <w:rPr>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19</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Настройка беспроводного оборудования</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20</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Подготовка рабочего места оператора</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jc w:val="center"/>
              <w:rPr>
                <w:sz w:val="24"/>
                <w:szCs w:val="24"/>
                <w:lang w:eastAsia="en-US"/>
              </w:rPr>
            </w:pPr>
            <w:r>
              <w:rPr>
                <w:sz w:val="24"/>
                <w:szCs w:val="24"/>
                <w:lang w:eastAsia="en-US"/>
              </w:rPr>
              <w:t>21.</w:t>
            </w:r>
          </w:p>
        </w:tc>
        <w:tc>
          <w:tcPr>
            <w:tcW w:w="7512" w:type="dxa"/>
            <w:tcBorders>
              <w:top w:val="single" w:sz="4" w:space="0" w:color="auto"/>
              <w:left w:val="single" w:sz="4" w:space="0" w:color="auto"/>
              <w:bottom w:val="single" w:sz="4" w:space="0" w:color="auto"/>
              <w:right w:val="single" w:sz="4" w:space="0" w:color="auto"/>
            </w:tcBorders>
          </w:tcPr>
          <w:p w:rsidR="00FB68B1" w:rsidRPr="004C5B04" w:rsidRDefault="00FB68B1" w:rsidP="007E1A10">
            <w:pPr>
              <w:spacing w:line="276" w:lineRule="auto"/>
              <w:rPr>
                <w:sz w:val="24"/>
                <w:szCs w:val="24"/>
              </w:rPr>
            </w:pPr>
            <w:r>
              <w:rPr>
                <w:sz w:val="24"/>
                <w:szCs w:val="24"/>
              </w:rPr>
              <w:t xml:space="preserve">Интеграция ПО </w:t>
            </w:r>
            <w:r>
              <w:rPr>
                <w:sz w:val="24"/>
                <w:szCs w:val="24"/>
                <w:lang w:val="en-US"/>
              </w:rPr>
              <w:t>RFID</w:t>
            </w:r>
            <w:r>
              <w:rPr>
                <w:sz w:val="24"/>
                <w:szCs w:val="24"/>
              </w:rPr>
              <w:t xml:space="preserve"> с ПО, </w:t>
            </w:r>
            <w:proofErr w:type="gramStart"/>
            <w:r>
              <w:rPr>
                <w:sz w:val="24"/>
                <w:szCs w:val="24"/>
              </w:rPr>
              <w:t>содержащим</w:t>
            </w:r>
            <w:proofErr w:type="gramEnd"/>
            <w:r>
              <w:rPr>
                <w:sz w:val="24"/>
                <w:szCs w:val="24"/>
              </w:rPr>
              <w:t xml:space="preserve"> базу данных книжного фонда библиотеки</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8222" w:type="dxa"/>
            <w:gridSpan w:val="2"/>
            <w:tcBorders>
              <w:top w:val="single" w:sz="4" w:space="0" w:color="auto"/>
              <w:left w:val="single" w:sz="4" w:space="0" w:color="auto"/>
              <w:bottom w:val="single" w:sz="4" w:space="0" w:color="auto"/>
              <w:right w:val="single" w:sz="4" w:space="0" w:color="auto"/>
            </w:tcBorders>
            <w:hideMark/>
          </w:tcPr>
          <w:p w:rsidR="00FB68B1" w:rsidRPr="006A6ADF" w:rsidRDefault="00FB68B1" w:rsidP="007E1A10">
            <w:pPr>
              <w:spacing w:line="276" w:lineRule="auto"/>
              <w:jc w:val="right"/>
              <w:rPr>
                <w:b/>
                <w:sz w:val="24"/>
                <w:szCs w:val="24"/>
                <w:lang w:eastAsia="en-US"/>
              </w:rPr>
            </w:pPr>
            <w:r w:rsidRPr="006A6ADF">
              <w:rPr>
                <w:b/>
                <w:color w:val="000000"/>
                <w:sz w:val="24"/>
                <w:szCs w:val="24"/>
                <w:lang w:eastAsia="en-US"/>
              </w:rPr>
              <w:t>ИТОГО:</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b/>
                <w:color w:val="000000"/>
                <w:sz w:val="24"/>
                <w:szCs w:val="24"/>
                <w:lang w:eastAsia="en-US"/>
              </w:rPr>
            </w:pPr>
          </w:p>
        </w:tc>
      </w:tr>
    </w:tbl>
    <w:p w:rsidR="00FB68B1" w:rsidRDefault="00FB68B1" w:rsidP="00FB68B1">
      <w:pPr>
        <w:jc w:val="both"/>
        <w:rPr>
          <w:sz w:val="24"/>
          <w:szCs w:val="24"/>
        </w:rPr>
      </w:pPr>
    </w:p>
    <w:p w:rsidR="00FB68B1" w:rsidRDefault="00FB68B1" w:rsidP="00FB68B1">
      <w:pPr>
        <w:ind w:firstLine="709"/>
        <w:jc w:val="both"/>
        <w:rPr>
          <w:sz w:val="24"/>
          <w:szCs w:val="24"/>
        </w:rPr>
      </w:pPr>
      <w:r>
        <w:rPr>
          <w:sz w:val="24"/>
          <w:szCs w:val="24"/>
        </w:rPr>
        <w:t>Вышеперечисленные услуги выполнены полностью и в срок. Заказчик претензий по объему, качеству и срокам оказания услуг не имеет.</w:t>
      </w:r>
    </w:p>
    <w:p w:rsidR="00FB68B1" w:rsidRDefault="00FB68B1" w:rsidP="00FB68B1">
      <w:pPr>
        <w:ind w:firstLine="709"/>
        <w:jc w:val="both"/>
        <w:rPr>
          <w:sz w:val="24"/>
          <w:szCs w:val="24"/>
        </w:rPr>
      </w:pPr>
    </w:p>
    <w:p w:rsidR="00FB68B1" w:rsidRDefault="00FB68B1" w:rsidP="00C76C28">
      <w:pPr>
        <w:jc w:val="both"/>
        <w:rPr>
          <w:sz w:val="24"/>
          <w:szCs w:val="24"/>
        </w:rPr>
      </w:pPr>
    </w:p>
    <w:tbl>
      <w:tblPr>
        <w:tblW w:w="9787" w:type="dxa"/>
        <w:jc w:val="center"/>
        <w:tblLayout w:type="fixed"/>
        <w:tblLook w:val="0000"/>
      </w:tblPr>
      <w:tblGrid>
        <w:gridCol w:w="4965"/>
        <w:gridCol w:w="4822"/>
      </w:tblGrid>
      <w:tr w:rsidR="00FB68B1" w:rsidRPr="00623472" w:rsidTr="007E1A10">
        <w:trPr>
          <w:trHeight w:val="2056"/>
          <w:jc w:val="center"/>
        </w:trPr>
        <w:tc>
          <w:tcPr>
            <w:tcW w:w="4965" w:type="dxa"/>
          </w:tcPr>
          <w:p w:rsidR="00FB68B1" w:rsidRDefault="00FB68B1" w:rsidP="007E1A10">
            <w:pPr>
              <w:snapToGrid w:val="0"/>
              <w:jc w:val="both"/>
              <w:rPr>
                <w:bCs/>
                <w:sz w:val="24"/>
                <w:szCs w:val="24"/>
              </w:rPr>
            </w:pPr>
            <w:r w:rsidRPr="00623472">
              <w:rPr>
                <w:bCs/>
                <w:sz w:val="24"/>
                <w:szCs w:val="24"/>
              </w:rPr>
              <w:lastRenderedPageBreak/>
              <w:t xml:space="preserve">«ЗАКАЗЧИК»: </w:t>
            </w:r>
          </w:p>
          <w:p w:rsidR="00FB68B1" w:rsidRPr="00623472" w:rsidRDefault="00FB68B1" w:rsidP="007E1A10">
            <w:pPr>
              <w:snapToGrid w:val="0"/>
              <w:rPr>
                <w:bCs/>
                <w:sz w:val="24"/>
                <w:szCs w:val="24"/>
              </w:rPr>
            </w:pPr>
            <w:r w:rsidRPr="00623472">
              <w:rPr>
                <w:bCs/>
                <w:sz w:val="24"/>
                <w:szCs w:val="24"/>
              </w:rPr>
              <w:t>Федеральное государственное автономное</w:t>
            </w:r>
          </w:p>
          <w:p w:rsidR="00FB68B1" w:rsidRDefault="00FB68B1" w:rsidP="007E1A10">
            <w:pPr>
              <w:snapToGrid w:val="0"/>
              <w:rPr>
                <w:bCs/>
                <w:sz w:val="24"/>
                <w:szCs w:val="24"/>
              </w:rPr>
            </w:pPr>
            <w:r w:rsidRPr="00623472">
              <w:rPr>
                <w:bCs/>
                <w:sz w:val="24"/>
                <w:szCs w:val="24"/>
              </w:rPr>
              <w:t>образовательное учреждение</w:t>
            </w:r>
          </w:p>
          <w:p w:rsidR="00FB68B1" w:rsidRPr="00623472" w:rsidRDefault="00FB68B1" w:rsidP="007E1A10">
            <w:pPr>
              <w:snapToGrid w:val="0"/>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FB68B1" w:rsidRPr="00623472" w:rsidRDefault="00FB68B1" w:rsidP="007E1A10">
            <w:pPr>
              <w:snapToGrid w:val="0"/>
              <w:rPr>
                <w:bCs/>
                <w:sz w:val="24"/>
                <w:szCs w:val="24"/>
              </w:rPr>
            </w:pPr>
            <w:r w:rsidRPr="00623472">
              <w:rPr>
                <w:bCs/>
                <w:sz w:val="24"/>
                <w:szCs w:val="24"/>
              </w:rPr>
              <w:t>«Южный федеральный университет»</w:t>
            </w: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Pr="002F791B" w:rsidRDefault="00FB68B1" w:rsidP="007E1A10">
            <w:pPr>
              <w:snapToGrid w:val="0"/>
              <w:jc w:val="both"/>
              <w:rPr>
                <w:bCs/>
                <w:sz w:val="24"/>
                <w:szCs w:val="24"/>
              </w:rPr>
            </w:pPr>
            <w:r w:rsidRPr="00623472">
              <w:rPr>
                <w:sz w:val="24"/>
                <w:szCs w:val="24"/>
              </w:rPr>
              <w:t>____</w:t>
            </w:r>
            <w:r>
              <w:rPr>
                <w:sz w:val="24"/>
                <w:szCs w:val="24"/>
              </w:rPr>
              <w:t>__________________ (_______________)</w:t>
            </w:r>
          </w:p>
          <w:p w:rsidR="00FB68B1" w:rsidRPr="00623472" w:rsidRDefault="00FB68B1" w:rsidP="007E1A10">
            <w:pPr>
              <w:ind w:left="732" w:right="-108" w:hanging="732"/>
              <w:jc w:val="both"/>
              <w:rPr>
                <w:bCs/>
                <w:sz w:val="24"/>
                <w:szCs w:val="24"/>
              </w:rPr>
            </w:pPr>
            <w:r w:rsidRPr="00623472">
              <w:rPr>
                <w:sz w:val="24"/>
                <w:szCs w:val="24"/>
              </w:rPr>
              <w:t>М.П.</w:t>
            </w:r>
          </w:p>
        </w:tc>
        <w:tc>
          <w:tcPr>
            <w:tcW w:w="4822" w:type="dxa"/>
          </w:tcPr>
          <w:p w:rsidR="00FB68B1" w:rsidRPr="00623472" w:rsidRDefault="00FB68B1" w:rsidP="007E1A10">
            <w:pPr>
              <w:snapToGrid w:val="0"/>
              <w:jc w:val="both"/>
              <w:rPr>
                <w:bCs/>
                <w:sz w:val="24"/>
                <w:szCs w:val="24"/>
              </w:rPr>
            </w:pPr>
            <w:r w:rsidRPr="00623472">
              <w:rPr>
                <w:bCs/>
                <w:sz w:val="24"/>
                <w:szCs w:val="24"/>
              </w:rPr>
              <w:t>«ПОСТАВЩИК»:</w:t>
            </w:r>
          </w:p>
          <w:p w:rsidR="00FB68B1" w:rsidRDefault="00FB68B1" w:rsidP="007E1A10">
            <w:pPr>
              <w:rPr>
                <w:sz w:val="24"/>
                <w:szCs w:val="24"/>
              </w:rPr>
            </w:pPr>
            <w:r>
              <w:rPr>
                <w:sz w:val="24"/>
                <w:szCs w:val="24"/>
              </w:rPr>
              <w:t xml:space="preserve">____________________________________________________________________________  </w:t>
            </w:r>
          </w:p>
          <w:p w:rsidR="00FB68B1" w:rsidRPr="00623472" w:rsidRDefault="00FB68B1" w:rsidP="007E1A10">
            <w:pPr>
              <w:rPr>
                <w:bCs/>
                <w:sz w:val="24"/>
                <w:szCs w:val="24"/>
              </w:rPr>
            </w:pPr>
          </w:p>
          <w:p w:rsidR="00FB68B1" w:rsidRDefault="00FB68B1" w:rsidP="007E1A10">
            <w:pPr>
              <w:jc w:val="both"/>
              <w:rPr>
                <w:sz w:val="24"/>
              </w:rPr>
            </w:pPr>
          </w:p>
          <w:p w:rsidR="00FB68B1" w:rsidRDefault="00FB68B1" w:rsidP="007E1A10">
            <w:pPr>
              <w:jc w:val="both"/>
              <w:rPr>
                <w:sz w:val="24"/>
                <w:szCs w:val="24"/>
              </w:rPr>
            </w:pPr>
          </w:p>
          <w:p w:rsidR="00FB68B1" w:rsidRDefault="00FB68B1" w:rsidP="007E1A10">
            <w:pPr>
              <w:jc w:val="both"/>
              <w:rPr>
                <w:sz w:val="24"/>
                <w:szCs w:val="24"/>
              </w:rPr>
            </w:pPr>
          </w:p>
          <w:p w:rsidR="00FB68B1" w:rsidRPr="00623472" w:rsidRDefault="00FB68B1" w:rsidP="007E1A10">
            <w:pPr>
              <w:jc w:val="both"/>
              <w:rPr>
                <w:sz w:val="24"/>
                <w:szCs w:val="24"/>
              </w:rPr>
            </w:pPr>
          </w:p>
          <w:p w:rsidR="00FB68B1" w:rsidRPr="00623472" w:rsidRDefault="00FB68B1" w:rsidP="007E1A10">
            <w:pPr>
              <w:ind w:left="1451" w:hanging="1451"/>
              <w:jc w:val="both"/>
              <w:rPr>
                <w:sz w:val="24"/>
                <w:szCs w:val="24"/>
              </w:rPr>
            </w:pPr>
            <w:r w:rsidRPr="00623472">
              <w:rPr>
                <w:sz w:val="24"/>
                <w:szCs w:val="24"/>
              </w:rPr>
              <w:t>_________</w:t>
            </w:r>
            <w:r>
              <w:rPr>
                <w:sz w:val="24"/>
                <w:szCs w:val="24"/>
              </w:rPr>
              <w:t>___________ (________________)</w:t>
            </w:r>
          </w:p>
          <w:p w:rsidR="00FB68B1" w:rsidRPr="00623472" w:rsidRDefault="00FB68B1" w:rsidP="007E1A10">
            <w:pPr>
              <w:jc w:val="both"/>
              <w:rPr>
                <w:bCs/>
                <w:sz w:val="24"/>
                <w:szCs w:val="24"/>
              </w:rPr>
            </w:pPr>
            <w:r w:rsidRPr="00623472">
              <w:rPr>
                <w:sz w:val="24"/>
                <w:szCs w:val="24"/>
              </w:rPr>
              <w:t>М.П.</w:t>
            </w:r>
          </w:p>
        </w:tc>
      </w:tr>
    </w:tbl>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r>
        <w:rPr>
          <w:b/>
          <w:sz w:val="24"/>
          <w:szCs w:val="24"/>
        </w:rPr>
        <w:lastRenderedPageBreak/>
        <w:t>Приложение № 4</w:t>
      </w:r>
    </w:p>
    <w:p w:rsidR="00FB68B1" w:rsidRDefault="00FB68B1" w:rsidP="00FB68B1">
      <w:pPr>
        <w:jc w:val="right"/>
        <w:rPr>
          <w:b/>
          <w:sz w:val="24"/>
          <w:szCs w:val="24"/>
        </w:rPr>
      </w:pPr>
      <w:r>
        <w:rPr>
          <w:b/>
          <w:sz w:val="24"/>
          <w:szCs w:val="24"/>
        </w:rPr>
        <w:t xml:space="preserve">к Договору </w:t>
      </w:r>
      <w:r w:rsidRPr="004E01ED">
        <w:rPr>
          <w:b/>
          <w:sz w:val="24"/>
          <w:szCs w:val="24"/>
        </w:rPr>
        <w:t>№</w:t>
      </w:r>
      <w:r>
        <w:rPr>
          <w:b/>
          <w:sz w:val="24"/>
          <w:szCs w:val="24"/>
        </w:rPr>
        <w:t>_____________ от «___» ____________ 2015 г.</w:t>
      </w:r>
    </w:p>
    <w:p w:rsidR="00FB68B1" w:rsidRDefault="00FB68B1" w:rsidP="00FB68B1">
      <w:pPr>
        <w:jc w:val="both"/>
        <w:rPr>
          <w:b/>
          <w:sz w:val="24"/>
          <w:szCs w:val="24"/>
        </w:rPr>
      </w:pPr>
    </w:p>
    <w:p w:rsidR="00FB68B1" w:rsidRDefault="00FB68B1" w:rsidP="00FB68B1">
      <w:pPr>
        <w:jc w:val="center"/>
        <w:rPr>
          <w:b/>
          <w:sz w:val="24"/>
          <w:szCs w:val="24"/>
        </w:rPr>
      </w:pPr>
    </w:p>
    <w:p w:rsidR="00FB68B1" w:rsidRDefault="00FB68B1" w:rsidP="00FB68B1">
      <w:pPr>
        <w:jc w:val="center"/>
        <w:rPr>
          <w:b/>
          <w:sz w:val="24"/>
          <w:szCs w:val="24"/>
        </w:rPr>
      </w:pPr>
    </w:p>
    <w:p w:rsidR="00FB68B1" w:rsidRDefault="00FB68B1" w:rsidP="00FB68B1">
      <w:pPr>
        <w:jc w:val="right"/>
        <w:rPr>
          <w:b/>
          <w:sz w:val="24"/>
          <w:szCs w:val="24"/>
        </w:rPr>
      </w:pPr>
      <w:r>
        <w:rPr>
          <w:b/>
          <w:sz w:val="24"/>
          <w:szCs w:val="24"/>
        </w:rPr>
        <w:t>(ФОРМА)</w:t>
      </w:r>
    </w:p>
    <w:p w:rsidR="00FB68B1" w:rsidRDefault="00FB68B1" w:rsidP="00FB68B1">
      <w:pPr>
        <w:jc w:val="center"/>
        <w:rPr>
          <w:b/>
          <w:sz w:val="24"/>
          <w:szCs w:val="24"/>
        </w:rPr>
      </w:pPr>
    </w:p>
    <w:p w:rsidR="00FB68B1" w:rsidRDefault="00FB68B1" w:rsidP="00FB68B1">
      <w:pPr>
        <w:jc w:val="center"/>
        <w:rPr>
          <w:b/>
          <w:sz w:val="24"/>
          <w:szCs w:val="24"/>
        </w:rPr>
      </w:pPr>
    </w:p>
    <w:p w:rsidR="00FB68B1" w:rsidRDefault="00FB68B1" w:rsidP="00FB68B1">
      <w:pPr>
        <w:jc w:val="center"/>
        <w:rPr>
          <w:b/>
          <w:sz w:val="24"/>
          <w:szCs w:val="24"/>
        </w:rPr>
      </w:pPr>
    </w:p>
    <w:p w:rsidR="00FB68B1" w:rsidRDefault="00FB68B1" w:rsidP="00FB68B1">
      <w:pPr>
        <w:jc w:val="center"/>
        <w:rPr>
          <w:b/>
          <w:sz w:val="24"/>
          <w:szCs w:val="24"/>
        </w:rPr>
      </w:pPr>
      <w:r>
        <w:rPr>
          <w:b/>
          <w:sz w:val="24"/>
          <w:szCs w:val="24"/>
        </w:rPr>
        <w:t xml:space="preserve">Акт ввода в эксплуатацию </w:t>
      </w:r>
    </w:p>
    <w:p w:rsidR="00FB68B1" w:rsidRDefault="00FB68B1" w:rsidP="00FB68B1">
      <w:pPr>
        <w:jc w:val="center"/>
        <w:rPr>
          <w:b/>
          <w:sz w:val="24"/>
          <w:szCs w:val="24"/>
        </w:rPr>
      </w:pPr>
      <w:r>
        <w:rPr>
          <w:b/>
          <w:sz w:val="24"/>
          <w:szCs w:val="24"/>
        </w:rPr>
        <w:t>от _______________ № ______________</w:t>
      </w:r>
    </w:p>
    <w:p w:rsidR="00FB68B1" w:rsidRDefault="00FB68B1" w:rsidP="00FB68B1">
      <w:pPr>
        <w:jc w:val="center"/>
        <w:rPr>
          <w:b/>
          <w:sz w:val="24"/>
          <w:szCs w:val="24"/>
        </w:rPr>
      </w:pPr>
    </w:p>
    <w:p w:rsidR="00FB68B1" w:rsidRDefault="00FB68B1" w:rsidP="00FB68B1">
      <w:pPr>
        <w:ind w:firstLine="720"/>
        <w:jc w:val="both"/>
      </w:pPr>
    </w:p>
    <w:p w:rsidR="00FB68B1" w:rsidRDefault="00FB68B1" w:rsidP="00FB68B1">
      <w:pPr>
        <w:ind w:firstLine="709"/>
        <w:jc w:val="both"/>
        <w:rPr>
          <w:sz w:val="24"/>
        </w:rPr>
      </w:pPr>
      <w:r>
        <w:rPr>
          <w:sz w:val="24"/>
        </w:rPr>
        <w:t xml:space="preserve">На основании договора № ___ </w:t>
      </w:r>
      <w:proofErr w:type="gramStart"/>
      <w:r>
        <w:rPr>
          <w:sz w:val="24"/>
        </w:rPr>
        <w:t>от</w:t>
      </w:r>
      <w:proofErr w:type="gramEnd"/>
      <w:r>
        <w:rPr>
          <w:sz w:val="24"/>
        </w:rPr>
        <w:t xml:space="preserve"> ___________ поставленное и монтированное оборудование считается принятым и введенным в эксплуатацию в установленный срок. </w:t>
      </w:r>
    </w:p>
    <w:p w:rsidR="00FB68B1" w:rsidRDefault="00FB68B1" w:rsidP="00FB68B1">
      <w:pPr>
        <w:ind w:firstLine="709"/>
        <w:jc w:val="both"/>
        <w:rPr>
          <w:sz w:val="24"/>
        </w:rPr>
      </w:pPr>
      <w:r>
        <w:rPr>
          <w:sz w:val="24"/>
        </w:rPr>
        <w:t>Стороны друг к другу претензий не имеют.</w:t>
      </w: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tbl>
      <w:tblPr>
        <w:tblW w:w="9787" w:type="dxa"/>
        <w:jc w:val="center"/>
        <w:tblLayout w:type="fixed"/>
        <w:tblLook w:val="0000"/>
      </w:tblPr>
      <w:tblGrid>
        <w:gridCol w:w="4965"/>
        <w:gridCol w:w="4822"/>
      </w:tblGrid>
      <w:tr w:rsidR="00FB68B1" w:rsidRPr="00623472" w:rsidTr="007E1A10">
        <w:trPr>
          <w:trHeight w:val="2056"/>
          <w:jc w:val="center"/>
        </w:trPr>
        <w:tc>
          <w:tcPr>
            <w:tcW w:w="4965" w:type="dxa"/>
          </w:tcPr>
          <w:p w:rsidR="00FB68B1" w:rsidRDefault="00FB68B1" w:rsidP="007E1A10">
            <w:pPr>
              <w:snapToGrid w:val="0"/>
              <w:jc w:val="both"/>
              <w:rPr>
                <w:bCs/>
                <w:sz w:val="24"/>
                <w:szCs w:val="24"/>
              </w:rPr>
            </w:pPr>
            <w:r w:rsidRPr="00623472">
              <w:rPr>
                <w:bCs/>
                <w:sz w:val="24"/>
                <w:szCs w:val="24"/>
              </w:rPr>
              <w:t xml:space="preserve">«ЗАКАЗЧИК»: </w:t>
            </w:r>
          </w:p>
          <w:p w:rsidR="00FB68B1" w:rsidRPr="00623472" w:rsidRDefault="00FB68B1" w:rsidP="007E1A10">
            <w:pPr>
              <w:snapToGrid w:val="0"/>
              <w:rPr>
                <w:bCs/>
                <w:sz w:val="24"/>
                <w:szCs w:val="24"/>
              </w:rPr>
            </w:pPr>
            <w:r w:rsidRPr="00623472">
              <w:rPr>
                <w:bCs/>
                <w:sz w:val="24"/>
                <w:szCs w:val="24"/>
              </w:rPr>
              <w:t>Федеральное государственное автономное</w:t>
            </w:r>
          </w:p>
          <w:p w:rsidR="00FB68B1" w:rsidRDefault="00FB68B1" w:rsidP="007E1A10">
            <w:pPr>
              <w:snapToGrid w:val="0"/>
              <w:rPr>
                <w:bCs/>
                <w:sz w:val="24"/>
                <w:szCs w:val="24"/>
              </w:rPr>
            </w:pPr>
            <w:r w:rsidRPr="00623472">
              <w:rPr>
                <w:bCs/>
                <w:sz w:val="24"/>
                <w:szCs w:val="24"/>
              </w:rPr>
              <w:t>образовательное учреждение</w:t>
            </w:r>
          </w:p>
          <w:p w:rsidR="00FB68B1" w:rsidRPr="00623472" w:rsidRDefault="00FB68B1" w:rsidP="007E1A10">
            <w:pPr>
              <w:snapToGrid w:val="0"/>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FB68B1" w:rsidRPr="00623472" w:rsidRDefault="00FB68B1" w:rsidP="007E1A10">
            <w:pPr>
              <w:snapToGrid w:val="0"/>
              <w:rPr>
                <w:bCs/>
                <w:sz w:val="24"/>
                <w:szCs w:val="24"/>
              </w:rPr>
            </w:pPr>
            <w:r w:rsidRPr="00623472">
              <w:rPr>
                <w:bCs/>
                <w:sz w:val="24"/>
                <w:szCs w:val="24"/>
              </w:rPr>
              <w:t>«Южный федеральный университет»</w:t>
            </w: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Pr="002F791B" w:rsidRDefault="00FB68B1" w:rsidP="007E1A10">
            <w:pPr>
              <w:snapToGrid w:val="0"/>
              <w:jc w:val="both"/>
              <w:rPr>
                <w:bCs/>
                <w:sz w:val="24"/>
                <w:szCs w:val="24"/>
              </w:rPr>
            </w:pPr>
            <w:r w:rsidRPr="00623472">
              <w:rPr>
                <w:sz w:val="24"/>
                <w:szCs w:val="24"/>
              </w:rPr>
              <w:t>____</w:t>
            </w:r>
            <w:r>
              <w:rPr>
                <w:sz w:val="24"/>
                <w:szCs w:val="24"/>
              </w:rPr>
              <w:t>__________________ (_______________)</w:t>
            </w:r>
          </w:p>
          <w:p w:rsidR="00FB68B1" w:rsidRPr="00623472" w:rsidRDefault="00FB68B1" w:rsidP="007E1A10">
            <w:pPr>
              <w:ind w:left="732" w:right="-108" w:hanging="732"/>
              <w:jc w:val="both"/>
              <w:rPr>
                <w:bCs/>
                <w:sz w:val="24"/>
                <w:szCs w:val="24"/>
              </w:rPr>
            </w:pPr>
            <w:r w:rsidRPr="00623472">
              <w:rPr>
                <w:sz w:val="24"/>
                <w:szCs w:val="24"/>
              </w:rPr>
              <w:t>М.П.</w:t>
            </w:r>
          </w:p>
        </w:tc>
        <w:tc>
          <w:tcPr>
            <w:tcW w:w="4822" w:type="dxa"/>
          </w:tcPr>
          <w:p w:rsidR="00FB68B1" w:rsidRPr="00623472" w:rsidRDefault="00FB68B1" w:rsidP="007E1A10">
            <w:pPr>
              <w:snapToGrid w:val="0"/>
              <w:jc w:val="both"/>
              <w:rPr>
                <w:bCs/>
                <w:sz w:val="24"/>
                <w:szCs w:val="24"/>
              </w:rPr>
            </w:pPr>
            <w:r w:rsidRPr="00623472">
              <w:rPr>
                <w:bCs/>
                <w:sz w:val="24"/>
                <w:szCs w:val="24"/>
              </w:rPr>
              <w:t>«ПОСТАВЩИК»:</w:t>
            </w:r>
          </w:p>
          <w:p w:rsidR="00FB68B1" w:rsidRDefault="00FB68B1" w:rsidP="007E1A10">
            <w:pPr>
              <w:rPr>
                <w:sz w:val="24"/>
                <w:szCs w:val="24"/>
              </w:rPr>
            </w:pPr>
            <w:r>
              <w:rPr>
                <w:sz w:val="24"/>
                <w:szCs w:val="24"/>
              </w:rPr>
              <w:t xml:space="preserve">____________________________________________________________________________  </w:t>
            </w:r>
          </w:p>
          <w:p w:rsidR="00FB68B1" w:rsidRPr="00623472" w:rsidRDefault="00FB68B1" w:rsidP="007E1A10">
            <w:pPr>
              <w:rPr>
                <w:bCs/>
                <w:sz w:val="24"/>
                <w:szCs w:val="24"/>
              </w:rPr>
            </w:pPr>
          </w:p>
          <w:p w:rsidR="00FB68B1" w:rsidRDefault="00FB68B1" w:rsidP="007E1A10">
            <w:pPr>
              <w:jc w:val="both"/>
              <w:rPr>
                <w:sz w:val="24"/>
              </w:rPr>
            </w:pPr>
          </w:p>
          <w:p w:rsidR="00FB68B1" w:rsidRDefault="00FB68B1" w:rsidP="007E1A10">
            <w:pPr>
              <w:jc w:val="both"/>
              <w:rPr>
                <w:sz w:val="24"/>
                <w:szCs w:val="24"/>
              </w:rPr>
            </w:pPr>
          </w:p>
          <w:p w:rsidR="00FB68B1" w:rsidRDefault="00FB68B1" w:rsidP="007E1A10">
            <w:pPr>
              <w:jc w:val="both"/>
              <w:rPr>
                <w:sz w:val="24"/>
                <w:szCs w:val="24"/>
              </w:rPr>
            </w:pPr>
          </w:p>
          <w:p w:rsidR="00FB68B1" w:rsidRPr="00623472" w:rsidRDefault="00FB68B1" w:rsidP="007E1A10">
            <w:pPr>
              <w:jc w:val="both"/>
              <w:rPr>
                <w:sz w:val="24"/>
                <w:szCs w:val="24"/>
              </w:rPr>
            </w:pPr>
          </w:p>
          <w:p w:rsidR="00FB68B1" w:rsidRPr="00623472" w:rsidRDefault="00FB68B1" w:rsidP="007E1A10">
            <w:pPr>
              <w:ind w:left="1451" w:hanging="1451"/>
              <w:jc w:val="both"/>
              <w:rPr>
                <w:sz w:val="24"/>
                <w:szCs w:val="24"/>
              </w:rPr>
            </w:pPr>
            <w:r w:rsidRPr="00623472">
              <w:rPr>
                <w:sz w:val="24"/>
                <w:szCs w:val="24"/>
              </w:rPr>
              <w:t>_________</w:t>
            </w:r>
            <w:r>
              <w:rPr>
                <w:sz w:val="24"/>
                <w:szCs w:val="24"/>
              </w:rPr>
              <w:t>___________ (________________)</w:t>
            </w:r>
          </w:p>
          <w:p w:rsidR="00FB68B1" w:rsidRPr="00623472" w:rsidRDefault="00FB68B1" w:rsidP="007E1A10">
            <w:pPr>
              <w:jc w:val="both"/>
              <w:rPr>
                <w:bCs/>
                <w:sz w:val="24"/>
                <w:szCs w:val="24"/>
              </w:rPr>
            </w:pPr>
            <w:r w:rsidRPr="00623472">
              <w:rPr>
                <w:sz w:val="24"/>
                <w:szCs w:val="24"/>
              </w:rPr>
              <w:t>М.П.</w:t>
            </w:r>
          </w:p>
        </w:tc>
      </w:tr>
    </w:tbl>
    <w:p w:rsidR="00FB68B1" w:rsidRDefault="00FB68B1" w:rsidP="00FB68B1">
      <w:pPr>
        <w:ind w:firstLine="720"/>
        <w:jc w:val="both"/>
      </w:pPr>
    </w:p>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Pr="00FB68B1" w:rsidRDefault="00FB68B1" w:rsidP="00FB68B1"/>
    <w:sectPr w:rsidR="00FB68B1" w:rsidRPr="00FB68B1" w:rsidSect="00990B7D">
      <w:footerReference w:type="even" r:id="rId18"/>
      <w:footerReference w:type="default" r:id="rId19"/>
      <w:pgSz w:w="11906" w:h="16838"/>
      <w:pgMar w:top="709" w:right="707" w:bottom="360" w:left="1134" w:header="720" w:footer="720" w:gutter="0"/>
      <w:pgNumType w:start="3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C28" w:rsidRDefault="00C76C28" w:rsidP="00680222">
      <w:r>
        <w:separator/>
      </w:r>
    </w:p>
  </w:endnote>
  <w:endnote w:type="continuationSeparator" w:id="0">
    <w:p w:rsidR="00C76C28" w:rsidRDefault="00C76C28"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28" w:rsidRDefault="007378F7" w:rsidP="007E1A10">
    <w:pPr>
      <w:pStyle w:val="af1"/>
      <w:framePr w:wrap="around" w:vAnchor="text" w:hAnchor="margin" w:xAlign="right" w:y="1"/>
      <w:rPr>
        <w:rStyle w:val="afffffffe"/>
      </w:rPr>
    </w:pPr>
    <w:r>
      <w:rPr>
        <w:rStyle w:val="afffffffe"/>
      </w:rPr>
      <w:fldChar w:fldCharType="begin"/>
    </w:r>
    <w:r w:rsidR="00C76C28">
      <w:rPr>
        <w:rStyle w:val="afffffffe"/>
      </w:rPr>
      <w:instrText xml:space="preserve">PAGE  </w:instrText>
    </w:r>
    <w:r>
      <w:rPr>
        <w:rStyle w:val="afffffffe"/>
      </w:rPr>
      <w:fldChar w:fldCharType="separate"/>
    </w:r>
    <w:r w:rsidR="00C76C28">
      <w:rPr>
        <w:rStyle w:val="afffffffe"/>
        <w:noProof/>
      </w:rPr>
      <w:t>43</w:t>
    </w:r>
    <w:r>
      <w:rPr>
        <w:rStyle w:val="afffffffe"/>
      </w:rPr>
      <w:fldChar w:fldCharType="end"/>
    </w:r>
  </w:p>
  <w:p w:rsidR="00C76C28" w:rsidRDefault="00C76C28" w:rsidP="007E1A10">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28" w:rsidRDefault="00C76C28">
    <w:pPr>
      <w:pStyle w:val="af1"/>
      <w:jc w:val="right"/>
    </w:pPr>
    <w:r>
      <w:t xml:space="preserve">Страница </w:t>
    </w:r>
    <w:r w:rsidR="007378F7">
      <w:rPr>
        <w:b/>
      </w:rPr>
      <w:fldChar w:fldCharType="begin"/>
    </w:r>
    <w:r>
      <w:rPr>
        <w:b/>
      </w:rPr>
      <w:instrText>PAGE</w:instrText>
    </w:r>
    <w:r w:rsidR="007378F7">
      <w:rPr>
        <w:b/>
      </w:rPr>
      <w:fldChar w:fldCharType="separate"/>
    </w:r>
    <w:r w:rsidR="00587700">
      <w:rPr>
        <w:b/>
        <w:noProof/>
      </w:rPr>
      <w:t>23</w:t>
    </w:r>
    <w:r w:rsidR="007378F7">
      <w:rPr>
        <w:b/>
      </w:rPr>
      <w:fldChar w:fldCharType="end"/>
    </w:r>
    <w:r>
      <w:t xml:space="preserve"> из </w:t>
    </w:r>
    <w:r w:rsidR="007378F7">
      <w:rPr>
        <w:b/>
      </w:rPr>
      <w:fldChar w:fldCharType="begin"/>
    </w:r>
    <w:r>
      <w:rPr>
        <w:b/>
      </w:rPr>
      <w:instrText>NUMPAGES</w:instrText>
    </w:r>
    <w:r w:rsidR="007378F7">
      <w:rPr>
        <w:b/>
      </w:rPr>
      <w:fldChar w:fldCharType="separate"/>
    </w:r>
    <w:r w:rsidR="00587700">
      <w:rPr>
        <w:b/>
        <w:noProof/>
      </w:rPr>
      <w:t>54</w:t>
    </w:r>
    <w:r w:rsidR="007378F7">
      <w:rPr>
        <w:b/>
      </w:rPr>
      <w:fldChar w:fldCharType="end"/>
    </w:r>
  </w:p>
  <w:p w:rsidR="00C76C28" w:rsidRDefault="00C76C28" w:rsidP="007E1A10">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28" w:rsidRDefault="00C76C28">
    <w:pPr>
      <w:pStyle w:val="af1"/>
      <w:jc w:val="right"/>
    </w:pPr>
    <w:r>
      <w:t xml:space="preserve">Страница </w:t>
    </w:r>
    <w:r w:rsidR="007378F7">
      <w:rPr>
        <w:b/>
      </w:rPr>
      <w:fldChar w:fldCharType="begin"/>
    </w:r>
    <w:r>
      <w:rPr>
        <w:b/>
      </w:rPr>
      <w:instrText>PAGE</w:instrText>
    </w:r>
    <w:r w:rsidR="007378F7">
      <w:rPr>
        <w:b/>
      </w:rPr>
      <w:fldChar w:fldCharType="separate"/>
    </w:r>
    <w:r w:rsidR="00587700">
      <w:rPr>
        <w:b/>
        <w:noProof/>
      </w:rPr>
      <w:t>1</w:t>
    </w:r>
    <w:r w:rsidR="007378F7">
      <w:rPr>
        <w:b/>
      </w:rPr>
      <w:fldChar w:fldCharType="end"/>
    </w:r>
    <w:r>
      <w:t xml:space="preserve"> из </w:t>
    </w:r>
    <w:r w:rsidR="007378F7">
      <w:rPr>
        <w:b/>
      </w:rPr>
      <w:fldChar w:fldCharType="begin"/>
    </w:r>
    <w:r>
      <w:rPr>
        <w:b/>
      </w:rPr>
      <w:instrText>NUMPAGES</w:instrText>
    </w:r>
    <w:r w:rsidR="007378F7">
      <w:rPr>
        <w:b/>
      </w:rPr>
      <w:fldChar w:fldCharType="separate"/>
    </w:r>
    <w:r w:rsidR="00587700">
      <w:rPr>
        <w:b/>
        <w:noProof/>
      </w:rPr>
      <w:t>1</w:t>
    </w:r>
    <w:r w:rsidR="007378F7">
      <w:rPr>
        <w:b/>
      </w:rPr>
      <w:fldChar w:fldCharType="end"/>
    </w:r>
  </w:p>
  <w:p w:rsidR="00C76C28" w:rsidRPr="00B0351B" w:rsidRDefault="00C76C28" w:rsidP="007E1A10">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28" w:rsidRDefault="007378F7" w:rsidP="00E574E9">
    <w:pPr>
      <w:pStyle w:val="af1"/>
      <w:framePr w:wrap="around" w:vAnchor="text" w:hAnchor="margin" w:xAlign="center" w:y="1"/>
      <w:rPr>
        <w:rStyle w:val="afffffffe"/>
      </w:rPr>
    </w:pPr>
    <w:r>
      <w:rPr>
        <w:rStyle w:val="afffffffe"/>
      </w:rPr>
      <w:fldChar w:fldCharType="begin"/>
    </w:r>
    <w:r w:rsidR="00C76C28">
      <w:rPr>
        <w:rStyle w:val="afffffffe"/>
      </w:rPr>
      <w:instrText xml:space="preserve">PAGE  </w:instrText>
    </w:r>
    <w:r>
      <w:rPr>
        <w:rStyle w:val="afffffffe"/>
      </w:rPr>
      <w:fldChar w:fldCharType="end"/>
    </w:r>
  </w:p>
  <w:p w:rsidR="00C76C28" w:rsidRDefault="00C76C28">
    <w:pPr>
      <w:pStyle w:val="af1"/>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28" w:rsidRDefault="00C76C28" w:rsidP="00E574E9">
    <w:pPr>
      <w:pStyle w:val="af1"/>
      <w:tabs>
        <w:tab w:val="center" w:pos="4957"/>
        <w:tab w:val="right" w:pos="9915"/>
      </w:tabs>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C28" w:rsidRDefault="00C76C28" w:rsidP="00680222">
      <w:r>
        <w:separator/>
      </w:r>
    </w:p>
  </w:footnote>
  <w:footnote w:type="continuationSeparator" w:id="0">
    <w:p w:rsidR="00C76C28" w:rsidRDefault="00C76C28" w:rsidP="00680222">
      <w:r>
        <w:continuationSeparator/>
      </w:r>
    </w:p>
  </w:footnote>
  <w:footnote w:id="1">
    <w:p w:rsidR="00C76C28" w:rsidRDefault="00C76C28" w:rsidP="00AA0C49">
      <w:pPr>
        <w:autoSpaceDE w:val="0"/>
        <w:autoSpaceDN w:val="0"/>
        <w:adjustRightInd w:val="0"/>
        <w:ind w:firstLine="540"/>
        <w:jc w:val="both"/>
        <w:rPr>
          <w:rFonts w:eastAsia="Calibri"/>
          <w:bCs/>
          <w:color w:val="000000"/>
          <w:sz w:val="20"/>
          <w:szCs w:val="20"/>
          <w:lang w:eastAsia="en-US"/>
        </w:rPr>
      </w:pPr>
      <w:r>
        <w:rPr>
          <w:rStyle w:val="afffffff"/>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C76C28" w:rsidRDefault="00C76C28" w:rsidP="00AA0C49">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FFFFFFFE"/>
    <w:multiLevelType w:val="singleLevel"/>
    <w:tmpl w:val="1AAA73E0"/>
    <w:lvl w:ilvl="0">
      <w:numFmt w:val="bullet"/>
      <w:lvlText w:val="*"/>
      <w:lvlJc w:val="left"/>
      <w:pPr>
        <w:ind w:left="0" w:firstLine="0"/>
      </w:pPr>
    </w:lvl>
  </w:abstractNum>
  <w:abstractNum w:abstractNumId="6">
    <w:nsid w:val="02E95B0D"/>
    <w:multiLevelType w:val="multilevel"/>
    <w:tmpl w:val="A21C84AA"/>
    <w:lvl w:ilvl="0">
      <w:start w:val="11"/>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640" w:hanging="72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7">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771B12"/>
    <w:multiLevelType w:val="hybridMultilevel"/>
    <w:tmpl w:val="578C106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0">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EE901B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13">
    <w:nsid w:val="283D7019"/>
    <w:multiLevelType w:val="multilevel"/>
    <w:tmpl w:val="5BD0A706"/>
    <w:lvl w:ilvl="0">
      <w:start w:val="3"/>
      <w:numFmt w:val="decimal"/>
      <w:lvlText w:val="%1."/>
      <w:lvlJc w:val="left"/>
      <w:pPr>
        <w:ind w:left="360" w:hanging="360"/>
      </w:pPr>
      <w:rPr>
        <w:rFonts w:cs="Times New Roman"/>
      </w:rPr>
    </w:lvl>
    <w:lvl w:ilvl="1">
      <w:start w:val="1"/>
      <w:numFmt w:val="decimal"/>
      <w:lvlText w:val="%1.%2."/>
      <w:lvlJc w:val="left"/>
      <w:pPr>
        <w:ind w:left="1070" w:hanging="360"/>
      </w:pPr>
      <w:rPr>
        <w:rFonts w:cs="Times New Roman"/>
      </w:rPr>
    </w:lvl>
    <w:lvl w:ilvl="2">
      <w:start w:val="1"/>
      <w:numFmt w:val="decimal"/>
      <w:lvlText w:val="%1.%2.%3."/>
      <w:lvlJc w:val="left"/>
      <w:pPr>
        <w:ind w:left="2140" w:hanging="720"/>
      </w:pPr>
      <w:rPr>
        <w:rFonts w:ascii="Times New Roman" w:hAnsi="Times New Roman" w:cs="Times New Roman" w:hint="default"/>
      </w:rPr>
    </w:lvl>
    <w:lvl w:ilvl="3">
      <w:start w:val="1"/>
      <w:numFmt w:val="decimal"/>
      <w:lvlText w:val="%1.%2.%3.%4."/>
      <w:lvlJc w:val="left"/>
      <w:pPr>
        <w:ind w:left="2850" w:hanging="720"/>
      </w:pPr>
      <w:rPr>
        <w:rFonts w:cs="Times New Roman"/>
      </w:rPr>
    </w:lvl>
    <w:lvl w:ilvl="4">
      <w:start w:val="1"/>
      <w:numFmt w:val="decimal"/>
      <w:lvlText w:val="%1.%2.%3.%4.%5."/>
      <w:lvlJc w:val="left"/>
      <w:pPr>
        <w:ind w:left="3920" w:hanging="1080"/>
      </w:pPr>
      <w:rPr>
        <w:rFonts w:cs="Times New Roman"/>
      </w:rPr>
    </w:lvl>
    <w:lvl w:ilvl="5">
      <w:start w:val="1"/>
      <w:numFmt w:val="decimal"/>
      <w:lvlText w:val="%1.%2.%3.%4.%5.%6."/>
      <w:lvlJc w:val="left"/>
      <w:pPr>
        <w:ind w:left="4630" w:hanging="1080"/>
      </w:pPr>
      <w:rPr>
        <w:rFonts w:cs="Times New Roman"/>
      </w:rPr>
    </w:lvl>
    <w:lvl w:ilvl="6">
      <w:start w:val="1"/>
      <w:numFmt w:val="decimal"/>
      <w:lvlText w:val="%1.%2.%3.%4.%5.%6.%7."/>
      <w:lvlJc w:val="left"/>
      <w:pPr>
        <w:ind w:left="5700" w:hanging="1440"/>
      </w:pPr>
      <w:rPr>
        <w:rFonts w:cs="Times New Roman"/>
      </w:rPr>
    </w:lvl>
    <w:lvl w:ilvl="7">
      <w:start w:val="1"/>
      <w:numFmt w:val="decimal"/>
      <w:lvlText w:val="%1.%2.%3.%4.%5.%6.%7.%8."/>
      <w:lvlJc w:val="left"/>
      <w:pPr>
        <w:ind w:left="6410" w:hanging="1440"/>
      </w:pPr>
      <w:rPr>
        <w:rFonts w:cs="Times New Roman"/>
      </w:rPr>
    </w:lvl>
    <w:lvl w:ilvl="8">
      <w:start w:val="1"/>
      <w:numFmt w:val="decimal"/>
      <w:lvlText w:val="%1.%2.%3.%4.%5.%6.%7.%8.%9."/>
      <w:lvlJc w:val="left"/>
      <w:pPr>
        <w:ind w:left="7480" w:hanging="1800"/>
      </w:pPr>
      <w:rPr>
        <w:rFonts w:cs="Times New Roman"/>
      </w:rPr>
    </w:lvl>
  </w:abstractNum>
  <w:abstractNum w:abstractNumId="14">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6">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13A2F67"/>
    <w:multiLevelType w:val="hybridMultilevel"/>
    <w:tmpl w:val="578C106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34806AF"/>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41A225C2"/>
    <w:multiLevelType w:val="hybridMultilevel"/>
    <w:tmpl w:val="DFF09E80"/>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541"/>
        </w:tabs>
        <w:ind w:left="541" w:hanging="360"/>
      </w:pPr>
    </w:lvl>
    <w:lvl w:ilvl="2" w:tplc="04190005">
      <w:start w:val="1"/>
      <w:numFmt w:val="decimal"/>
      <w:lvlText w:val="%3."/>
      <w:lvlJc w:val="left"/>
      <w:pPr>
        <w:tabs>
          <w:tab w:val="num" w:pos="1261"/>
        </w:tabs>
        <w:ind w:left="1261" w:hanging="360"/>
      </w:pPr>
    </w:lvl>
    <w:lvl w:ilvl="3" w:tplc="04190001">
      <w:start w:val="1"/>
      <w:numFmt w:val="decimal"/>
      <w:lvlText w:val="%4."/>
      <w:lvlJc w:val="left"/>
      <w:pPr>
        <w:tabs>
          <w:tab w:val="num" w:pos="1981"/>
        </w:tabs>
        <w:ind w:left="1981" w:hanging="360"/>
      </w:pPr>
    </w:lvl>
    <w:lvl w:ilvl="4" w:tplc="04190003">
      <w:start w:val="1"/>
      <w:numFmt w:val="decimal"/>
      <w:lvlText w:val="%5."/>
      <w:lvlJc w:val="left"/>
      <w:pPr>
        <w:tabs>
          <w:tab w:val="num" w:pos="2701"/>
        </w:tabs>
        <w:ind w:left="2701" w:hanging="360"/>
      </w:pPr>
    </w:lvl>
    <w:lvl w:ilvl="5" w:tplc="04190005">
      <w:start w:val="1"/>
      <w:numFmt w:val="decimal"/>
      <w:lvlText w:val="%6."/>
      <w:lvlJc w:val="left"/>
      <w:pPr>
        <w:tabs>
          <w:tab w:val="num" w:pos="3421"/>
        </w:tabs>
        <w:ind w:left="3421" w:hanging="360"/>
      </w:pPr>
    </w:lvl>
    <w:lvl w:ilvl="6" w:tplc="04190001">
      <w:start w:val="1"/>
      <w:numFmt w:val="decimal"/>
      <w:lvlText w:val="%7."/>
      <w:lvlJc w:val="left"/>
      <w:pPr>
        <w:tabs>
          <w:tab w:val="num" w:pos="4141"/>
        </w:tabs>
        <w:ind w:left="4141" w:hanging="360"/>
      </w:pPr>
    </w:lvl>
    <w:lvl w:ilvl="7" w:tplc="04190003">
      <w:start w:val="1"/>
      <w:numFmt w:val="decimal"/>
      <w:lvlText w:val="%8."/>
      <w:lvlJc w:val="left"/>
      <w:pPr>
        <w:tabs>
          <w:tab w:val="num" w:pos="4861"/>
        </w:tabs>
        <w:ind w:left="4861" w:hanging="360"/>
      </w:pPr>
    </w:lvl>
    <w:lvl w:ilvl="8" w:tplc="04190005">
      <w:start w:val="1"/>
      <w:numFmt w:val="decimal"/>
      <w:lvlText w:val="%9."/>
      <w:lvlJc w:val="left"/>
      <w:pPr>
        <w:tabs>
          <w:tab w:val="num" w:pos="5581"/>
        </w:tabs>
        <w:ind w:left="5581" w:hanging="360"/>
      </w:pPr>
    </w:lvl>
  </w:abstractNum>
  <w:abstractNum w:abstractNumId="21">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2">
    <w:nsid w:val="45615C2D"/>
    <w:multiLevelType w:val="hybridMultilevel"/>
    <w:tmpl w:val="0E9482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25">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FA5207A"/>
    <w:multiLevelType w:val="multilevel"/>
    <w:tmpl w:val="467C73D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0">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96840CC"/>
    <w:multiLevelType w:val="hybridMultilevel"/>
    <w:tmpl w:val="D966D468"/>
    <w:lvl w:ilvl="0" w:tplc="D204791E">
      <w:start w:val="1"/>
      <w:numFmt w:val="decimal"/>
      <w:lvlText w:val="%1."/>
      <w:lvlJc w:val="left"/>
      <w:pPr>
        <w:tabs>
          <w:tab w:val="num" w:pos="360"/>
        </w:tabs>
        <w:ind w:left="360" w:hanging="360"/>
      </w:pPr>
      <w:rPr>
        <w:b/>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3">
    <w:nsid w:val="5ABE7982"/>
    <w:multiLevelType w:val="hybridMultilevel"/>
    <w:tmpl w:val="69C8A296"/>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E4C622B2">
      <w:start w:val="1"/>
      <w:numFmt w:val="decimal"/>
      <w:lvlText w:val="%3."/>
      <w:lvlJc w:val="left"/>
      <w:pPr>
        <w:tabs>
          <w:tab w:val="num" w:pos="2160"/>
        </w:tabs>
        <w:ind w:left="216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5">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674C242B"/>
    <w:multiLevelType w:val="hybridMultilevel"/>
    <w:tmpl w:val="7474E2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0">
    <w:nsid w:val="6AA51588"/>
    <w:multiLevelType w:val="multilevel"/>
    <w:tmpl w:val="23A25DA4"/>
    <w:lvl w:ilvl="0">
      <w:start w:val="10"/>
      <w:numFmt w:val="decimal"/>
      <w:lvlText w:val="%1."/>
      <w:lvlJc w:val="left"/>
      <w:pPr>
        <w:ind w:left="906"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2">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4">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78AE7536"/>
    <w:multiLevelType w:val="multilevel"/>
    <w:tmpl w:val="EEDAA426"/>
    <w:lvl w:ilvl="0">
      <w:start w:val="1"/>
      <w:numFmt w:val="decimal"/>
      <w:lvlText w:val="%1."/>
      <w:lvlJc w:val="left"/>
      <w:pPr>
        <w:ind w:left="502" w:hanging="360"/>
      </w:pPr>
      <w:rPr>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8"/>
  </w:num>
  <w:num w:numId="23">
    <w:abstractNumId w:val="31"/>
  </w:num>
  <w:num w:numId="24">
    <w:abstractNumId w:val="38"/>
  </w:num>
  <w:num w:numId="25">
    <w:abstractNumId w:val="39"/>
  </w:num>
  <w:num w:numId="26">
    <w:abstractNumId w:val="36"/>
  </w:num>
  <w:num w:numId="27">
    <w:abstractNumId w:val="16"/>
  </w:num>
  <w:num w:numId="28">
    <w:abstractNumId w:val="9"/>
  </w:num>
  <w:num w:numId="29">
    <w:abstractNumId w:val="34"/>
  </w:num>
  <w:num w:numId="30">
    <w:abstractNumId w:val="23"/>
  </w:num>
  <w:num w:numId="31">
    <w:abstractNumId w:val="27"/>
  </w:num>
  <w:num w:numId="32">
    <w:abstractNumId w:val="10"/>
  </w:num>
  <w:num w:numId="33">
    <w:abstractNumId w:val="21"/>
  </w:num>
  <w:num w:numId="34">
    <w:abstractNumId w:val="46"/>
  </w:num>
  <w:num w:numId="35">
    <w:abstractNumId w:val="5"/>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36">
    <w:abstractNumId w:val="40"/>
  </w:num>
  <w:num w:numId="37">
    <w:abstractNumId w:val="6"/>
  </w:num>
  <w:num w:numId="38">
    <w:abstractNumId w:val="26"/>
  </w:num>
  <w:num w:numId="39">
    <w:abstractNumId w:val="18"/>
  </w:num>
  <w:num w:numId="40">
    <w:abstractNumId w:val="19"/>
  </w:num>
  <w:num w:numId="41">
    <w:abstractNumId w:val="32"/>
  </w:num>
  <w:num w:numId="42">
    <w:abstractNumId w:val="20"/>
  </w:num>
  <w:num w:numId="43">
    <w:abstractNumId w:val="22"/>
  </w:num>
  <w:num w:numId="44">
    <w:abstractNumId w:val="17"/>
  </w:num>
  <w:num w:numId="4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num>
  <w:num w:numId="47">
    <w:abstractNumId w:val="11"/>
  </w:num>
  <w:num w:numId="48">
    <w:abstractNumId w:val="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183F"/>
    <w:rsid w:val="00001935"/>
    <w:rsid w:val="000170EA"/>
    <w:rsid w:val="00021ECE"/>
    <w:rsid w:val="00025B1D"/>
    <w:rsid w:val="00026104"/>
    <w:rsid w:val="00026AB5"/>
    <w:rsid w:val="000421C2"/>
    <w:rsid w:val="00053D3E"/>
    <w:rsid w:val="0006671B"/>
    <w:rsid w:val="00075A6F"/>
    <w:rsid w:val="00080CA6"/>
    <w:rsid w:val="000913A2"/>
    <w:rsid w:val="000920F1"/>
    <w:rsid w:val="00092111"/>
    <w:rsid w:val="000A03C5"/>
    <w:rsid w:val="000B0C7A"/>
    <w:rsid w:val="000D25B3"/>
    <w:rsid w:val="000E0842"/>
    <w:rsid w:val="000F3AD3"/>
    <w:rsid w:val="00104C49"/>
    <w:rsid w:val="00113487"/>
    <w:rsid w:val="00114D20"/>
    <w:rsid w:val="001325D0"/>
    <w:rsid w:val="00142798"/>
    <w:rsid w:val="00143EB4"/>
    <w:rsid w:val="00146ECD"/>
    <w:rsid w:val="00155A7E"/>
    <w:rsid w:val="00156C72"/>
    <w:rsid w:val="001574E6"/>
    <w:rsid w:val="00173824"/>
    <w:rsid w:val="00196C8E"/>
    <w:rsid w:val="001C33DA"/>
    <w:rsid w:val="001D4057"/>
    <w:rsid w:val="001F594A"/>
    <w:rsid w:val="00203B59"/>
    <w:rsid w:val="002047DB"/>
    <w:rsid w:val="00210AD3"/>
    <w:rsid w:val="00215469"/>
    <w:rsid w:val="002201BC"/>
    <w:rsid w:val="00224BFB"/>
    <w:rsid w:val="00224CF6"/>
    <w:rsid w:val="00243563"/>
    <w:rsid w:val="00265B60"/>
    <w:rsid w:val="00266433"/>
    <w:rsid w:val="002875CC"/>
    <w:rsid w:val="00295960"/>
    <w:rsid w:val="002B2F43"/>
    <w:rsid w:val="002E1AED"/>
    <w:rsid w:val="002E76F1"/>
    <w:rsid w:val="00304DCC"/>
    <w:rsid w:val="0030655D"/>
    <w:rsid w:val="00315189"/>
    <w:rsid w:val="00326219"/>
    <w:rsid w:val="003272A8"/>
    <w:rsid w:val="00346E99"/>
    <w:rsid w:val="00373EAA"/>
    <w:rsid w:val="00380C6A"/>
    <w:rsid w:val="00384B83"/>
    <w:rsid w:val="00390328"/>
    <w:rsid w:val="003B152F"/>
    <w:rsid w:val="003B60B9"/>
    <w:rsid w:val="003C5DC4"/>
    <w:rsid w:val="003E350E"/>
    <w:rsid w:val="003E45FD"/>
    <w:rsid w:val="003F3D57"/>
    <w:rsid w:val="003F4C4E"/>
    <w:rsid w:val="004053F3"/>
    <w:rsid w:val="0041409C"/>
    <w:rsid w:val="00421A13"/>
    <w:rsid w:val="00425971"/>
    <w:rsid w:val="00426992"/>
    <w:rsid w:val="00446289"/>
    <w:rsid w:val="00455B34"/>
    <w:rsid w:val="00465020"/>
    <w:rsid w:val="004731D4"/>
    <w:rsid w:val="00480D41"/>
    <w:rsid w:val="00496B7F"/>
    <w:rsid w:val="004A63EA"/>
    <w:rsid w:val="004C0128"/>
    <w:rsid w:val="004D243B"/>
    <w:rsid w:val="004D4348"/>
    <w:rsid w:val="004D61BA"/>
    <w:rsid w:val="004E6393"/>
    <w:rsid w:val="004F2DB0"/>
    <w:rsid w:val="00507BE0"/>
    <w:rsid w:val="00507C3B"/>
    <w:rsid w:val="00507C3C"/>
    <w:rsid w:val="00511A58"/>
    <w:rsid w:val="00514613"/>
    <w:rsid w:val="005204B5"/>
    <w:rsid w:val="00523238"/>
    <w:rsid w:val="00527B5B"/>
    <w:rsid w:val="00537B1C"/>
    <w:rsid w:val="005435D1"/>
    <w:rsid w:val="0054467C"/>
    <w:rsid w:val="00547B84"/>
    <w:rsid w:val="00557179"/>
    <w:rsid w:val="00560C4E"/>
    <w:rsid w:val="00566008"/>
    <w:rsid w:val="00567AE1"/>
    <w:rsid w:val="00584B34"/>
    <w:rsid w:val="00587700"/>
    <w:rsid w:val="005944F8"/>
    <w:rsid w:val="005951D1"/>
    <w:rsid w:val="005A311B"/>
    <w:rsid w:val="005A45FF"/>
    <w:rsid w:val="005A7FF5"/>
    <w:rsid w:val="005B4FDD"/>
    <w:rsid w:val="005C1612"/>
    <w:rsid w:val="005C5927"/>
    <w:rsid w:val="005E0CD3"/>
    <w:rsid w:val="005E4F06"/>
    <w:rsid w:val="005E5E59"/>
    <w:rsid w:val="005F78EC"/>
    <w:rsid w:val="00606364"/>
    <w:rsid w:val="00613384"/>
    <w:rsid w:val="006149B0"/>
    <w:rsid w:val="0062155E"/>
    <w:rsid w:val="00622E06"/>
    <w:rsid w:val="0062517B"/>
    <w:rsid w:val="006303E3"/>
    <w:rsid w:val="00640B4D"/>
    <w:rsid w:val="0064625D"/>
    <w:rsid w:val="00665BD8"/>
    <w:rsid w:val="00667DE6"/>
    <w:rsid w:val="006732D5"/>
    <w:rsid w:val="00676A5B"/>
    <w:rsid w:val="00680222"/>
    <w:rsid w:val="00680C6C"/>
    <w:rsid w:val="006C1F62"/>
    <w:rsid w:val="006C606D"/>
    <w:rsid w:val="006D0D71"/>
    <w:rsid w:val="006D4C71"/>
    <w:rsid w:val="006E4B1F"/>
    <w:rsid w:val="006F4693"/>
    <w:rsid w:val="006F6155"/>
    <w:rsid w:val="007018F6"/>
    <w:rsid w:val="00725DDB"/>
    <w:rsid w:val="007262D8"/>
    <w:rsid w:val="007378F7"/>
    <w:rsid w:val="00742C35"/>
    <w:rsid w:val="0076105A"/>
    <w:rsid w:val="0077305B"/>
    <w:rsid w:val="00784D02"/>
    <w:rsid w:val="0079102B"/>
    <w:rsid w:val="007918CB"/>
    <w:rsid w:val="007A47EE"/>
    <w:rsid w:val="007B6B15"/>
    <w:rsid w:val="007E1A10"/>
    <w:rsid w:val="007F62E9"/>
    <w:rsid w:val="00836295"/>
    <w:rsid w:val="008427C8"/>
    <w:rsid w:val="00854D7E"/>
    <w:rsid w:val="00856375"/>
    <w:rsid w:val="00862531"/>
    <w:rsid w:val="00880D8F"/>
    <w:rsid w:val="00884CF2"/>
    <w:rsid w:val="008B2DDB"/>
    <w:rsid w:val="008F06E2"/>
    <w:rsid w:val="00920435"/>
    <w:rsid w:val="009251E9"/>
    <w:rsid w:val="00926A85"/>
    <w:rsid w:val="00936938"/>
    <w:rsid w:val="00946340"/>
    <w:rsid w:val="00966F5F"/>
    <w:rsid w:val="00986CF8"/>
    <w:rsid w:val="00990B7D"/>
    <w:rsid w:val="009B13FA"/>
    <w:rsid w:val="009B3D54"/>
    <w:rsid w:val="009B69CB"/>
    <w:rsid w:val="009B7645"/>
    <w:rsid w:val="009C7168"/>
    <w:rsid w:val="009D3BA6"/>
    <w:rsid w:val="009E4E97"/>
    <w:rsid w:val="00A066EA"/>
    <w:rsid w:val="00A10A22"/>
    <w:rsid w:val="00A169E2"/>
    <w:rsid w:val="00A211F0"/>
    <w:rsid w:val="00A27051"/>
    <w:rsid w:val="00A42D77"/>
    <w:rsid w:val="00A540E7"/>
    <w:rsid w:val="00A6207C"/>
    <w:rsid w:val="00A94C34"/>
    <w:rsid w:val="00AA0C49"/>
    <w:rsid w:val="00AB3F53"/>
    <w:rsid w:val="00AD46FA"/>
    <w:rsid w:val="00AE09C4"/>
    <w:rsid w:val="00AF5166"/>
    <w:rsid w:val="00B05329"/>
    <w:rsid w:val="00B1141E"/>
    <w:rsid w:val="00B22607"/>
    <w:rsid w:val="00B2260F"/>
    <w:rsid w:val="00B31DF9"/>
    <w:rsid w:val="00B37D0E"/>
    <w:rsid w:val="00B54447"/>
    <w:rsid w:val="00B546E3"/>
    <w:rsid w:val="00B66DD6"/>
    <w:rsid w:val="00B76A68"/>
    <w:rsid w:val="00B813F9"/>
    <w:rsid w:val="00B84BFE"/>
    <w:rsid w:val="00B873B9"/>
    <w:rsid w:val="00B958D8"/>
    <w:rsid w:val="00BA3F48"/>
    <w:rsid w:val="00BB11DB"/>
    <w:rsid w:val="00BB7B8D"/>
    <w:rsid w:val="00BE3D29"/>
    <w:rsid w:val="00BF0C3F"/>
    <w:rsid w:val="00C054E7"/>
    <w:rsid w:val="00C07EAC"/>
    <w:rsid w:val="00C17A17"/>
    <w:rsid w:val="00C21DE8"/>
    <w:rsid w:val="00C21FC3"/>
    <w:rsid w:val="00C25EA6"/>
    <w:rsid w:val="00C50E5B"/>
    <w:rsid w:val="00C510BD"/>
    <w:rsid w:val="00C53A90"/>
    <w:rsid w:val="00C55776"/>
    <w:rsid w:val="00C63561"/>
    <w:rsid w:val="00C76C28"/>
    <w:rsid w:val="00C80F23"/>
    <w:rsid w:val="00C8195B"/>
    <w:rsid w:val="00C9789B"/>
    <w:rsid w:val="00CB13EA"/>
    <w:rsid w:val="00CC2CF8"/>
    <w:rsid w:val="00CC6029"/>
    <w:rsid w:val="00CD150B"/>
    <w:rsid w:val="00CD4C69"/>
    <w:rsid w:val="00CE179B"/>
    <w:rsid w:val="00CF63FD"/>
    <w:rsid w:val="00D01296"/>
    <w:rsid w:val="00D05414"/>
    <w:rsid w:val="00D05DF3"/>
    <w:rsid w:val="00D11331"/>
    <w:rsid w:val="00D202BF"/>
    <w:rsid w:val="00D226C8"/>
    <w:rsid w:val="00D232C4"/>
    <w:rsid w:val="00D32D25"/>
    <w:rsid w:val="00D32FBA"/>
    <w:rsid w:val="00D34A93"/>
    <w:rsid w:val="00D50B8B"/>
    <w:rsid w:val="00D75487"/>
    <w:rsid w:val="00D778A2"/>
    <w:rsid w:val="00D91090"/>
    <w:rsid w:val="00D93246"/>
    <w:rsid w:val="00D95605"/>
    <w:rsid w:val="00DB54C8"/>
    <w:rsid w:val="00DC0A12"/>
    <w:rsid w:val="00DD36E8"/>
    <w:rsid w:val="00DD675F"/>
    <w:rsid w:val="00DD760A"/>
    <w:rsid w:val="00DE6504"/>
    <w:rsid w:val="00DF1140"/>
    <w:rsid w:val="00E25254"/>
    <w:rsid w:val="00E25C0D"/>
    <w:rsid w:val="00E36EDE"/>
    <w:rsid w:val="00E451DD"/>
    <w:rsid w:val="00E51E31"/>
    <w:rsid w:val="00E574E9"/>
    <w:rsid w:val="00E678A6"/>
    <w:rsid w:val="00E85E61"/>
    <w:rsid w:val="00E93653"/>
    <w:rsid w:val="00EB501C"/>
    <w:rsid w:val="00EC12FA"/>
    <w:rsid w:val="00EC2FB6"/>
    <w:rsid w:val="00ED39CB"/>
    <w:rsid w:val="00EE1FB5"/>
    <w:rsid w:val="00EE35B8"/>
    <w:rsid w:val="00EE3A9B"/>
    <w:rsid w:val="00EF7BB1"/>
    <w:rsid w:val="00F03228"/>
    <w:rsid w:val="00F04FF8"/>
    <w:rsid w:val="00F24A09"/>
    <w:rsid w:val="00F30E9D"/>
    <w:rsid w:val="00F346F5"/>
    <w:rsid w:val="00F576EC"/>
    <w:rsid w:val="00F76502"/>
    <w:rsid w:val="00F80D9C"/>
    <w:rsid w:val="00F83DCE"/>
    <w:rsid w:val="00F86A53"/>
    <w:rsid w:val="00FB32FB"/>
    <w:rsid w:val="00FB48B4"/>
    <w:rsid w:val="00FB68B1"/>
    <w:rsid w:val="00FE445F"/>
    <w:rsid w:val="00FF1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caption" w:qFormat="1"/>
    <w:lsdException w:name="line number" w:uiPriority="0"/>
    <w:lsdException w:name="List 3" w:uiPriority="0"/>
    <w:lsdException w:name="List Bullet 2"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aliases w:val=" Знак1"/>
    <w:basedOn w:val="a2"/>
    <w:link w:val="ac"/>
    <w:unhideWhenUsed/>
    <w:rsid w:val="00680222"/>
    <w:rPr>
      <w:kern w:val="0"/>
      <w:sz w:val="20"/>
      <w:szCs w:val="20"/>
    </w:rPr>
  </w:style>
  <w:style w:type="character" w:customStyle="1" w:styleId="ac">
    <w:name w:val="Текст сноски Знак"/>
    <w:aliases w:val=" Знак1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iPriority w:val="99"/>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uiPriority w:val="99"/>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locked/>
    <w:rsid w:val="00680222"/>
    <w:rPr>
      <w:sz w:val="24"/>
    </w:rPr>
  </w:style>
  <w:style w:type="paragraph" w:styleId="2">
    <w:name w:val="List Bullet 2"/>
    <w:basedOn w:val="a2"/>
    <w:link w:val="27"/>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nhideWhenUsed/>
    <w:rsid w:val="00680222"/>
    <w:rPr>
      <w:rFonts w:ascii="Tahoma" w:hAnsi="Tahoma"/>
      <w:sz w:val="16"/>
      <w:szCs w:val="16"/>
    </w:rPr>
  </w:style>
  <w:style w:type="character" w:customStyle="1" w:styleId="afff9">
    <w:name w:val="Схема документа Знак"/>
    <w:basedOn w:val="a3"/>
    <w:link w:val="afff8"/>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nhideWhenUsed/>
    <w:rsid w:val="00680222"/>
    <w:rPr>
      <w:rFonts w:ascii="Tahoma" w:hAnsi="Tahoma"/>
      <w:sz w:val="16"/>
      <w:szCs w:val="16"/>
    </w:rPr>
  </w:style>
  <w:style w:type="character" w:customStyle="1" w:styleId="affff1">
    <w:name w:val="Текст выноски Знак"/>
    <w:basedOn w:val="a3"/>
    <w:link w:val="affff0"/>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link w:val="affff4"/>
    <w:uiPriority w:val="99"/>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5">
    <w:name w:val="Intense Quote"/>
    <w:basedOn w:val="a2"/>
    <w:next w:val="a2"/>
    <w:link w:val="affff6"/>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6">
    <w:name w:val="Выделенная цитата Знак"/>
    <w:basedOn w:val="a3"/>
    <w:link w:val="affff5"/>
    <w:uiPriority w:val="30"/>
    <w:rsid w:val="00680222"/>
    <w:rPr>
      <w:rFonts w:ascii="Times New Roman" w:eastAsia="Calibri" w:hAnsi="Times New Roman" w:cs="Times New Roman"/>
      <w:b/>
      <w:bCs/>
      <w:i/>
      <w:iCs/>
      <w:color w:val="4F81BD"/>
      <w:sz w:val="24"/>
      <w:szCs w:val="24"/>
    </w:rPr>
  </w:style>
  <w:style w:type="paragraph" w:styleId="affff7">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8">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9">
    <w:name w:val="Содержимое таблицы"/>
    <w:basedOn w:val="a2"/>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a">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b">
    <w:name w:val="Знак Знак Знак"/>
    <w:basedOn w:val="a2"/>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c">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c"/>
    <w:next w:val="affffc"/>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d">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e">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f">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0">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1">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2">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3">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4">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5">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6">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7">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8">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9">
    <w:name w:val="Основной Знак"/>
    <w:link w:val="afffffa"/>
    <w:locked/>
    <w:rsid w:val="00680222"/>
    <w:rPr>
      <w:sz w:val="24"/>
    </w:rPr>
  </w:style>
  <w:style w:type="paragraph" w:customStyle="1" w:styleId="afffffa">
    <w:name w:val="Основной"/>
    <w:basedOn w:val="a2"/>
    <w:link w:val="afffff9"/>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b">
    <w:name w:val="Основной кр.стр."/>
    <w:basedOn w:val="afffffa"/>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c">
    <w:name w:val="ОГЛАВЛ. Знак"/>
    <w:link w:val="afffffd"/>
    <w:semiHidden/>
    <w:locked/>
    <w:rsid w:val="00680222"/>
    <w:rPr>
      <w:b/>
      <w:sz w:val="24"/>
      <w:szCs w:val="24"/>
    </w:rPr>
  </w:style>
  <w:style w:type="paragraph" w:customStyle="1" w:styleId="afffffd">
    <w:name w:val="ОГЛАВЛ."/>
    <w:basedOn w:val="a2"/>
    <w:link w:val="afffffc"/>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e">
    <w:name w:val="Основной+красный"/>
    <w:basedOn w:val="afffffa"/>
    <w:uiPriority w:val="99"/>
    <w:semiHidden/>
    <w:rsid w:val="00680222"/>
    <w:rPr>
      <w:color w:val="FF0000"/>
    </w:rPr>
  </w:style>
  <w:style w:type="paragraph" w:customStyle="1" w:styleId="10">
    <w:name w:val="Нумерация1"/>
    <w:basedOn w:val="afffffa"/>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f">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0">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1">
    <w:name w:val="Название таблицы Знак"/>
    <w:link w:val="affffff2"/>
    <w:locked/>
    <w:rsid w:val="00680222"/>
    <w:rPr>
      <w:b/>
      <w:bCs/>
      <w:sz w:val="24"/>
      <w:szCs w:val="24"/>
    </w:rPr>
  </w:style>
  <w:style w:type="paragraph" w:customStyle="1" w:styleId="affffff2">
    <w:name w:val="Название таблицы"/>
    <w:basedOn w:val="af4"/>
    <w:next w:val="af4"/>
    <w:link w:val="affffff1"/>
    <w:rsid w:val="00680222"/>
    <w:pPr>
      <w:framePr w:w="0" w:hRule="auto" w:hSpace="0" w:wrap="auto" w:vAnchor="margin" w:hAnchor="text" w:xAlign="left" w:yAlign="inline"/>
      <w:jc w:val="right"/>
    </w:pPr>
    <w:rPr>
      <w:bCs/>
      <w:sz w:val="24"/>
      <w:szCs w:val="24"/>
      <w:lang w:eastAsia="en-US"/>
    </w:rPr>
  </w:style>
  <w:style w:type="character" w:customStyle="1" w:styleId="affffff3">
    <w:name w:val="Название рисунка Знак"/>
    <w:link w:val="affffff4"/>
    <w:locked/>
    <w:rsid w:val="00680222"/>
    <w:rPr>
      <w:b/>
      <w:bCs/>
      <w:sz w:val="24"/>
    </w:rPr>
  </w:style>
  <w:style w:type="paragraph" w:customStyle="1" w:styleId="affffff4">
    <w:name w:val="Название рисунка"/>
    <w:basedOn w:val="af4"/>
    <w:next w:val="afffffa"/>
    <w:link w:val="affffff3"/>
    <w:rsid w:val="00680222"/>
    <w:pPr>
      <w:framePr w:w="0" w:hRule="auto" w:hSpace="0" w:wrap="auto" w:vAnchor="margin" w:hAnchor="text" w:xAlign="left" w:yAlign="inline"/>
    </w:pPr>
    <w:rPr>
      <w:bCs/>
      <w:sz w:val="24"/>
      <w:lang w:eastAsia="en-US"/>
    </w:rPr>
  </w:style>
  <w:style w:type="paragraph" w:customStyle="1" w:styleId="affffff5">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6">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7">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8">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9">
    <w:name w:val="Заголовок таблицы"/>
    <w:basedOn w:val="affff9"/>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a">
    <w:name w:val="Заголовок колонки"/>
    <w:basedOn w:val="a2"/>
    <w:uiPriority w:val="99"/>
    <w:rsid w:val="00680222"/>
    <w:pPr>
      <w:widowControl w:val="0"/>
      <w:suppressAutoHyphens/>
      <w:jc w:val="center"/>
    </w:pPr>
    <w:rPr>
      <w:b/>
      <w:kern w:val="0"/>
      <w:szCs w:val="24"/>
    </w:rPr>
  </w:style>
  <w:style w:type="paragraph" w:customStyle="1" w:styleId="affffffb">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c">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c"/>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d">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e">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f">
    <w:name w:val="footnote reference"/>
    <w:uiPriority w:val="99"/>
    <w:unhideWhenUsed/>
    <w:rsid w:val="00680222"/>
    <w:rPr>
      <w:vertAlign w:val="superscript"/>
    </w:rPr>
  </w:style>
  <w:style w:type="character" w:styleId="afffffff0">
    <w:name w:val="annotation reference"/>
    <w:uiPriority w:val="99"/>
    <w:unhideWhenUsed/>
    <w:rsid w:val="00680222"/>
    <w:rPr>
      <w:sz w:val="16"/>
      <w:szCs w:val="16"/>
    </w:rPr>
  </w:style>
  <w:style w:type="character" w:styleId="afffffff1">
    <w:name w:val="line number"/>
    <w:semiHidden/>
    <w:unhideWhenUsed/>
    <w:rsid w:val="00680222"/>
    <w:rPr>
      <w:lang w:val="ru-RU"/>
    </w:rPr>
  </w:style>
  <w:style w:type="character" w:styleId="afffffff2">
    <w:name w:val="endnote reference"/>
    <w:uiPriority w:val="99"/>
    <w:unhideWhenUsed/>
    <w:rsid w:val="00680222"/>
    <w:rPr>
      <w:vertAlign w:val="superscript"/>
    </w:rPr>
  </w:style>
  <w:style w:type="character" w:styleId="afffffff3">
    <w:name w:val="Subtle Emphasis"/>
    <w:uiPriority w:val="19"/>
    <w:qFormat/>
    <w:rsid w:val="00680222"/>
    <w:rPr>
      <w:i/>
      <w:iCs/>
      <w:color w:val="808080"/>
    </w:rPr>
  </w:style>
  <w:style w:type="character" w:styleId="afffffff4">
    <w:name w:val="Intense Emphasis"/>
    <w:uiPriority w:val="21"/>
    <w:qFormat/>
    <w:rsid w:val="00680222"/>
    <w:rPr>
      <w:b/>
      <w:bCs/>
      <w:i/>
      <w:iCs/>
      <w:color w:val="4F81BD"/>
    </w:rPr>
  </w:style>
  <w:style w:type="character" w:styleId="afffffff5">
    <w:name w:val="Subtle Reference"/>
    <w:uiPriority w:val="31"/>
    <w:qFormat/>
    <w:rsid w:val="00680222"/>
    <w:rPr>
      <w:smallCaps/>
      <w:color w:val="C0504D"/>
      <w:u w:val="single"/>
    </w:rPr>
  </w:style>
  <w:style w:type="character" w:styleId="afffffff6">
    <w:name w:val="Intense Reference"/>
    <w:uiPriority w:val="32"/>
    <w:qFormat/>
    <w:rsid w:val="00680222"/>
    <w:rPr>
      <w:b/>
      <w:bCs/>
      <w:smallCaps/>
      <w:color w:val="C0504D"/>
      <w:spacing w:val="5"/>
      <w:u w:val="single"/>
    </w:rPr>
  </w:style>
  <w:style w:type="character" w:styleId="afffffff7">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8">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9">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a">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b">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c">
    <w:name w:val="Table Grid"/>
    <w:basedOn w:val="a4"/>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d">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e">
    <w:name w:val="page number"/>
    <w:uiPriority w:val="99"/>
    <w:rsid w:val="000A03C5"/>
    <w:rPr>
      <w:rFonts w:cs="Times New Roman"/>
    </w:rPr>
  </w:style>
  <w:style w:type="character" w:styleId="affffffff">
    <w:name w:val="Strong"/>
    <w:uiPriority w:val="22"/>
    <w:qFormat/>
    <w:rsid w:val="000A03C5"/>
    <w:rPr>
      <w:b/>
    </w:rPr>
  </w:style>
  <w:style w:type="numbering" w:customStyle="1" w:styleId="1fd">
    <w:name w:val="Нет списка1"/>
    <w:next w:val="a5"/>
    <w:uiPriority w:val="99"/>
    <w:semiHidden/>
    <w:unhideWhenUsed/>
    <w:rsid w:val="000A03C5"/>
  </w:style>
  <w:style w:type="character" w:customStyle="1" w:styleId="affff4">
    <w:name w:val="Абзац списка Знак"/>
    <w:link w:val="affff3"/>
    <w:uiPriority w:val="34"/>
    <w:locked/>
    <w:rsid w:val="00742C35"/>
    <w:rPr>
      <w:rFonts w:ascii="Calibri" w:eastAsia="Calibri" w:hAnsi="Calibri" w:cs="Times New Roman"/>
    </w:rPr>
  </w:style>
  <w:style w:type="paragraph" w:customStyle="1" w:styleId="ListParagraph1">
    <w:name w:val="List Paragraph1"/>
    <w:basedOn w:val="a2"/>
    <w:rsid w:val="00143EB4"/>
    <w:pPr>
      <w:ind w:left="720"/>
      <w:contextualSpacing/>
    </w:pPr>
    <w:rPr>
      <w:kern w:val="0"/>
      <w:sz w:val="20"/>
      <w:szCs w:val="20"/>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www.otc.ru/algoritm_provedenija_konkursa_po_223-FZ.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25A9A8-8025-4949-9753-4B5FA81C6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54</Pages>
  <Words>17714</Words>
  <Characters>100976</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118454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156</cp:revision>
  <cp:lastPrinted>2015-04-15T13:10:00Z</cp:lastPrinted>
  <dcterms:created xsi:type="dcterms:W3CDTF">2015-03-25T11:55:00Z</dcterms:created>
  <dcterms:modified xsi:type="dcterms:W3CDTF">2015-11-12T14:00:00Z</dcterms:modified>
</cp:coreProperties>
</file>