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CA0BEF"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81B61">
        <w:t>2</w:t>
      </w:r>
      <w:r w:rsidR="00881E0F">
        <w:t>2</w:t>
      </w:r>
      <w:r w:rsidRPr="008C12C3">
        <w:t xml:space="preserve">» </w:t>
      </w:r>
      <w:r w:rsidR="00E81B61">
        <w:t>января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поставку </w:t>
      </w:r>
      <w:r w:rsidR="00E81B61" w:rsidRPr="00E81B61">
        <w:rPr>
          <w:b/>
          <w:sz w:val="28"/>
          <w:szCs w:val="28"/>
        </w:rPr>
        <w:t xml:space="preserve">комплектов циклонов из армлена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81B61">
        <w:t>2</w:t>
      </w:r>
      <w:r w:rsidR="00881E0F">
        <w:t>2</w:t>
      </w:r>
      <w:bookmarkStart w:id="1" w:name="_GoBack"/>
      <w:bookmarkEnd w:id="1"/>
      <w:r w:rsidRPr="008C12C3">
        <w:t>.</w:t>
      </w:r>
      <w:r w:rsidR="00E81B61">
        <w:t>01</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r w:rsidRPr="00FF04FC">
        <w:rPr>
          <w:b/>
        </w:rPr>
        <w:t>Нижнетуринский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2" w:name="_Ref317259002"/>
      <w:bookmarkStart w:id="3" w:name="_Toc326685847"/>
      <w:bookmarkStart w:id="4" w:name="_Toc303242584"/>
      <w:bookmarkStart w:id="5" w:name="_Ref317249938"/>
      <w:bookmarkStart w:id="6" w:name="_Ref317250097"/>
      <w:bookmarkStart w:id="7" w:name="_Ref317250449"/>
      <w:bookmarkStart w:id="8" w:name="_Ref317250478"/>
      <w:bookmarkStart w:id="9" w:name="_Ref317250543"/>
      <w:bookmarkStart w:id="10" w:name="_Ref317250574"/>
      <w:bookmarkStart w:id="11" w:name="_Ref317250613"/>
      <w:bookmarkStart w:id="12" w:name="_Ref317250658"/>
      <w:bookmarkStart w:id="13" w:name="_Ref317250794"/>
      <w:bookmarkStart w:id="14" w:name="_Ref317250824"/>
      <w:bookmarkStart w:id="15" w:name="_Ref317250960"/>
      <w:bookmarkStart w:id="16" w:name="_Ref317251687"/>
      <w:bookmarkStart w:id="17" w:name="_Ref317251859"/>
      <w:bookmarkStart w:id="18" w:name="_Ref317251922"/>
      <w:bookmarkStart w:id="19" w:name="_Ref317252010"/>
      <w:bookmarkStart w:id="20" w:name="_Ref317252139"/>
      <w:bookmarkStart w:id="21" w:name="_Ref317252218"/>
      <w:bookmarkStart w:id="22" w:name="_Ref317252248"/>
      <w:bookmarkStart w:id="23" w:name="_Ref317252368"/>
      <w:bookmarkStart w:id="24" w:name="_Ref317252507"/>
      <w:bookmarkStart w:id="25" w:name="_Ref317252621"/>
      <w:bookmarkStart w:id="26" w:name="_Ref317252703"/>
      <w:bookmarkStart w:id="27" w:name="_Ref317252728"/>
      <w:bookmarkStart w:id="28" w:name="_Ref317252748"/>
      <w:bookmarkStart w:id="29" w:name="_Ref317253259"/>
      <w:bookmarkStart w:id="30" w:name="_Ref317253402"/>
      <w:bookmarkStart w:id="31" w:name="_Ref317253410"/>
      <w:bookmarkStart w:id="32" w:name="_Ref317253440"/>
      <w:bookmarkStart w:id="33" w:name="_Ref317253501"/>
      <w:bookmarkStart w:id="34" w:name="_Ref317253520"/>
      <w:bookmarkStart w:id="35" w:name="_Ref317253546"/>
      <w:bookmarkStart w:id="36" w:name="_Ref317253575"/>
      <w:bookmarkStart w:id="37" w:name="_Ref317253625"/>
      <w:bookmarkStart w:id="38" w:name="_Ref317253730"/>
      <w:bookmarkStart w:id="39" w:name="_Ref317253746"/>
      <w:bookmarkStart w:id="40" w:name="_Ref317253837"/>
      <w:bookmarkStart w:id="41" w:name="_Ref317253860"/>
      <w:bookmarkStart w:id="42" w:name="_Ref317253928"/>
      <w:bookmarkStart w:id="43" w:name="_Ref317253950"/>
      <w:bookmarkStart w:id="44" w:name="_Ref317254150"/>
      <w:bookmarkStart w:id="45" w:name="_Ref317254376"/>
      <w:bookmarkStart w:id="46" w:name="_Ref317254587"/>
      <w:bookmarkStart w:id="47" w:name="_Ref317254624"/>
      <w:bookmarkStart w:id="48" w:name="_Ref317254668"/>
      <w:bookmarkStart w:id="49" w:name="_Ref317254811"/>
      <w:bookmarkStart w:id="50" w:name="_Ref317254962"/>
      <w:bookmarkStart w:id="51" w:name="_Ref317254984"/>
      <w:bookmarkStart w:id="52" w:name="_Ref317255052"/>
      <w:bookmarkStart w:id="53" w:name="_Ref317255067"/>
      <w:bookmarkStart w:id="54" w:name="_Ref317255152"/>
      <w:bookmarkStart w:id="55" w:name="_Ref317255544"/>
      <w:bookmarkStart w:id="56" w:name="_Ref317255710"/>
      <w:bookmarkStart w:id="57" w:name="_Ref317255807"/>
      <w:bookmarkStart w:id="58" w:name="_Ref317256048"/>
      <w:bookmarkStart w:id="59" w:name="_Ref317256158"/>
      <w:bookmarkStart w:id="60" w:name="_Ref317256294"/>
      <w:bookmarkStart w:id="61" w:name="_Ref317256304"/>
      <w:bookmarkStart w:id="62" w:name="_Ref317256340"/>
      <w:bookmarkStart w:id="63" w:name="_Ref317256731"/>
      <w:bookmarkStart w:id="64" w:name="_Ref317257275"/>
      <w:bookmarkStart w:id="65" w:name="_Ref317257316"/>
      <w:bookmarkStart w:id="66" w:name="_Ref317257380"/>
      <w:bookmarkStart w:id="67" w:name="_Ref317257480"/>
      <w:bookmarkStart w:id="68" w:name="_Ref317257622"/>
      <w:bookmarkStart w:id="69" w:name="_Ref317257653"/>
      <w:bookmarkStart w:id="70" w:name="_Ref317257798"/>
      <w:bookmarkStart w:id="71" w:name="_Ref317257810"/>
      <w:bookmarkStart w:id="72" w:name="_Ref317257897"/>
      <w:bookmarkStart w:id="73" w:name="_Ref317258036"/>
      <w:bookmarkStart w:id="74"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2"/>
      <w:bookmarkEnd w:id="3"/>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Pr="00EE1583">
        <w:t>5</w:t>
      </w:r>
      <w:r w:rsidRPr="00EE1583">
        <w:fldChar w:fldCharType="end"/>
      </w:r>
      <w:r w:rsidRPr="00EE1583">
        <w:t xml:space="preserve"> раздела </w:t>
      </w:r>
      <w:r w:rsidRPr="00EE1583">
        <w:fldChar w:fldCharType="begin"/>
      </w:r>
      <w:r w:rsidRPr="00EE1583">
        <w:instrText xml:space="preserve"> REF _Ref317250097 \r \h  \* MERGEFORMAT </w:instrText>
      </w:r>
      <w:r w:rsidRPr="00EE1583">
        <w:fldChar w:fldCharType="separate"/>
      </w:r>
      <w:r w:rsidRPr="00EE1583">
        <w:t>4</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Pr="00EE1583">
        <w:t>8</w:t>
      </w:r>
      <w:r w:rsidRPr="00EE1583">
        <w:fldChar w:fldCharType="end"/>
      </w:r>
      <w:r w:rsidRPr="00EE1583">
        <w:t xml:space="preserve"> раздела </w:t>
      </w:r>
      <w:r w:rsidRPr="00EE1583">
        <w:fldChar w:fldCharType="begin"/>
      </w:r>
      <w:r w:rsidRPr="00EE1583">
        <w:instrText xml:space="preserve"> REF _Ref317250449 \r \h  \* MERGEFORMAT </w:instrText>
      </w:r>
      <w:r w:rsidRPr="00EE1583">
        <w:fldChar w:fldCharType="separate"/>
      </w:r>
      <w:r w:rsidRPr="00EE1583">
        <w:t>4</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_Ref317250478 \r \h  \* MERGEFORMAT </w:instrText>
      </w:r>
      <w:r w:rsidRPr="00EE1583">
        <w:fldChar w:fldCharType="separate"/>
      </w:r>
      <w:r w:rsidRPr="00EE1583">
        <w:t>4</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81B61" w:rsidP="00E81B61">
      <w:pPr>
        <w:ind w:firstLine="720"/>
        <w:jc w:val="both"/>
      </w:pPr>
      <w: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w:t>
      </w:r>
      <w:r w:rsidRPr="00EE1583">
        <w:t xml:space="preserve"> </w:t>
      </w:r>
      <w:r w:rsidR="00EE1583" w:rsidRPr="00EE1583">
        <w:t xml:space="preserve">официальный сайт в информационно-телекоммуникационной сети «Интернет», имеющий адрес </w:t>
      </w:r>
      <w:r w:rsidR="00EE1583" w:rsidRPr="00EE1583">
        <w:rPr>
          <w:rStyle w:val="a8"/>
        </w:rPr>
        <w:t>www.zakupki.</w:t>
      </w:r>
      <w:r w:rsidR="00EE1583" w:rsidRPr="00EE1583">
        <w:rPr>
          <w:rStyle w:val="a8"/>
          <w:lang w:val="en-US"/>
        </w:rPr>
        <w:t>rosatom</w:t>
      </w:r>
      <w:r w:rsidR="00EE1583" w:rsidRPr="00EE1583">
        <w:rPr>
          <w:rStyle w:val="a8"/>
        </w:rPr>
        <w:t>.ru</w:t>
      </w:r>
      <w:r w:rsidR="00EE1583"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EE1583">
        <w:lastRenderedPageBreak/>
        <w:t>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5"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6" w:name="_Toc314731698"/>
      <w:bookmarkStart w:id="77" w:name="_Toc326685848"/>
      <w:r w:rsidRPr="00EE1583">
        <w:rPr>
          <w:b w:val="0"/>
          <w:sz w:val="24"/>
          <w:szCs w:val="24"/>
        </w:rPr>
        <w:t>СОКРАЩЕНИЯ</w:t>
      </w:r>
      <w:bookmarkEnd w:id="76"/>
      <w:bookmarkEnd w:id="77"/>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8" w:name="_Toc326685849"/>
      <w:r w:rsidRPr="00EE1583">
        <w:rPr>
          <w:sz w:val="24"/>
          <w:szCs w:val="24"/>
        </w:rPr>
        <w:lastRenderedPageBreak/>
        <w:t>ОБЩИЕ ПОЛОЖЕНИЯ.</w:t>
      </w:r>
      <w:bookmarkEnd w:id="78"/>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EE1583">
        <w:rPr>
          <w:szCs w:val="24"/>
        </w:rPr>
        <w:t xml:space="preserve">Открытый запрос цен </w:t>
      </w:r>
      <w:bookmarkEnd w:id="79"/>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указанной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Pr="00EE1583">
        <w:rPr>
          <w:spacing w:val="-6"/>
          <w:szCs w:val="24"/>
        </w:rPr>
        <w:t>7</w:t>
      </w:r>
      <w:r w:rsidRPr="00EE1583">
        <w:rPr>
          <w:spacing w:val="-6"/>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Pr="00EE1583">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1"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существенных для допуска данного участника к запросу цен и (или) установления его места в ранжировке;</w:t>
      </w:r>
      <w:bookmarkEnd w:id="81"/>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Pr="00EE1583">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Pr="00EE1583">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Pr="00EE1583">
        <w:rPr>
          <w:szCs w:val="24"/>
        </w:rPr>
        <w:t>2.5</w:t>
      </w:r>
      <w:r w:rsidRPr="00EE1583">
        <w:rPr>
          <w:szCs w:val="24"/>
        </w:rPr>
        <w:fldChar w:fldCharType="end"/>
      </w:r>
      <w:r w:rsidRPr="00EE1583">
        <w:rPr>
          <w:szCs w:val="24"/>
        </w:rPr>
        <w:t>, если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2" w:name="_Ref317259044"/>
      <w:bookmarkStart w:id="83" w:name="_Toc326685850"/>
      <w:r w:rsidRPr="00EE1583">
        <w:rPr>
          <w:sz w:val="24"/>
          <w:szCs w:val="24"/>
          <w:lang w:val="en-US"/>
        </w:rPr>
        <w:lastRenderedPageBreak/>
        <w:t>ПОРЯДОК ПРОВЕДЕНИЯ ЗАПРОСА ЦЕН</w:t>
      </w:r>
      <w:bookmarkEnd w:id="82"/>
      <w:bookmarkEnd w:id="83"/>
    </w:p>
    <w:p w:rsidR="00EE1583" w:rsidRPr="00EE1583" w:rsidRDefault="00EE1583" w:rsidP="00312CEC">
      <w:pPr>
        <w:numPr>
          <w:ilvl w:val="1"/>
          <w:numId w:val="37"/>
        </w:numPr>
        <w:ind w:left="0" w:firstLine="709"/>
        <w:jc w:val="both"/>
      </w:pPr>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Pr="00EE1583">
        <w:t>14</w:t>
      </w:r>
      <w:r w:rsidRPr="00EE1583">
        <w:fldChar w:fldCharType="end"/>
      </w:r>
      <w:r w:rsidRPr="00EE1583">
        <w:t xml:space="preserve"> раздела </w:t>
      </w:r>
      <w:r w:rsidRPr="00EE1583">
        <w:fldChar w:fldCharType="begin"/>
      </w:r>
      <w:r w:rsidRPr="00EE1583">
        <w:instrText xml:space="preserve"> REF _Ref317252621 \r \h  \* MERGEFORMAT </w:instrText>
      </w:r>
      <w:r w:rsidRPr="00EE1583">
        <w:fldChar w:fldCharType="separate"/>
      </w:r>
      <w:r w:rsidRPr="00EE1583">
        <w:t>4</w:t>
      </w:r>
      <w:r w:rsidRPr="00EE1583">
        <w:fldChar w:fldCharType="end"/>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частник запроса цен вправе подать только одну заявку на участие в запросе цен, внесение изменений в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_Ref317253730 \r \h  \* MERGEFORMAT </w:instrText>
      </w:r>
      <w:r w:rsidRPr="00EE1583">
        <w:fldChar w:fldCharType="separate"/>
      </w:r>
      <w:r w:rsidRPr="00EE1583">
        <w:t>4</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4" w:name="_Ref317252426"/>
      <w:r w:rsidRPr="00EE158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EE1583" w:rsidRPr="00EE1583" w:rsidRDefault="00EE1583" w:rsidP="00312CEC">
      <w:pPr>
        <w:numPr>
          <w:ilvl w:val="1"/>
          <w:numId w:val="37"/>
        </w:numPr>
        <w:ind w:left="0" w:firstLine="709"/>
        <w:jc w:val="both"/>
      </w:pPr>
      <w:bookmarkStart w:id="85"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5"/>
    </w:p>
    <w:p w:rsidR="00EE1583" w:rsidRPr="00EE1583" w:rsidRDefault="00EE1583" w:rsidP="00312CEC">
      <w:pPr>
        <w:numPr>
          <w:ilvl w:val="1"/>
          <w:numId w:val="37"/>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Pr="00EE1583">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6"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EE1583" w:rsidRPr="00EE1583" w:rsidRDefault="00EE1583" w:rsidP="00312CEC">
      <w:pPr>
        <w:numPr>
          <w:ilvl w:val="1"/>
          <w:numId w:val="37"/>
        </w:numPr>
        <w:ind w:left="0" w:firstLine="709"/>
        <w:jc w:val="both"/>
      </w:pPr>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Pr="00EE1583">
        <w:t>3.9</w:t>
      </w:r>
      <w:r w:rsidRPr="00EE1583">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7" w:name="_Ref317252532"/>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87"/>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Pr="00EE1583">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EE1583">
        <w:rPr>
          <w:b/>
          <w:i/>
        </w:rPr>
        <w:t>.</w:t>
      </w:r>
      <w:r w:rsidRPr="00EE1583">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E1583" w:rsidRPr="00EE1583" w:rsidRDefault="00EE1583" w:rsidP="00312CEC">
      <w:pPr>
        <w:numPr>
          <w:ilvl w:val="1"/>
          <w:numId w:val="37"/>
        </w:numPr>
        <w:ind w:left="0" w:firstLine="709"/>
        <w:jc w:val="both"/>
      </w:pPr>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_Ref317253837 \r \h  \* MERGEFORMAT </w:instrText>
      </w:r>
      <w:r w:rsidRPr="00EE1583">
        <w:fldChar w:fldCharType="separate"/>
      </w:r>
      <w:r w:rsidRPr="00EE1583">
        <w:t>4</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5" w:name="_Ref266805430"/>
      <w:bookmarkStart w:id="106" w:name="_Ref125833092"/>
      <w:bookmarkStart w:id="107"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5"/>
      <w:r w:rsidRPr="00EE1583">
        <w:t>, по</w:t>
      </w:r>
      <w:r w:rsidRPr="00EE1583">
        <w:rPr>
          <w:lang w:val="en-US"/>
        </w:rPr>
        <w:t> </w:t>
      </w:r>
      <w:r w:rsidRPr="00EE1583">
        <w:t>следующим основаниям:</w:t>
      </w:r>
      <w:bookmarkStart w:id="108" w:name="sub_1211"/>
      <w:bookmarkEnd w:id="106"/>
      <w:bookmarkEnd w:id="107"/>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9" w:name="_Ref299324479"/>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Pr="00EE1583">
        <w:rPr>
          <w:szCs w:val="24"/>
        </w:rPr>
        <w:t>3</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Pr="00EE1583">
        <w:rPr>
          <w:bCs/>
          <w:szCs w:val="24"/>
        </w:rPr>
        <w:t>17</w:t>
      </w:r>
      <w:r w:rsidRPr="00EE1583">
        <w:rPr>
          <w:bCs/>
          <w:szCs w:val="24"/>
          <w:lang w:val="en-US"/>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Pr="00EE1583">
        <w:rPr>
          <w:bCs/>
          <w:szCs w:val="24"/>
        </w:rPr>
        <w:t>18</w:t>
      </w:r>
      <w:r w:rsidRPr="00EE1583">
        <w:rPr>
          <w:bCs/>
          <w:szCs w:val="24"/>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rPr>
          <w:lang w:val="x-none" w:eastAsia="x-none"/>
        </w:rPr>
      </w:pPr>
      <w:bookmarkStart w:id="110" w:name="_Ref318811122"/>
      <w:bookmarkStart w:id="111" w:name="sub_1214"/>
      <w:bookmarkEnd w:id="108"/>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110"/>
      <w:r w:rsidRPr="00EE1583">
        <w:t xml:space="preserve"> </w:t>
      </w:r>
    </w:p>
    <w:p w:rsidR="00EE1583" w:rsidRPr="00EE1583" w:rsidRDefault="00EE1583" w:rsidP="00312CEC">
      <w:pPr>
        <w:numPr>
          <w:ilvl w:val="1"/>
          <w:numId w:val="37"/>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1"/>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Pr="00EE1583">
        <w:t>15</w:t>
      </w:r>
      <w:r w:rsidRPr="00EE1583">
        <w:fldChar w:fldCharType="end"/>
      </w:r>
      <w:r w:rsidRPr="00EE1583">
        <w:t xml:space="preserve"> раздела </w:t>
      </w:r>
      <w:r w:rsidRPr="00EE1583">
        <w:fldChar w:fldCharType="begin"/>
      </w:r>
      <w:r w:rsidRPr="00EE1583">
        <w:instrText xml:space="preserve"> REF _Ref317254811 \r \h  \* MERGEFORMAT </w:instrText>
      </w:r>
      <w:r w:rsidRPr="00EE1583">
        <w:fldChar w:fldCharType="separate"/>
      </w:r>
      <w:r w:rsidRPr="00EE1583">
        <w:t>4</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Pr="00EE1583">
        <w:t>17</w:t>
      </w:r>
      <w:r w:rsidRPr="00EE1583">
        <w:fldChar w:fldCharType="end"/>
      </w:r>
      <w:r w:rsidRPr="00EE1583">
        <w:t xml:space="preserve"> раздела </w:t>
      </w:r>
      <w:r w:rsidRPr="00EE1583">
        <w:fldChar w:fldCharType="begin"/>
      </w:r>
      <w:r w:rsidRPr="00EE1583">
        <w:instrText xml:space="preserve"> REF _Ref317254962 \r \h  \* MERGEFORMAT </w:instrText>
      </w:r>
      <w:r w:rsidRPr="00EE1583">
        <w:fldChar w:fldCharType="separate"/>
      </w:r>
      <w:r w:rsidRPr="00EE1583">
        <w:t>4</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2" w:name="_Ref271022510"/>
      <w:r w:rsidRPr="00EE1583">
        <w:t>Запрос цен признается несостоявш</w:t>
      </w:r>
      <w:bookmarkStart w:id="113" w:name="_Ref269912002"/>
      <w:r w:rsidRPr="00EE1583">
        <w:t xml:space="preserve">имся, если </w:t>
      </w:r>
      <w:bookmarkEnd w:id="113"/>
      <w:r w:rsidRPr="00EE1583">
        <w:t>по окончании срока подачи заявок:</w:t>
      </w:r>
      <w:bookmarkEnd w:id="112"/>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07"/>
      <w:r w:rsidRPr="00EE1583">
        <w:rPr>
          <w:sz w:val="24"/>
        </w:rPr>
        <w:t>подана только одна заявка от одного участника (с учетом отозванных участником заявок);</w:t>
      </w:r>
      <w:bookmarkEnd w:id="114"/>
    </w:p>
    <w:p w:rsidR="00EE1583" w:rsidRPr="00EE1583" w:rsidRDefault="00EE1583" w:rsidP="00312CEC">
      <w:pPr>
        <w:pStyle w:val="-6"/>
        <w:numPr>
          <w:ilvl w:val="0"/>
          <w:numId w:val="38"/>
        </w:numPr>
        <w:tabs>
          <w:tab w:val="clear" w:pos="1985"/>
          <w:tab w:val="left" w:pos="1418"/>
        </w:tabs>
        <w:ind w:left="0" w:firstLine="709"/>
        <w:rPr>
          <w:sz w:val="24"/>
        </w:rPr>
      </w:pPr>
      <w:bookmarkStart w:id="115" w:name="_Ref269912019"/>
      <w:bookmarkStart w:id="116" w:name="_Ref289170414"/>
      <w:r w:rsidRPr="00EE1583">
        <w:rPr>
          <w:sz w:val="24"/>
        </w:rPr>
        <w:t>не подана ни одна заявка</w:t>
      </w:r>
      <w:bookmarkEnd w:id="115"/>
      <w:r w:rsidRPr="00EE1583">
        <w:rPr>
          <w:sz w:val="24"/>
        </w:rPr>
        <w:t xml:space="preserve"> (с учетом отозванных участником заявок).</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1"/>
      <w:r w:rsidRPr="00EE1583">
        <w:rPr>
          <w:sz w:val="24"/>
        </w:rPr>
        <w:t>принято решение об отказе в допуске всем участникам запроса цен, подавшим заявки;</w:t>
      </w:r>
      <w:bookmarkEnd w:id="117"/>
    </w:p>
    <w:p w:rsidR="00EE1583" w:rsidRPr="00EE1583" w:rsidRDefault="00EE1583" w:rsidP="00312CEC">
      <w:pPr>
        <w:pStyle w:val="-6"/>
        <w:numPr>
          <w:ilvl w:val="0"/>
          <w:numId w:val="38"/>
        </w:numPr>
        <w:tabs>
          <w:tab w:val="clear" w:pos="1985"/>
          <w:tab w:val="left" w:pos="1418"/>
        </w:tabs>
        <w:ind w:left="0" w:firstLine="709"/>
        <w:rPr>
          <w:sz w:val="24"/>
        </w:rPr>
      </w:pPr>
      <w:bookmarkStart w:id="118" w:name="_Ref269912024"/>
      <w:bookmarkStart w:id="119" w:name="_Ref270019244"/>
      <w:r w:rsidRPr="00EE1583">
        <w:rPr>
          <w:sz w:val="24"/>
        </w:rPr>
        <w:t>принято решение о допуске только одного участника</w:t>
      </w:r>
      <w:bookmarkEnd w:id="118"/>
      <w:r w:rsidRPr="00EE1583">
        <w:rPr>
          <w:sz w:val="24"/>
        </w:rPr>
        <w:t xml:space="preserve"> запроса цен</w:t>
      </w:r>
      <w:bookmarkEnd w:id="119"/>
      <w:r w:rsidRPr="00EE1583">
        <w:rPr>
          <w:sz w:val="24"/>
        </w:rPr>
        <w:t>.</w:t>
      </w:r>
    </w:p>
    <w:p w:rsidR="00EE1583" w:rsidRPr="00EE1583" w:rsidRDefault="00EE1583" w:rsidP="00312CEC">
      <w:pPr>
        <w:numPr>
          <w:ilvl w:val="1"/>
          <w:numId w:val="37"/>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w:t>
      </w:r>
    </w:p>
    <w:p w:rsidR="00EE1583" w:rsidRPr="00EE1583" w:rsidRDefault="00EE1583" w:rsidP="00312CEC">
      <w:pPr>
        <w:numPr>
          <w:ilvl w:val="1"/>
          <w:numId w:val="37"/>
        </w:numPr>
        <w:ind w:left="0" w:firstLine="709"/>
        <w:jc w:val="both"/>
      </w:pPr>
      <w:bookmarkStart w:id="120" w:name="_Ref297215833"/>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Pr="00EE1583">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Pr="00EE1583">
        <w:t>3.19</w:t>
      </w:r>
      <w:r w:rsidRPr="00EE1583">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Pr="00EE1583">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2" w:name="_Ref311046445"/>
      <w:r w:rsidRPr="00EE1583">
        <w:rPr>
          <w:sz w:val="24"/>
        </w:rPr>
        <w:t>рекомендовать заказчику не заключать договор.</w:t>
      </w:r>
      <w:bookmarkEnd w:id="122"/>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3"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20"/>
      <w:bookmarkEnd w:id="123"/>
    </w:p>
    <w:p w:rsidR="00EE1583" w:rsidRPr="00EE1583" w:rsidRDefault="00EE1583" w:rsidP="00312CEC">
      <w:pPr>
        <w:numPr>
          <w:ilvl w:val="1"/>
          <w:numId w:val="37"/>
        </w:numPr>
        <w:ind w:left="0" w:firstLine="709"/>
        <w:jc w:val="both"/>
      </w:pPr>
      <w:bookmarkStart w:id="124" w:name="_Ref317255645"/>
      <w:bookmarkStart w:id="125" w:name="sub_291"/>
      <w:bookmarkStart w:id="126" w:name="_Toc269835279"/>
      <w:bookmarkStart w:id="127" w:name="_Toc270595288"/>
      <w:bookmarkStart w:id="128"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4"/>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Pr="00EE1583">
        <w:t>13.7</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Pr="00EE1583">
        <w:t>4</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9"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9"/>
    <w:p w:rsidR="00EE1583" w:rsidRPr="00EE1583" w:rsidRDefault="00EE1583" w:rsidP="00312CEC">
      <w:pPr>
        <w:numPr>
          <w:ilvl w:val="1"/>
          <w:numId w:val="37"/>
        </w:numPr>
        <w:ind w:left="0" w:firstLine="709"/>
        <w:jc w:val="both"/>
      </w:pPr>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E1583" w:rsidRPr="00EE1583" w:rsidRDefault="00EE1583" w:rsidP="00312CEC">
      <w:pPr>
        <w:numPr>
          <w:ilvl w:val="1"/>
          <w:numId w:val="37"/>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30" w:name="_Ref311027194"/>
      <w:r w:rsidRPr="00EE1583">
        <w:t xml:space="preserve">, то есть совершившим действия (бездействия), которые не приводят к подписанию договора в сроки, установленные в </w:t>
      </w:r>
      <w:r w:rsidRPr="00EE1583">
        <w:lastRenderedPageBreak/>
        <w:t>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_Ref317256048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30"/>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Pr="00EE1583">
        <w:t>3.27</w:t>
      </w:r>
      <w:r w:rsidRPr="00EE1583">
        <w:fldChar w:fldCharType="end"/>
      </w:r>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1"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2"/>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EE1583">
        <w:t>отказаться от заключения договора и прекратить процедуру запроса цен.</w:t>
      </w:r>
      <w:bookmarkEnd w:id="133"/>
    </w:p>
    <w:p w:rsidR="00EE1583" w:rsidRPr="00EE1583" w:rsidRDefault="00EE1583" w:rsidP="00312CEC">
      <w:pPr>
        <w:numPr>
          <w:ilvl w:val="1"/>
          <w:numId w:val="37"/>
        </w:numPr>
        <w:ind w:left="0" w:firstLine="709"/>
        <w:jc w:val="both"/>
      </w:pPr>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5"/>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будучи признанным победителем запроса цен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4" w:name="_Ref166350669"/>
      <w:bookmarkEnd w:id="126"/>
      <w:bookmarkEnd w:id="127"/>
      <w:bookmarkEnd w:id="128"/>
      <w:r w:rsidRPr="00EE1583">
        <w:t>В случае, если указано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_Ref317256158 \r \h  \* MERGEFORMAT </w:instrText>
      </w:r>
      <w:r w:rsidRPr="00EE1583">
        <w:fldChar w:fldCharType="separate"/>
      </w:r>
      <w:r w:rsidRPr="00EE1583">
        <w:t>4</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_Ref317256294 \r \h  \* MERGEFORMAT </w:instrText>
      </w:r>
      <w:r w:rsidRPr="00EE1583">
        <w:fldChar w:fldCharType="separate"/>
      </w:r>
      <w:r w:rsidRPr="00EE1583">
        <w:t>4</w:t>
      </w:r>
      <w:r w:rsidRPr="00EE1583">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5" w:name="_Toc326685851"/>
      <w:r w:rsidRPr="008C6DF7">
        <w:lastRenderedPageBreak/>
        <w:t>ИНФОРМАЦИОННАЯ КАРТА ЗАПРОСА ЦЕН</w:t>
      </w:r>
      <w:bookmarkEnd w:id="135"/>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Pr>
          <w:sz w:val="28"/>
          <w:szCs w:val="28"/>
        </w:rPr>
        <w:t>1</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п/п</w:t>
            </w:r>
          </w:p>
        </w:tc>
        <w:tc>
          <w:tcPr>
            <w:tcW w:w="2268" w:type="dxa"/>
            <w:vAlign w:val="center"/>
          </w:tcPr>
          <w:p w:rsidR="00EE1583" w:rsidRPr="008C6DF7" w:rsidRDefault="00EE1583" w:rsidP="00EE1583">
            <w:pPr>
              <w:pStyle w:val="27"/>
              <w:jc w:val="center"/>
              <w:rPr>
                <w:bCs/>
              </w:rPr>
            </w:pPr>
            <w:r w:rsidRPr="008C6DF7">
              <w:rPr>
                <w:bCs/>
              </w:rPr>
              <w:t>Наименование п/п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lang w:val="x-none"/>
              </w:rPr>
            </w:pPr>
            <w:r w:rsidRPr="008C6DF7">
              <w:t xml:space="preserve">право заключения договора на </w:t>
            </w:r>
            <w:r>
              <w:t xml:space="preserve">поставку </w:t>
            </w:r>
            <w:r w:rsidR="00E81B61" w:rsidRPr="00E81B61">
              <w:rPr>
                <w:iCs/>
              </w:rPr>
              <w:t>комплектов циклонов из армлена</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6" w:name="_Ref320260537"/>
          </w:p>
        </w:tc>
        <w:bookmarkEnd w:id="136"/>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49388A" w:rsidRDefault="00EE1583" w:rsidP="00C232AE">
            <w:pPr>
              <w:ind w:right="153"/>
              <w:jc w:val="both"/>
            </w:pPr>
            <w:r w:rsidRPr="008C6DF7">
              <w:t xml:space="preserve">Сроки </w:t>
            </w:r>
            <w:r w:rsidR="00C232AE" w:rsidRPr="00C232AE">
              <w:t>поставки товар:</w:t>
            </w:r>
            <w:r w:rsidR="00E81B61">
              <w:t xml:space="preserve"> </w:t>
            </w:r>
            <w:r w:rsidR="00E81B61" w:rsidRPr="00E81B61">
              <w:t>согласно графика поставки</w:t>
            </w:r>
            <w:r w:rsidR="0071321B" w:rsidRPr="0071321B">
              <w:t>.</w:t>
            </w: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C232AE" w:rsidRDefault="00E81B61" w:rsidP="00C232AE">
            <w:pPr>
              <w:ind w:right="153"/>
              <w:jc w:val="both"/>
            </w:pPr>
            <w:r w:rsidRPr="00E81B61">
              <w:t>100% суммы, согласованной обеими сторонами в спецификации, по графику отгрузки, в  течение  10 (десяти)  рабочих дней по факту  получения  Товара на складе Покупателя.</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Открытое акционерное общество Нижнетуринский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Открытое акционерное общество Нижнетуринский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9-47-</w:t>
            </w:r>
            <w:r w:rsidR="00E81B61">
              <w:t>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Официальный сайт по закупкам атомной отрасли Госкорпорации «Росатом»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E81B61" w:rsidRDefault="00E81B61" w:rsidP="00E81B61">
            <w:pPr>
              <w:jc w:val="both"/>
            </w:pPr>
            <w:r>
              <w:t>1 365 000 (один миллион триста шестьдесят пять тысяч) рублей 00 копеек, в том числе НДС.</w:t>
            </w:r>
          </w:p>
          <w:p w:rsidR="00EE1583" w:rsidRDefault="00E81B61" w:rsidP="00E81B61">
            <w:pPr>
              <w:pStyle w:val="3a"/>
              <w:tabs>
                <w:tab w:val="clear" w:pos="1307"/>
              </w:tabs>
              <w:ind w:left="0" w:right="153"/>
              <w:jc w:val="left"/>
            </w:pPr>
            <w:r>
              <w:t>Установленная Цена Договора включает в себя стоимость доставки Товара до Покупателя, упаковку,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50A09" w:rsidRDefault="00F50A09" w:rsidP="00F50A09">
            <w:pPr>
              <w:jc w:val="both"/>
            </w:pPr>
          </w:p>
          <w:p w:rsidR="00F50A09" w:rsidRPr="000D40E2" w:rsidRDefault="00F50A09" w:rsidP="00F50A09">
            <w:pPr>
              <w:jc w:val="both"/>
              <w:rPr>
                <w:b/>
              </w:rPr>
            </w:pPr>
            <w:r>
              <w:t>В качестве единого базиса сравнения ценовых предложений используются цены предложений участников без учета НДС.</w:t>
            </w:r>
          </w:p>
          <w:p w:rsidR="00F50A09" w:rsidRPr="008C6DF7" w:rsidRDefault="00F50A09" w:rsidP="00F50A09">
            <w:pPr>
              <w:jc w:val="both"/>
            </w:pPr>
            <w:r w:rsidRPr="00A85310">
              <w:t>Начальная (максимальная) цена договора</w:t>
            </w:r>
            <w:r>
              <w:t xml:space="preserve"> без НДС: 1 156 780,00 (один миллион сто пятьдесят шесть тысяч семьсот восемьдесят) рублей 00 копеек.</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71321B">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7"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71321B" w:rsidRDefault="00EE1583" w:rsidP="00312CEC">
            <w:pPr>
              <w:numPr>
                <w:ilvl w:val="0"/>
                <w:numId w:val="35"/>
              </w:numPr>
              <w:tabs>
                <w:tab w:val="left" w:pos="0"/>
                <w:tab w:val="left" w:pos="1204"/>
              </w:tabs>
              <w:ind w:left="0" w:right="153" w:firstLine="495"/>
              <w:jc w:val="both"/>
            </w:pPr>
            <w:bookmarkStart w:id="138"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71321B" w:rsidRDefault="00EE1583" w:rsidP="00312CEC">
            <w:pPr>
              <w:numPr>
                <w:ilvl w:val="0"/>
                <w:numId w:val="35"/>
              </w:numPr>
              <w:tabs>
                <w:tab w:val="left" w:pos="0"/>
                <w:tab w:val="left" w:pos="1204"/>
              </w:tabs>
              <w:ind w:left="0" w:right="153" w:firstLine="495"/>
              <w:jc w:val="both"/>
            </w:pPr>
            <w:r w:rsidRPr="0071321B">
              <w:t xml:space="preserve">должен раскрывать в составе заявки на участие в запросе цен информацию в отношении всей </w:t>
            </w:r>
            <w:r w:rsidRPr="0071321B">
              <w:lastRenderedPageBreak/>
              <w:t>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E1583" w:rsidRPr="0071321B" w:rsidRDefault="00EE1583" w:rsidP="00EE1583">
            <w:pPr>
              <w:tabs>
                <w:tab w:val="left" w:pos="851"/>
              </w:tabs>
              <w:ind w:right="153" w:firstLine="495"/>
              <w:jc w:val="both"/>
            </w:pPr>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9"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Pr="0071321B" w:rsidRDefault="00EE1583" w:rsidP="00312CEC">
            <w:pPr>
              <w:numPr>
                <w:ilvl w:val="0"/>
                <w:numId w:val="35"/>
              </w:numPr>
              <w:tabs>
                <w:tab w:val="left" w:pos="0"/>
                <w:tab w:val="left" w:pos="1204"/>
              </w:tabs>
              <w:ind w:left="0" w:right="153" w:firstLine="637"/>
              <w:jc w:val="both"/>
            </w:pPr>
            <w:r w:rsidRPr="0071321B">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81B61" w:rsidRDefault="00E81B61" w:rsidP="00E81B61">
            <w:pPr>
              <w:numPr>
                <w:ilvl w:val="0"/>
                <w:numId w:val="35"/>
              </w:numPr>
              <w:tabs>
                <w:tab w:val="left" w:pos="0"/>
                <w:tab w:val="left" w:pos="1204"/>
              </w:tabs>
              <w:ind w:right="153"/>
              <w:jc w:val="both"/>
            </w:pPr>
            <w:r>
              <w:t>Участник должен являться изготовителем, его официальным представителем или дилером.</w:t>
            </w:r>
          </w:p>
          <w:p w:rsidR="0071321B" w:rsidRDefault="00E81B61" w:rsidP="00E81B61">
            <w:pPr>
              <w:numPr>
                <w:ilvl w:val="0"/>
                <w:numId w:val="35"/>
              </w:numPr>
              <w:tabs>
                <w:tab w:val="left" w:pos="0"/>
                <w:tab w:val="left" w:pos="1204"/>
              </w:tabs>
              <w:ind w:right="153"/>
              <w:jc w:val="both"/>
            </w:pPr>
            <w:r>
              <w:t>Наличие на заводе-изготовителе системы контроля качества, сертифицированной на соответствие требованиям системы ГОСТ Р ИСО 9000-2008 (ISO 9000: 2008) или аналога.</w:t>
            </w:r>
          </w:p>
          <w:p w:rsidR="0049388A" w:rsidRPr="0071321B" w:rsidRDefault="0049388A" w:rsidP="0071321B">
            <w:pPr>
              <w:tabs>
                <w:tab w:val="left" w:pos="0"/>
                <w:tab w:val="left" w:pos="1204"/>
              </w:tabs>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2" w:name="_Ref270105111"/>
            <w:bookmarkStart w:id="143" w:name="_Ref317251956"/>
            <w:bookmarkStart w:id="144" w:name="_Ref317256610"/>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317251962"/>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Pr="008B5B0B">
              <w:t>13.4</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Pr="008B5B0B">
              <w:t>13.5</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71321B" w:rsidRDefault="0071321B" w:rsidP="00312CEC">
            <w:pPr>
              <w:widowControl w:val="0"/>
              <w:numPr>
                <w:ilvl w:val="0"/>
                <w:numId w:val="42"/>
              </w:numPr>
              <w:tabs>
                <w:tab w:val="left" w:pos="0"/>
              </w:tabs>
              <w:adjustRightInd w:val="0"/>
              <w:ind w:left="70" w:right="153" w:firstLine="567"/>
              <w:jc w:val="both"/>
              <w:textAlignment w:val="baseline"/>
            </w:pPr>
            <w:r w:rsidRPr="0071321B">
              <w:t>копи</w:t>
            </w:r>
            <w:r w:rsidR="00E81B61">
              <w:t>я</w:t>
            </w:r>
            <w:r w:rsidRPr="0071321B">
              <w:t xml:space="preserve"> дилерск</w:t>
            </w:r>
            <w:r w:rsidR="00E81B61">
              <w:t>ого</w:t>
            </w:r>
            <w:r w:rsidRPr="0071321B">
              <w:t xml:space="preserve"> договор</w:t>
            </w:r>
            <w:r w:rsidR="00E81B61">
              <w:t xml:space="preserve">а (соглашения) или </w:t>
            </w:r>
            <w:r w:rsidRPr="0071321B">
              <w:t xml:space="preserve">письмо от завода-изготовителя </w:t>
            </w:r>
            <w:r w:rsidR="00E81B61">
              <w:t>о полномочиях на право представления продукции в данной закупочной процедуре</w:t>
            </w:r>
            <w:r w:rsidRPr="0071321B">
              <w:t xml:space="preserve"> или свидетельство изготовителя оборудования. </w:t>
            </w:r>
          </w:p>
          <w:p w:rsidR="00E81B61" w:rsidRDefault="008024B4" w:rsidP="008024B4">
            <w:pPr>
              <w:widowControl w:val="0"/>
              <w:numPr>
                <w:ilvl w:val="0"/>
                <w:numId w:val="42"/>
              </w:numPr>
              <w:tabs>
                <w:tab w:val="left" w:pos="0"/>
              </w:tabs>
              <w:adjustRightInd w:val="0"/>
              <w:ind w:left="70" w:right="153" w:firstLine="567"/>
              <w:jc w:val="both"/>
              <w:textAlignment w:val="baseline"/>
            </w:pPr>
            <w:r w:rsidRPr="008024B4">
              <w:t>документы, подтверждающие наличие</w:t>
            </w:r>
            <w:r>
              <w:t xml:space="preserve"> на заводе-изготовителе</w:t>
            </w:r>
            <w:r w:rsidRPr="008024B4">
              <w:t xml:space="preserve"> действующей системы контроля качества, сертифицированной на соответствие требованиям ГОСТ Р ИСО 9000-2008 (ISO 9000: 2008) или аналога</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в составе заявки на участие в запросе </w:t>
            </w:r>
            <w:r w:rsidRPr="008C6DF7">
              <w:rPr>
                <w:szCs w:val="24"/>
              </w:rPr>
              <w:lastRenderedPageBreak/>
              <w:t>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w:t>
            </w:r>
            <w:r w:rsidRPr="009415A5">
              <w:rPr>
                <w:szCs w:val="24"/>
              </w:rPr>
              <w:lastRenderedPageBreak/>
              <w:t>и *.xls</w:t>
            </w:r>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Pr>
                <w:szCs w:val="24"/>
              </w:rPr>
              <w:t>13</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0"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.ru</w:t>
              </w:r>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F50A09">
            <w:pPr>
              <w:pStyle w:val="Times12"/>
              <w:ind w:firstLine="0"/>
              <w:rPr>
                <w:b/>
                <w:i/>
                <w:szCs w:val="24"/>
              </w:rPr>
            </w:pPr>
            <w:r w:rsidRPr="002452AF">
              <w:rPr>
                <w:b/>
                <w:i/>
              </w:rPr>
              <w:t>«</w:t>
            </w:r>
            <w:r w:rsidR="008024B4">
              <w:rPr>
                <w:b/>
                <w:i/>
              </w:rPr>
              <w:t>2</w:t>
            </w:r>
            <w:r w:rsidR="00F50A09">
              <w:rPr>
                <w:b/>
                <w:i/>
              </w:rPr>
              <w:t>9</w:t>
            </w:r>
            <w:r w:rsidRPr="002452AF">
              <w:rPr>
                <w:b/>
                <w:i/>
              </w:rPr>
              <w:t xml:space="preserve">» </w:t>
            </w:r>
            <w:r w:rsidR="0071321B">
              <w:rPr>
                <w:b/>
                <w:i/>
              </w:rPr>
              <w:t>янва</w:t>
            </w:r>
            <w:r w:rsidR="0049388A">
              <w:rPr>
                <w:b/>
                <w:i/>
              </w:rPr>
              <w:t>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w:t>
            </w:r>
            <w:r w:rsidRPr="008C6DF7">
              <w:lastRenderedPageBreak/>
              <w:t>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8024B4">
              <w:t>7</w:t>
            </w:r>
            <w:r w:rsidR="002452AF" w:rsidRPr="005231CF">
              <w:t xml:space="preserve">» </w:t>
            </w:r>
            <w:r w:rsidR="008024B4">
              <w:t>февраля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8024B4">
            <w:pPr>
              <w:pStyle w:val="Times12"/>
              <w:ind w:firstLine="0"/>
              <w:rPr>
                <w:szCs w:val="24"/>
              </w:rPr>
            </w:pPr>
            <w:r w:rsidRPr="008C6DF7">
              <w:rPr>
                <w:szCs w:val="24"/>
              </w:rPr>
              <w:lastRenderedPageBreak/>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8024B4">
              <w:rPr>
                <w:szCs w:val="24"/>
              </w:rPr>
              <w:t>7</w:t>
            </w:r>
            <w:r w:rsidR="0049388A">
              <w:rPr>
                <w:szCs w:val="24"/>
              </w:rPr>
              <w:t>»</w:t>
            </w:r>
            <w:r w:rsidR="002452AF" w:rsidRPr="002452AF">
              <w:rPr>
                <w:szCs w:val="24"/>
              </w:rPr>
              <w:t xml:space="preserve"> </w:t>
            </w:r>
            <w:r w:rsidR="008024B4">
              <w:rPr>
                <w:szCs w:val="24"/>
              </w:rPr>
              <w:t>февраля</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w:t>
            </w:r>
            <w:r w:rsidRPr="008C6DF7">
              <w:lastRenderedPageBreak/>
              <w:t>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1"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1 (одного) месяца с даты размещения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Pr>
          <w:b/>
          <w:bCs/>
          <w:i/>
        </w:rPr>
        <w:t>ЧАСТЬ 2</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 ________________________</w:t>
      </w:r>
      <w:r w:rsidRPr="008C6DF7">
        <w:rPr>
          <w:bCs/>
          <w:sz w:val="28"/>
        </w:rPr>
        <w:t>;</w:t>
      </w:r>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против ________________________________ </w:t>
      </w:r>
      <w:r w:rsidRPr="008C6DF7">
        <w:rPr>
          <w:b/>
          <w:i/>
          <w:szCs w:val="28"/>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14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Pr>
          <w:szCs w:val="24"/>
        </w:rPr>
        <w:t>14</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п/п</w:t>
            </w:r>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п/п</w:t>
            </w:r>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№45-л/с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Мухов Амир Мазиевич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№77-л/с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№56-л/с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Игуана лтд (Iguana LTD)</w:t>
            </w:r>
          </w:p>
        </w:tc>
        <w:tc>
          <w:tcPr>
            <w:tcW w:w="2410" w:type="dxa"/>
            <w:noWrap/>
            <w:vAlign w:val="bottom"/>
            <w:hideMark/>
          </w:tcPr>
          <w:p w:rsidR="002452AF" w:rsidRPr="008C6DF7" w:rsidRDefault="002452AF" w:rsidP="009C4AAC">
            <w:pPr>
              <w:rPr>
                <w:sz w:val="20"/>
                <w:szCs w:val="20"/>
              </w:rPr>
            </w:pPr>
            <w:r w:rsidRPr="008C6DF7">
              <w:rPr>
                <w:i/>
                <w:iCs/>
                <w:sz w:val="20"/>
                <w:szCs w:val="20"/>
              </w:rPr>
              <w:t>США, штат Виржиния,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Ruan Max Amer</w:t>
            </w:r>
          </w:p>
        </w:tc>
        <w:tc>
          <w:tcPr>
            <w:tcW w:w="2410" w:type="dxa"/>
            <w:noWrap/>
            <w:vAlign w:val="bottom"/>
            <w:hideMark/>
          </w:tcPr>
          <w:p w:rsidR="002452AF" w:rsidRPr="008C6DF7" w:rsidRDefault="002452AF" w:rsidP="009C4AAC">
            <w:pPr>
              <w:rPr>
                <w:sz w:val="20"/>
                <w:szCs w:val="20"/>
              </w:rPr>
            </w:pPr>
            <w:r w:rsidRPr="008C6DF7">
              <w:rPr>
                <w:i/>
                <w:iCs/>
                <w:sz w:val="20"/>
                <w:szCs w:val="20"/>
              </w:rPr>
              <w:t>Кипр, Лимассол,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ов </w:t>
      </w:r>
      <w:r w:rsidRPr="008C6DF7">
        <w:rPr>
          <w:sz w:val="28"/>
          <w:szCs w:val="28"/>
        </w:rPr>
        <w:t>на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2"/>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7" w:name="_Toc326685718"/>
      <w:r w:rsidRPr="0027623B">
        <w:rPr>
          <w:b w:val="0"/>
        </w:rPr>
        <w:lastRenderedPageBreak/>
        <w:t>ЧАСТЬ 2 «ПРОЕ</w:t>
      </w:r>
      <w:r>
        <w:rPr>
          <w:b w:val="0"/>
        </w:rPr>
        <w:t>К</w:t>
      </w:r>
      <w:r w:rsidR="00BF72AF" w:rsidRPr="00CC2B95">
        <w:rPr>
          <w:b w:val="0"/>
        </w:rPr>
        <w:t>Т ДОГОВОРА»</w:t>
      </w:r>
      <w:bookmarkEnd w:id="167"/>
    </w:p>
    <w:p w:rsidR="00016F4F" w:rsidRDefault="00016F4F" w:rsidP="00016F4F">
      <w:pPr>
        <w:ind w:left="142" w:right="423" w:firstLine="561"/>
        <w:jc w:val="center"/>
        <w:rPr>
          <w:b/>
          <w:bCs/>
        </w:rPr>
      </w:pPr>
    </w:p>
    <w:p w:rsidR="008024B4" w:rsidRPr="008024B4" w:rsidRDefault="008024B4" w:rsidP="008024B4">
      <w:pPr>
        <w:pStyle w:val="affffc"/>
        <w:keepLines/>
        <w:contextualSpacing/>
        <w:rPr>
          <w:sz w:val="24"/>
          <w:szCs w:val="24"/>
        </w:rPr>
      </w:pPr>
      <w:r w:rsidRPr="008024B4">
        <w:rPr>
          <w:sz w:val="24"/>
          <w:szCs w:val="24"/>
        </w:rPr>
        <w:t xml:space="preserve">ДОГОВОР ПОСТАВКИ №________   </w:t>
      </w:r>
    </w:p>
    <w:p w:rsidR="008024B4" w:rsidRPr="008024B4" w:rsidRDefault="008024B4" w:rsidP="008024B4">
      <w:r w:rsidRPr="008024B4">
        <w:t xml:space="preserve">г. Нижняя Тура        </w:t>
      </w:r>
      <w:r w:rsidRPr="008024B4">
        <w:tab/>
      </w:r>
      <w:r w:rsidRPr="008024B4">
        <w:tab/>
        <w:t xml:space="preserve">                                                   «____» _______________ 2013 г.</w:t>
      </w:r>
    </w:p>
    <w:p w:rsidR="008024B4" w:rsidRPr="008024B4" w:rsidRDefault="008024B4" w:rsidP="008024B4">
      <w:pPr>
        <w:pStyle w:val="afffff"/>
        <w:rPr>
          <w:rFonts w:ascii="Times New Roman" w:hAnsi="Times New Roman" w:cs="Times New Roman"/>
          <w:sz w:val="24"/>
          <w:szCs w:val="24"/>
        </w:rPr>
      </w:pPr>
    </w:p>
    <w:p w:rsidR="008024B4" w:rsidRPr="008024B4" w:rsidRDefault="008024B4" w:rsidP="008024B4">
      <w:pPr>
        <w:widowControl w:val="0"/>
        <w:autoSpaceDE w:val="0"/>
        <w:autoSpaceDN w:val="0"/>
        <w:adjustRightInd w:val="0"/>
        <w:rPr>
          <w:color w:val="000000"/>
        </w:rPr>
      </w:pPr>
      <w:r w:rsidRPr="008024B4">
        <w:rPr>
          <w:b/>
        </w:rPr>
        <w:t>Открытое акционерное общество «Нижнетуринский машиностроительный завод «Вента»,</w:t>
      </w:r>
      <w:r w:rsidRPr="008024B4">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8024B4">
        <w:rPr>
          <w:b/>
          <w:color w:val="000000"/>
        </w:rPr>
        <w:t>________________,</w:t>
      </w:r>
      <w:r w:rsidRPr="008024B4">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8024B4" w:rsidRPr="008024B4" w:rsidRDefault="008024B4" w:rsidP="008024B4">
      <w:pPr>
        <w:pStyle w:val="-0"/>
        <w:tabs>
          <w:tab w:val="clear" w:pos="0"/>
          <w:tab w:val="left" w:pos="180"/>
        </w:tabs>
        <w:spacing w:before="120" w:after="60"/>
        <w:outlineLvl w:val="1"/>
      </w:pPr>
      <w:r w:rsidRPr="008024B4">
        <w:t>1. Определения</w:t>
      </w:r>
    </w:p>
    <w:p w:rsidR="008024B4" w:rsidRPr="008024B4" w:rsidRDefault="008024B4" w:rsidP="008024B4">
      <w:pPr>
        <w:pStyle w:val="-"/>
        <w:tabs>
          <w:tab w:val="clear" w:pos="851"/>
          <w:tab w:val="left" w:pos="180"/>
          <w:tab w:val="left" w:pos="540"/>
        </w:tabs>
        <w:ind w:left="0" w:firstLine="567"/>
      </w:pPr>
      <w:r w:rsidRPr="008024B4">
        <w:t>1.1   В данном Договоре нижеперечисленные термины будут иметь следующее толкование:</w:t>
      </w:r>
    </w:p>
    <w:p w:rsidR="008024B4" w:rsidRPr="008024B4" w:rsidRDefault="008024B4" w:rsidP="008024B4">
      <w:pPr>
        <w:pStyle w:val="-1"/>
        <w:tabs>
          <w:tab w:val="clear" w:pos="1418"/>
          <w:tab w:val="left" w:pos="0"/>
          <w:tab w:val="left" w:pos="540"/>
        </w:tabs>
        <w:spacing w:before="60" w:after="60"/>
        <w:ind w:left="0" w:firstLine="0"/>
      </w:pPr>
      <w:r w:rsidRPr="008024B4">
        <w:tab/>
      </w:r>
      <w:r w:rsidRPr="008024B4">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8024B4" w:rsidRPr="008024B4" w:rsidRDefault="008024B4" w:rsidP="008024B4">
      <w:pPr>
        <w:pStyle w:val="-1"/>
        <w:tabs>
          <w:tab w:val="clear" w:pos="1418"/>
          <w:tab w:val="left" w:pos="180"/>
          <w:tab w:val="left" w:pos="540"/>
        </w:tabs>
        <w:spacing w:before="60" w:after="60"/>
        <w:ind w:left="0" w:hanging="284"/>
      </w:pPr>
      <w:r w:rsidRPr="008024B4">
        <w:tab/>
      </w:r>
      <w:r w:rsidRPr="008024B4">
        <w:tab/>
      </w:r>
      <w:r w:rsidRPr="008024B4">
        <w:tab/>
      </w:r>
      <w:r w:rsidRPr="008024B4">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024B4" w:rsidRPr="008024B4" w:rsidRDefault="008024B4" w:rsidP="008024B4">
      <w:pPr>
        <w:tabs>
          <w:tab w:val="left" w:pos="180"/>
          <w:tab w:val="left" w:pos="540"/>
          <w:tab w:val="left" w:pos="1080"/>
        </w:tabs>
        <w:spacing w:before="60"/>
        <w:ind w:firstLine="284"/>
        <w:jc w:val="both"/>
      </w:pPr>
      <w:r w:rsidRPr="008024B4">
        <w:tab/>
        <w:t xml:space="preserve">   в) «Товар» - изготовленные деталей циклона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8024B4" w:rsidRPr="008024B4" w:rsidRDefault="008024B4" w:rsidP="008024B4">
      <w:pPr>
        <w:pStyle w:val="-0"/>
        <w:tabs>
          <w:tab w:val="clear" w:pos="0"/>
          <w:tab w:val="left" w:pos="180"/>
        </w:tabs>
        <w:spacing w:before="120" w:after="60"/>
        <w:outlineLvl w:val="1"/>
      </w:pPr>
      <w:bookmarkStart w:id="168" w:name="_Toc213679199"/>
      <w:bookmarkStart w:id="169" w:name="_Toc213679121"/>
      <w:bookmarkStart w:id="170" w:name="_Toc213335118"/>
      <w:bookmarkStart w:id="171" w:name="_Toc168159760"/>
      <w:bookmarkStart w:id="172" w:name="_Toc168144774"/>
      <w:bookmarkStart w:id="173" w:name="_Toc157679431"/>
      <w:r w:rsidRPr="008024B4">
        <w:t>2. Предмет Договора</w:t>
      </w:r>
      <w:bookmarkEnd w:id="168"/>
      <w:bookmarkEnd w:id="169"/>
      <w:bookmarkEnd w:id="170"/>
      <w:bookmarkEnd w:id="171"/>
      <w:bookmarkEnd w:id="172"/>
      <w:bookmarkEnd w:id="173"/>
    </w:p>
    <w:p w:rsidR="008024B4" w:rsidRPr="008024B4" w:rsidRDefault="008024B4" w:rsidP="008024B4">
      <w:pPr>
        <w:pStyle w:val="-"/>
        <w:numPr>
          <w:ilvl w:val="1"/>
          <w:numId w:val="0"/>
        </w:numPr>
        <w:tabs>
          <w:tab w:val="num" w:pos="0"/>
          <w:tab w:val="left" w:pos="180"/>
          <w:tab w:val="left" w:pos="540"/>
        </w:tabs>
        <w:spacing w:before="60" w:after="60"/>
        <w:ind w:firstLine="567"/>
      </w:pPr>
      <w:r w:rsidRPr="008024B4">
        <w:t xml:space="preserve">2.1 Предметом настоящего Договора является изготовление  и поставка деталей циклона по чертежам Покупателя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2.2 Наименование и номенклатура Товара, его количество и сроки поставки определяются Спецификацией.</w:t>
      </w:r>
    </w:p>
    <w:p w:rsidR="008024B4" w:rsidRPr="008024B4" w:rsidRDefault="008024B4" w:rsidP="008024B4">
      <w:pPr>
        <w:pStyle w:val="-"/>
        <w:numPr>
          <w:ilvl w:val="1"/>
          <w:numId w:val="0"/>
        </w:numPr>
        <w:tabs>
          <w:tab w:val="num" w:pos="0"/>
          <w:tab w:val="left" w:pos="180"/>
          <w:tab w:val="left" w:pos="540"/>
          <w:tab w:val="num" w:pos="2471"/>
        </w:tabs>
        <w:spacing w:before="60" w:after="60"/>
      </w:pPr>
      <w:r w:rsidRPr="008024B4">
        <w:t xml:space="preserve">           2.3  Поставка Товара осуществляется по адресу: 624222, Свердловская обл., г. Нижняя Тура, ул. Малышева, 2а.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2.4 Поставщик поставляет Покупателю Товар, свободный от прав третьих лиц.</w:t>
      </w:r>
    </w:p>
    <w:p w:rsidR="008024B4" w:rsidRPr="008024B4" w:rsidRDefault="008024B4" w:rsidP="008024B4">
      <w:pPr>
        <w:pStyle w:val="-0"/>
        <w:tabs>
          <w:tab w:val="clear" w:pos="0"/>
          <w:tab w:val="left" w:pos="180"/>
        </w:tabs>
        <w:spacing w:before="120" w:after="60"/>
        <w:outlineLvl w:val="1"/>
      </w:pPr>
      <w:bookmarkStart w:id="174" w:name="_Toc213679200"/>
      <w:bookmarkStart w:id="175" w:name="_Toc213679122"/>
      <w:bookmarkStart w:id="176" w:name="_Toc213335119"/>
      <w:bookmarkStart w:id="177" w:name="_Toc168159761"/>
      <w:bookmarkStart w:id="178" w:name="_Toc168144775"/>
      <w:bookmarkStart w:id="179" w:name="_Toc157679432"/>
      <w:r w:rsidRPr="008024B4">
        <w:t>3. Цена Договора</w:t>
      </w:r>
      <w:bookmarkEnd w:id="174"/>
      <w:bookmarkEnd w:id="175"/>
      <w:bookmarkEnd w:id="176"/>
      <w:bookmarkEnd w:id="177"/>
      <w:bookmarkEnd w:id="178"/>
      <w:bookmarkEnd w:id="179"/>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8024B4">
        <w:rPr>
          <w:iCs/>
        </w:rPr>
        <w:t xml:space="preserve">упаковку, </w:t>
      </w:r>
      <w:r w:rsidRPr="008024B4">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p>
    <w:p w:rsidR="008024B4" w:rsidRPr="008024B4" w:rsidRDefault="008024B4" w:rsidP="008024B4">
      <w:pPr>
        <w:pStyle w:val="-0"/>
        <w:tabs>
          <w:tab w:val="clear" w:pos="0"/>
          <w:tab w:val="left" w:pos="180"/>
        </w:tabs>
        <w:spacing w:before="120" w:after="60"/>
        <w:outlineLvl w:val="1"/>
      </w:pPr>
      <w:bookmarkStart w:id="180" w:name="_Toc213679201"/>
      <w:bookmarkStart w:id="181" w:name="_Toc213679123"/>
      <w:bookmarkStart w:id="182" w:name="_Toc213335120"/>
      <w:bookmarkStart w:id="183" w:name="_Toc168159763"/>
      <w:bookmarkStart w:id="184" w:name="_Toc168144777"/>
      <w:bookmarkStart w:id="185" w:name="_Toc157679434"/>
      <w:r w:rsidRPr="008024B4">
        <w:t>4. Нормы и стандарты</w:t>
      </w:r>
      <w:bookmarkEnd w:id="180"/>
      <w:bookmarkEnd w:id="181"/>
      <w:bookmarkEnd w:id="182"/>
      <w:bookmarkEnd w:id="183"/>
      <w:bookmarkEnd w:id="184"/>
      <w:bookmarkEnd w:id="185"/>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4.1 Товар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024B4" w:rsidRPr="008024B4" w:rsidRDefault="008024B4" w:rsidP="008024B4">
      <w:pPr>
        <w:pStyle w:val="-0"/>
        <w:tabs>
          <w:tab w:val="clear" w:pos="0"/>
          <w:tab w:val="left" w:pos="180"/>
        </w:tabs>
        <w:spacing w:before="120" w:after="60"/>
        <w:outlineLvl w:val="1"/>
      </w:pPr>
      <w:bookmarkStart w:id="186" w:name="_Toc213679202"/>
      <w:bookmarkStart w:id="187" w:name="_Toc213679124"/>
      <w:bookmarkStart w:id="188" w:name="_Toc213335121"/>
      <w:bookmarkStart w:id="189" w:name="_Toc168159766"/>
      <w:bookmarkStart w:id="190" w:name="_Toc168144780"/>
      <w:bookmarkStart w:id="191" w:name="_Toc157679437"/>
      <w:r w:rsidRPr="008024B4">
        <w:lastRenderedPageBreak/>
        <w:t>5. Права и обязанности сторон</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5.1 Поставщик обязуется:</w:t>
      </w:r>
    </w:p>
    <w:p w:rsidR="008024B4" w:rsidRPr="008024B4" w:rsidRDefault="008024B4" w:rsidP="008024B4">
      <w:pPr>
        <w:pStyle w:val="-8"/>
        <w:numPr>
          <w:ilvl w:val="2"/>
          <w:numId w:val="0"/>
        </w:numPr>
        <w:tabs>
          <w:tab w:val="left" w:pos="180"/>
          <w:tab w:val="left" w:pos="540"/>
          <w:tab w:val="num" w:pos="851"/>
        </w:tabs>
        <w:spacing w:before="60" w:after="60"/>
        <w:ind w:firstLine="567"/>
      </w:pPr>
      <w:r w:rsidRPr="008024B4">
        <w:t>5.1.1 Доставить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8024B4" w:rsidRPr="008024B4" w:rsidRDefault="008024B4" w:rsidP="008024B4">
      <w:pPr>
        <w:pStyle w:val="-8"/>
        <w:numPr>
          <w:ilvl w:val="2"/>
          <w:numId w:val="0"/>
        </w:numPr>
        <w:tabs>
          <w:tab w:val="left" w:pos="180"/>
          <w:tab w:val="left" w:pos="540"/>
          <w:tab w:val="num" w:pos="851"/>
        </w:tabs>
        <w:spacing w:before="60" w:after="60"/>
        <w:ind w:firstLine="567"/>
      </w:pPr>
      <w:r w:rsidRPr="008024B4">
        <w:t>5.1.2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5.2 Покупатель обязуется:</w:t>
      </w:r>
    </w:p>
    <w:p w:rsidR="008024B4" w:rsidRPr="008024B4" w:rsidRDefault="008024B4" w:rsidP="008024B4">
      <w:pPr>
        <w:pStyle w:val="-8"/>
        <w:numPr>
          <w:ilvl w:val="2"/>
          <w:numId w:val="0"/>
        </w:numPr>
        <w:tabs>
          <w:tab w:val="left" w:pos="180"/>
          <w:tab w:val="left" w:pos="540"/>
          <w:tab w:val="num" w:pos="851"/>
        </w:tabs>
        <w:ind w:firstLine="567"/>
      </w:pPr>
      <w:r w:rsidRPr="008024B4">
        <w:t>5.2.1 Осуществить оплату поставленного Товара в порядке, предусмотренном Разделом 10 настоящего Договора.</w:t>
      </w:r>
    </w:p>
    <w:p w:rsidR="008024B4" w:rsidRPr="008024B4" w:rsidRDefault="008024B4" w:rsidP="008024B4">
      <w:pPr>
        <w:pStyle w:val="-0"/>
        <w:tabs>
          <w:tab w:val="clear" w:pos="0"/>
          <w:tab w:val="left" w:pos="180"/>
        </w:tabs>
        <w:spacing w:before="120"/>
        <w:outlineLvl w:val="1"/>
      </w:pPr>
      <w:r w:rsidRPr="008024B4">
        <w:t>6. Упаковка и маркировка</w:t>
      </w:r>
      <w:bookmarkEnd w:id="186"/>
      <w:bookmarkEnd w:id="187"/>
      <w:bookmarkEnd w:id="188"/>
      <w:bookmarkEnd w:id="189"/>
      <w:bookmarkEnd w:id="190"/>
      <w:bookmarkEnd w:id="191"/>
    </w:p>
    <w:p w:rsidR="008024B4" w:rsidRPr="008024B4" w:rsidRDefault="008024B4" w:rsidP="008024B4">
      <w:pPr>
        <w:pStyle w:val="-"/>
        <w:numPr>
          <w:ilvl w:val="1"/>
          <w:numId w:val="0"/>
        </w:numPr>
        <w:tabs>
          <w:tab w:val="num" w:pos="0"/>
          <w:tab w:val="left" w:pos="180"/>
          <w:tab w:val="left" w:pos="540"/>
          <w:tab w:val="num" w:pos="2471"/>
        </w:tabs>
        <w:ind w:firstLine="567"/>
      </w:pPr>
      <w:r w:rsidRPr="008024B4">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Верх упаковки должен быть закрыт пергамином. </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 xml:space="preserve">6.2 Вся упаковка и маркировка на ней должны соответствовать требованиям нормативных актов Российской Федерации. </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024B4" w:rsidRPr="008024B4" w:rsidRDefault="008024B4" w:rsidP="008024B4">
      <w:pPr>
        <w:pStyle w:val="-"/>
        <w:numPr>
          <w:ilvl w:val="1"/>
          <w:numId w:val="0"/>
        </w:numPr>
        <w:tabs>
          <w:tab w:val="num" w:pos="0"/>
          <w:tab w:val="left" w:pos="180"/>
          <w:tab w:val="left" w:pos="540"/>
          <w:tab w:val="num" w:pos="2471"/>
        </w:tabs>
        <w:ind w:firstLine="567"/>
      </w:pPr>
      <w:r w:rsidRPr="008024B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024B4" w:rsidRPr="008024B4" w:rsidRDefault="008024B4" w:rsidP="008024B4">
      <w:pPr>
        <w:pStyle w:val="-0"/>
        <w:tabs>
          <w:tab w:val="clear" w:pos="0"/>
          <w:tab w:val="left" w:pos="180"/>
        </w:tabs>
        <w:spacing w:before="120"/>
        <w:outlineLvl w:val="1"/>
      </w:pPr>
      <w:bookmarkStart w:id="192" w:name="_Toc213679203"/>
      <w:bookmarkStart w:id="193" w:name="_Toc213679125"/>
      <w:bookmarkStart w:id="194" w:name="_Toc213335122"/>
      <w:bookmarkStart w:id="195" w:name="_Toc168159767"/>
      <w:bookmarkStart w:id="196" w:name="_Toc168144781"/>
      <w:bookmarkStart w:id="197" w:name="_Toc157679438"/>
      <w:r w:rsidRPr="008024B4">
        <w:t>7. Поставка товара и документация</w:t>
      </w:r>
      <w:bookmarkEnd w:id="192"/>
      <w:bookmarkEnd w:id="193"/>
      <w:bookmarkEnd w:id="194"/>
      <w:bookmarkEnd w:id="195"/>
      <w:bookmarkEnd w:id="196"/>
      <w:bookmarkEnd w:id="197"/>
    </w:p>
    <w:p w:rsidR="008024B4" w:rsidRPr="008024B4" w:rsidRDefault="008024B4" w:rsidP="008024B4">
      <w:pPr>
        <w:pStyle w:val="-"/>
        <w:numPr>
          <w:ilvl w:val="1"/>
          <w:numId w:val="0"/>
        </w:numPr>
        <w:tabs>
          <w:tab w:val="num" w:pos="0"/>
          <w:tab w:val="left" w:pos="180"/>
          <w:tab w:val="left" w:pos="540"/>
          <w:tab w:val="num" w:pos="2471"/>
        </w:tabs>
        <w:ind w:firstLine="567"/>
      </w:pPr>
      <w:r w:rsidRPr="008024B4">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8024B4" w:rsidRPr="008024B4" w:rsidRDefault="008024B4" w:rsidP="008024B4">
      <w:pPr>
        <w:pStyle w:val="-"/>
        <w:numPr>
          <w:ilvl w:val="1"/>
          <w:numId w:val="0"/>
        </w:numPr>
        <w:tabs>
          <w:tab w:val="left" w:pos="540"/>
          <w:tab w:val="left" w:pos="993"/>
          <w:tab w:val="num" w:pos="2471"/>
        </w:tabs>
        <w:spacing w:before="60" w:after="60"/>
        <w:ind w:firstLine="567"/>
      </w:pPr>
      <w:r w:rsidRPr="008024B4">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на складе Покупателя.</w:t>
      </w:r>
    </w:p>
    <w:p w:rsidR="008024B4" w:rsidRPr="008024B4" w:rsidRDefault="008024B4" w:rsidP="008024B4">
      <w:pPr>
        <w:pStyle w:val="afd"/>
        <w:tabs>
          <w:tab w:val="left" w:pos="0"/>
        </w:tabs>
        <w:jc w:val="both"/>
        <w:rPr>
          <w:rFonts w:ascii="Times New Roman" w:hAnsi="Times New Roman" w:cs="Times New Roman"/>
        </w:rPr>
      </w:pPr>
      <w:r w:rsidRPr="008024B4">
        <w:rPr>
          <w:rFonts w:ascii="Times New Roman" w:hAnsi="Times New Roman" w:cs="Times New Roman"/>
        </w:rPr>
        <w:t xml:space="preserve">         7.3</w:t>
      </w:r>
      <w:r w:rsidRPr="008024B4">
        <w:rPr>
          <w:rFonts w:ascii="Times New Roman" w:hAnsi="Times New Roman" w:cs="Times New Roman"/>
          <w:b/>
        </w:rPr>
        <w:t xml:space="preserve"> </w:t>
      </w:r>
      <w:r w:rsidRPr="008024B4">
        <w:rPr>
          <w:rFonts w:ascii="Times New Roman" w:hAnsi="Times New Roman" w:cs="Times New Roman"/>
        </w:rPr>
        <w:t>Поставка товара производится Поставщиком, самовывозом или  перевозчиком по согласованию Сторон.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8024B4" w:rsidRPr="008024B4" w:rsidRDefault="008024B4" w:rsidP="008024B4">
      <w:pPr>
        <w:pStyle w:val="-"/>
        <w:numPr>
          <w:ilvl w:val="1"/>
          <w:numId w:val="0"/>
        </w:numPr>
        <w:tabs>
          <w:tab w:val="num" w:pos="0"/>
          <w:tab w:val="left" w:pos="180"/>
          <w:tab w:val="left" w:pos="540"/>
          <w:tab w:val="num" w:pos="2471"/>
        </w:tabs>
        <w:spacing w:before="60" w:after="60"/>
      </w:pPr>
      <w:r w:rsidRPr="008024B4">
        <w:t xml:space="preserve">        7.4 За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7.5 При поставке Товара Поставщик предоставляет Покупателю следующую документацию:</w:t>
      </w:r>
    </w:p>
    <w:p w:rsidR="008024B4" w:rsidRPr="008024B4" w:rsidRDefault="008024B4" w:rsidP="008024B4">
      <w:pPr>
        <w:pStyle w:val="-1"/>
        <w:tabs>
          <w:tab w:val="clear" w:pos="1418"/>
          <w:tab w:val="left" w:pos="180"/>
          <w:tab w:val="left" w:pos="540"/>
        </w:tabs>
        <w:spacing w:before="60" w:after="60"/>
        <w:ind w:left="0" w:firstLine="567"/>
      </w:pPr>
      <w:r w:rsidRPr="008024B4">
        <w:tab/>
        <w:t>а)   паспорт качества на Товар (оригинал);</w:t>
      </w:r>
    </w:p>
    <w:p w:rsidR="008024B4" w:rsidRPr="008024B4" w:rsidRDefault="008024B4" w:rsidP="008024B4">
      <w:pPr>
        <w:pStyle w:val="-1"/>
        <w:tabs>
          <w:tab w:val="clear" w:pos="1418"/>
          <w:tab w:val="left" w:pos="180"/>
          <w:tab w:val="left" w:pos="540"/>
        </w:tabs>
        <w:spacing w:before="60" w:after="60"/>
        <w:ind w:left="0" w:firstLine="567"/>
      </w:pPr>
      <w:r w:rsidRPr="008024B4">
        <w:tab/>
        <w:t>б) сертификаты на материал Товара согласно КД документации, (оригинал или нотариально заверенные копии);</w:t>
      </w:r>
    </w:p>
    <w:p w:rsidR="008024B4" w:rsidRPr="008024B4" w:rsidRDefault="008024B4" w:rsidP="008024B4">
      <w:pPr>
        <w:tabs>
          <w:tab w:val="left" w:pos="142"/>
          <w:tab w:val="left" w:pos="180"/>
        </w:tabs>
        <w:ind w:firstLine="709"/>
        <w:contextualSpacing/>
      </w:pPr>
      <w:r w:rsidRPr="008024B4">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8024B4" w:rsidRPr="008024B4" w:rsidRDefault="008024B4" w:rsidP="008024B4">
      <w:pPr>
        <w:tabs>
          <w:tab w:val="left" w:pos="284"/>
        </w:tabs>
        <w:ind w:firstLine="709"/>
        <w:contextualSpacing/>
      </w:pPr>
      <w:r w:rsidRPr="008024B4">
        <w:lastRenderedPageBreak/>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8024B4" w:rsidRPr="008024B4" w:rsidRDefault="008024B4" w:rsidP="008024B4">
      <w:pPr>
        <w:tabs>
          <w:tab w:val="left" w:pos="284"/>
        </w:tabs>
        <w:ind w:firstLine="709"/>
        <w:contextualSpacing/>
      </w:pPr>
      <w:r w:rsidRPr="008024B4">
        <w:t>д) товарно-транспортную накладную по форме №1-Т, оформленную в соответствии с постановлением Госкомстата России от 28.11.1997г. №78;</w:t>
      </w:r>
    </w:p>
    <w:p w:rsidR="008024B4" w:rsidRPr="008024B4" w:rsidRDefault="008024B4" w:rsidP="008024B4">
      <w:pPr>
        <w:tabs>
          <w:tab w:val="left" w:pos="284"/>
        </w:tabs>
        <w:ind w:firstLine="709"/>
        <w:contextualSpacing/>
      </w:pPr>
      <w:r w:rsidRPr="008024B4">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8024B4" w:rsidRPr="008024B4" w:rsidRDefault="008024B4" w:rsidP="008024B4">
      <w:pPr>
        <w:tabs>
          <w:tab w:val="left" w:pos="284"/>
        </w:tabs>
        <w:ind w:firstLine="709"/>
        <w:contextualSpacing/>
      </w:pPr>
      <w:r w:rsidRPr="008024B4">
        <w:t xml:space="preserve">ж)  оригинал таблицы, заполненной по форме Приложения №3, </w:t>
      </w:r>
      <w:r w:rsidRPr="008024B4">
        <w:rPr>
          <w:rFonts w:eastAsia="Calibri"/>
        </w:rPr>
        <w:t>раскрытой в составе заявки на участие в процедуре закупки в отношении всей цепочки собственников, включая бенефициаров (в том числе конечных), заверенную руководителем, с приложением соответствующих подтверждающих документов.</w:t>
      </w:r>
    </w:p>
    <w:p w:rsidR="008024B4" w:rsidRPr="008024B4" w:rsidRDefault="008024B4" w:rsidP="008024B4">
      <w:pPr>
        <w:pStyle w:val="-1"/>
        <w:tabs>
          <w:tab w:val="clear" w:pos="1418"/>
          <w:tab w:val="left" w:pos="180"/>
          <w:tab w:val="left" w:pos="540"/>
        </w:tabs>
        <w:spacing w:before="60" w:after="60"/>
        <w:ind w:left="0" w:firstLine="567"/>
      </w:pPr>
      <w:r w:rsidRPr="008024B4">
        <w:tab/>
      </w:r>
    </w:p>
    <w:p w:rsidR="008024B4" w:rsidRPr="008024B4" w:rsidRDefault="008024B4" w:rsidP="008024B4">
      <w:pPr>
        <w:pStyle w:val="-1"/>
        <w:tabs>
          <w:tab w:val="clear" w:pos="1418"/>
          <w:tab w:val="left" w:pos="180"/>
          <w:tab w:val="left" w:pos="540"/>
        </w:tabs>
        <w:spacing w:before="60" w:after="60"/>
        <w:ind w:left="0" w:firstLine="567"/>
      </w:pPr>
    </w:p>
    <w:p w:rsidR="008024B4" w:rsidRPr="008024B4" w:rsidRDefault="008024B4" w:rsidP="008024B4">
      <w:pPr>
        <w:pStyle w:val="-0"/>
        <w:tabs>
          <w:tab w:val="clear" w:pos="0"/>
          <w:tab w:val="left" w:pos="180"/>
        </w:tabs>
        <w:spacing w:before="120"/>
        <w:ind w:firstLine="567"/>
        <w:outlineLvl w:val="1"/>
      </w:pPr>
      <w:bookmarkStart w:id="198" w:name="_Toc213679204"/>
      <w:bookmarkStart w:id="199" w:name="_Toc213679126"/>
      <w:bookmarkStart w:id="200" w:name="_Toc213335123"/>
      <w:bookmarkStart w:id="201" w:name="_Toc168159768"/>
      <w:bookmarkStart w:id="202" w:name="_Toc168144782"/>
      <w:bookmarkStart w:id="203" w:name="_Toc157679439"/>
      <w:r w:rsidRPr="008024B4">
        <w:t>8. Порядок приемки Товара (оборудования</w:t>
      </w:r>
      <w:bookmarkEnd w:id="198"/>
      <w:bookmarkEnd w:id="199"/>
      <w:bookmarkEnd w:id="200"/>
      <w:bookmarkEnd w:id="201"/>
      <w:bookmarkEnd w:id="202"/>
      <w:bookmarkEnd w:id="203"/>
      <w:r w:rsidRPr="008024B4">
        <w:t>)</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8.3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8.4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8024B4" w:rsidRPr="008024B4" w:rsidRDefault="008024B4" w:rsidP="008024B4">
      <w:pPr>
        <w:pStyle w:val="-0"/>
        <w:tabs>
          <w:tab w:val="clear" w:pos="0"/>
          <w:tab w:val="left" w:pos="180"/>
        </w:tabs>
        <w:spacing w:before="120"/>
        <w:outlineLvl w:val="1"/>
      </w:pPr>
      <w:bookmarkStart w:id="204" w:name="_Toc213679206"/>
      <w:bookmarkStart w:id="205" w:name="_Toc213679128"/>
      <w:bookmarkStart w:id="206" w:name="_Toc213335125"/>
      <w:bookmarkStart w:id="207" w:name="_Toc168159770"/>
      <w:bookmarkStart w:id="208" w:name="_Toc168144784"/>
      <w:bookmarkStart w:id="209" w:name="_Toc157679441"/>
      <w:r w:rsidRPr="008024B4">
        <w:t>9. Гарантия</w:t>
      </w:r>
      <w:bookmarkEnd w:id="204"/>
      <w:bookmarkEnd w:id="205"/>
      <w:bookmarkEnd w:id="206"/>
      <w:bookmarkEnd w:id="207"/>
      <w:bookmarkEnd w:id="208"/>
      <w:bookmarkEnd w:id="209"/>
    </w:p>
    <w:p w:rsidR="008024B4" w:rsidRPr="008024B4" w:rsidRDefault="008024B4" w:rsidP="008024B4">
      <w:pPr>
        <w:pStyle w:val="-"/>
        <w:numPr>
          <w:ilvl w:val="1"/>
          <w:numId w:val="0"/>
        </w:numPr>
        <w:tabs>
          <w:tab w:val="num" w:pos="0"/>
          <w:tab w:val="left" w:pos="180"/>
          <w:tab w:val="left" w:pos="540"/>
        </w:tabs>
        <w:spacing w:before="60" w:after="60"/>
        <w:ind w:firstLine="567"/>
      </w:pPr>
      <w:r w:rsidRPr="008024B4">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9.2 Поставщик предоставляет Покупателю гарантии на Товар оформленные соответствующими документами.</w:t>
      </w:r>
    </w:p>
    <w:p w:rsidR="008024B4" w:rsidRPr="008024B4" w:rsidRDefault="008024B4" w:rsidP="008024B4">
      <w:pPr>
        <w:pStyle w:val="-"/>
        <w:tabs>
          <w:tab w:val="clear" w:pos="851"/>
          <w:tab w:val="left" w:pos="0"/>
        </w:tabs>
        <w:spacing w:before="60" w:after="60"/>
        <w:ind w:left="0" w:firstLine="567"/>
      </w:pPr>
      <w:r w:rsidRPr="008024B4">
        <w:t>9.3 Поставщик гарантирует:</w:t>
      </w:r>
    </w:p>
    <w:p w:rsidR="008024B4" w:rsidRPr="008024B4" w:rsidRDefault="008024B4" w:rsidP="008024B4">
      <w:pPr>
        <w:pStyle w:val="-1"/>
        <w:tabs>
          <w:tab w:val="clear" w:pos="1418"/>
          <w:tab w:val="left" w:pos="180"/>
          <w:tab w:val="left" w:pos="540"/>
        </w:tabs>
        <w:spacing w:before="60" w:after="60"/>
        <w:ind w:left="0" w:firstLine="0"/>
      </w:pPr>
      <w:r w:rsidRPr="008024B4">
        <w:t>- надлежащее качество материалов, используемых для изготовления Товара, безупречное качество изготовления  Товара;</w:t>
      </w:r>
    </w:p>
    <w:p w:rsidR="008024B4" w:rsidRPr="008024B4" w:rsidRDefault="008024B4" w:rsidP="008024B4">
      <w:pPr>
        <w:pStyle w:val="-1"/>
        <w:tabs>
          <w:tab w:val="clear" w:pos="1418"/>
          <w:tab w:val="left" w:pos="180"/>
          <w:tab w:val="left" w:pos="540"/>
        </w:tabs>
        <w:spacing w:before="60" w:after="60"/>
        <w:ind w:left="0" w:firstLine="0"/>
      </w:pPr>
      <w:r w:rsidRPr="008024B4">
        <w:t>- полное соответствие поставляемого Товара условиям настоящего Договора.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lastRenderedPageBreak/>
        <w:t>9.4 Гарантия на поставленный Товар составляет 2 месяца. Гарантийный срок  исчисляется со дня подписания соответствующего Акта приема-передачи Товара.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9.6 Поставщик не несет гарантийной ответственности за неполадки и неисправности Товара, если они произошли:</w:t>
      </w:r>
    </w:p>
    <w:p w:rsidR="008024B4" w:rsidRPr="008024B4" w:rsidRDefault="008024B4" w:rsidP="008024B4">
      <w:pPr>
        <w:pStyle w:val="-1"/>
        <w:tabs>
          <w:tab w:val="clear" w:pos="1418"/>
          <w:tab w:val="left" w:pos="180"/>
          <w:tab w:val="left" w:pos="540"/>
        </w:tabs>
        <w:spacing w:before="60" w:after="60"/>
        <w:ind w:left="0" w:firstLine="0"/>
      </w:pPr>
      <w:r w:rsidRPr="008024B4">
        <w:t>- в результате внесения Покупателем или третьей стороной модификаций или изменений Товара без письменного согласия Поставщика;</w:t>
      </w:r>
    </w:p>
    <w:p w:rsidR="008024B4" w:rsidRPr="008024B4" w:rsidRDefault="008024B4" w:rsidP="008024B4">
      <w:pPr>
        <w:pStyle w:val="-1"/>
        <w:tabs>
          <w:tab w:val="clear" w:pos="1418"/>
          <w:tab w:val="left" w:pos="180"/>
          <w:tab w:val="left" w:pos="540"/>
        </w:tabs>
        <w:spacing w:before="60" w:after="60"/>
        <w:ind w:left="0" w:firstLine="0"/>
      </w:pPr>
      <w:r w:rsidRPr="008024B4">
        <w:t>- в результате нарушения правил эксплуатации и обслуживания.</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8024B4" w:rsidRPr="008024B4" w:rsidRDefault="008024B4" w:rsidP="008024B4">
      <w:pPr>
        <w:pStyle w:val="-0"/>
        <w:tabs>
          <w:tab w:val="clear" w:pos="0"/>
          <w:tab w:val="left" w:pos="180"/>
        </w:tabs>
        <w:spacing w:before="120"/>
        <w:outlineLvl w:val="1"/>
      </w:pPr>
      <w:bookmarkStart w:id="210" w:name="_Toc213679207"/>
      <w:bookmarkStart w:id="211" w:name="_Toc213679129"/>
      <w:bookmarkStart w:id="212" w:name="_Toc213335126"/>
      <w:bookmarkStart w:id="213" w:name="_Toc168159772"/>
      <w:bookmarkStart w:id="214" w:name="_Toc168144786"/>
      <w:bookmarkStart w:id="215" w:name="_Toc157679443"/>
      <w:r w:rsidRPr="008024B4">
        <w:t>10. Порядок оплаты</w:t>
      </w:r>
      <w:bookmarkEnd w:id="210"/>
      <w:bookmarkEnd w:id="211"/>
      <w:bookmarkEnd w:id="212"/>
      <w:bookmarkEnd w:id="213"/>
      <w:bookmarkEnd w:id="214"/>
      <w:bookmarkEnd w:id="215"/>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bookmarkStart w:id="216" w:name="_Toc213679208"/>
      <w:bookmarkStart w:id="217" w:name="_Toc213679130"/>
      <w:bookmarkStart w:id="218" w:name="_Toc213335127"/>
      <w:r w:rsidRPr="008024B4">
        <w:t>10.1 Цена Договора и валюта платежа устанавливается в российских рублях.</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19" w:name="_Ref125462083"/>
      <w:r w:rsidRPr="008024B4">
        <w:t>ых средств со счета Покупателя.</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10.3 Оплата за Товар осуществляется следующим образом:</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 xml:space="preserve">100% суммы, согласованной обеими сторонами в спецификации, по графику отгрузки, в  течение  10 (десяти)  рабочих дней по факту  получения  Товара на складе Покупателя.  </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8024B4" w:rsidRPr="008024B4" w:rsidRDefault="008024B4" w:rsidP="008024B4">
      <w:pPr>
        <w:tabs>
          <w:tab w:val="num" w:pos="0"/>
          <w:tab w:val="left" w:pos="540"/>
          <w:tab w:val="num" w:pos="567"/>
        </w:tabs>
        <w:ind w:firstLine="567"/>
        <w:contextualSpacing/>
      </w:pPr>
      <w:r w:rsidRPr="008024B4">
        <w:t xml:space="preserve">-. </w:t>
      </w:r>
      <w:r w:rsidRPr="008024B4">
        <w:rPr>
          <w:rFonts w:eastAsia="Calibri"/>
        </w:rPr>
        <w:t xml:space="preserve">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w:t>
      </w:r>
    </w:p>
    <w:p w:rsidR="008024B4" w:rsidRPr="008024B4" w:rsidRDefault="008024B4" w:rsidP="008024B4">
      <w:pPr>
        <w:tabs>
          <w:tab w:val="num" w:pos="0"/>
          <w:tab w:val="left" w:pos="540"/>
          <w:tab w:val="num" w:pos="567"/>
        </w:tabs>
        <w:ind w:firstLine="567"/>
        <w:contextualSpacing/>
      </w:pPr>
      <w:r w:rsidRPr="008024B4">
        <w:t>10.4 Покупатель и Поставщик  не  реже, чем  1  раз в 3 месяца подписывают акты сверки взаимных расчетов.</w:t>
      </w:r>
    </w:p>
    <w:p w:rsidR="008024B4" w:rsidRPr="008024B4" w:rsidRDefault="008024B4" w:rsidP="008024B4">
      <w:pPr>
        <w:pStyle w:val="1d"/>
        <w:shd w:val="clear" w:color="auto" w:fill="auto"/>
        <w:tabs>
          <w:tab w:val="left" w:pos="567"/>
        </w:tabs>
        <w:spacing w:line="240" w:lineRule="auto"/>
        <w:ind w:right="40" w:firstLine="567"/>
        <w:rPr>
          <w:rFonts w:ascii="Times New Roman" w:hAnsi="Times New Roman" w:cs="Times New Roman"/>
          <w:sz w:val="24"/>
          <w:szCs w:val="24"/>
        </w:rPr>
      </w:pPr>
      <w:r w:rsidRPr="008024B4">
        <w:rPr>
          <w:rFonts w:ascii="Times New Roman" w:hAnsi="Times New Roman" w:cs="Times New Roman"/>
          <w:sz w:val="24"/>
          <w:szCs w:val="24"/>
        </w:rPr>
        <w:t>10.5 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024B4" w:rsidRPr="008024B4" w:rsidRDefault="008024B4" w:rsidP="008024B4">
      <w:pPr>
        <w:pStyle w:val="1d"/>
        <w:numPr>
          <w:ilvl w:val="1"/>
          <w:numId w:val="48"/>
        </w:numPr>
        <w:shd w:val="clear" w:color="auto" w:fill="auto"/>
        <w:tabs>
          <w:tab w:val="left" w:pos="1067"/>
        </w:tabs>
        <w:spacing w:line="240" w:lineRule="auto"/>
        <w:ind w:left="0" w:right="40" w:firstLine="567"/>
        <w:jc w:val="both"/>
        <w:rPr>
          <w:rFonts w:ascii="Times New Roman" w:hAnsi="Times New Roman" w:cs="Times New Roman"/>
          <w:sz w:val="24"/>
          <w:szCs w:val="24"/>
        </w:rPr>
      </w:pPr>
      <w:r w:rsidRPr="008024B4">
        <w:rPr>
          <w:rFonts w:ascii="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024B4" w:rsidRPr="008024B4" w:rsidRDefault="008024B4" w:rsidP="008024B4">
      <w:pPr>
        <w:pStyle w:val="1d"/>
        <w:numPr>
          <w:ilvl w:val="1"/>
          <w:numId w:val="48"/>
        </w:numPr>
        <w:shd w:val="clear" w:color="auto" w:fill="auto"/>
        <w:tabs>
          <w:tab w:val="left" w:pos="1062"/>
        </w:tabs>
        <w:spacing w:line="240" w:lineRule="auto"/>
        <w:ind w:left="0" w:right="40" w:firstLine="567"/>
        <w:jc w:val="both"/>
        <w:rPr>
          <w:rFonts w:ascii="Times New Roman" w:hAnsi="Times New Roman" w:cs="Times New Roman"/>
          <w:sz w:val="24"/>
          <w:szCs w:val="24"/>
        </w:rPr>
      </w:pPr>
      <w:r w:rsidRPr="008024B4">
        <w:rPr>
          <w:rFonts w:ascii="Times New Roman" w:hAnsi="Times New Roman" w:cs="Times New Roman"/>
          <w:sz w:val="24"/>
          <w:szCs w:val="24"/>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8024B4" w:rsidRPr="008024B4" w:rsidRDefault="008024B4" w:rsidP="008024B4">
      <w:pPr>
        <w:pStyle w:val="1d"/>
        <w:numPr>
          <w:ilvl w:val="1"/>
          <w:numId w:val="48"/>
        </w:numPr>
        <w:shd w:val="clear" w:color="auto" w:fill="auto"/>
        <w:tabs>
          <w:tab w:val="left" w:pos="1072"/>
        </w:tabs>
        <w:spacing w:line="240" w:lineRule="auto"/>
        <w:ind w:left="0" w:right="40" w:firstLine="567"/>
        <w:jc w:val="both"/>
        <w:rPr>
          <w:rFonts w:ascii="Times New Roman" w:hAnsi="Times New Roman" w:cs="Times New Roman"/>
          <w:sz w:val="24"/>
          <w:szCs w:val="24"/>
        </w:rPr>
      </w:pPr>
      <w:r w:rsidRPr="008024B4">
        <w:rPr>
          <w:rFonts w:ascii="Times New Roman" w:hAnsi="Times New Roman" w:cs="Times New Roman"/>
          <w:sz w:val="24"/>
          <w:szCs w:val="24"/>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w:t>
      </w:r>
      <w:r w:rsidRPr="008024B4">
        <w:rPr>
          <w:rFonts w:ascii="Times New Roman" w:hAnsi="Times New Roman" w:cs="Times New Roman"/>
          <w:sz w:val="24"/>
          <w:szCs w:val="24"/>
        </w:rPr>
        <w:lastRenderedPageBreak/>
        <w:t>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024B4" w:rsidRPr="008024B4" w:rsidRDefault="008024B4" w:rsidP="008024B4">
      <w:pPr>
        <w:pStyle w:val="1d"/>
        <w:numPr>
          <w:ilvl w:val="1"/>
          <w:numId w:val="48"/>
        </w:numPr>
        <w:shd w:val="clear" w:color="auto" w:fill="auto"/>
        <w:tabs>
          <w:tab w:val="left" w:pos="1072"/>
        </w:tabs>
        <w:spacing w:after="221" w:line="240" w:lineRule="auto"/>
        <w:ind w:left="0" w:right="40" w:firstLine="567"/>
        <w:jc w:val="both"/>
        <w:rPr>
          <w:rFonts w:ascii="Times New Roman" w:hAnsi="Times New Roman" w:cs="Times New Roman"/>
          <w:sz w:val="24"/>
          <w:szCs w:val="24"/>
        </w:rPr>
      </w:pPr>
      <w:r w:rsidRPr="008024B4">
        <w:rPr>
          <w:rFonts w:ascii="Times New Roman" w:hAnsi="Times New Roman" w:cs="Times New Roman"/>
          <w:sz w:val="24"/>
          <w:szCs w:val="24"/>
        </w:rPr>
        <w:t>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8024B4" w:rsidRPr="008024B4" w:rsidRDefault="008024B4" w:rsidP="008024B4">
      <w:pPr>
        <w:pStyle w:val="-"/>
        <w:numPr>
          <w:ilvl w:val="1"/>
          <w:numId w:val="0"/>
        </w:numPr>
        <w:tabs>
          <w:tab w:val="num" w:pos="0"/>
          <w:tab w:val="left" w:pos="180"/>
          <w:tab w:val="left" w:pos="540"/>
          <w:tab w:val="num" w:pos="2471"/>
        </w:tabs>
        <w:spacing w:before="60" w:after="60"/>
      </w:pPr>
    </w:p>
    <w:bookmarkEnd w:id="219"/>
    <w:p w:rsidR="008024B4" w:rsidRPr="008024B4" w:rsidRDefault="008024B4" w:rsidP="008024B4">
      <w:pPr>
        <w:pStyle w:val="-0"/>
        <w:tabs>
          <w:tab w:val="clear" w:pos="0"/>
          <w:tab w:val="left" w:pos="180"/>
        </w:tabs>
        <w:spacing w:before="120"/>
        <w:outlineLvl w:val="1"/>
      </w:pPr>
      <w:r w:rsidRPr="008024B4">
        <w:t>11. ответственность сторон</w:t>
      </w:r>
      <w:bookmarkEnd w:id="216"/>
      <w:bookmarkEnd w:id="217"/>
      <w:bookmarkEnd w:id="218"/>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11.3 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11.7 В  случае  несвоевременной  оплаты  товара  Покупатель  оплачивает  Поставщику  проценты  на  основании  ст. 395 ГК РФ.</w:t>
      </w:r>
    </w:p>
    <w:p w:rsidR="008024B4" w:rsidRPr="008024B4" w:rsidRDefault="008024B4" w:rsidP="008024B4">
      <w:pPr>
        <w:pStyle w:val="-0"/>
        <w:tabs>
          <w:tab w:val="clear" w:pos="0"/>
          <w:tab w:val="left" w:pos="180"/>
        </w:tabs>
        <w:spacing w:before="120"/>
        <w:ind w:firstLine="567"/>
        <w:outlineLvl w:val="1"/>
      </w:pPr>
      <w:bookmarkStart w:id="220" w:name="_Toc213679209"/>
      <w:bookmarkStart w:id="221" w:name="_Toc213679131"/>
      <w:bookmarkStart w:id="222" w:name="_Toc213335128"/>
      <w:bookmarkStart w:id="223" w:name="_Toc168159775"/>
      <w:bookmarkStart w:id="224" w:name="_Toc168144789"/>
      <w:bookmarkStart w:id="225" w:name="_Toc157679446"/>
      <w:r w:rsidRPr="008024B4">
        <w:t>12. Срок действия Договора</w:t>
      </w:r>
      <w:bookmarkEnd w:id="220"/>
      <w:bookmarkEnd w:id="221"/>
      <w:bookmarkEnd w:id="222"/>
      <w:bookmarkEnd w:id="223"/>
      <w:bookmarkEnd w:id="224"/>
      <w:bookmarkEnd w:id="225"/>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12.2  Права и обязанности у сторон возникают только после согласования настоящего Договора Госкорпорацией «Росатом» в соответствии с Федеральным законом от 14.11.2002г. № 161-ФЗ «О государственных и муниципальных унитарных предприятиях».</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12.3 Все обязательства Поставщика по поставке Товара Покупателю должны быть исполнены не позднее 31 декабря 2013г.</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12.4 Настоящий Договор может быть расторгнут по соглашению сторон или по решению суда.</w:t>
      </w:r>
    </w:p>
    <w:p w:rsidR="008024B4" w:rsidRPr="008024B4" w:rsidRDefault="008024B4" w:rsidP="008024B4">
      <w:pPr>
        <w:pStyle w:val="-0"/>
        <w:tabs>
          <w:tab w:val="clear" w:pos="0"/>
          <w:tab w:val="left" w:pos="180"/>
        </w:tabs>
        <w:spacing w:before="120"/>
        <w:outlineLvl w:val="1"/>
      </w:pPr>
      <w:bookmarkStart w:id="226" w:name="_Toc213679210"/>
      <w:bookmarkStart w:id="227" w:name="_Toc213679132"/>
      <w:bookmarkStart w:id="228" w:name="_Toc213335129"/>
      <w:bookmarkStart w:id="229" w:name="_Toc168159777"/>
      <w:bookmarkStart w:id="230" w:name="_Toc168144791"/>
      <w:bookmarkStart w:id="231" w:name="_Toc157679448"/>
      <w:r w:rsidRPr="008024B4">
        <w:t>13. форс-мажор</w:t>
      </w:r>
      <w:bookmarkEnd w:id="226"/>
      <w:bookmarkEnd w:id="227"/>
      <w:bookmarkEnd w:id="228"/>
      <w:bookmarkEnd w:id="229"/>
      <w:bookmarkEnd w:id="230"/>
      <w:bookmarkEnd w:id="231"/>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024B4" w:rsidRPr="008024B4" w:rsidRDefault="008024B4" w:rsidP="008024B4">
      <w:pPr>
        <w:pStyle w:val="-0"/>
        <w:tabs>
          <w:tab w:val="clear" w:pos="0"/>
          <w:tab w:val="left" w:pos="180"/>
        </w:tabs>
        <w:spacing w:before="120"/>
        <w:outlineLvl w:val="1"/>
      </w:pPr>
      <w:bookmarkStart w:id="232" w:name="_Toc213679211"/>
      <w:bookmarkStart w:id="233" w:name="_Toc213679133"/>
      <w:bookmarkStart w:id="234" w:name="_Toc213335130"/>
      <w:bookmarkStart w:id="235" w:name="_Toc168159778"/>
      <w:bookmarkStart w:id="236" w:name="_Toc168144792"/>
      <w:bookmarkStart w:id="237" w:name="_Toc157679449"/>
      <w:r w:rsidRPr="008024B4">
        <w:t>14. Уведомления</w:t>
      </w:r>
      <w:bookmarkEnd w:id="232"/>
      <w:bookmarkEnd w:id="233"/>
      <w:bookmarkEnd w:id="234"/>
      <w:bookmarkEnd w:id="235"/>
      <w:bookmarkEnd w:id="236"/>
      <w:bookmarkEnd w:id="237"/>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p>
    <w:p w:rsidR="008024B4" w:rsidRPr="008024B4" w:rsidRDefault="008024B4" w:rsidP="008024B4">
      <w:pPr>
        <w:pStyle w:val="afd"/>
        <w:numPr>
          <w:ilvl w:val="0"/>
          <w:numId w:val="49"/>
        </w:numPr>
        <w:jc w:val="center"/>
        <w:rPr>
          <w:rFonts w:ascii="Times New Roman" w:hAnsi="Times New Roman" w:cs="Times New Roman"/>
          <w:b/>
        </w:rPr>
      </w:pPr>
      <w:r w:rsidRPr="008024B4">
        <w:rPr>
          <w:rFonts w:ascii="Times New Roman" w:hAnsi="Times New Roman" w:cs="Times New Roman"/>
          <w:b/>
        </w:rPr>
        <w:t>КОНФИДЕНЦИАЛЬНОСТЬ СВЕДЕНИЙ</w:t>
      </w:r>
    </w:p>
    <w:p w:rsidR="008024B4" w:rsidRPr="008024B4" w:rsidRDefault="008024B4" w:rsidP="008024B4">
      <w:pPr>
        <w:pStyle w:val="afd"/>
        <w:spacing w:after="0"/>
        <w:ind w:firstLine="567"/>
        <w:jc w:val="both"/>
        <w:rPr>
          <w:rFonts w:ascii="Times New Roman" w:hAnsi="Times New Roman" w:cs="Times New Roman"/>
        </w:rPr>
      </w:pPr>
      <w:r w:rsidRPr="008024B4">
        <w:rPr>
          <w:rFonts w:ascii="Times New Roman" w:hAnsi="Times New Roman" w:cs="Times New Roman"/>
        </w:rPr>
        <w:t>15.1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024B4" w:rsidRPr="008024B4" w:rsidRDefault="008024B4" w:rsidP="008024B4">
      <w:pPr>
        <w:pStyle w:val="afd"/>
        <w:tabs>
          <w:tab w:val="num" w:pos="935"/>
        </w:tabs>
        <w:spacing w:after="0"/>
        <w:ind w:firstLine="567"/>
        <w:jc w:val="both"/>
        <w:rPr>
          <w:rFonts w:ascii="Times New Roman" w:hAnsi="Times New Roman" w:cs="Times New Roman"/>
        </w:rPr>
      </w:pPr>
      <w:r w:rsidRPr="008024B4">
        <w:rPr>
          <w:rFonts w:ascii="Times New Roman" w:hAnsi="Times New Roman" w:cs="Times New Roman"/>
        </w:rPr>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024B4" w:rsidRPr="008024B4" w:rsidRDefault="008024B4" w:rsidP="008024B4">
      <w:pPr>
        <w:pStyle w:val="afd"/>
        <w:tabs>
          <w:tab w:val="num" w:pos="935"/>
        </w:tabs>
        <w:spacing w:after="0"/>
        <w:ind w:firstLine="567"/>
        <w:jc w:val="both"/>
        <w:rPr>
          <w:rFonts w:ascii="Times New Roman" w:hAnsi="Times New Roman" w:cs="Times New Roman"/>
        </w:rPr>
      </w:pPr>
      <w:r w:rsidRPr="008024B4">
        <w:rPr>
          <w:rFonts w:ascii="Times New Roman" w:hAnsi="Times New Roman" w:cs="Times New Roman"/>
        </w:rPr>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024B4" w:rsidRPr="008024B4" w:rsidRDefault="008024B4" w:rsidP="008024B4">
      <w:pPr>
        <w:pStyle w:val="afd"/>
        <w:tabs>
          <w:tab w:val="num" w:pos="935"/>
        </w:tabs>
        <w:spacing w:after="0"/>
        <w:ind w:firstLine="567"/>
        <w:jc w:val="both"/>
        <w:rPr>
          <w:rFonts w:ascii="Times New Roman" w:hAnsi="Times New Roman" w:cs="Times New Roman"/>
          <w:b/>
          <w:bCs/>
        </w:rPr>
      </w:pPr>
      <w:r w:rsidRPr="008024B4">
        <w:rPr>
          <w:rFonts w:ascii="Times New Roman" w:hAnsi="Times New Roman" w:cs="Times New Roman"/>
        </w:rPr>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p>
    <w:p w:rsidR="008024B4" w:rsidRPr="008024B4" w:rsidRDefault="008024B4" w:rsidP="008024B4">
      <w:pPr>
        <w:pStyle w:val="-0"/>
        <w:tabs>
          <w:tab w:val="clear" w:pos="0"/>
          <w:tab w:val="left" w:pos="180"/>
        </w:tabs>
        <w:spacing w:before="120"/>
        <w:outlineLvl w:val="1"/>
      </w:pPr>
      <w:bookmarkStart w:id="238" w:name="_Toc213679212"/>
      <w:bookmarkStart w:id="239" w:name="_Toc213679134"/>
      <w:bookmarkStart w:id="240" w:name="_Toc213335131"/>
      <w:bookmarkStart w:id="241" w:name="_Toc168159779"/>
      <w:bookmarkStart w:id="242" w:name="_Toc168144793"/>
      <w:bookmarkStart w:id="243" w:name="_Toc157679450"/>
      <w:r w:rsidRPr="008024B4">
        <w:t>16. Прочие положения</w:t>
      </w:r>
      <w:bookmarkEnd w:id="238"/>
      <w:bookmarkEnd w:id="239"/>
      <w:bookmarkEnd w:id="240"/>
      <w:bookmarkEnd w:id="241"/>
      <w:bookmarkEnd w:id="242"/>
      <w:bookmarkEnd w:id="243"/>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16.1 Во всем, что не предусмотрено Договором, стороны руководствуются законодательством Российской Федерации.</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16.2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8024B4" w:rsidRPr="008024B4" w:rsidRDefault="008024B4" w:rsidP="008024B4">
      <w:pPr>
        <w:pStyle w:val="-"/>
        <w:numPr>
          <w:ilvl w:val="1"/>
          <w:numId w:val="0"/>
        </w:numPr>
        <w:tabs>
          <w:tab w:val="num" w:pos="0"/>
          <w:tab w:val="left" w:pos="180"/>
          <w:tab w:val="left" w:pos="540"/>
          <w:tab w:val="num" w:pos="2471"/>
        </w:tabs>
        <w:spacing w:before="60" w:after="60"/>
        <w:ind w:firstLine="567"/>
      </w:pPr>
      <w:r w:rsidRPr="008024B4">
        <w:t>16.3 Настоящий Договор составляется на русском языке в двух экземплярах, имеющих одинаковую юридическую силу, по одному для каждой из сторон.</w:t>
      </w:r>
    </w:p>
    <w:p w:rsidR="008024B4" w:rsidRPr="008024B4" w:rsidRDefault="008024B4" w:rsidP="008024B4">
      <w:pPr>
        <w:pStyle w:val="-"/>
        <w:numPr>
          <w:ilvl w:val="1"/>
          <w:numId w:val="0"/>
        </w:numPr>
        <w:tabs>
          <w:tab w:val="left" w:pos="180"/>
          <w:tab w:val="left" w:pos="540"/>
          <w:tab w:val="num" w:pos="2471"/>
        </w:tabs>
        <w:spacing w:before="60" w:after="60"/>
        <w:ind w:firstLine="567"/>
      </w:pPr>
      <w:r w:rsidRPr="008024B4">
        <w:t>16.4 Неотъемлемой частью настоящего Договора являются:</w:t>
      </w:r>
    </w:p>
    <w:p w:rsidR="008024B4" w:rsidRPr="008024B4" w:rsidRDefault="008024B4" w:rsidP="008024B4">
      <w:pPr>
        <w:pStyle w:val="-"/>
        <w:tabs>
          <w:tab w:val="clear" w:pos="851"/>
          <w:tab w:val="left" w:pos="180"/>
          <w:tab w:val="left" w:pos="540"/>
        </w:tabs>
        <w:spacing w:before="60" w:after="60"/>
        <w:ind w:left="0" w:firstLine="0"/>
      </w:pPr>
      <w:r w:rsidRPr="008024B4">
        <w:t>Приложение № 1: Спецификация;</w:t>
      </w:r>
    </w:p>
    <w:p w:rsidR="008024B4" w:rsidRPr="008024B4" w:rsidRDefault="008024B4" w:rsidP="008024B4">
      <w:pPr>
        <w:pStyle w:val="-0"/>
        <w:tabs>
          <w:tab w:val="clear" w:pos="0"/>
        </w:tabs>
        <w:spacing w:before="120"/>
        <w:contextualSpacing/>
        <w:outlineLvl w:val="1"/>
      </w:pPr>
      <w:r w:rsidRPr="008024B4">
        <w:lastRenderedPageBreak/>
        <w:t>17. Реквизиты сторон</w:t>
      </w:r>
    </w:p>
    <w:p w:rsidR="008024B4" w:rsidRPr="008024B4" w:rsidRDefault="008024B4" w:rsidP="008024B4">
      <w:pPr>
        <w:tabs>
          <w:tab w:val="left" w:pos="709"/>
        </w:tabs>
        <w:ind w:firstLine="567"/>
      </w:pPr>
      <w:r w:rsidRPr="008024B4">
        <w:t>17.1  В случае изменения юридического адреса или  обслуживающего банка, Стороны обязаны уведомить об этом друг друга в 2-дневный срок.</w:t>
      </w:r>
    </w:p>
    <w:p w:rsidR="008024B4" w:rsidRPr="008024B4" w:rsidRDefault="008024B4" w:rsidP="008024B4">
      <w:pPr>
        <w:tabs>
          <w:tab w:val="left" w:pos="709"/>
        </w:tabs>
        <w:ind w:firstLine="567"/>
      </w:pPr>
    </w:p>
    <w:tbl>
      <w:tblPr>
        <w:tblW w:w="9464" w:type="dxa"/>
        <w:tblLayout w:type="fixed"/>
        <w:tblLook w:val="01E0" w:firstRow="1" w:lastRow="1" w:firstColumn="1" w:lastColumn="1" w:noHBand="0" w:noVBand="0"/>
      </w:tblPr>
      <w:tblGrid>
        <w:gridCol w:w="4644"/>
        <w:gridCol w:w="4820"/>
      </w:tblGrid>
      <w:tr w:rsidR="008024B4" w:rsidRPr="008024B4" w:rsidTr="00142816">
        <w:trPr>
          <w:trHeight w:val="277"/>
        </w:trPr>
        <w:tc>
          <w:tcPr>
            <w:tcW w:w="4644" w:type="dxa"/>
          </w:tcPr>
          <w:p w:rsidR="008024B4" w:rsidRPr="008024B4" w:rsidRDefault="008024B4" w:rsidP="00142816">
            <w:pPr>
              <w:rPr>
                <w:bCs/>
              </w:rPr>
            </w:pPr>
            <w:r w:rsidRPr="008024B4">
              <w:rPr>
                <w:b/>
              </w:rPr>
              <w:t>Поставщик:</w:t>
            </w:r>
          </w:p>
        </w:tc>
        <w:tc>
          <w:tcPr>
            <w:tcW w:w="4820" w:type="dxa"/>
          </w:tcPr>
          <w:p w:rsidR="008024B4" w:rsidRPr="008024B4" w:rsidRDefault="008024B4" w:rsidP="00142816">
            <w:pPr>
              <w:rPr>
                <w:b/>
                <w:lang w:eastAsia="en-US"/>
              </w:rPr>
            </w:pPr>
            <w:r w:rsidRPr="008024B4">
              <w:rPr>
                <w:b/>
                <w:lang w:eastAsia="en-US"/>
              </w:rPr>
              <w:t xml:space="preserve">Покупатель: </w:t>
            </w:r>
          </w:p>
          <w:p w:rsidR="008024B4" w:rsidRPr="008024B4" w:rsidRDefault="008024B4" w:rsidP="00142816">
            <w:pPr>
              <w:ind w:left="158"/>
              <w:rPr>
                <w:b/>
              </w:rPr>
            </w:pPr>
            <w:r w:rsidRPr="008024B4">
              <w:rPr>
                <w:b/>
              </w:rPr>
              <w:t>ОАО «Вента»</w:t>
            </w:r>
          </w:p>
          <w:p w:rsidR="008024B4" w:rsidRPr="008024B4" w:rsidRDefault="008024B4" w:rsidP="00142816">
            <w:pPr>
              <w:rPr>
                <w:b/>
              </w:rPr>
            </w:pPr>
            <w:r w:rsidRPr="008024B4">
              <w:rPr>
                <w:b/>
              </w:rPr>
              <w:t>Юридический и Почтовый адреса:</w:t>
            </w:r>
          </w:p>
          <w:p w:rsidR="008024B4" w:rsidRPr="008024B4" w:rsidRDefault="008024B4" w:rsidP="00142816">
            <w:r w:rsidRPr="008024B4">
              <w:t>624222 г. Нижняя Тура, Свердловской обл., ул. Малышева, 2а</w:t>
            </w:r>
          </w:p>
          <w:p w:rsidR="008024B4" w:rsidRPr="008024B4" w:rsidRDefault="00CA0BEF" w:rsidP="00142816">
            <w:hyperlink r:id="rId13" w:history="1">
              <w:r w:rsidR="008024B4" w:rsidRPr="008024B4">
                <w:t>venta@venta-nt.ru</w:t>
              </w:r>
            </w:hyperlink>
            <w:r w:rsidR="008024B4" w:rsidRPr="008024B4">
              <w:t xml:space="preserve">   http</w:t>
            </w:r>
            <w:r w:rsidR="008024B4" w:rsidRPr="008024B4">
              <w:rPr>
                <w:color w:val="000000"/>
              </w:rPr>
              <w:t>://</w:t>
            </w:r>
            <w:hyperlink r:id="rId14" w:history="1">
              <w:r w:rsidR="008024B4" w:rsidRPr="008024B4">
                <w:rPr>
                  <w:color w:val="000000"/>
                </w:rPr>
                <w:t>www.venta-nt.ru</w:t>
              </w:r>
            </w:hyperlink>
          </w:p>
          <w:p w:rsidR="008024B4" w:rsidRPr="008024B4" w:rsidRDefault="008024B4" w:rsidP="00142816">
            <w:r w:rsidRPr="008024B4">
              <w:t>тел. (34342)  2-30-20,  тел/факс  (34342)  2-31-44</w:t>
            </w:r>
          </w:p>
          <w:p w:rsidR="008024B4" w:rsidRPr="008024B4" w:rsidRDefault="008024B4" w:rsidP="00142816">
            <w:pPr>
              <w:ind w:right="-283"/>
              <w:rPr>
                <w:bCs/>
              </w:rPr>
            </w:pPr>
            <w:r w:rsidRPr="008024B4">
              <w:rPr>
                <w:bCs/>
              </w:rPr>
              <w:t>ИНН  6624002377  КПП  661501001</w:t>
            </w:r>
          </w:p>
          <w:p w:rsidR="008024B4" w:rsidRPr="008024B4" w:rsidRDefault="008024B4" w:rsidP="00142816">
            <w:pPr>
              <w:ind w:right="-283"/>
              <w:rPr>
                <w:bCs/>
              </w:rPr>
            </w:pPr>
            <w:r w:rsidRPr="008024B4">
              <w:rPr>
                <w:bCs/>
              </w:rPr>
              <w:t>р/с 40702810200261000849</w:t>
            </w:r>
          </w:p>
          <w:p w:rsidR="008024B4" w:rsidRPr="008024B4" w:rsidRDefault="008024B4" w:rsidP="00142816">
            <w:pPr>
              <w:ind w:right="-283"/>
              <w:rPr>
                <w:bCs/>
              </w:rPr>
            </w:pPr>
            <w:r w:rsidRPr="008024B4">
              <w:rPr>
                <w:bCs/>
              </w:rPr>
              <w:t>в  Ф-ле  ГПБ (ОАО)  в  г. Екатеринбурге</w:t>
            </w:r>
          </w:p>
          <w:p w:rsidR="008024B4" w:rsidRPr="008024B4" w:rsidRDefault="008024B4" w:rsidP="00142816">
            <w:pPr>
              <w:ind w:right="-283"/>
              <w:rPr>
                <w:bCs/>
              </w:rPr>
            </w:pPr>
            <w:r w:rsidRPr="008024B4">
              <w:rPr>
                <w:bCs/>
              </w:rPr>
              <w:t>к/с 30101810800000000945</w:t>
            </w:r>
          </w:p>
          <w:p w:rsidR="008024B4" w:rsidRPr="008024B4" w:rsidRDefault="008024B4" w:rsidP="00142816">
            <w:pPr>
              <w:shd w:val="clear" w:color="auto" w:fill="FFFFFF"/>
              <w:spacing w:line="269" w:lineRule="exact"/>
              <w:ind w:right="283"/>
              <w:rPr>
                <w:b/>
                <w:bCs/>
              </w:rPr>
            </w:pPr>
            <w:r w:rsidRPr="008024B4">
              <w:rPr>
                <w:bCs/>
              </w:rPr>
              <w:t>БИК 046568945</w:t>
            </w:r>
          </w:p>
        </w:tc>
      </w:tr>
    </w:tbl>
    <w:p w:rsidR="008024B4" w:rsidRPr="008024B4" w:rsidRDefault="008024B4" w:rsidP="008024B4"/>
    <w:p w:rsidR="008024B4" w:rsidRPr="008024B4" w:rsidRDefault="008024B4" w:rsidP="008024B4">
      <w:pPr>
        <w:pStyle w:val="-0"/>
        <w:tabs>
          <w:tab w:val="clear" w:pos="0"/>
        </w:tabs>
        <w:spacing w:before="0" w:after="0"/>
        <w:contextualSpacing/>
        <w:outlineLvl w:val="1"/>
      </w:pPr>
      <w:r w:rsidRPr="008024B4">
        <w:t>17. Подписи сторон</w:t>
      </w:r>
    </w:p>
    <w:p w:rsidR="008024B4" w:rsidRPr="008024B4" w:rsidRDefault="008024B4" w:rsidP="008024B4">
      <w:pPr>
        <w:pStyle w:val="-"/>
        <w:tabs>
          <w:tab w:val="clear" w:pos="851"/>
        </w:tabs>
        <w:ind w:left="0" w:firstLine="0"/>
      </w:pPr>
    </w:p>
    <w:tbl>
      <w:tblPr>
        <w:tblW w:w="9464" w:type="dxa"/>
        <w:tblLayout w:type="fixed"/>
        <w:tblLook w:val="04A0" w:firstRow="1" w:lastRow="0" w:firstColumn="1" w:lastColumn="0" w:noHBand="0" w:noVBand="1"/>
      </w:tblPr>
      <w:tblGrid>
        <w:gridCol w:w="4644"/>
        <w:gridCol w:w="4820"/>
      </w:tblGrid>
      <w:tr w:rsidR="008024B4" w:rsidRPr="008024B4" w:rsidTr="00142816">
        <w:tc>
          <w:tcPr>
            <w:tcW w:w="4644" w:type="dxa"/>
          </w:tcPr>
          <w:p w:rsidR="008024B4" w:rsidRPr="008024B4" w:rsidRDefault="008024B4" w:rsidP="00881E0F">
            <w:pPr>
              <w:pStyle w:val="msonormalcxspmiddle"/>
              <w:spacing w:before="0" w:beforeAutospacing="0" w:after="0" w:afterAutospacing="0"/>
              <w:ind w:left="458" w:hangingChars="190" w:hanging="458"/>
              <w:contextualSpacing/>
              <w:rPr>
                <w:b/>
              </w:rPr>
            </w:pPr>
            <w:r w:rsidRPr="008024B4">
              <w:rPr>
                <w:b/>
              </w:rPr>
              <w:t>От  Поставщика:</w:t>
            </w:r>
          </w:p>
          <w:p w:rsidR="008024B4" w:rsidRPr="008024B4" w:rsidRDefault="008024B4" w:rsidP="00142816"/>
          <w:p w:rsidR="008024B4" w:rsidRPr="008024B4" w:rsidRDefault="008024B4" w:rsidP="00142816">
            <w:r w:rsidRPr="008024B4">
              <w:t xml:space="preserve">_______________________ </w:t>
            </w:r>
          </w:p>
          <w:p w:rsidR="008024B4" w:rsidRPr="008024B4" w:rsidRDefault="008024B4" w:rsidP="00881E0F">
            <w:pPr>
              <w:pStyle w:val="msonormalcxspmiddlecxspmiddle"/>
              <w:spacing w:before="0" w:after="0"/>
              <w:ind w:left="456" w:hangingChars="190" w:hanging="456"/>
              <w:contextualSpacing/>
              <w:rPr>
                <w:szCs w:val="24"/>
              </w:rPr>
            </w:pPr>
            <w:r w:rsidRPr="008024B4">
              <w:rPr>
                <w:szCs w:val="24"/>
              </w:rPr>
              <w:t>М.П.</w:t>
            </w:r>
          </w:p>
        </w:tc>
        <w:tc>
          <w:tcPr>
            <w:tcW w:w="4820" w:type="dxa"/>
          </w:tcPr>
          <w:p w:rsidR="008024B4" w:rsidRPr="008024B4" w:rsidRDefault="008024B4" w:rsidP="00881E0F">
            <w:pPr>
              <w:pStyle w:val="msonormalcxspmiddlecxspmiddle"/>
              <w:spacing w:before="0" w:after="0"/>
              <w:ind w:left="458" w:hangingChars="190" w:hanging="458"/>
              <w:contextualSpacing/>
              <w:rPr>
                <w:szCs w:val="24"/>
              </w:rPr>
            </w:pPr>
            <w:r w:rsidRPr="008024B4">
              <w:rPr>
                <w:b/>
                <w:szCs w:val="24"/>
              </w:rPr>
              <w:t>От  Покупателя:</w:t>
            </w:r>
          </w:p>
          <w:p w:rsidR="008024B4" w:rsidRPr="008024B4" w:rsidRDefault="008024B4" w:rsidP="00142816">
            <w:pPr>
              <w:autoSpaceDE w:val="0"/>
              <w:autoSpaceDN w:val="0"/>
              <w:adjustRightInd w:val="0"/>
              <w:ind w:left="313"/>
            </w:pPr>
            <w:r w:rsidRPr="008024B4">
              <w:rPr>
                <w:bCs/>
              </w:rPr>
              <w:t>Генеральный   директор</w:t>
            </w:r>
          </w:p>
          <w:p w:rsidR="008024B4" w:rsidRPr="008024B4" w:rsidRDefault="008024B4" w:rsidP="00142816">
            <w:pPr>
              <w:autoSpaceDE w:val="0"/>
              <w:autoSpaceDN w:val="0"/>
              <w:adjustRightInd w:val="0"/>
              <w:ind w:left="635"/>
              <w:rPr>
                <w:bCs/>
              </w:rPr>
            </w:pPr>
            <w:r w:rsidRPr="008024B4">
              <w:rPr>
                <w:bCs/>
              </w:rPr>
              <w:t>_____________________ Н.А. Азаров</w:t>
            </w:r>
          </w:p>
          <w:p w:rsidR="008024B4" w:rsidRPr="008024B4" w:rsidRDefault="008024B4" w:rsidP="00142816">
            <w:pPr>
              <w:autoSpaceDE w:val="0"/>
              <w:autoSpaceDN w:val="0"/>
              <w:adjustRightInd w:val="0"/>
              <w:ind w:left="635"/>
              <w:rPr>
                <w:bCs/>
              </w:rPr>
            </w:pPr>
            <w:r w:rsidRPr="008024B4">
              <w:rPr>
                <w:bCs/>
              </w:rPr>
              <w:t>«____»__________________2013г.</w:t>
            </w:r>
          </w:p>
          <w:p w:rsidR="008024B4" w:rsidRPr="008024B4" w:rsidRDefault="008024B4" w:rsidP="00881E0F">
            <w:pPr>
              <w:pStyle w:val="msonormalcxspmiddle"/>
              <w:spacing w:before="0" w:beforeAutospacing="0" w:after="0" w:afterAutospacing="0"/>
              <w:ind w:left="456" w:hangingChars="190" w:hanging="456"/>
              <w:contextualSpacing/>
            </w:pPr>
            <w:r w:rsidRPr="008024B4">
              <w:t>М.П.</w:t>
            </w:r>
          </w:p>
        </w:tc>
      </w:tr>
    </w:tbl>
    <w:p w:rsidR="008024B4" w:rsidRPr="008024B4" w:rsidRDefault="008024B4" w:rsidP="008024B4">
      <w:pPr>
        <w:pStyle w:val="a9"/>
        <w:rPr>
          <w:b/>
          <w:szCs w:val="24"/>
        </w:rPr>
      </w:pPr>
    </w:p>
    <w:p w:rsidR="008024B4" w:rsidRPr="008024B4" w:rsidRDefault="008024B4" w:rsidP="008024B4">
      <w:pPr>
        <w:pStyle w:val="a9"/>
        <w:rPr>
          <w:b/>
          <w:szCs w:val="24"/>
        </w:rPr>
      </w:pPr>
      <w:r w:rsidRPr="008024B4">
        <w:rPr>
          <w:b/>
          <w:szCs w:val="24"/>
        </w:rPr>
        <w:br w:type="page"/>
      </w:r>
    </w:p>
    <w:p w:rsidR="008024B4" w:rsidRPr="008024B4" w:rsidRDefault="008024B4" w:rsidP="008024B4">
      <w:pPr>
        <w:pStyle w:val="a9"/>
        <w:rPr>
          <w:b/>
          <w:szCs w:val="24"/>
        </w:rPr>
      </w:pPr>
    </w:p>
    <w:p w:rsidR="008024B4" w:rsidRPr="008024B4" w:rsidRDefault="008024B4" w:rsidP="008024B4">
      <w:pPr>
        <w:pStyle w:val="a9"/>
        <w:jc w:val="right"/>
        <w:rPr>
          <w:b/>
          <w:szCs w:val="24"/>
        </w:rPr>
      </w:pPr>
      <w:r w:rsidRPr="008024B4">
        <w:rPr>
          <w:b/>
          <w:szCs w:val="24"/>
        </w:rPr>
        <w:t>Приложение №1</w:t>
      </w:r>
    </w:p>
    <w:p w:rsidR="008024B4" w:rsidRPr="008024B4" w:rsidRDefault="008024B4" w:rsidP="008024B4">
      <w:pPr>
        <w:pStyle w:val="a9"/>
        <w:ind w:left="2140"/>
        <w:jc w:val="right"/>
        <w:rPr>
          <w:szCs w:val="24"/>
        </w:rPr>
      </w:pPr>
      <w:r w:rsidRPr="008024B4">
        <w:rPr>
          <w:szCs w:val="24"/>
        </w:rPr>
        <w:t>к Договору поставки №_______ от ___._____.201</w:t>
      </w:r>
      <w:r>
        <w:rPr>
          <w:szCs w:val="24"/>
        </w:rPr>
        <w:t>3</w:t>
      </w:r>
    </w:p>
    <w:p w:rsidR="008024B4" w:rsidRPr="008024B4" w:rsidRDefault="008024B4" w:rsidP="008024B4">
      <w:pPr>
        <w:pStyle w:val="-0"/>
        <w:tabs>
          <w:tab w:val="clear" w:pos="0"/>
        </w:tabs>
        <w:outlineLvl w:val="0"/>
      </w:pPr>
      <w:r w:rsidRPr="008024B4">
        <w:t>СПЕЦИФИКАЦИЯ</w:t>
      </w:r>
    </w:p>
    <w:p w:rsidR="008024B4" w:rsidRPr="008024B4" w:rsidRDefault="008024B4" w:rsidP="008024B4">
      <w:pPr>
        <w:jc w:val="center"/>
        <w:rPr>
          <w:b/>
        </w:rPr>
      </w:pPr>
      <w:r w:rsidRPr="008024B4">
        <w:rPr>
          <w:b/>
        </w:rPr>
        <w:t>№</w:t>
      </w:r>
      <w:r w:rsidRPr="008024B4">
        <w:rPr>
          <w:u w:val="single"/>
        </w:rPr>
        <w:tab/>
      </w:r>
      <w:r w:rsidRPr="008024B4">
        <w:rPr>
          <w:u w:val="single"/>
        </w:rPr>
        <w:tab/>
      </w:r>
      <w:r w:rsidRPr="008024B4">
        <w:rPr>
          <w:u w:val="single"/>
        </w:rPr>
        <w:tab/>
      </w:r>
      <w:r w:rsidRPr="008024B4">
        <w:rPr>
          <w:b/>
        </w:rPr>
        <w:t xml:space="preserve"> от «___»_________20___ г.</w:t>
      </w:r>
    </w:p>
    <w:p w:rsidR="008024B4" w:rsidRPr="008024B4" w:rsidRDefault="008024B4" w:rsidP="008024B4">
      <w:pPr>
        <w:jc w:val="center"/>
        <w:rPr>
          <w:b/>
        </w:rPr>
      </w:pPr>
    </w:p>
    <w:p w:rsidR="008024B4" w:rsidRPr="008024B4" w:rsidRDefault="008024B4" w:rsidP="008024B4">
      <w:pPr>
        <w:jc w:val="center"/>
        <w:rPr>
          <w:b/>
        </w:rPr>
      </w:pPr>
    </w:p>
    <w:p w:rsidR="008024B4" w:rsidRPr="008024B4" w:rsidRDefault="008024B4" w:rsidP="008024B4">
      <w:pPr>
        <w:pStyle w:val="-"/>
        <w:tabs>
          <w:tab w:val="clear" w:pos="851"/>
        </w:tabs>
        <w:ind w:left="0" w:firstLine="0"/>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9"/>
        <w:gridCol w:w="567"/>
        <w:gridCol w:w="992"/>
        <w:gridCol w:w="992"/>
        <w:gridCol w:w="1212"/>
      </w:tblGrid>
      <w:tr w:rsidR="008024B4" w:rsidRPr="008024B4" w:rsidTr="00142816">
        <w:trPr>
          <w:cantSplit/>
          <w:tblHeader/>
        </w:trPr>
        <w:tc>
          <w:tcPr>
            <w:tcW w:w="501"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56" w:right="-80"/>
              <w:jc w:val="center"/>
              <w:rPr>
                <w:sz w:val="24"/>
                <w:szCs w:val="24"/>
              </w:rPr>
            </w:pPr>
            <w:r w:rsidRPr="008024B4">
              <w:rPr>
                <w:sz w:val="24"/>
                <w:szCs w:val="24"/>
              </w:rPr>
              <w:t>№ п/п</w:t>
            </w:r>
          </w:p>
        </w:tc>
        <w:tc>
          <w:tcPr>
            <w:tcW w:w="4569"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52" w:right="-60"/>
              <w:jc w:val="center"/>
              <w:rPr>
                <w:sz w:val="24"/>
                <w:szCs w:val="24"/>
              </w:rPr>
            </w:pPr>
            <w:r w:rsidRPr="008024B4">
              <w:rPr>
                <w:sz w:val="24"/>
                <w:szCs w:val="24"/>
              </w:rPr>
              <w:t>Наименование</w:t>
            </w:r>
          </w:p>
          <w:p w:rsidR="008024B4" w:rsidRPr="008024B4" w:rsidRDefault="008024B4" w:rsidP="00142816">
            <w:pPr>
              <w:pStyle w:val="affa"/>
              <w:ind w:left="-52" w:right="-60"/>
              <w:jc w:val="center"/>
              <w:rPr>
                <w:sz w:val="24"/>
                <w:szCs w:val="24"/>
              </w:rPr>
            </w:pPr>
            <w:r w:rsidRPr="008024B4">
              <w:rPr>
                <w:sz w:val="24"/>
                <w:szCs w:val="24"/>
              </w:rPr>
              <w:t>Товара (Оборудования)</w:t>
            </w:r>
          </w:p>
          <w:p w:rsidR="008024B4" w:rsidRPr="008024B4" w:rsidRDefault="008024B4" w:rsidP="00142816">
            <w:pPr>
              <w:pStyle w:val="affa"/>
              <w:ind w:left="-52" w:right="-60"/>
              <w:jc w:val="center"/>
              <w:rPr>
                <w:sz w:val="24"/>
                <w:szCs w:val="24"/>
              </w:rPr>
            </w:pPr>
            <w:r w:rsidRPr="008024B4">
              <w:rPr>
                <w:sz w:val="24"/>
                <w:szCs w:val="24"/>
              </w:rPr>
              <w:t>(марка, модель и т.п.)</w:t>
            </w:r>
          </w:p>
        </w:tc>
        <w:tc>
          <w:tcPr>
            <w:tcW w:w="567"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66" w:right="-70"/>
              <w:jc w:val="center"/>
              <w:rPr>
                <w:sz w:val="24"/>
                <w:szCs w:val="24"/>
              </w:rPr>
            </w:pPr>
            <w:r w:rsidRPr="008024B4">
              <w:rPr>
                <w:sz w:val="24"/>
                <w:szCs w:val="24"/>
              </w:rPr>
              <w:t>Ед. изм.</w:t>
            </w:r>
          </w:p>
        </w:tc>
        <w:tc>
          <w:tcPr>
            <w:tcW w:w="99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63" w:right="-66"/>
              <w:jc w:val="center"/>
              <w:rPr>
                <w:sz w:val="24"/>
                <w:szCs w:val="24"/>
              </w:rPr>
            </w:pPr>
            <w:r w:rsidRPr="008024B4">
              <w:rPr>
                <w:sz w:val="24"/>
                <w:szCs w:val="24"/>
              </w:rPr>
              <w:t>Кол-во, ед.</w:t>
            </w:r>
          </w:p>
        </w:tc>
        <w:tc>
          <w:tcPr>
            <w:tcW w:w="99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67" w:right="-66" w:firstLine="16"/>
              <w:jc w:val="center"/>
              <w:rPr>
                <w:sz w:val="24"/>
                <w:szCs w:val="24"/>
              </w:rPr>
            </w:pPr>
            <w:r w:rsidRPr="008024B4">
              <w:rPr>
                <w:sz w:val="24"/>
                <w:szCs w:val="24"/>
              </w:rPr>
              <w:t>Цена за ед.,</w:t>
            </w:r>
          </w:p>
          <w:p w:rsidR="008024B4" w:rsidRPr="008024B4" w:rsidRDefault="008024B4" w:rsidP="00142816">
            <w:pPr>
              <w:pStyle w:val="affa"/>
              <w:ind w:left="-67" w:right="-66" w:firstLine="16"/>
              <w:jc w:val="center"/>
              <w:rPr>
                <w:sz w:val="24"/>
                <w:szCs w:val="24"/>
              </w:rPr>
            </w:pPr>
            <w:r w:rsidRPr="008024B4">
              <w:rPr>
                <w:sz w:val="24"/>
                <w:szCs w:val="24"/>
              </w:rPr>
              <w:t>руб.</w:t>
            </w:r>
          </w:p>
          <w:p w:rsidR="008024B4" w:rsidRPr="008024B4" w:rsidRDefault="008024B4" w:rsidP="00142816">
            <w:pPr>
              <w:pStyle w:val="affa"/>
              <w:ind w:left="-67" w:right="-66" w:firstLine="16"/>
              <w:jc w:val="center"/>
              <w:rPr>
                <w:sz w:val="24"/>
                <w:szCs w:val="24"/>
              </w:rPr>
            </w:pPr>
            <w:r w:rsidRPr="008024B4">
              <w:rPr>
                <w:sz w:val="24"/>
                <w:szCs w:val="24"/>
              </w:rPr>
              <w:t>(включая НДС)</w:t>
            </w:r>
          </w:p>
          <w:p w:rsidR="008024B4" w:rsidRPr="008024B4" w:rsidRDefault="008024B4" w:rsidP="00142816">
            <w:pPr>
              <w:pStyle w:val="affa"/>
              <w:rPr>
                <w:sz w:val="24"/>
                <w:szCs w:val="24"/>
              </w:rPr>
            </w:pPr>
          </w:p>
        </w:tc>
        <w:tc>
          <w:tcPr>
            <w:tcW w:w="121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a"/>
              <w:ind w:left="-24" w:right="-61"/>
              <w:jc w:val="center"/>
              <w:rPr>
                <w:sz w:val="24"/>
                <w:szCs w:val="24"/>
              </w:rPr>
            </w:pPr>
            <w:r w:rsidRPr="008024B4">
              <w:rPr>
                <w:sz w:val="24"/>
                <w:szCs w:val="24"/>
              </w:rPr>
              <w:t xml:space="preserve">Общая стоимость, </w:t>
            </w:r>
          </w:p>
          <w:p w:rsidR="008024B4" w:rsidRPr="008024B4" w:rsidRDefault="008024B4" w:rsidP="00142816">
            <w:pPr>
              <w:pStyle w:val="affa"/>
              <w:ind w:left="-24" w:right="-61"/>
              <w:jc w:val="center"/>
              <w:rPr>
                <w:sz w:val="24"/>
                <w:szCs w:val="24"/>
              </w:rPr>
            </w:pPr>
            <w:r w:rsidRPr="008024B4">
              <w:rPr>
                <w:sz w:val="24"/>
                <w:szCs w:val="24"/>
              </w:rPr>
              <w:t>руб.</w:t>
            </w:r>
          </w:p>
          <w:p w:rsidR="008024B4" w:rsidRPr="008024B4" w:rsidRDefault="008024B4" w:rsidP="00142816">
            <w:pPr>
              <w:pStyle w:val="affa"/>
              <w:ind w:left="-24" w:right="-61"/>
              <w:jc w:val="center"/>
              <w:rPr>
                <w:sz w:val="24"/>
                <w:szCs w:val="24"/>
              </w:rPr>
            </w:pPr>
            <w:r w:rsidRPr="008024B4">
              <w:rPr>
                <w:sz w:val="24"/>
                <w:szCs w:val="24"/>
              </w:rPr>
              <w:t>(включая НДС)</w:t>
            </w:r>
          </w:p>
        </w:tc>
      </w:tr>
      <w:tr w:rsidR="008024B4" w:rsidRPr="008024B4" w:rsidTr="00142816">
        <w:trPr>
          <w:cantSplit/>
        </w:trPr>
        <w:tc>
          <w:tcPr>
            <w:tcW w:w="501"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ind w:left="-56" w:right="-80"/>
              <w:jc w:val="center"/>
              <w:rPr>
                <w:szCs w:val="24"/>
              </w:rPr>
            </w:pPr>
            <w:r w:rsidRPr="008024B4">
              <w:rPr>
                <w:szCs w:val="24"/>
              </w:rPr>
              <w:t>1</w:t>
            </w:r>
          </w:p>
        </w:tc>
        <w:tc>
          <w:tcPr>
            <w:tcW w:w="4569" w:type="dxa"/>
            <w:tcBorders>
              <w:top w:val="single" w:sz="4" w:space="0" w:color="auto"/>
              <w:left w:val="single" w:sz="4" w:space="0" w:color="auto"/>
              <w:bottom w:val="single" w:sz="4" w:space="0" w:color="auto"/>
              <w:right w:val="single" w:sz="4" w:space="0" w:color="auto"/>
            </w:tcBorders>
          </w:tcPr>
          <w:p w:rsidR="008024B4" w:rsidRPr="008024B4" w:rsidRDefault="008024B4" w:rsidP="00142816">
            <w:r w:rsidRPr="008024B4">
              <w:t>Трубка черт. 0603.01.01.202</w:t>
            </w:r>
          </w:p>
        </w:tc>
        <w:tc>
          <w:tcPr>
            <w:tcW w:w="567"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tabs>
                <w:tab w:val="left" w:pos="648"/>
                <w:tab w:val="left" w:pos="3713"/>
              </w:tabs>
              <w:jc w:val="center"/>
              <w:rPr>
                <w:iCs/>
              </w:rPr>
            </w:pPr>
            <w:r w:rsidRPr="008024B4">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szCs w:val="24"/>
              </w:rPr>
            </w:pPr>
          </w:p>
        </w:tc>
      </w:tr>
      <w:tr w:rsidR="008024B4" w:rsidRPr="008024B4" w:rsidTr="00142816">
        <w:trPr>
          <w:cantSplit/>
        </w:trPr>
        <w:tc>
          <w:tcPr>
            <w:tcW w:w="501"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ind w:left="-56" w:right="-80"/>
              <w:jc w:val="center"/>
              <w:rPr>
                <w:szCs w:val="24"/>
              </w:rPr>
            </w:pPr>
            <w:r w:rsidRPr="008024B4">
              <w:rPr>
                <w:szCs w:val="24"/>
              </w:rPr>
              <w:t>2</w:t>
            </w:r>
          </w:p>
        </w:tc>
        <w:tc>
          <w:tcPr>
            <w:tcW w:w="4569" w:type="dxa"/>
            <w:tcBorders>
              <w:top w:val="single" w:sz="4" w:space="0" w:color="auto"/>
              <w:left w:val="single" w:sz="4" w:space="0" w:color="auto"/>
              <w:bottom w:val="single" w:sz="4" w:space="0" w:color="auto"/>
              <w:right w:val="single" w:sz="4" w:space="0" w:color="auto"/>
            </w:tcBorders>
          </w:tcPr>
          <w:p w:rsidR="008024B4" w:rsidRPr="008024B4" w:rsidRDefault="008024B4" w:rsidP="00142816">
            <w:r w:rsidRPr="008024B4">
              <w:t xml:space="preserve">Втулка черт. 0603.01.01.203 </w:t>
            </w:r>
          </w:p>
        </w:tc>
        <w:tc>
          <w:tcPr>
            <w:tcW w:w="567"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tabs>
                <w:tab w:val="left" w:pos="648"/>
                <w:tab w:val="left" w:pos="3713"/>
              </w:tabs>
              <w:jc w:val="center"/>
              <w:rPr>
                <w:iCs/>
              </w:rPr>
            </w:pPr>
            <w:r w:rsidRPr="008024B4">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szCs w:val="24"/>
              </w:rPr>
            </w:pPr>
          </w:p>
        </w:tc>
      </w:tr>
      <w:tr w:rsidR="008024B4" w:rsidRPr="008024B4" w:rsidTr="00142816">
        <w:trPr>
          <w:cantSplit/>
        </w:trPr>
        <w:tc>
          <w:tcPr>
            <w:tcW w:w="501"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ind w:left="-56" w:right="-80"/>
              <w:jc w:val="center"/>
              <w:rPr>
                <w:szCs w:val="24"/>
              </w:rPr>
            </w:pPr>
            <w:r w:rsidRPr="008024B4">
              <w:rPr>
                <w:szCs w:val="24"/>
              </w:rPr>
              <w:t>3</w:t>
            </w:r>
          </w:p>
        </w:tc>
        <w:tc>
          <w:tcPr>
            <w:tcW w:w="4569" w:type="dxa"/>
            <w:tcBorders>
              <w:top w:val="single" w:sz="4" w:space="0" w:color="auto"/>
              <w:left w:val="single" w:sz="4" w:space="0" w:color="auto"/>
              <w:bottom w:val="single" w:sz="4" w:space="0" w:color="auto"/>
              <w:right w:val="single" w:sz="4" w:space="0" w:color="auto"/>
            </w:tcBorders>
          </w:tcPr>
          <w:p w:rsidR="008024B4" w:rsidRPr="008024B4" w:rsidRDefault="008024B4" w:rsidP="00142816">
            <w:r w:rsidRPr="008024B4">
              <w:t>Завихритель черт. 0603.01.01.201</w:t>
            </w:r>
          </w:p>
        </w:tc>
        <w:tc>
          <w:tcPr>
            <w:tcW w:w="567" w:type="dxa"/>
            <w:tcBorders>
              <w:top w:val="single" w:sz="4" w:space="0" w:color="auto"/>
              <w:left w:val="single" w:sz="4" w:space="0" w:color="auto"/>
              <w:bottom w:val="single" w:sz="4" w:space="0" w:color="auto"/>
              <w:right w:val="single" w:sz="4" w:space="0" w:color="auto"/>
            </w:tcBorders>
          </w:tcPr>
          <w:p w:rsidR="008024B4" w:rsidRPr="008024B4" w:rsidRDefault="008024B4" w:rsidP="00142816">
            <w:r w:rsidRPr="008024B4">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024B4" w:rsidRPr="008024B4" w:rsidRDefault="008024B4" w:rsidP="00142816">
            <w:pPr>
              <w:pStyle w:val="affb"/>
              <w:jc w:val="center"/>
              <w:rPr>
                <w:szCs w:val="24"/>
              </w:rPr>
            </w:pPr>
          </w:p>
        </w:tc>
        <w:tc>
          <w:tcPr>
            <w:tcW w:w="121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szCs w:val="24"/>
              </w:rPr>
            </w:pPr>
          </w:p>
        </w:tc>
      </w:tr>
      <w:tr w:rsidR="008024B4" w:rsidRPr="008024B4" w:rsidTr="00142816">
        <w:trPr>
          <w:cantSplit/>
        </w:trPr>
        <w:tc>
          <w:tcPr>
            <w:tcW w:w="5070" w:type="dxa"/>
            <w:gridSpan w:val="2"/>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b/>
                <w:szCs w:val="24"/>
              </w:rPr>
            </w:pPr>
            <w:r w:rsidRPr="008024B4">
              <w:rPr>
                <w:b/>
                <w:szCs w:val="24"/>
              </w:rPr>
              <w:t>ИТОГО</w:t>
            </w:r>
          </w:p>
        </w:tc>
        <w:tc>
          <w:tcPr>
            <w:tcW w:w="567"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ind w:right="-108"/>
              <w:rPr>
                <w:b/>
                <w:szCs w:val="24"/>
              </w:rPr>
            </w:pPr>
            <w:r w:rsidRPr="008024B4">
              <w:rPr>
                <w:iCs/>
              </w:rPr>
              <w:t>шт.</w:t>
            </w:r>
          </w:p>
        </w:tc>
        <w:tc>
          <w:tcPr>
            <w:tcW w:w="99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b/>
                <w:szCs w:val="24"/>
              </w:rPr>
            </w:pPr>
          </w:p>
        </w:tc>
        <w:tc>
          <w:tcPr>
            <w:tcW w:w="99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b/>
                <w:szCs w:val="24"/>
              </w:rPr>
            </w:pPr>
          </w:p>
        </w:tc>
        <w:tc>
          <w:tcPr>
            <w:tcW w:w="1212" w:type="dxa"/>
            <w:tcBorders>
              <w:top w:val="single" w:sz="4" w:space="0" w:color="auto"/>
              <w:left w:val="single" w:sz="4" w:space="0" w:color="auto"/>
              <w:bottom w:val="single" w:sz="4" w:space="0" w:color="auto"/>
              <w:right w:val="single" w:sz="4" w:space="0" w:color="auto"/>
            </w:tcBorders>
          </w:tcPr>
          <w:p w:rsidR="008024B4" w:rsidRPr="008024B4" w:rsidRDefault="008024B4" w:rsidP="00142816">
            <w:pPr>
              <w:pStyle w:val="affb"/>
              <w:rPr>
                <w:b/>
                <w:szCs w:val="24"/>
              </w:rPr>
            </w:pPr>
          </w:p>
        </w:tc>
      </w:tr>
    </w:tbl>
    <w:p w:rsidR="008024B4" w:rsidRPr="008024B4" w:rsidRDefault="008024B4" w:rsidP="008024B4">
      <w:pPr>
        <w:ind w:left="360"/>
        <w:rPr>
          <w:b/>
        </w:rPr>
      </w:pPr>
    </w:p>
    <w:p w:rsidR="008024B4" w:rsidRPr="008024B4" w:rsidRDefault="008024B4" w:rsidP="008024B4">
      <w:pPr>
        <w:pStyle w:val="2a"/>
        <w:spacing w:line="240" w:lineRule="auto"/>
        <w:contextualSpacing/>
      </w:pPr>
      <w:r w:rsidRPr="008024B4">
        <w:t xml:space="preserve">Итого: Цена Договора составляет _____________ руб.___ коп. (______________________ ___________________________________________) руб. _______ коп, </w:t>
      </w:r>
      <w:r w:rsidRPr="008024B4">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8024B4" w:rsidRPr="008024B4" w:rsidRDefault="008024B4" w:rsidP="008024B4">
      <w:pPr>
        <w:pStyle w:val="-1"/>
        <w:tabs>
          <w:tab w:val="clear" w:pos="1418"/>
        </w:tabs>
        <w:ind w:left="0" w:firstLine="0"/>
        <w:rPr>
          <w:b/>
          <w:bCs/>
          <w:caps/>
          <w:smallCaps/>
        </w:rPr>
      </w:pPr>
    </w:p>
    <w:p w:rsidR="008024B4" w:rsidRPr="008024B4" w:rsidRDefault="008024B4" w:rsidP="008024B4">
      <w:pPr>
        <w:pStyle w:val="-1"/>
        <w:tabs>
          <w:tab w:val="clear" w:pos="1418"/>
        </w:tabs>
        <w:ind w:left="0" w:firstLine="0"/>
      </w:pPr>
      <w:r w:rsidRPr="008024B4">
        <w:t xml:space="preserve">Срок поставки: </w:t>
      </w:r>
    </w:p>
    <w:tbl>
      <w:tblPr>
        <w:tblW w:w="0" w:type="auto"/>
        <w:tblLayout w:type="fixed"/>
        <w:tblLook w:val="04A0" w:firstRow="1" w:lastRow="0" w:firstColumn="1" w:lastColumn="0" w:noHBand="0" w:noVBand="1"/>
      </w:tblPr>
      <w:tblGrid>
        <w:gridCol w:w="4786"/>
        <w:gridCol w:w="4489"/>
      </w:tblGrid>
      <w:tr w:rsidR="008024B4" w:rsidRPr="008024B4" w:rsidTr="00142816">
        <w:tc>
          <w:tcPr>
            <w:tcW w:w="4786" w:type="dxa"/>
          </w:tcPr>
          <w:p w:rsidR="008024B4" w:rsidRPr="008024B4" w:rsidRDefault="008024B4" w:rsidP="00881E0F">
            <w:pPr>
              <w:ind w:left="458" w:hangingChars="190" w:hanging="458"/>
              <w:rPr>
                <w:b/>
              </w:rPr>
            </w:pPr>
          </w:p>
          <w:p w:rsidR="008024B4" w:rsidRPr="008024B4" w:rsidRDefault="008024B4" w:rsidP="00881E0F">
            <w:pPr>
              <w:ind w:left="458" w:hangingChars="190" w:hanging="458"/>
              <w:rPr>
                <w:b/>
              </w:rPr>
            </w:pPr>
          </w:p>
          <w:p w:rsidR="008024B4" w:rsidRPr="008024B4" w:rsidRDefault="008024B4" w:rsidP="00881E0F">
            <w:pPr>
              <w:ind w:left="458" w:hangingChars="190" w:hanging="458"/>
              <w:rPr>
                <w:b/>
              </w:rPr>
            </w:pPr>
            <w:r w:rsidRPr="008024B4">
              <w:rPr>
                <w:b/>
              </w:rPr>
              <w:t>От: Поставщика</w:t>
            </w:r>
          </w:p>
          <w:p w:rsidR="008024B4" w:rsidRPr="008024B4" w:rsidRDefault="008024B4" w:rsidP="00881E0F">
            <w:pPr>
              <w:ind w:left="456" w:hangingChars="190" w:hanging="456"/>
            </w:pPr>
          </w:p>
          <w:p w:rsidR="008024B4" w:rsidRPr="008024B4" w:rsidRDefault="008024B4" w:rsidP="00881E0F">
            <w:pPr>
              <w:ind w:left="456" w:hangingChars="190" w:hanging="456"/>
            </w:pPr>
          </w:p>
          <w:p w:rsidR="008024B4" w:rsidRPr="008024B4" w:rsidRDefault="008024B4" w:rsidP="00881E0F">
            <w:pPr>
              <w:ind w:left="456" w:hangingChars="190" w:hanging="456"/>
            </w:pPr>
          </w:p>
          <w:p w:rsidR="008024B4" w:rsidRPr="008024B4" w:rsidRDefault="008024B4" w:rsidP="00881E0F">
            <w:pPr>
              <w:ind w:left="456" w:hangingChars="190" w:hanging="456"/>
            </w:pPr>
            <w:r w:rsidRPr="008024B4">
              <w:t>__________________/____/</w:t>
            </w:r>
          </w:p>
          <w:p w:rsidR="008024B4" w:rsidRPr="008024B4" w:rsidRDefault="008024B4" w:rsidP="00881E0F">
            <w:pPr>
              <w:ind w:left="456" w:hangingChars="190" w:hanging="456"/>
            </w:pPr>
            <w:r w:rsidRPr="008024B4">
              <w:t>_________________________ М.П.</w:t>
            </w:r>
          </w:p>
        </w:tc>
        <w:tc>
          <w:tcPr>
            <w:tcW w:w="4489" w:type="dxa"/>
          </w:tcPr>
          <w:p w:rsidR="008024B4" w:rsidRPr="008024B4" w:rsidRDefault="008024B4" w:rsidP="00881E0F">
            <w:pPr>
              <w:ind w:left="458" w:hangingChars="190" w:hanging="458"/>
              <w:rPr>
                <w:b/>
              </w:rPr>
            </w:pPr>
          </w:p>
          <w:p w:rsidR="008024B4" w:rsidRPr="008024B4" w:rsidRDefault="008024B4" w:rsidP="00881E0F">
            <w:pPr>
              <w:ind w:left="458" w:hangingChars="190" w:hanging="458"/>
              <w:rPr>
                <w:b/>
              </w:rPr>
            </w:pPr>
          </w:p>
          <w:p w:rsidR="008024B4" w:rsidRPr="008024B4" w:rsidRDefault="008024B4" w:rsidP="00881E0F">
            <w:pPr>
              <w:ind w:left="458" w:hangingChars="190" w:hanging="458"/>
              <w:rPr>
                <w:b/>
              </w:rPr>
            </w:pPr>
            <w:r w:rsidRPr="008024B4">
              <w:rPr>
                <w:b/>
              </w:rPr>
              <w:t>От Покупателя:</w:t>
            </w:r>
          </w:p>
          <w:p w:rsidR="008024B4" w:rsidRPr="008024B4" w:rsidRDefault="008024B4" w:rsidP="00881E0F">
            <w:pPr>
              <w:ind w:left="456" w:hangingChars="190" w:hanging="456"/>
            </w:pPr>
          </w:p>
          <w:p w:rsidR="008024B4" w:rsidRPr="008024B4" w:rsidRDefault="008024B4" w:rsidP="00881E0F">
            <w:pPr>
              <w:ind w:left="456" w:hangingChars="190" w:hanging="456"/>
            </w:pPr>
            <w:r w:rsidRPr="008024B4">
              <w:t>Генеральный директор</w:t>
            </w:r>
          </w:p>
          <w:p w:rsidR="008024B4" w:rsidRPr="008024B4" w:rsidRDefault="008024B4" w:rsidP="00881E0F">
            <w:pPr>
              <w:ind w:left="456" w:hangingChars="190" w:hanging="456"/>
            </w:pPr>
          </w:p>
          <w:p w:rsidR="008024B4" w:rsidRPr="008024B4" w:rsidRDefault="008024B4" w:rsidP="00881E0F">
            <w:pPr>
              <w:ind w:left="456" w:hangingChars="190" w:hanging="456"/>
            </w:pPr>
            <w:r w:rsidRPr="008024B4">
              <w:t>____________________/Н.А.Азаров/</w:t>
            </w:r>
          </w:p>
          <w:p w:rsidR="008024B4" w:rsidRPr="008024B4" w:rsidRDefault="008024B4" w:rsidP="00881E0F">
            <w:pPr>
              <w:ind w:left="456" w:hangingChars="190" w:hanging="456"/>
            </w:pPr>
            <w:r w:rsidRPr="008024B4">
              <w:t>__________________________ М.П.</w:t>
            </w:r>
          </w:p>
        </w:tc>
      </w:tr>
    </w:tbl>
    <w:p w:rsidR="008024B4" w:rsidRPr="008024B4" w:rsidRDefault="008024B4" w:rsidP="008024B4">
      <w:pPr>
        <w:keepNext/>
        <w:keepLines/>
        <w:spacing w:after="248" w:line="220" w:lineRule="exact"/>
        <w:ind w:left="2740"/>
        <w:outlineLvl w:val="0"/>
        <w:rPr>
          <w:b/>
        </w:rPr>
      </w:pPr>
      <w:r w:rsidRPr="008024B4">
        <w:rPr>
          <w:b/>
        </w:rPr>
        <w:t xml:space="preserve"> </w:t>
      </w:r>
    </w:p>
    <w:tbl>
      <w:tblPr>
        <w:tblW w:w="0" w:type="auto"/>
        <w:tblLayout w:type="fixed"/>
        <w:tblLook w:val="04A0" w:firstRow="1" w:lastRow="0" w:firstColumn="1" w:lastColumn="0" w:noHBand="0" w:noVBand="1"/>
      </w:tblPr>
      <w:tblGrid>
        <w:gridCol w:w="4786"/>
        <w:gridCol w:w="4489"/>
      </w:tblGrid>
      <w:tr w:rsidR="008024B4" w:rsidRPr="008024B4" w:rsidTr="00142816">
        <w:tc>
          <w:tcPr>
            <w:tcW w:w="4786" w:type="dxa"/>
          </w:tcPr>
          <w:p w:rsidR="008024B4" w:rsidRPr="008024B4" w:rsidRDefault="008024B4" w:rsidP="00142816">
            <w:pPr>
              <w:rPr>
                <w:b/>
              </w:rPr>
            </w:pPr>
          </w:p>
        </w:tc>
        <w:tc>
          <w:tcPr>
            <w:tcW w:w="4489" w:type="dxa"/>
          </w:tcPr>
          <w:p w:rsidR="008024B4" w:rsidRPr="008024B4" w:rsidRDefault="008024B4" w:rsidP="00881E0F">
            <w:pPr>
              <w:spacing w:after="60"/>
              <w:ind w:left="420" w:hangingChars="190" w:hanging="420"/>
              <w:jc w:val="both"/>
              <w:rPr>
                <w:b/>
              </w:rPr>
            </w:pPr>
          </w:p>
        </w:tc>
      </w:tr>
    </w:tbl>
    <w:p w:rsidR="008024B4" w:rsidRPr="008024B4" w:rsidRDefault="008024B4" w:rsidP="008024B4"/>
    <w:p w:rsidR="0071321B" w:rsidRPr="008024B4" w:rsidRDefault="0071321B" w:rsidP="00016F4F">
      <w:pPr>
        <w:ind w:left="142" w:right="423" w:firstLine="561"/>
        <w:jc w:val="center"/>
        <w:rPr>
          <w:b/>
          <w:bCs/>
        </w:rPr>
      </w:pPr>
    </w:p>
    <w:sectPr w:rsidR="0071321B" w:rsidRPr="008024B4" w:rsidSect="008024B4">
      <w:pgSz w:w="11906" w:h="16838"/>
      <w:pgMar w:top="232" w:right="1133" w:bottom="232"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BEF" w:rsidRDefault="00CA0BEF" w:rsidP="006E500F">
      <w:r>
        <w:separator/>
      </w:r>
    </w:p>
  </w:endnote>
  <w:endnote w:type="continuationSeparator" w:id="0">
    <w:p w:rsidR="00CA0BEF" w:rsidRDefault="00CA0BEF"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BEF" w:rsidRDefault="00CA0BEF" w:rsidP="006E500F">
      <w:r>
        <w:separator/>
      </w:r>
    </w:p>
  </w:footnote>
  <w:footnote w:type="continuationSeparator" w:id="0">
    <w:p w:rsidR="00CA0BEF" w:rsidRDefault="00CA0BEF"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B61" w:rsidRDefault="00E81B61">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0703EF"/>
    <w:multiLevelType w:val="hybridMultilevel"/>
    <w:tmpl w:val="A45600BE"/>
    <w:lvl w:ilvl="0" w:tplc="F3D00F34">
      <w:start w:val="2013"/>
      <w:numFmt w:val="decimal"/>
      <w:lvlText w:val="%1"/>
      <w:lvlJc w:val="left"/>
      <w:pPr>
        <w:ind w:left="1224" w:hanging="432"/>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0"/>
  </w:num>
  <w:num w:numId="14">
    <w:abstractNumId w:val="43"/>
  </w:num>
  <w:num w:numId="15">
    <w:abstractNumId w:val="20"/>
  </w:num>
  <w:num w:numId="16">
    <w:abstractNumId w:val="12"/>
  </w:num>
  <w:num w:numId="17">
    <w:abstractNumId w:val="35"/>
  </w:num>
  <w:num w:numId="18">
    <w:abstractNumId w:val="10"/>
  </w:num>
  <w:num w:numId="19">
    <w:abstractNumId w:val="22"/>
  </w:num>
  <w:num w:numId="20">
    <w:abstractNumId w:val="39"/>
  </w:num>
  <w:num w:numId="21">
    <w:abstractNumId w:val="33"/>
  </w:num>
  <w:num w:numId="22">
    <w:abstractNumId w:val="16"/>
  </w:num>
  <w:num w:numId="23">
    <w:abstractNumId w:val="9"/>
  </w:num>
  <w:num w:numId="24">
    <w:abstractNumId w:val="47"/>
  </w:num>
  <w:num w:numId="25">
    <w:abstractNumId w:val="25"/>
  </w:num>
  <w:num w:numId="26">
    <w:abstractNumId w:val="37"/>
  </w:num>
  <w:num w:numId="27">
    <w:abstractNumId w:val="14"/>
  </w:num>
  <w:num w:numId="28">
    <w:abstractNumId w:val="36"/>
  </w:num>
  <w:num w:numId="29">
    <w:abstractNumId w:val="48"/>
  </w:num>
  <w:num w:numId="30">
    <w:abstractNumId w:val="38"/>
  </w:num>
  <w:num w:numId="31">
    <w:abstractNumId w:val="15"/>
  </w:num>
  <w:num w:numId="32">
    <w:abstractNumId w:val="41"/>
  </w:num>
  <w:num w:numId="33">
    <w:abstractNumId w:val="23"/>
  </w:num>
  <w:num w:numId="34">
    <w:abstractNumId w:val="7"/>
  </w:num>
  <w:num w:numId="35">
    <w:abstractNumId w:val="6"/>
  </w:num>
  <w:num w:numId="36">
    <w:abstractNumId w:val="44"/>
  </w:num>
  <w:num w:numId="37">
    <w:abstractNumId w:val="31"/>
  </w:num>
  <w:num w:numId="38">
    <w:abstractNumId w:val="17"/>
  </w:num>
  <w:num w:numId="39">
    <w:abstractNumId w:val="45"/>
  </w:num>
  <w:num w:numId="40">
    <w:abstractNumId w:val="28"/>
  </w:num>
  <w:num w:numId="41">
    <w:abstractNumId w:val="46"/>
  </w:num>
  <w:num w:numId="42">
    <w:abstractNumId w:val="18"/>
  </w:num>
  <w:num w:numId="43">
    <w:abstractNumId w:val="11"/>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8"/>
  </w:num>
  <w:num w:numId="48">
    <w:abstractNumId w:val="32"/>
  </w:num>
  <w:num w:numId="49">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A5838"/>
    <w:rsid w:val="001B4C2E"/>
    <w:rsid w:val="001D0166"/>
    <w:rsid w:val="001D7B28"/>
    <w:rsid w:val="001E5AE6"/>
    <w:rsid w:val="001F47B7"/>
    <w:rsid w:val="001F488F"/>
    <w:rsid w:val="00210C5A"/>
    <w:rsid w:val="002452AF"/>
    <w:rsid w:val="0027623B"/>
    <w:rsid w:val="002B060A"/>
    <w:rsid w:val="002E7D5A"/>
    <w:rsid w:val="00312CEC"/>
    <w:rsid w:val="003640A8"/>
    <w:rsid w:val="00386FF0"/>
    <w:rsid w:val="00395E7C"/>
    <w:rsid w:val="003D2EC2"/>
    <w:rsid w:val="003D40B6"/>
    <w:rsid w:val="004062DC"/>
    <w:rsid w:val="00433972"/>
    <w:rsid w:val="00436175"/>
    <w:rsid w:val="00463162"/>
    <w:rsid w:val="00477FDD"/>
    <w:rsid w:val="0049388A"/>
    <w:rsid w:val="004A7259"/>
    <w:rsid w:val="004B6643"/>
    <w:rsid w:val="004D2FC9"/>
    <w:rsid w:val="004D6AD4"/>
    <w:rsid w:val="004E2B13"/>
    <w:rsid w:val="004F1CE1"/>
    <w:rsid w:val="004F3396"/>
    <w:rsid w:val="00507F17"/>
    <w:rsid w:val="00513DAF"/>
    <w:rsid w:val="0054250B"/>
    <w:rsid w:val="005773F8"/>
    <w:rsid w:val="005800F4"/>
    <w:rsid w:val="005C0EF8"/>
    <w:rsid w:val="005D768F"/>
    <w:rsid w:val="005E00D0"/>
    <w:rsid w:val="005E69D4"/>
    <w:rsid w:val="005F5D8A"/>
    <w:rsid w:val="00636D11"/>
    <w:rsid w:val="006536CF"/>
    <w:rsid w:val="006554AB"/>
    <w:rsid w:val="00671B8E"/>
    <w:rsid w:val="00694121"/>
    <w:rsid w:val="006C56AC"/>
    <w:rsid w:val="006D4BCF"/>
    <w:rsid w:val="006E500F"/>
    <w:rsid w:val="00700B8F"/>
    <w:rsid w:val="0071321B"/>
    <w:rsid w:val="007643C2"/>
    <w:rsid w:val="007B761C"/>
    <w:rsid w:val="007C19B2"/>
    <w:rsid w:val="007F7620"/>
    <w:rsid w:val="007F7E63"/>
    <w:rsid w:val="008024B4"/>
    <w:rsid w:val="008203D3"/>
    <w:rsid w:val="008816FC"/>
    <w:rsid w:val="00881E0F"/>
    <w:rsid w:val="008A3B68"/>
    <w:rsid w:val="008B5B0B"/>
    <w:rsid w:val="008C12C3"/>
    <w:rsid w:val="008C6E29"/>
    <w:rsid w:val="008D49A3"/>
    <w:rsid w:val="00922C4D"/>
    <w:rsid w:val="00940EB0"/>
    <w:rsid w:val="009A6392"/>
    <w:rsid w:val="009B1EC1"/>
    <w:rsid w:val="009C043B"/>
    <w:rsid w:val="009C4971"/>
    <w:rsid w:val="009C4AAC"/>
    <w:rsid w:val="009D2159"/>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82341"/>
    <w:rsid w:val="00BA276A"/>
    <w:rsid w:val="00BB5DAC"/>
    <w:rsid w:val="00BE35F6"/>
    <w:rsid w:val="00BF2C0A"/>
    <w:rsid w:val="00BF4CB5"/>
    <w:rsid w:val="00BF72AF"/>
    <w:rsid w:val="00C00E18"/>
    <w:rsid w:val="00C232AE"/>
    <w:rsid w:val="00C6051F"/>
    <w:rsid w:val="00C85BC6"/>
    <w:rsid w:val="00CA0BEF"/>
    <w:rsid w:val="00CB7578"/>
    <w:rsid w:val="00CE199E"/>
    <w:rsid w:val="00CE5A76"/>
    <w:rsid w:val="00D4400B"/>
    <w:rsid w:val="00D451A8"/>
    <w:rsid w:val="00D6657F"/>
    <w:rsid w:val="00D76301"/>
    <w:rsid w:val="00D81D13"/>
    <w:rsid w:val="00DB3431"/>
    <w:rsid w:val="00DB3D03"/>
    <w:rsid w:val="00DB43F9"/>
    <w:rsid w:val="00DB76DC"/>
    <w:rsid w:val="00DC1791"/>
    <w:rsid w:val="00DC51EC"/>
    <w:rsid w:val="00DC632E"/>
    <w:rsid w:val="00DE108E"/>
    <w:rsid w:val="00E05D57"/>
    <w:rsid w:val="00E409EF"/>
    <w:rsid w:val="00E4504C"/>
    <w:rsid w:val="00E46F2C"/>
    <w:rsid w:val="00E62A2D"/>
    <w:rsid w:val="00E81B61"/>
    <w:rsid w:val="00EA2D30"/>
    <w:rsid w:val="00EA7409"/>
    <w:rsid w:val="00EE1583"/>
    <w:rsid w:val="00EF31A3"/>
    <w:rsid w:val="00F04CE0"/>
    <w:rsid w:val="00F27F50"/>
    <w:rsid w:val="00F30042"/>
    <w:rsid w:val="00F50A09"/>
    <w:rsid w:val="00F57242"/>
    <w:rsid w:val="00F97FDB"/>
    <w:rsid w:val="00FA0CD4"/>
    <w:rsid w:val="00FB037E"/>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lang w:val="x-none"/>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val="x-none"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lang w:val="x-none" w:eastAsia="x-none"/>
    </w:rPr>
  </w:style>
  <w:style w:type="paragraph" w:customStyle="1" w:styleId="-8">
    <w:name w:val="Контракт-подпункт"/>
    <w:basedOn w:val="a4"/>
    <w:link w:val="-2"/>
    <w:rsid w:val="0071321B"/>
    <w:pPr>
      <w:tabs>
        <w:tab w:val="num" w:pos="1135"/>
      </w:tabs>
      <w:ind w:left="1135" w:hanging="851"/>
      <w:jc w:val="both"/>
    </w:pPr>
    <w:rPr>
      <w:lang w:val="x-none" w:eastAsia="x-none"/>
    </w:r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rPr>
      <w:lang w:eastAsia="x-none"/>
    </w:r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enta@uraltc.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D82BC-13AA-43AC-8377-7D27B6BE7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13894</Words>
  <Characters>79201</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cp:lastPrinted>2012-07-12T09:34:00Z</cp:lastPrinted>
  <dcterms:created xsi:type="dcterms:W3CDTF">2012-07-12T10:31:00Z</dcterms:created>
  <dcterms:modified xsi:type="dcterms:W3CDTF">2013-01-23T07:41:00Z</dcterms:modified>
</cp:coreProperties>
</file>