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61"/>
        <w:tblW w:w="10173" w:type="dxa"/>
        <w:tblLook w:val="0000" w:firstRow="0" w:lastRow="0" w:firstColumn="0" w:lastColumn="0" w:noHBand="0" w:noVBand="0"/>
      </w:tblPr>
      <w:tblGrid>
        <w:gridCol w:w="4334"/>
        <w:gridCol w:w="5839"/>
      </w:tblGrid>
      <w:tr w:rsidR="00B63126" w:rsidRPr="00C22520" w:rsidTr="009E0B1A">
        <w:trPr>
          <w:trHeight w:val="2259"/>
        </w:trPr>
        <w:tc>
          <w:tcPr>
            <w:tcW w:w="4334" w:type="dxa"/>
          </w:tcPr>
          <w:p w:rsidR="00B63126" w:rsidRPr="00442E9A" w:rsidRDefault="00B63126" w:rsidP="009E0B1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839" w:type="dxa"/>
          </w:tcPr>
          <w:p w:rsidR="00B63126" w:rsidRPr="00C22520" w:rsidRDefault="00B63126" w:rsidP="009E0B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2252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63126" w:rsidRPr="00C22520" w:rsidRDefault="00B63126" w:rsidP="009E0B1A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B63126" w:rsidRPr="00C22520" w:rsidRDefault="00B63126" w:rsidP="009E0B1A">
            <w:pPr>
              <w:ind w:left="1563"/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  <w:r w:rsidRPr="00C22520">
              <w:rPr>
                <w:sz w:val="28"/>
                <w:szCs w:val="28"/>
              </w:rPr>
              <w:t>АО «НИАЭП»</w:t>
            </w:r>
          </w:p>
          <w:p w:rsidR="00B63126" w:rsidRPr="00C22520" w:rsidRDefault="00B63126" w:rsidP="009E0B1A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B63126" w:rsidRPr="00C22520" w:rsidRDefault="00B63126" w:rsidP="009E0B1A">
            <w:pPr>
              <w:ind w:left="1563"/>
              <w:rPr>
                <w:sz w:val="28"/>
                <w:szCs w:val="28"/>
              </w:rPr>
            </w:pPr>
          </w:p>
          <w:p w:rsidR="00B63126" w:rsidRPr="00C22520" w:rsidRDefault="00B63126" w:rsidP="009E0B1A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B63126" w:rsidRPr="00C22520" w:rsidRDefault="00B63126" w:rsidP="009E0B1A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B63126" w:rsidRPr="00C22520" w:rsidRDefault="00B63126" w:rsidP="009E0B1A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«</w:t>
            </w:r>
            <w:r w:rsidRPr="00516F57">
              <w:rPr>
                <w:sz w:val="28"/>
                <w:szCs w:val="28"/>
              </w:rPr>
              <w:t>___</w:t>
            </w:r>
            <w:r w:rsidRPr="00C22520">
              <w:rPr>
                <w:sz w:val="28"/>
                <w:szCs w:val="28"/>
              </w:rPr>
              <w:t xml:space="preserve">» </w:t>
            </w:r>
            <w:r w:rsidRPr="00516F57">
              <w:rPr>
                <w:sz w:val="28"/>
                <w:szCs w:val="28"/>
              </w:rPr>
              <w:t>________</w:t>
            </w:r>
            <w:r w:rsidRPr="00C22520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4</w:t>
            </w:r>
            <w:r w:rsidRPr="00C22520">
              <w:rPr>
                <w:sz w:val="28"/>
                <w:szCs w:val="28"/>
              </w:rPr>
              <w:t xml:space="preserve"> года</w:t>
            </w:r>
          </w:p>
        </w:tc>
      </w:tr>
    </w:tbl>
    <w:p w:rsidR="00B63126" w:rsidRPr="00516F57" w:rsidRDefault="00B63126" w:rsidP="00B63126">
      <w:pPr>
        <w:jc w:val="center"/>
        <w:rPr>
          <w:bCs/>
          <w:color w:val="FF0000"/>
          <w:sz w:val="28"/>
        </w:rPr>
      </w:pPr>
    </w:p>
    <w:p w:rsidR="00B63126" w:rsidRPr="00516F57" w:rsidRDefault="00B63126" w:rsidP="00B63126">
      <w:pPr>
        <w:jc w:val="center"/>
        <w:rPr>
          <w:bCs/>
          <w:color w:val="FF0000"/>
          <w:sz w:val="28"/>
        </w:rPr>
      </w:pPr>
    </w:p>
    <w:p w:rsidR="00B63126" w:rsidRPr="00C22520" w:rsidRDefault="00B63126" w:rsidP="00B63126">
      <w:pPr>
        <w:rPr>
          <w:bCs/>
          <w:color w:val="FF0000"/>
          <w:sz w:val="28"/>
          <w:szCs w:val="28"/>
        </w:rPr>
      </w:pPr>
    </w:p>
    <w:p w:rsidR="00B63126" w:rsidRPr="00516F57" w:rsidRDefault="00B63126" w:rsidP="00B63126">
      <w:pPr>
        <w:rPr>
          <w:bCs/>
          <w:sz w:val="28"/>
          <w:szCs w:val="28"/>
        </w:rPr>
      </w:pPr>
    </w:p>
    <w:p w:rsidR="00B63126" w:rsidRPr="00516F57" w:rsidRDefault="00B63126" w:rsidP="00B63126">
      <w:pPr>
        <w:rPr>
          <w:bCs/>
          <w:sz w:val="28"/>
          <w:szCs w:val="28"/>
        </w:rPr>
      </w:pPr>
    </w:p>
    <w:p w:rsidR="00B63126" w:rsidRPr="00C22520" w:rsidRDefault="00B63126" w:rsidP="00B63126">
      <w:pPr>
        <w:rPr>
          <w:bCs/>
          <w:sz w:val="28"/>
          <w:szCs w:val="28"/>
        </w:rPr>
      </w:pPr>
    </w:p>
    <w:p w:rsidR="00B63126" w:rsidRPr="00C22520" w:rsidRDefault="00B63126" w:rsidP="00B63126">
      <w:pPr>
        <w:rPr>
          <w:bCs/>
          <w:sz w:val="28"/>
          <w:szCs w:val="28"/>
        </w:rPr>
      </w:pPr>
    </w:p>
    <w:p w:rsidR="00B63126" w:rsidRPr="00C22520" w:rsidRDefault="00B63126" w:rsidP="00B63126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542278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</w:p>
    <w:p w:rsidR="00B63126" w:rsidRPr="00C22520" w:rsidRDefault="00B63126" w:rsidP="00B6312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63126" w:rsidRPr="002E7A70" w:rsidRDefault="00B63126" w:rsidP="00B63126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01184B">
        <w:rPr>
          <w:b/>
          <w:sz w:val="28"/>
          <w:szCs w:val="28"/>
        </w:rPr>
        <w:t>22</w:t>
      </w:r>
      <w:r w:rsidRPr="001D1C9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М/ЗЦ-014 </w:t>
      </w:r>
    </w:p>
    <w:p w:rsidR="00B63126" w:rsidRPr="00B63126" w:rsidRDefault="00B63126" w:rsidP="00B63126">
      <w:pPr>
        <w:jc w:val="center"/>
        <w:rPr>
          <w:b/>
          <w:sz w:val="28"/>
          <w:szCs w:val="28"/>
        </w:rPr>
      </w:pPr>
      <w:r w:rsidRPr="0001184B">
        <w:rPr>
          <w:b/>
          <w:sz w:val="28"/>
          <w:szCs w:val="28"/>
        </w:rPr>
        <w:t xml:space="preserve">Поставка мебели для столовой и </w:t>
      </w:r>
      <w:proofErr w:type="gramStart"/>
      <w:r w:rsidRPr="0001184B">
        <w:rPr>
          <w:b/>
          <w:sz w:val="28"/>
          <w:szCs w:val="28"/>
        </w:rPr>
        <w:t>переговорных</w:t>
      </w:r>
      <w:proofErr w:type="gramEnd"/>
      <w:r w:rsidRPr="0001184B">
        <w:rPr>
          <w:b/>
          <w:sz w:val="28"/>
          <w:szCs w:val="28"/>
        </w:rPr>
        <w:t xml:space="preserve"> по адресу: </w:t>
      </w:r>
    </w:p>
    <w:p w:rsidR="00B63126" w:rsidRPr="00DB5BAE" w:rsidRDefault="00B63126" w:rsidP="00B63126">
      <w:pPr>
        <w:jc w:val="center"/>
        <w:rPr>
          <w:b/>
          <w:sz w:val="28"/>
          <w:szCs w:val="28"/>
        </w:rPr>
      </w:pPr>
      <w:proofErr w:type="spellStart"/>
      <w:r w:rsidRPr="0001184B">
        <w:rPr>
          <w:b/>
          <w:sz w:val="28"/>
          <w:szCs w:val="28"/>
        </w:rPr>
        <w:t>г.Н.Новгород</w:t>
      </w:r>
      <w:proofErr w:type="spellEnd"/>
      <w:r w:rsidRPr="0001184B">
        <w:rPr>
          <w:b/>
          <w:sz w:val="28"/>
          <w:szCs w:val="28"/>
        </w:rPr>
        <w:t xml:space="preserve">, </w:t>
      </w:r>
      <w:proofErr w:type="spellStart"/>
      <w:r w:rsidRPr="0001184B">
        <w:rPr>
          <w:b/>
          <w:sz w:val="28"/>
          <w:szCs w:val="28"/>
        </w:rPr>
        <w:t>ул</w:t>
      </w:r>
      <w:proofErr w:type="gramStart"/>
      <w:r w:rsidRPr="0001184B">
        <w:rPr>
          <w:b/>
          <w:sz w:val="28"/>
          <w:szCs w:val="28"/>
        </w:rPr>
        <w:t>.О</w:t>
      </w:r>
      <w:proofErr w:type="gramEnd"/>
      <w:r w:rsidRPr="0001184B">
        <w:rPr>
          <w:b/>
          <w:sz w:val="28"/>
          <w:szCs w:val="28"/>
        </w:rPr>
        <w:t>шарская</w:t>
      </w:r>
      <w:proofErr w:type="spellEnd"/>
      <w:r w:rsidRPr="0001184B">
        <w:rPr>
          <w:b/>
          <w:sz w:val="28"/>
          <w:szCs w:val="28"/>
        </w:rPr>
        <w:t>, 40</w:t>
      </w:r>
    </w:p>
    <w:p w:rsidR="00B63126" w:rsidRPr="001E5669" w:rsidRDefault="00B63126" w:rsidP="00B63126">
      <w:pPr>
        <w:jc w:val="center"/>
        <w:rPr>
          <w:b/>
          <w:sz w:val="28"/>
          <w:szCs w:val="28"/>
        </w:rPr>
      </w:pPr>
    </w:p>
    <w:p w:rsidR="00B63126" w:rsidRPr="00C22520" w:rsidRDefault="00B63126" w:rsidP="00B63126">
      <w:pPr>
        <w:jc w:val="center"/>
        <w:rPr>
          <w:b/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 w:rsidRPr="00B63126"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C22520">
        <w:rPr>
          <w:caps/>
          <w:sz w:val="28"/>
          <w:szCs w:val="28"/>
        </w:rPr>
        <w:t>част</w:t>
      </w:r>
      <w:r>
        <w:rPr>
          <w:caps/>
          <w:sz w:val="28"/>
          <w:szCs w:val="28"/>
        </w:rPr>
        <w:t>ь</w:t>
      </w:r>
      <w:r w:rsidRPr="00C22520">
        <w:rPr>
          <w:caps/>
          <w:sz w:val="28"/>
          <w:szCs w:val="28"/>
        </w:rPr>
        <w:t>»</w:t>
      </w: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</w:p>
    <w:p w:rsidR="00B63126" w:rsidRPr="00C22520" w:rsidRDefault="00B63126" w:rsidP="00B6312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г. Нижний Новгород </w:t>
      </w:r>
    </w:p>
    <w:p w:rsidR="00B63126" w:rsidRDefault="00B63126" w:rsidP="00B63126">
      <w:pPr>
        <w:pStyle w:val="11"/>
        <w:keepNext w:val="0"/>
        <w:rPr>
          <w:snapToGrid/>
          <w:sz w:val="28"/>
          <w:szCs w:val="24"/>
        </w:rPr>
      </w:pPr>
      <w:r w:rsidRPr="00C22520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  <w:r w:rsidRPr="00C22520">
        <w:rPr>
          <w:snapToGrid/>
          <w:sz w:val="28"/>
          <w:szCs w:val="24"/>
        </w:rPr>
        <w:t xml:space="preserve"> г</w:t>
      </w:r>
      <w:r>
        <w:rPr>
          <w:snapToGrid/>
          <w:sz w:val="28"/>
          <w:szCs w:val="24"/>
        </w:rPr>
        <w:t>.</w:t>
      </w:r>
    </w:p>
    <w:p w:rsidR="00B63126" w:rsidRDefault="00B63126" w:rsidP="00B63126">
      <w:pPr>
        <w:sectPr w:rsidR="00B631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3126" w:rsidRPr="00B63126" w:rsidRDefault="00B63126" w:rsidP="00B63126"/>
    <w:tbl>
      <w:tblPr>
        <w:tblW w:w="14747" w:type="dxa"/>
        <w:tblInd w:w="103" w:type="dxa"/>
        <w:tblLook w:val="04A0" w:firstRow="1" w:lastRow="0" w:firstColumn="1" w:lastColumn="0" w:noHBand="0" w:noVBand="1"/>
      </w:tblPr>
      <w:tblGrid>
        <w:gridCol w:w="700"/>
        <w:gridCol w:w="1777"/>
        <w:gridCol w:w="1980"/>
        <w:gridCol w:w="3770"/>
        <w:gridCol w:w="3685"/>
        <w:gridCol w:w="1985"/>
        <w:gridCol w:w="850"/>
      </w:tblGrid>
      <w:tr w:rsidR="00B63126" w:rsidTr="00B63126">
        <w:trPr>
          <w:trHeight w:val="51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8"/>
              </w:rPr>
              <w:br w:type="page"/>
            </w:r>
            <w:r>
              <w:rPr>
                <w:b/>
                <w:bCs/>
                <w:sz w:val="20"/>
                <w:szCs w:val="20"/>
              </w:rPr>
              <w:t xml:space="preserve">№№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Эскиз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Артикул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B63126" w:rsidTr="00B63126">
        <w:trPr>
          <w:trHeight w:val="855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Стол </w:t>
            </w:r>
            <w:r>
              <w:t>обеденный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C</w:t>
            </w:r>
            <w:proofErr w:type="gramEnd"/>
            <w:r>
              <w:rPr>
                <w:b/>
                <w:bCs/>
                <w:sz w:val="18"/>
                <w:szCs w:val="18"/>
              </w:rPr>
              <w:t>толешница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45440" behindDoc="0" locked="0" layoutInCell="1" allowOverlap="1" wp14:anchorId="46DDE022" wp14:editId="48EC4647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28575</wp:posOffset>
                  </wp:positionV>
                  <wp:extent cx="1000125" cy="400050"/>
                  <wp:effectExtent l="0" t="0" r="9525" b="0"/>
                  <wp:wrapNone/>
                  <wp:docPr id="1622" name="Рисунок 1622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Рисунок 2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B63126">
              <w:rPr>
                <w:bCs/>
                <w:i/>
                <w:iCs/>
                <w:sz w:val="16"/>
                <w:szCs w:val="16"/>
              </w:rPr>
              <w:t>800х800х37(h)мм Столешница из ламинированного Д</w:t>
            </w:r>
            <w:proofErr w:type="gramStart"/>
            <w:r w:rsidRPr="00B63126">
              <w:rPr>
                <w:bCs/>
                <w:i/>
                <w:iCs/>
                <w:sz w:val="16"/>
                <w:szCs w:val="16"/>
              </w:rPr>
              <w:t>СП с кр</w:t>
            </w:r>
            <w:proofErr w:type="gramEnd"/>
            <w:r w:rsidRPr="00B63126">
              <w:rPr>
                <w:bCs/>
                <w:i/>
                <w:iCs/>
                <w:sz w:val="16"/>
                <w:szCs w:val="16"/>
              </w:rPr>
              <w:t>омкой из ПВХ Цвет - белый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Компания РЕСТОРАЦИЯ Артикул: 401104-401142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</w:tr>
      <w:tr w:rsidR="00B63126" w:rsidTr="00B63126">
        <w:trPr>
          <w:trHeight w:val="88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40"/>
                <w:szCs w:val="4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Подстолье 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46464" behindDoc="0" locked="0" layoutInCell="1" allowOverlap="1" wp14:anchorId="4888C1C9" wp14:editId="417F108A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95250</wp:posOffset>
                  </wp:positionV>
                  <wp:extent cx="923925" cy="371475"/>
                  <wp:effectExtent l="0" t="0" r="9525" b="9525"/>
                  <wp:wrapNone/>
                  <wp:docPr id="1628" name="Рисунок 1628" descr="timthumb (1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Рисунок 10" descr="timthumb (1)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6"/>
                <w:szCs w:val="16"/>
              </w:rPr>
            </w:pPr>
            <w:r w:rsidRPr="00B63126">
              <w:rPr>
                <w:bCs/>
                <w:sz w:val="16"/>
                <w:szCs w:val="16"/>
              </w:rPr>
              <w:t>450х450х730(h)мм  Подстолье</w:t>
            </w:r>
            <w:proofErr w:type="gramStart"/>
            <w:r w:rsidRPr="00B63126">
              <w:rPr>
                <w:bCs/>
                <w:sz w:val="16"/>
                <w:szCs w:val="16"/>
              </w:rPr>
              <w:t xml:space="preserve"> .</w:t>
            </w:r>
            <w:proofErr w:type="gramEnd"/>
            <w:r w:rsidRPr="00B63126">
              <w:rPr>
                <w:bCs/>
                <w:sz w:val="16"/>
                <w:szCs w:val="16"/>
              </w:rPr>
              <w:t>каркас-нержавеющая сталь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Max</w:t>
            </w:r>
            <w:proofErr w:type="spellEnd"/>
            <w:r>
              <w:rPr>
                <w:sz w:val="18"/>
                <w:szCs w:val="18"/>
              </w:rPr>
              <w:t xml:space="preserve"> 1830 Артикул: 070407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B63126" w:rsidTr="00B63126">
        <w:trPr>
          <w:trHeight w:val="810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Стол </w:t>
            </w:r>
            <w:r>
              <w:t>обеденный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C</w:t>
            </w:r>
            <w:proofErr w:type="gramEnd"/>
            <w:r>
              <w:rPr>
                <w:b/>
                <w:bCs/>
                <w:sz w:val="18"/>
                <w:szCs w:val="18"/>
              </w:rPr>
              <w:t>толешница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47488" behindDoc="0" locked="0" layoutInCell="1" allowOverlap="1" wp14:anchorId="5A31BF20" wp14:editId="417E070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104775</wp:posOffset>
                  </wp:positionV>
                  <wp:extent cx="923925" cy="333375"/>
                  <wp:effectExtent l="0" t="0" r="9525" b="9525"/>
                  <wp:wrapNone/>
                  <wp:docPr id="1623" name="Рисунок 1623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Рисунок 3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B63126">
              <w:rPr>
                <w:bCs/>
                <w:i/>
                <w:iCs/>
                <w:sz w:val="16"/>
                <w:szCs w:val="16"/>
              </w:rPr>
              <w:t>800х800х37(h)мм Столешница из ламинированного Д</w:t>
            </w:r>
            <w:proofErr w:type="gramStart"/>
            <w:r w:rsidRPr="00B63126">
              <w:rPr>
                <w:bCs/>
                <w:i/>
                <w:iCs/>
                <w:sz w:val="16"/>
                <w:szCs w:val="16"/>
              </w:rPr>
              <w:t>СП с кр</w:t>
            </w:r>
            <w:proofErr w:type="gramEnd"/>
            <w:r w:rsidRPr="00B63126">
              <w:rPr>
                <w:bCs/>
                <w:i/>
                <w:iCs/>
                <w:sz w:val="16"/>
                <w:szCs w:val="16"/>
              </w:rPr>
              <w:t>омкой из ПВХ светлое дерево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Компания РЕСТОРАЦИЯ Артикул: 401104-401142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B63126" w:rsidTr="00B63126">
        <w:trPr>
          <w:trHeight w:val="79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40"/>
                <w:szCs w:val="4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Подстолье 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48512" behindDoc="0" locked="0" layoutInCell="1" allowOverlap="1" wp14:anchorId="09BBF1C1" wp14:editId="0A361D89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76200</wp:posOffset>
                  </wp:positionV>
                  <wp:extent cx="981075" cy="352425"/>
                  <wp:effectExtent l="0" t="0" r="9525" b="9525"/>
                  <wp:wrapNone/>
                  <wp:docPr id="1629" name="Рисунок 1629" descr="timthumb (1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9" name="Рисунок 11" descr="timthumb (1)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6"/>
                <w:szCs w:val="16"/>
              </w:rPr>
            </w:pPr>
            <w:r w:rsidRPr="00B63126">
              <w:rPr>
                <w:bCs/>
                <w:sz w:val="16"/>
                <w:szCs w:val="16"/>
              </w:rPr>
              <w:t>450х450х730(h)мм  Подстолье</w:t>
            </w:r>
            <w:proofErr w:type="gramStart"/>
            <w:r w:rsidRPr="00B63126">
              <w:rPr>
                <w:bCs/>
                <w:sz w:val="16"/>
                <w:szCs w:val="16"/>
              </w:rPr>
              <w:t xml:space="preserve"> .</w:t>
            </w:r>
            <w:proofErr w:type="gramEnd"/>
            <w:r w:rsidRPr="00B63126">
              <w:rPr>
                <w:bCs/>
                <w:sz w:val="16"/>
                <w:szCs w:val="16"/>
              </w:rPr>
              <w:t>каркас-нержавеющая сталь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Max</w:t>
            </w:r>
            <w:proofErr w:type="spellEnd"/>
            <w:r>
              <w:rPr>
                <w:sz w:val="18"/>
                <w:szCs w:val="18"/>
              </w:rPr>
              <w:t xml:space="preserve"> 1830 Артикул: 070407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B63126" w:rsidTr="00B63126">
        <w:trPr>
          <w:trHeight w:val="1110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Стол </w:t>
            </w:r>
            <w:r>
              <w:t>обеденный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C</w:t>
            </w:r>
            <w:proofErr w:type="gramEnd"/>
            <w:r>
              <w:rPr>
                <w:b/>
                <w:bCs/>
                <w:sz w:val="18"/>
                <w:szCs w:val="18"/>
              </w:rPr>
              <w:t>толешница</w:t>
            </w:r>
            <w:proofErr w:type="spellEnd"/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49536" behindDoc="0" locked="0" layoutInCell="1" allowOverlap="1" wp14:anchorId="065EA0BE" wp14:editId="77494C0C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66675</wp:posOffset>
                  </wp:positionV>
                  <wp:extent cx="857250" cy="342900"/>
                  <wp:effectExtent l="0" t="0" r="0" b="0"/>
                  <wp:wrapNone/>
                  <wp:docPr id="1624" name="Рисунок 1624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Рисунок 5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6"/>
                <w:szCs w:val="16"/>
              </w:rPr>
            </w:pPr>
            <w:r w:rsidRPr="00B63126">
              <w:rPr>
                <w:bCs/>
                <w:sz w:val="16"/>
                <w:szCs w:val="16"/>
              </w:rPr>
              <w:t>1200х800х37(h)мм Столешница из ламинированного Д</w:t>
            </w:r>
            <w:proofErr w:type="gramStart"/>
            <w:r w:rsidRPr="00B63126">
              <w:rPr>
                <w:bCs/>
                <w:sz w:val="16"/>
                <w:szCs w:val="16"/>
              </w:rPr>
              <w:t>СП с кр</w:t>
            </w:r>
            <w:proofErr w:type="gramEnd"/>
            <w:r w:rsidRPr="00B63126">
              <w:rPr>
                <w:bCs/>
                <w:sz w:val="16"/>
                <w:szCs w:val="16"/>
              </w:rPr>
              <w:t>омкой из ПВХ</w:t>
            </w:r>
            <w:r w:rsidRPr="00B63126">
              <w:rPr>
                <w:bCs/>
                <w:sz w:val="16"/>
                <w:szCs w:val="16"/>
              </w:rPr>
              <w:br/>
              <w:t>Цвет - белый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Компания РЕСТОРАЦИЯ Артикул: 401104-401142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B63126" w:rsidTr="00B63126">
        <w:trPr>
          <w:trHeight w:val="97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40"/>
                <w:szCs w:val="4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Подстолье Китай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0560" behindDoc="0" locked="0" layoutInCell="1" allowOverlap="1" wp14:anchorId="32F44E37" wp14:editId="6169658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47625</wp:posOffset>
                  </wp:positionV>
                  <wp:extent cx="876300" cy="400050"/>
                  <wp:effectExtent l="0" t="0" r="0" b="0"/>
                  <wp:wrapNone/>
                  <wp:docPr id="1631" name="Рисунок 1631" descr="timthumb (2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" name="Рисунок 14" descr="timthumb (2)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1200х800х720(h)мм  Подстолье</w:t>
            </w:r>
            <w:proofErr w:type="gramStart"/>
            <w:r w:rsidRPr="00B63126">
              <w:rPr>
                <w:bCs/>
                <w:sz w:val="18"/>
                <w:szCs w:val="18"/>
              </w:rPr>
              <w:t xml:space="preserve"> .</w:t>
            </w:r>
            <w:proofErr w:type="gramEnd"/>
            <w:r w:rsidRPr="00B63126">
              <w:rPr>
                <w:bCs/>
                <w:sz w:val="18"/>
                <w:szCs w:val="18"/>
              </w:rPr>
              <w:t>каркас-хромированная сталь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Meridian</w:t>
            </w:r>
            <w:proofErr w:type="spellEnd"/>
            <w:r>
              <w:rPr>
                <w:sz w:val="18"/>
                <w:szCs w:val="18"/>
              </w:rPr>
              <w:t xml:space="preserve"> 1813 Артикул: 870421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B63126" w:rsidTr="00B63126">
        <w:trPr>
          <w:trHeight w:val="945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Стол </w:t>
            </w:r>
            <w:r>
              <w:t>обеденный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C</w:t>
            </w:r>
            <w:proofErr w:type="gramEnd"/>
            <w:r>
              <w:rPr>
                <w:b/>
                <w:bCs/>
                <w:sz w:val="18"/>
                <w:szCs w:val="18"/>
              </w:rPr>
              <w:t>толешница</w:t>
            </w:r>
            <w:proofErr w:type="spellEnd"/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1584" behindDoc="0" locked="0" layoutInCell="1" allowOverlap="1" wp14:anchorId="2305FB72" wp14:editId="378C144A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47625</wp:posOffset>
                  </wp:positionV>
                  <wp:extent cx="914400" cy="361950"/>
                  <wp:effectExtent l="0" t="0" r="0" b="0"/>
                  <wp:wrapNone/>
                  <wp:docPr id="1625" name="Рисунок 1625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" name="Рисунок 7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6"/>
                <w:szCs w:val="16"/>
              </w:rPr>
            </w:pPr>
            <w:r w:rsidRPr="00B63126">
              <w:rPr>
                <w:bCs/>
                <w:sz w:val="16"/>
                <w:szCs w:val="16"/>
              </w:rPr>
              <w:t>1200х800х37(h)мм Столешница из ламинированного Д</w:t>
            </w:r>
            <w:proofErr w:type="gramStart"/>
            <w:r w:rsidRPr="00B63126">
              <w:rPr>
                <w:bCs/>
                <w:sz w:val="16"/>
                <w:szCs w:val="16"/>
              </w:rPr>
              <w:t>СП с кр</w:t>
            </w:r>
            <w:proofErr w:type="gramEnd"/>
            <w:r w:rsidRPr="00B63126">
              <w:rPr>
                <w:bCs/>
                <w:sz w:val="16"/>
                <w:szCs w:val="16"/>
              </w:rPr>
              <w:t>омкой из ПВХ</w:t>
            </w:r>
            <w:r w:rsidRPr="00B63126">
              <w:rPr>
                <w:bCs/>
                <w:sz w:val="16"/>
                <w:szCs w:val="16"/>
              </w:rPr>
              <w:br/>
              <w:t>Цвет - светлое дерево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Компания РЕСТОРАЦИЯ Артикул: 401104-401142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B63126" w:rsidTr="00B63126">
        <w:trPr>
          <w:trHeight w:val="1065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40"/>
                <w:szCs w:val="4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Подстолье Китай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2608" behindDoc="0" locked="0" layoutInCell="1" allowOverlap="1" wp14:anchorId="1D3FBA18" wp14:editId="30D2E8D6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47625</wp:posOffset>
                  </wp:positionV>
                  <wp:extent cx="885825" cy="390525"/>
                  <wp:effectExtent l="0" t="0" r="9525" b="9525"/>
                  <wp:wrapNone/>
                  <wp:docPr id="1630" name="Рисунок 1630" descr="timthumb (2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" name="Рисунок 13" descr="timthumb (2)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1200х800х720(h)мм  Подстолье</w:t>
            </w:r>
            <w:proofErr w:type="gramStart"/>
            <w:r w:rsidRPr="00B63126">
              <w:rPr>
                <w:bCs/>
                <w:sz w:val="18"/>
                <w:szCs w:val="18"/>
              </w:rPr>
              <w:t xml:space="preserve"> .</w:t>
            </w:r>
            <w:proofErr w:type="gramEnd"/>
            <w:r w:rsidRPr="00B63126">
              <w:rPr>
                <w:bCs/>
                <w:sz w:val="18"/>
                <w:szCs w:val="18"/>
              </w:rPr>
              <w:t>каркас-хромированная сталь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Meridian</w:t>
            </w:r>
            <w:proofErr w:type="spellEnd"/>
            <w:r>
              <w:rPr>
                <w:sz w:val="18"/>
                <w:szCs w:val="18"/>
              </w:rPr>
              <w:t xml:space="preserve"> 1813 Артикул: 870421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B63126" w:rsidTr="00B63126">
        <w:trPr>
          <w:trHeight w:val="1260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Стол </w:t>
            </w:r>
            <w:r>
              <w:t>обеденный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C</w:t>
            </w:r>
            <w:proofErr w:type="gramEnd"/>
            <w:r>
              <w:rPr>
                <w:b/>
                <w:bCs/>
                <w:sz w:val="18"/>
                <w:szCs w:val="18"/>
              </w:rPr>
              <w:t>толешница</w:t>
            </w:r>
            <w:proofErr w:type="spellEnd"/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3632" behindDoc="0" locked="0" layoutInCell="1" allowOverlap="1" wp14:anchorId="7093EE98" wp14:editId="76354237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152400</wp:posOffset>
                  </wp:positionV>
                  <wp:extent cx="904875" cy="361950"/>
                  <wp:effectExtent l="0" t="0" r="9525" b="0"/>
                  <wp:wrapNone/>
                  <wp:docPr id="1626" name="Рисунок 1626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Рисунок 8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1800х800х37(h)мм </w:t>
            </w:r>
            <w:r w:rsidRPr="00B63126">
              <w:rPr>
                <w:bCs/>
                <w:sz w:val="18"/>
                <w:szCs w:val="18"/>
              </w:rPr>
              <w:br/>
              <w:t>Столешница из ламинированного Д</w:t>
            </w:r>
            <w:proofErr w:type="gramStart"/>
            <w:r w:rsidRPr="00B63126">
              <w:rPr>
                <w:bCs/>
                <w:sz w:val="18"/>
                <w:szCs w:val="18"/>
              </w:rPr>
              <w:t>СП с кр</w:t>
            </w:r>
            <w:proofErr w:type="gramEnd"/>
            <w:r w:rsidRPr="00B63126">
              <w:rPr>
                <w:bCs/>
                <w:sz w:val="18"/>
                <w:szCs w:val="18"/>
              </w:rPr>
              <w:t>омкой из ПВХ</w:t>
            </w:r>
            <w:r w:rsidRPr="00B63126">
              <w:rPr>
                <w:bCs/>
                <w:sz w:val="18"/>
                <w:szCs w:val="18"/>
              </w:rPr>
              <w:br/>
              <w:t>Цвет - белый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Компания РЕСТОРАЦИЯ Артикул: 401104-401142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B63126" w:rsidTr="00B63126">
        <w:trPr>
          <w:trHeight w:val="216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40"/>
                <w:szCs w:val="4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Подстолье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4656" behindDoc="0" locked="0" layoutInCell="1" allowOverlap="1" wp14:anchorId="6114269E" wp14:editId="5D1A5FE0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47625</wp:posOffset>
                  </wp:positionV>
                  <wp:extent cx="876300" cy="390525"/>
                  <wp:effectExtent l="0" t="0" r="0" b="9525"/>
                  <wp:wrapNone/>
                  <wp:docPr id="1632" name="Рисунок 1632" descr="timthumb (2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2" name="Рисунок 15" descr="timthumb (2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1800х800х720(h)мм  Подстолье</w:t>
            </w:r>
            <w:proofErr w:type="gramStart"/>
            <w:r w:rsidRPr="00B63126">
              <w:rPr>
                <w:bCs/>
                <w:sz w:val="18"/>
                <w:szCs w:val="18"/>
              </w:rPr>
              <w:t xml:space="preserve"> .</w:t>
            </w:r>
            <w:proofErr w:type="gramEnd"/>
            <w:r w:rsidRPr="00B63126">
              <w:rPr>
                <w:bCs/>
                <w:sz w:val="18"/>
                <w:szCs w:val="18"/>
              </w:rPr>
              <w:t>каркас-хромированная сталь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Meridian</w:t>
            </w:r>
            <w:proofErr w:type="spellEnd"/>
            <w:r>
              <w:rPr>
                <w:sz w:val="18"/>
                <w:szCs w:val="18"/>
              </w:rPr>
              <w:t xml:space="preserve"> 1813 Артикул: 870421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B63126" w:rsidTr="00B63126">
        <w:trPr>
          <w:trHeight w:val="1275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Стол </w:t>
            </w:r>
            <w:r>
              <w:t>обеденный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C</w:t>
            </w:r>
            <w:proofErr w:type="gramEnd"/>
            <w:r>
              <w:rPr>
                <w:b/>
                <w:bCs/>
                <w:sz w:val="18"/>
                <w:szCs w:val="18"/>
              </w:rPr>
              <w:t>толешница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Китай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5680" behindDoc="0" locked="0" layoutInCell="1" allowOverlap="1" wp14:anchorId="452700DC" wp14:editId="0458D6EF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95250</wp:posOffset>
                  </wp:positionV>
                  <wp:extent cx="914400" cy="361950"/>
                  <wp:effectExtent l="0" t="0" r="0" b="0"/>
                  <wp:wrapNone/>
                  <wp:docPr id="1627" name="Рисунок 1627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" name="Рисунок 9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1800х800х37(h)мм </w:t>
            </w:r>
            <w:r w:rsidRPr="00B63126">
              <w:rPr>
                <w:bCs/>
                <w:sz w:val="18"/>
                <w:szCs w:val="18"/>
              </w:rPr>
              <w:br/>
              <w:t>Столешница из ламинированного Д</w:t>
            </w:r>
            <w:proofErr w:type="gramStart"/>
            <w:r w:rsidRPr="00B63126">
              <w:rPr>
                <w:bCs/>
                <w:sz w:val="18"/>
                <w:szCs w:val="18"/>
              </w:rPr>
              <w:t>СП с кр</w:t>
            </w:r>
            <w:proofErr w:type="gramEnd"/>
            <w:r w:rsidRPr="00B63126">
              <w:rPr>
                <w:bCs/>
                <w:sz w:val="18"/>
                <w:szCs w:val="18"/>
              </w:rPr>
              <w:t>омкой из ПВХ</w:t>
            </w:r>
            <w:r w:rsidRPr="00B63126">
              <w:rPr>
                <w:bCs/>
                <w:sz w:val="18"/>
                <w:szCs w:val="18"/>
              </w:rPr>
              <w:br/>
              <w:t>Цвет - светлое дерево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Компания РЕСТОРАЦИЯ Артикул: 401104-401142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B63126" w:rsidTr="00B63126">
        <w:trPr>
          <w:trHeight w:val="90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126" w:rsidRDefault="00B63126">
            <w:pPr>
              <w:rPr>
                <w:sz w:val="40"/>
                <w:szCs w:val="4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Подстолье 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6704" behindDoc="0" locked="0" layoutInCell="1" allowOverlap="1" wp14:anchorId="74E7A5B1" wp14:editId="75CC6A3D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57150</wp:posOffset>
                  </wp:positionV>
                  <wp:extent cx="876300" cy="390525"/>
                  <wp:effectExtent l="0" t="0" r="0" b="9525"/>
                  <wp:wrapNone/>
                  <wp:docPr id="1633" name="Рисунок 1633" descr="timthumb (2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" name="Рисунок 16" descr="timthumb (2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1800х800х720(h)мм  Подстолье</w:t>
            </w:r>
            <w:proofErr w:type="gramStart"/>
            <w:r w:rsidRPr="00B63126">
              <w:rPr>
                <w:bCs/>
                <w:sz w:val="18"/>
                <w:szCs w:val="18"/>
              </w:rPr>
              <w:t xml:space="preserve"> .</w:t>
            </w:r>
            <w:proofErr w:type="gramEnd"/>
            <w:r w:rsidRPr="00B63126">
              <w:rPr>
                <w:bCs/>
                <w:sz w:val="18"/>
                <w:szCs w:val="18"/>
              </w:rPr>
              <w:t>каркас-хромированная сталь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</w:pPr>
            <w: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63126" w:rsidTr="00B63126">
        <w:trPr>
          <w:trHeight w:val="31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Кресло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7728" behindDoc="0" locked="0" layoutInCell="1" allowOverlap="1" wp14:anchorId="3FA14E0F" wp14:editId="2A3C6DDE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104775</wp:posOffset>
                  </wp:positionV>
                  <wp:extent cx="895350" cy="1238250"/>
                  <wp:effectExtent l="0" t="0" r="0" b="0"/>
                  <wp:wrapNone/>
                  <wp:docPr id="1634" name="Рисунок 1634" descr="tweet-890-bi-g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" name="Рисунок 17" descr="tweet-890-bi-gi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545х525х460 мм Н= 795 мм   Корпус из штампованного </w:t>
            </w:r>
            <w:proofErr w:type="spellStart"/>
            <w:r w:rsidRPr="00B63126">
              <w:rPr>
                <w:bCs/>
                <w:sz w:val="18"/>
                <w:szCs w:val="18"/>
              </w:rPr>
              <w:t>би</w:t>
            </w:r>
            <w:proofErr w:type="spellEnd"/>
            <w:r w:rsidRPr="00B63126">
              <w:rPr>
                <w:bCs/>
                <w:sz w:val="18"/>
                <w:szCs w:val="18"/>
              </w:rPr>
              <w:t>-инъекционным способом полиуретана, структура из стали Ø14 мм. Отделка: задняя отделка глянцевая, передняя отделка матовая, устойчивая к царапинам. Двухцветный с передней панелью белого цвета, сзади зеленый (BI-VE)</w:t>
            </w:r>
            <w:r w:rsidRPr="00B63126">
              <w:rPr>
                <w:bCs/>
                <w:sz w:val="18"/>
                <w:szCs w:val="18"/>
              </w:rPr>
              <w:br/>
              <w:t>Рама хромированная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Pedrali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Tweet</w:t>
            </w:r>
            <w:proofErr w:type="spellEnd"/>
            <w:r>
              <w:rPr>
                <w:sz w:val="18"/>
                <w:szCs w:val="18"/>
              </w:rPr>
              <w:t xml:space="preserve"> 890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B63126" w:rsidTr="00B63126">
        <w:trPr>
          <w:trHeight w:val="31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Кресло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752" behindDoc="0" locked="0" layoutInCell="1" allowOverlap="1" wp14:anchorId="39883F5D" wp14:editId="3AF3A42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104775</wp:posOffset>
                  </wp:positionV>
                  <wp:extent cx="1009650" cy="1171575"/>
                  <wp:effectExtent l="0" t="0" r="0" b="9525"/>
                  <wp:wrapNone/>
                  <wp:docPr id="1635" name="Рисунок 1635" descr="tweet-890-bi-g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5" name="Рисунок 18" descr="tweet-890-bi-ga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545х525х460 мм Н= 795 мм   Корпус из штампованного </w:t>
            </w:r>
            <w:proofErr w:type="spellStart"/>
            <w:r w:rsidRPr="00B63126">
              <w:rPr>
                <w:bCs/>
                <w:sz w:val="18"/>
                <w:szCs w:val="18"/>
              </w:rPr>
              <w:t>би</w:t>
            </w:r>
            <w:proofErr w:type="spellEnd"/>
            <w:r w:rsidRPr="00B63126">
              <w:rPr>
                <w:bCs/>
                <w:sz w:val="18"/>
                <w:szCs w:val="18"/>
              </w:rPr>
              <w:t xml:space="preserve">-инъекционным способом полиуретана, структура из стали Ø14 мм. Отделка: задняя отделка глянцевая, передняя отделка матовая, устойчивая к царапинам. </w:t>
            </w:r>
            <w:proofErr w:type="gramStart"/>
            <w:r w:rsidRPr="00B63126">
              <w:rPr>
                <w:bCs/>
                <w:sz w:val="18"/>
                <w:szCs w:val="18"/>
              </w:rPr>
              <w:t>Двухцветный с передней панелью белого цвета, сзади бежевый(BI-BE)</w:t>
            </w:r>
            <w:r w:rsidRPr="00B63126">
              <w:rPr>
                <w:bCs/>
                <w:sz w:val="18"/>
                <w:szCs w:val="18"/>
              </w:rPr>
              <w:br/>
              <w:t>Рама хромированная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Pedrali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Tweet</w:t>
            </w:r>
            <w:proofErr w:type="spellEnd"/>
            <w:r>
              <w:rPr>
                <w:sz w:val="18"/>
                <w:szCs w:val="18"/>
              </w:rPr>
              <w:t xml:space="preserve"> 890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</w:tr>
      <w:tr w:rsidR="00B63126" w:rsidTr="00B63126">
        <w:trPr>
          <w:trHeight w:val="24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Кресло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9776" behindDoc="0" locked="0" layoutInCell="1" allowOverlap="1" wp14:anchorId="54735D14" wp14:editId="68C6AEC4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66675</wp:posOffset>
                  </wp:positionV>
                  <wp:extent cx="952500" cy="1104900"/>
                  <wp:effectExtent l="0" t="0" r="0" b="0"/>
                  <wp:wrapNone/>
                  <wp:docPr id="1636" name="Рисунок 1636" descr="tweet-890-n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" name="Рисунок 19" descr="tweet-890-ne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545х525х460 мм Н= 795 мм   Корпус из штампованного </w:t>
            </w:r>
            <w:proofErr w:type="spellStart"/>
            <w:r w:rsidRPr="00B63126">
              <w:rPr>
                <w:bCs/>
                <w:sz w:val="18"/>
                <w:szCs w:val="18"/>
              </w:rPr>
              <w:t>би</w:t>
            </w:r>
            <w:proofErr w:type="spellEnd"/>
            <w:r w:rsidRPr="00B63126">
              <w:rPr>
                <w:bCs/>
                <w:sz w:val="18"/>
                <w:szCs w:val="18"/>
              </w:rPr>
              <w:t xml:space="preserve">-инъекционным способом полиуретана, структура из стали Ø14 мм. Отделка: задняя отделка глянцевая, передняя отделка матовая, устойчивая к царапинам. </w:t>
            </w:r>
            <w:proofErr w:type="gramStart"/>
            <w:r w:rsidRPr="00B63126">
              <w:rPr>
                <w:bCs/>
                <w:sz w:val="18"/>
                <w:szCs w:val="18"/>
              </w:rPr>
              <w:t>Однотонный черный</w:t>
            </w:r>
            <w:r w:rsidRPr="00B63126">
              <w:rPr>
                <w:bCs/>
                <w:sz w:val="18"/>
                <w:szCs w:val="18"/>
              </w:rPr>
              <w:br/>
              <w:t>Рама хромированная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Pedrali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Tweet</w:t>
            </w:r>
            <w:proofErr w:type="spellEnd"/>
            <w:r>
              <w:rPr>
                <w:sz w:val="18"/>
                <w:szCs w:val="18"/>
              </w:rPr>
              <w:t xml:space="preserve"> 890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63126" w:rsidTr="00B63126">
        <w:trPr>
          <w:trHeight w:val="28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Барный стул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0800" behindDoc="0" locked="0" layoutInCell="1" allowOverlap="1" wp14:anchorId="01DE8035" wp14:editId="4FE92AF3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133350</wp:posOffset>
                  </wp:positionV>
                  <wp:extent cx="866775" cy="1114425"/>
                  <wp:effectExtent l="0" t="0" r="9525" b="9525"/>
                  <wp:wrapNone/>
                  <wp:docPr id="1637" name="Рисунок 1637" descr="Barhocker GLISS 970_0004002514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" name="Рисунок 20" descr="Barhocker GLISS 970_00040025146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530х460 мм Н= 800-1060 мм Стул барный с хромированным металлическим основанием,</w:t>
            </w:r>
            <w:r w:rsidRPr="00B63126">
              <w:rPr>
                <w:bCs/>
                <w:sz w:val="18"/>
                <w:szCs w:val="18"/>
              </w:rPr>
              <w:br/>
              <w:t xml:space="preserve"> металлической подножкой и вращающимся круглым сиденьем</w:t>
            </w:r>
            <w:r w:rsidRPr="00B63126">
              <w:rPr>
                <w:bCs/>
                <w:sz w:val="18"/>
                <w:szCs w:val="18"/>
              </w:rPr>
              <w:br/>
              <w:t xml:space="preserve"> из цветного прозрачного </w:t>
            </w:r>
            <w:r w:rsidRPr="00B63126">
              <w:rPr>
                <w:bCs/>
                <w:sz w:val="18"/>
                <w:szCs w:val="18"/>
              </w:rPr>
              <w:br/>
              <w:t xml:space="preserve"> зеленого пластика, с функцией регулировки высоты сиденья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Pedrali</w:t>
            </w:r>
            <w:proofErr w:type="spellEnd"/>
            <w:r>
              <w:rPr>
                <w:sz w:val="18"/>
                <w:szCs w:val="18"/>
              </w:rPr>
              <w:t xml:space="preserve">                </w:t>
            </w:r>
            <w:proofErr w:type="spellStart"/>
            <w:r>
              <w:rPr>
                <w:sz w:val="18"/>
                <w:szCs w:val="18"/>
              </w:rPr>
              <w:t>Gliss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63126" w:rsidTr="00B63126">
        <w:trPr>
          <w:trHeight w:val="7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Столешница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1824" behindDoc="0" locked="0" layoutInCell="1" allowOverlap="1" wp14:anchorId="766360B9" wp14:editId="5D829C2E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47625</wp:posOffset>
                  </wp:positionV>
                  <wp:extent cx="904875" cy="371475"/>
                  <wp:effectExtent l="0" t="0" r="9525" b="9525"/>
                  <wp:wrapNone/>
                  <wp:docPr id="1638" name="Рисунок 1638" descr="timthumb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" name="Рисунок 21" descr="timthumb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63" b="2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5200х500х80(h) мм</w:t>
            </w:r>
            <w:r w:rsidRPr="00B63126">
              <w:rPr>
                <w:bCs/>
                <w:sz w:val="18"/>
                <w:szCs w:val="18"/>
              </w:rPr>
              <w:br/>
              <w:t>Столешница ДСП пластик</w:t>
            </w:r>
            <w:proofErr w:type="gramStart"/>
            <w:r w:rsidRPr="00B63126">
              <w:rPr>
                <w:bCs/>
                <w:sz w:val="18"/>
                <w:szCs w:val="18"/>
              </w:rPr>
              <w:t xml:space="preserve"> ,</w:t>
            </w:r>
            <w:proofErr w:type="gramEnd"/>
            <w:r w:rsidRPr="00B63126">
              <w:rPr>
                <w:bCs/>
                <w:sz w:val="18"/>
                <w:szCs w:val="18"/>
              </w:rPr>
              <w:t xml:space="preserve">кромка ПВХ. Цвет </w:t>
            </w:r>
            <w:proofErr w:type="gramStart"/>
            <w:r w:rsidRPr="00B63126">
              <w:rPr>
                <w:bCs/>
                <w:sz w:val="18"/>
                <w:szCs w:val="18"/>
              </w:rPr>
              <w:t>-б</w:t>
            </w:r>
            <w:proofErr w:type="gramEnd"/>
            <w:r w:rsidRPr="00B63126">
              <w:rPr>
                <w:bCs/>
                <w:sz w:val="18"/>
                <w:szCs w:val="18"/>
              </w:rPr>
              <w:t>елый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</w:pPr>
            <w: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63126" w:rsidTr="00B63126">
        <w:trPr>
          <w:trHeight w:val="32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Диван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2848" behindDoc="0" locked="0" layoutInCell="1" allowOverlap="1" wp14:anchorId="0E2AA2D9" wp14:editId="14B618F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95250</wp:posOffset>
                  </wp:positionV>
                  <wp:extent cx="942975" cy="1171575"/>
                  <wp:effectExtent l="0" t="0" r="9525" b="9525"/>
                  <wp:wrapNone/>
                  <wp:docPr id="1639" name="Рисунок 1639" descr="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9" name="Рисунок 22" descr="1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>ширина-680мм., длина секции-1670мм, высота-780мм</w:t>
            </w:r>
            <w:proofErr w:type="gramStart"/>
            <w:r w:rsidRPr="00B63126">
              <w:rPr>
                <w:bCs/>
                <w:sz w:val="18"/>
                <w:szCs w:val="18"/>
              </w:rPr>
              <w:t>,в</w:t>
            </w:r>
            <w:proofErr w:type="gramEnd"/>
            <w:r w:rsidRPr="00B63126">
              <w:rPr>
                <w:bCs/>
                <w:sz w:val="18"/>
                <w:szCs w:val="18"/>
              </w:rPr>
              <w:t xml:space="preserve">ысота сидушки-440мм Линейная секция диванов без подлокотников </w:t>
            </w:r>
            <w:r w:rsidRPr="00B63126">
              <w:rPr>
                <w:bCs/>
                <w:sz w:val="18"/>
                <w:szCs w:val="18"/>
              </w:rPr>
              <w:br/>
              <w:t xml:space="preserve">Цоколь хромированный, Обивка </w:t>
            </w:r>
            <w:proofErr w:type="spellStart"/>
            <w:r w:rsidRPr="00B63126">
              <w:rPr>
                <w:bCs/>
                <w:sz w:val="18"/>
                <w:szCs w:val="18"/>
              </w:rPr>
              <w:t>экокожа</w:t>
            </w:r>
            <w:proofErr w:type="spellEnd"/>
            <w:r w:rsidRPr="00B63126">
              <w:rPr>
                <w:bCs/>
                <w:sz w:val="18"/>
                <w:szCs w:val="18"/>
              </w:rPr>
              <w:t>. Цвет-зеленый</w:t>
            </w:r>
            <w:r w:rsidRPr="00B63126">
              <w:rPr>
                <w:bCs/>
                <w:sz w:val="18"/>
                <w:szCs w:val="18"/>
              </w:rPr>
              <w:br/>
              <w:t xml:space="preserve">Отделка с  прошивкой </w:t>
            </w:r>
            <w:r w:rsidRPr="00B63126">
              <w:rPr>
                <w:bCs/>
                <w:sz w:val="18"/>
                <w:szCs w:val="18"/>
              </w:rPr>
              <w:br/>
              <w:t xml:space="preserve">Сиденье и спинка </w:t>
            </w:r>
            <w:proofErr w:type="gramStart"/>
            <w:r w:rsidRPr="00B63126">
              <w:rPr>
                <w:bCs/>
                <w:sz w:val="18"/>
                <w:szCs w:val="18"/>
              </w:rPr>
              <w:t>мягкие</w:t>
            </w:r>
            <w:proofErr w:type="gramEnd"/>
            <w:r w:rsidRPr="00B63126">
              <w:rPr>
                <w:bCs/>
                <w:sz w:val="18"/>
                <w:szCs w:val="18"/>
              </w:rPr>
              <w:t>, наполнение формованное ППУ.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</w:pPr>
            <w: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63126" w:rsidTr="00B63126">
        <w:trPr>
          <w:trHeight w:val="30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Диван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3872" behindDoc="0" locked="0" layoutInCell="1" allowOverlap="1" wp14:anchorId="6A85FDA7" wp14:editId="3160E35C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180975</wp:posOffset>
                  </wp:positionV>
                  <wp:extent cx="942975" cy="1181100"/>
                  <wp:effectExtent l="0" t="0" r="9525" b="0"/>
                  <wp:wrapNone/>
                  <wp:docPr id="1640" name="Рисунок 1640" descr="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" name="Рисунок 24" descr="1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ширина-680мм., длина секции-1400мм, высота-780мм,высота сидушки-440мм Линейная секция диванов без подлокотников </w:t>
            </w:r>
            <w:r w:rsidRPr="00B63126">
              <w:rPr>
                <w:bCs/>
                <w:sz w:val="18"/>
                <w:szCs w:val="18"/>
              </w:rPr>
              <w:br/>
              <w:t xml:space="preserve">Цоколь хромированный, Обивка </w:t>
            </w:r>
            <w:proofErr w:type="spellStart"/>
            <w:r w:rsidRPr="00B63126">
              <w:rPr>
                <w:bCs/>
                <w:sz w:val="18"/>
                <w:szCs w:val="18"/>
              </w:rPr>
              <w:t>экокожа</w:t>
            </w:r>
            <w:proofErr w:type="gramStart"/>
            <w:r w:rsidRPr="00B63126">
              <w:rPr>
                <w:bCs/>
                <w:sz w:val="18"/>
                <w:szCs w:val="18"/>
              </w:rPr>
              <w:t>.Ц</w:t>
            </w:r>
            <w:proofErr w:type="gramEnd"/>
            <w:r w:rsidRPr="00B63126">
              <w:rPr>
                <w:bCs/>
                <w:sz w:val="18"/>
                <w:szCs w:val="18"/>
              </w:rPr>
              <w:t>вет</w:t>
            </w:r>
            <w:proofErr w:type="spellEnd"/>
            <w:r w:rsidRPr="00B63126">
              <w:rPr>
                <w:bCs/>
                <w:sz w:val="18"/>
                <w:szCs w:val="18"/>
              </w:rPr>
              <w:t>-зеленый</w:t>
            </w:r>
            <w:r w:rsidRPr="00B63126">
              <w:rPr>
                <w:bCs/>
                <w:sz w:val="18"/>
                <w:szCs w:val="18"/>
              </w:rPr>
              <w:br/>
              <w:t xml:space="preserve">Отделка с  прошивкой </w:t>
            </w:r>
            <w:r w:rsidRPr="00B63126">
              <w:rPr>
                <w:bCs/>
                <w:sz w:val="18"/>
                <w:szCs w:val="18"/>
              </w:rPr>
              <w:br/>
              <w:t>Сиденье и спинка мягкие, наполнение формованное ППУ.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</w:pPr>
            <w: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63126" w:rsidTr="00B63126">
        <w:trPr>
          <w:trHeight w:val="14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Тумба-подлокотник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4896" behindDoc="0" locked="0" layoutInCell="1" allowOverlap="1" wp14:anchorId="4AC849AE" wp14:editId="00BF7B7F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95250</wp:posOffset>
                  </wp:positionV>
                  <wp:extent cx="847725" cy="762000"/>
                  <wp:effectExtent l="0" t="0" r="9525" b="0"/>
                  <wp:wrapNone/>
                  <wp:docPr id="1641" name="Рисунок 1641" descr="nev,f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" name="Рисунок 25" descr="nev,f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7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400х750х600(h)мм   Тумба-подлокотник из ЛДСП по индивидуальному эскизу. </w:t>
            </w:r>
            <w:proofErr w:type="gramStart"/>
            <w:r w:rsidRPr="00B63126">
              <w:rPr>
                <w:bCs/>
                <w:sz w:val="18"/>
                <w:szCs w:val="18"/>
              </w:rPr>
              <w:t>Цвет-белый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</w:pPr>
            <w: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63126" w:rsidTr="00B63126">
        <w:trPr>
          <w:trHeight w:val="16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Перегородка-кашпо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3126" w:rsidRDefault="00B631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5920" behindDoc="0" locked="0" layoutInCell="1" allowOverlap="1" wp14:anchorId="45A7B0DB" wp14:editId="4D389926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66675</wp:posOffset>
                  </wp:positionV>
                  <wp:extent cx="952500" cy="933450"/>
                  <wp:effectExtent l="0" t="0" r="0" b="0"/>
                  <wp:wrapNone/>
                  <wp:docPr id="1642" name="Рисунок 1642" descr="ошарская 2014 10 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" name="Рисунок 26" descr="ошарская 2014 10 08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87" r="30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bCs/>
                <w:sz w:val="18"/>
                <w:szCs w:val="18"/>
              </w:rPr>
            </w:pPr>
            <w:r w:rsidRPr="00B63126">
              <w:rPr>
                <w:bCs/>
                <w:sz w:val="18"/>
                <w:szCs w:val="18"/>
              </w:rPr>
              <w:t xml:space="preserve">150-200х1700х1200 (h)мм              Перегородка-кашпо из ЛДСП по индивидуальному эскизу с искусственной травой. </w:t>
            </w:r>
            <w:proofErr w:type="gramStart"/>
            <w:r w:rsidRPr="00B63126">
              <w:rPr>
                <w:bCs/>
                <w:sz w:val="18"/>
                <w:szCs w:val="18"/>
              </w:rPr>
              <w:t>Цвет-белый</w:t>
            </w:r>
            <w:proofErr w:type="gramEnd"/>
            <w:r w:rsidRPr="00B63126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</w:pPr>
            <w: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126" w:rsidRDefault="00B631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126" w:rsidTr="00B63126">
        <w:trPr>
          <w:trHeight w:val="224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Переговорный стол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6944" behindDoc="0" locked="0" layoutInCell="1" allowOverlap="1" wp14:anchorId="296D391C" wp14:editId="5E34BBB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76200</wp:posOffset>
                  </wp:positionV>
                  <wp:extent cx="942975" cy="981075"/>
                  <wp:effectExtent l="0" t="0" r="9525" b="9525"/>
                  <wp:wrapNone/>
                  <wp:docPr id="1643" name="Рисунок 1643" descr="image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" name="Рисунок 23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sz w:val="18"/>
                <w:szCs w:val="18"/>
              </w:rPr>
            </w:pPr>
            <w:r w:rsidRPr="00B63126">
              <w:rPr>
                <w:sz w:val="18"/>
                <w:szCs w:val="18"/>
              </w:rPr>
              <w:t xml:space="preserve">Переговорный стол. Столешница  - ЛДСП 48 </w:t>
            </w:r>
            <w:proofErr w:type="spellStart"/>
            <w:r w:rsidRPr="00B63126">
              <w:rPr>
                <w:sz w:val="18"/>
                <w:szCs w:val="18"/>
              </w:rPr>
              <w:t>мм</w:t>
            </w:r>
            <w:proofErr w:type="gramStart"/>
            <w:r w:rsidRPr="00B63126">
              <w:rPr>
                <w:sz w:val="18"/>
                <w:szCs w:val="18"/>
              </w:rPr>
              <w:t>.ц</w:t>
            </w:r>
            <w:proofErr w:type="gramEnd"/>
            <w:r w:rsidRPr="00B63126">
              <w:rPr>
                <w:sz w:val="18"/>
                <w:szCs w:val="18"/>
              </w:rPr>
              <w:t>вет</w:t>
            </w:r>
            <w:proofErr w:type="spellEnd"/>
            <w:r w:rsidRPr="00B63126">
              <w:rPr>
                <w:sz w:val="18"/>
                <w:szCs w:val="18"/>
              </w:rPr>
              <w:t xml:space="preserve"> под дерево - по образцу. База - гнутый МДФ TOPAN FORM, </w:t>
            </w:r>
            <w:proofErr w:type="gramStart"/>
            <w:r w:rsidRPr="00B63126">
              <w:rPr>
                <w:sz w:val="18"/>
                <w:szCs w:val="18"/>
              </w:rPr>
              <w:t>покрытое</w:t>
            </w:r>
            <w:proofErr w:type="gramEnd"/>
            <w:r w:rsidRPr="00B63126">
              <w:rPr>
                <w:sz w:val="18"/>
                <w:szCs w:val="18"/>
              </w:rPr>
              <w:t xml:space="preserve"> HPL. цвет - </w:t>
            </w:r>
            <w:proofErr w:type="spellStart"/>
            <w:r w:rsidRPr="00B63126">
              <w:rPr>
                <w:sz w:val="18"/>
                <w:szCs w:val="18"/>
              </w:rPr>
              <w:t>подстолешницу</w:t>
            </w:r>
            <w:proofErr w:type="spellEnd"/>
            <w:r w:rsidRPr="00B63126">
              <w:rPr>
                <w:sz w:val="18"/>
                <w:szCs w:val="18"/>
              </w:rPr>
              <w:t xml:space="preserve"> или металлик.</w:t>
            </w:r>
            <w:r w:rsidRPr="00B63126">
              <w:rPr>
                <w:sz w:val="18"/>
                <w:szCs w:val="18"/>
              </w:rPr>
              <w:br/>
              <w:t xml:space="preserve"> (про-во по чертежам - Россия)</w:t>
            </w:r>
            <w:r w:rsidRPr="00B63126">
              <w:rPr>
                <w:sz w:val="18"/>
                <w:szCs w:val="18"/>
              </w:rPr>
              <w:br/>
              <w:t xml:space="preserve">Четырехугольный криволинейный переговорный стол с отверстием в центре стола дублирующим </w:t>
            </w:r>
            <w:proofErr w:type="spellStart"/>
            <w:r w:rsidRPr="00B63126">
              <w:rPr>
                <w:sz w:val="18"/>
                <w:szCs w:val="18"/>
              </w:rPr>
              <w:t>внешную</w:t>
            </w:r>
            <w:proofErr w:type="spellEnd"/>
            <w:r w:rsidRPr="00B63126">
              <w:rPr>
                <w:sz w:val="18"/>
                <w:szCs w:val="18"/>
              </w:rPr>
              <w:t xml:space="preserve"> форму. Столешница представляет собой сложносоставную конструкцию: соединение четырехугольных сегментов </w:t>
            </w:r>
            <w:proofErr w:type="gramStart"/>
            <w:r w:rsidRPr="00B63126">
              <w:rPr>
                <w:sz w:val="18"/>
                <w:szCs w:val="18"/>
              </w:rPr>
              <w:t>по</w:t>
            </w:r>
            <w:proofErr w:type="gramEnd"/>
            <w:r w:rsidRPr="00B63126">
              <w:rPr>
                <w:sz w:val="18"/>
                <w:szCs w:val="18"/>
              </w:rPr>
              <w:t xml:space="preserve"> средством элементов из оргстекла. Все линии образующие оригинальную форму стола </w:t>
            </w:r>
            <w:proofErr w:type="spellStart"/>
            <w:r w:rsidRPr="00B63126">
              <w:rPr>
                <w:sz w:val="18"/>
                <w:szCs w:val="18"/>
              </w:rPr>
              <w:t>непараллельны</w:t>
            </w:r>
            <w:proofErr w:type="spellEnd"/>
            <w:r w:rsidRPr="00B63126">
              <w:rPr>
                <w:sz w:val="18"/>
                <w:szCs w:val="18"/>
              </w:rPr>
              <w:t xml:space="preserve"> друг другу. Внешние стороны всех сегментов, образующих поверхность переговорного стола, имеют </w:t>
            </w:r>
            <w:proofErr w:type="gramStart"/>
            <w:r w:rsidRPr="00B63126">
              <w:rPr>
                <w:sz w:val="18"/>
                <w:szCs w:val="18"/>
              </w:rPr>
              <w:t>радиусное</w:t>
            </w:r>
            <w:proofErr w:type="gramEnd"/>
            <w:r w:rsidRPr="00B63126">
              <w:rPr>
                <w:sz w:val="18"/>
                <w:szCs w:val="18"/>
              </w:rPr>
              <w:t xml:space="preserve"> </w:t>
            </w:r>
            <w:proofErr w:type="spellStart"/>
            <w:r w:rsidRPr="00B63126">
              <w:rPr>
                <w:sz w:val="18"/>
                <w:szCs w:val="18"/>
              </w:rPr>
              <w:t>закругленеи</w:t>
            </w:r>
            <w:proofErr w:type="spellEnd"/>
            <w:r w:rsidRPr="00B63126">
              <w:rPr>
                <w:sz w:val="18"/>
                <w:szCs w:val="18"/>
              </w:rPr>
              <w:t xml:space="preserve"> по периметру. </w:t>
            </w:r>
            <w:proofErr w:type="spellStart"/>
            <w:r w:rsidRPr="00B63126">
              <w:rPr>
                <w:sz w:val="18"/>
                <w:szCs w:val="18"/>
              </w:rPr>
              <w:t>Наружние</w:t>
            </w:r>
            <w:proofErr w:type="spellEnd"/>
            <w:r w:rsidRPr="00B63126">
              <w:rPr>
                <w:sz w:val="18"/>
                <w:szCs w:val="18"/>
              </w:rPr>
              <w:t xml:space="preserve"> углы столешницы имеют безопасные радиусные закругления. В столешнице </w:t>
            </w:r>
            <w:proofErr w:type="gramStart"/>
            <w:r w:rsidRPr="00B63126">
              <w:rPr>
                <w:sz w:val="18"/>
                <w:szCs w:val="18"/>
              </w:rPr>
              <w:t>организованы</w:t>
            </w:r>
            <w:proofErr w:type="gramEnd"/>
            <w:r w:rsidRPr="00B63126">
              <w:rPr>
                <w:sz w:val="18"/>
                <w:szCs w:val="18"/>
              </w:rPr>
              <w:t xml:space="preserve"> круглые </w:t>
            </w:r>
            <w:proofErr w:type="spellStart"/>
            <w:r w:rsidRPr="00B63126">
              <w:rPr>
                <w:sz w:val="18"/>
                <w:szCs w:val="18"/>
              </w:rPr>
              <w:t>выпилы</w:t>
            </w:r>
            <w:proofErr w:type="spellEnd"/>
            <w:r w:rsidRPr="00B63126">
              <w:rPr>
                <w:sz w:val="18"/>
                <w:szCs w:val="18"/>
              </w:rPr>
              <w:t xml:space="preserve">, закрытые </w:t>
            </w:r>
            <w:proofErr w:type="spellStart"/>
            <w:r w:rsidRPr="00B63126">
              <w:rPr>
                <w:sz w:val="18"/>
                <w:szCs w:val="18"/>
              </w:rPr>
              <w:t>гомметами</w:t>
            </w:r>
            <w:proofErr w:type="spellEnd"/>
            <w:r w:rsidRPr="00B63126">
              <w:rPr>
                <w:sz w:val="18"/>
                <w:szCs w:val="18"/>
              </w:rPr>
              <w:t xml:space="preserve">, для вывода </w:t>
            </w:r>
            <w:proofErr w:type="spellStart"/>
            <w:r w:rsidRPr="00B63126">
              <w:rPr>
                <w:sz w:val="18"/>
                <w:szCs w:val="18"/>
              </w:rPr>
              <w:t>электиречких</w:t>
            </w:r>
            <w:proofErr w:type="spellEnd"/>
            <w:r w:rsidRPr="00B63126">
              <w:rPr>
                <w:sz w:val="18"/>
                <w:szCs w:val="18"/>
              </w:rPr>
              <w:t xml:space="preserve"> проводов. Сложная форма опоры имеет радиусные закругления по всему периметру. Стыковка углов каркаса также подвержена </w:t>
            </w:r>
            <w:proofErr w:type="spellStart"/>
            <w:r w:rsidRPr="00B63126">
              <w:rPr>
                <w:sz w:val="18"/>
                <w:szCs w:val="18"/>
              </w:rPr>
              <w:t>скруглению</w:t>
            </w:r>
            <w:proofErr w:type="spellEnd"/>
            <w:r w:rsidRPr="00B63126">
              <w:rPr>
                <w:sz w:val="18"/>
                <w:szCs w:val="18"/>
              </w:rPr>
              <w:t xml:space="preserve">. В опоре по всему периметру предусмотрен горизонтальный кабельный канал, необходимый для удобного расположения электрических блоков. Для удобства доступа к электрификации, </w:t>
            </w:r>
            <w:proofErr w:type="spellStart"/>
            <w:r w:rsidRPr="00B63126">
              <w:rPr>
                <w:sz w:val="18"/>
                <w:szCs w:val="18"/>
              </w:rPr>
              <w:t>располеженной</w:t>
            </w:r>
            <w:proofErr w:type="spellEnd"/>
            <w:r w:rsidRPr="00B63126">
              <w:rPr>
                <w:sz w:val="18"/>
                <w:szCs w:val="18"/>
              </w:rPr>
              <w:t xml:space="preserve"> внутри опоры стола, предусмотрена возможность легкого съема фронтальных панелей: каждая вторая панель закреплена на магнитных держателях, что позволяет быстро демонтировать панель и проникнуть внутрь опорной конструкции.  В опоре </w:t>
            </w:r>
            <w:r w:rsidRPr="00B63126">
              <w:rPr>
                <w:sz w:val="18"/>
                <w:szCs w:val="18"/>
              </w:rPr>
              <w:lastRenderedPageBreak/>
              <w:t>также предусмотрен канал для беспрепятственного соединения нескольких розеточных блоков между собой, что позволяет организовать параллельное подключение электропитания внутри стола.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63126" w:rsidTr="00B63126">
        <w:trPr>
          <w:trHeight w:val="253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Переговорный стол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7968" behindDoc="0" locked="0" layoutInCell="1" allowOverlap="1" wp14:anchorId="46E5A563" wp14:editId="73069EA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38100</wp:posOffset>
                  </wp:positionV>
                  <wp:extent cx="1038225" cy="990600"/>
                  <wp:effectExtent l="0" t="0" r="9525" b="0"/>
                  <wp:wrapNone/>
                  <wp:docPr id="1644" name="Рисунок 16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sz w:val="18"/>
                <w:szCs w:val="18"/>
              </w:rPr>
            </w:pPr>
            <w:r w:rsidRPr="00B63126">
              <w:rPr>
                <w:sz w:val="18"/>
                <w:szCs w:val="18"/>
              </w:rPr>
              <w:t xml:space="preserve">Переговорный стол с отверстием в </w:t>
            </w:r>
            <w:proofErr w:type="spellStart"/>
            <w:r w:rsidRPr="00B63126">
              <w:rPr>
                <w:sz w:val="18"/>
                <w:szCs w:val="18"/>
              </w:rPr>
              <w:t>центре</w:t>
            </w:r>
            <w:proofErr w:type="gramStart"/>
            <w:r w:rsidRPr="00B63126">
              <w:rPr>
                <w:sz w:val="18"/>
                <w:szCs w:val="18"/>
              </w:rPr>
              <w:t>.С</w:t>
            </w:r>
            <w:proofErr w:type="gramEnd"/>
            <w:r w:rsidRPr="00B63126">
              <w:rPr>
                <w:sz w:val="18"/>
                <w:szCs w:val="18"/>
              </w:rPr>
              <w:t>толешница</w:t>
            </w:r>
            <w:proofErr w:type="spellEnd"/>
            <w:r w:rsidRPr="00B63126">
              <w:rPr>
                <w:sz w:val="18"/>
                <w:szCs w:val="18"/>
              </w:rPr>
              <w:t xml:space="preserve"> и база - ЛДСП 48 мм цвет под дерево - по образцу</w:t>
            </w:r>
            <w:r w:rsidRPr="00B63126">
              <w:rPr>
                <w:sz w:val="18"/>
                <w:szCs w:val="18"/>
              </w:rPr>
              <w:br/>
              <w:t xml:space="preserve"> (про-во по чертежам - Россия)</w:t>
            </w:r>
            <w:r w:rsidRPr="00B63126">
              <w:rPr>
                <w:sz w:val="18"/>
                <w:szCs w:val="18"/>
              </w:rPr>
              <w:br/>
            </w:r>
            <w:proofErr w:type="spellStart"/>
            <w:r w:rsidRPr="00B63126">
              <w:rPr>
                <w:sz w:val="18"/>
                <w:szCs w:val="18"/>
              </w:rPr>
              <w:t>шир</w:t>
            </w:r>
            <w:proofErr w:type="spellEnd"/>
            <w:r w:rsidRPr="00B63126">
              <w:rPr>
                <w:sz w:val="18"/>
                <w:szCs w:val="18"/>
              </w:rPr>
              <w:t xml:space="preserve"> 7000 х </w:t>
            </w:r>
            <w:proofErr w:type="spellStart"/>
            <w:r w:rsidRPr="00B63126">
              <w:rPr>
                <w:sz w:val="18"/>
                <w:szCs w:val="18"/>
              </w:rPr>
              <w:t>гл</w:t>
            </w:r>
            <w:proofErr w:type="spellEnd"/>
            <w:r w:rsidRPr="00B63126">
              <w:rPr>
                <w:sz w:val="18"/>
                <w:szCs w:val="18"/>
              </w:rPr>
              <w:t xml:space="preserve"> 2700 мм</w:t>
            </w:r>
            <w:r w:rsidRPr="00B63126">
              <w:rPr>
                <w:sz w:val="18"/>
                <w:szCs w:val="18"/>
              </w:rPr>
              <w:br/>
              <w:t xml:space="preserve">Прямоугольный переговорный стол на опоре-каркасе в форме четырехугольной призмы с отверстием в центре. Стол состоит из 8 </w:t>
            </w:r>
            <w:proofErr w:type="spellStart"/>
            <w:r w:rsidRPr="00B63126">
              <w:rPr>
                <w:sz w:val="18"/>
                <w:szCs w:val="18"/>
              </w:rPr>
              <w:t>сегметнов</w:t>
            </w:r>
            <w:proofErr w:type="spellEnd"/>
            <w:r w:rsidRPr="00B63126">
              <w:rPr>
                <w:sz w:val="18"/>
                <w:szCs w:val="18"/>
              </w:rPr>
              <w:t xml:space="preserve">, соединенных </w:t>
            </w:r>
            <w:proofErr w:type="spellStart"/>
            <w:r w:rsidRPr="00B63126">
              <w:rPr>
                <w:sz w:val="18"/>
                <w:szCs w:val="18"/>
              </w:rPr>
              <w:t>меджу</w:t>
            </w:r>
            <w:proofErr w:type="spellEnd"/>
            <w:r w:rsidRPr="00B63126">
              <w:rPr>
                <w:sz w:val="18"/>
                <w:szCs w:val="18"/>
              </w:rPr>
              <w:t xml:space="preserve"> собой посредством скрытых металлических стяжек. В столешнице </w:t>
            </w:r>
            <w:proofErr w:type="gramStart"/>
            <w:r w:rsidRPr="00B63126">
              <w:rPr>
                <w:sz w:val="18"/>
                <w:szCs w:val="18"/>
              </w:rPr>
              <w:t>организованы</w:t>
            </w:r>
            <w:proofErr w:type="gramEnd"/>
            <w:r w:rsidRPr="00B63126">
              <w:rPr>
                <w:sz w:val="18"/>
                <w:szCs w:val="18"/>
              </w:rPr>
              <w:t xml:space="preserve"> круглые </w:t>
            </w:r>
            <w:proofErr w:type="spellStart"/>
            <w:r w:rsidRPr="00B63126">
              <w:rPr>
                <w:sz w:val="18"/>
                <w:szCs w:val="18"/>
              </w:rPr>
              <w:t>выпилы</w:t>
            </w:r>
            <w:proofErr w:type="spellEnd"/>
            <w:r w:rsidRPr="00B63126">
              <w:rPr>
                <w:sz w:val="18"/>
                <w:szCs w:val="18"/>
              </w:rPr>
              <w:t xml:space="preserve">, закрытые </w:t>
            </w:r>
            <w:proofErr w:type="spellStart"/>
            <w:r w:rsidRPr="00B63126">
              <w:rPr>
                <w:sz w:val="18"/>
                <w:szCs w:val="18"/>
              </w:rPr>
              <w:t>гомметами</w:t>
            </w:r>
            <w:proofErr w:type="spellEnd"/>
            <w:r w:rsidRPr="00B63126">
              <w:rPr>
                <w:sz w:val="18"/>
                <w:szCs w:val="18"/>
              </w:rPr>
              <w:t xml:space="preserve">, для вывода </w:t>
            </w:r>
            <w:proofErr w:type="spellStart"/>
            <w:r w:rsidRPr="00B63126">
              <w:rPr>
                <w:sz w:val="18"/>
                <w:szCs w:val="18"/>
              </w:rPr>
              <w:t>электиречких</w:t>
            </w:r>
            <w:proofErr w:type="spellEnd"/>
            <w:r w:rsidRPr="00B63126">
              <w:rPr>
                <w:sz w:val="18"/>
                <w:szCs w:val="18"/>
              </w:rPr>
              <w:t xml:space="preserve"> проводов. В опоре по всему периметру предусмотрен горизонтальный кабельный канал, необходимый для удобного расположения электрических блоков. Для удобства доступа к электрификации, </w:t>
            </w:r>
            <w:proofErr w:type="spellStart"/>
            <w:r w:rsidRPr="00B63126">
              <w:rPr>
                <w:sz w:val="18"/>
                <w:szCs w:val="18"/>
              </w:rPr>
              <w:t>располеженной</w:t>
            </w:r>
            <w:proofErr w:type="spellEnd"/>
            <w:r w:rsidRPr="00B63126">
              <w:rPr>
                <w:sz w:val="18"/>
                <w:szCs w:val="18"/>
              </w:rPr>
              <w:t xml:space="preserve"> внутри опоры стола, предусмотрена возможность легкого съема фронтальных панелей: каждая вторая панель закреплена на магнитных держателях, что позволяет быстро демонтировать панель и проникнуть внутрь опорной конструкции.  В опоре также предусмотрен канал для беспрепятственного соединения нескольких розеточных блоков между собой, что позволяет организовать параллельное подключение электропитания внутри стола.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63126" w:rsidTr="00B63126">
        <w:trPr>
          <w:trHeight w:val="196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Переговорный стол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Россия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8992" behindDoc="0" locked="0" layoutInCell="1" allowOverlap="1" wp14:anchorId="6458AC66" wp14:editId="38DAB107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66675</wp:posOffset>
                  </wp:positionV>
                  <wp:extent cx="990600" cy="904875"/>
                  <wp:effectExtent l="0" t="0" r="0" b="9525"/>
                  <wp:wrapNone/>
                  <wp:docPr id="1645" name="Рисунок 16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sz w:val="18"/>
                <w:szCs w:val="18"/>
              </w:rPr>
            </w:pPr>
            <w:r w:rsidRPr="00B63126">
              <w:rPr>
                <w:sz w:val="18"/>
                <w:szCs w:val="18"/>
              </w:rPr>
              <w:t>Переговорный стол. Столешница и база - ЛДСП 48 мм Баз</w:t>
            </w:r>
            <w:proofErr w:type="gramStart"/>
            <w:r w:rsidRPr="00B63126">
              <w:rPr>
                <w:sz w:val="18"/>
                <w:szCs w:val="18"/>
              </w:rPr>
              <w:t>а-</w:t>
            </w:r>
            <w:proofErr w:type="gramEnd"/>
            <w:r w:rsidRPr="00B63126">
              <w:rPr>
                <w:sz w:val="18"/>
                <w:szCs w:val="18"/>
              </w:rPr>
              <w:t xml:space="preserve"> гнутый МДФ TOPAN FORM, покрытое HPL цвет - под столешницу или металлик</w:t>
            </w:r>
            <w:r w:rsidRPr="00B63126">
              <w:rPr>
                <w:sz w:val="18"/>
                <w:szCs w:val="18"/>
              </w:rPr>
              <w:br/>
              <w:t xml:space="preserve"> (про-во по чертежам - Россия)</w:t>
            </w:r>
            <w:r w:rsidRPr="00B63126">
              <w:rPr>
                <w:sz w:val="18"/>
                <w:szCs w:val="18"/>
              </w:rPr>
              <w:br/>
              <w:t xml:space="preserve">диаметр 2600 мм х высота 750 мм, с отверстием в центре </w:t>
            </w:r>
            <w:proofErr w:type="spellStart"/>
            <w:r w:rsidRPr="00B63126">
              <w:rPr>
                <w:sz w:val="18"/>
                <w:szCs w:val="18"/>
              </w:rPr>
              <w:t>диам</w:t>
            </w:r>
            <w:proofErr w:type="spellEnd"/>
            <w:r w:rsidRPr="00B63126">
              <w:rPr>
                <w:sz w:val="18"/>
                <w:szCs w:val="18"/>
              </w:rPr>
              <w:t xml:space="preserve"> 600 мм</w:t>
            </w:r>
            <w:r w:rsidRPr="00B63126">
              <w:rPr>
                <w:sz w:val="18"/>
                <w:szCs w:val="18"/>
              </w:rPr>
              <w:br/>
              <w:t xml:space="preserve">Круглый переговорный стол на опоре каркасе в виде цилиндра с </w:t>
            </w:r>
            <w:proofErr w:type="spellStart"/>
            <w:r w:rsidRPr="00B63126">
              <w:rPr>
                <w:sz w:val="18"/>
                <w:szCs w:val="18"/>
              </w:rPr>
              <w:t>отвестием</w:t>
            </w:r>
            <w:proofErr w:type="spellEnd"/>
            <w:r w:rsidRPr="00B63126">
              <w:rPr>
                <w:sz w:val="18"/>
                <w:szCs w:val="18"/>
              </w:rPr>
              <w:t xml:space="preserve"> в центре. Стол состоит из 4 </w:t>
            </w:r>
            <w:proofErr w:type="spellStart"/>
            <w:r w:rsidRPr="00B63126">
              <w:rPr>
                <w:sz w:val="18"/>
                <w:szCs w:val="18"/>
              </w:rPr>
              <w:t>сегметнов</w:t>
            </w:r>
            <w:proofErr w:type="spellEnd"/>
            <w:r w:rsidRPr="00B63126">
              <w:rPr>
                <w:sz w:val="18"/>
                <w:szCs w:val="18"/>
              </w:rPr>
              <w:t xml:space="preserve">, образующих поверхность в форме круга. </w:t>
            </w:r>
            <w:proofErr w:type="spellStart"/>
            <w:r w:rsidRPr="00B63126">
              <w:rPr>
                <w:sz w:val="18"/>
                <w:szCs w:val="18"/>
              </w:rPr>
              <w:t>Сегметры</w:t>
            </w:r>
            <w:proofErr w:type="spellEnd"/>
            <w:r w:rsidRPr="00B63126">
              <w:rPr>
                <w:sz w:val="18"/>
                <w:szCs w:val="18"/>
              </w:rPr>
              <w:t xml:space="preserve"> </w:t>
            </w:r>
            <w:proofErr w:type="gramStart"/>
            <w:r w:rsidRPr="00B63126">
              <w:rPr>
                <w:sz w:val="18"/>
                <w:szCs w:val="18"/>
              </w:rPr>
              <w:t>соединены</w:t>
            </w:r>
            <w:proofErr w:type="gramEnd"/>
            <w:r w:rsidRPr="00B63126">
              <w:rPr>
                <w:sz w:val="18"/>
                <w:szCs w:val="18"/>
              </w:rPr>
              <w:t xml:space="preserve"> </w:t>
            </w:r>
            <w:proofErr w:type="spellStart"/>
            <w:r w:rsidRPr="00B63126">
              <w:rPr>
                <w:sz w:val="18"/>
                <w:szCs w:val="18"/>
              </w:rPr>
              <w:t>меджу</w:t>
            </w:r>
            <w:proofErr w:type="spellEnd"/>
            <w:r w:rsidRPr="00B63126">
              <w:rPr>
                <w:sz w:val="18"/>
                <w:szCs w:val="18"/>
              </w:rPr>
              <w:t xml:space="preserve"> собой посредством скрытых металлических стяжек. В столешнице </w:t>
            </w:r>
            <w:proofErr w:type="gramStart"/>
            <w:r w:rsidRPr="00B63126">
              <w:rPr>
                <w:sz w:val="18"/>
                <w:szCs w:val="18"/>
              </w:rPr>
              <w:t>организованы</w:t>
            </w:r>
            <w:proofErr w:type="gramEnd"/>
            <w:r w:rsidRPr="00B63126">
              <w:rPr>
                <w:sz w:val="18"/>
                <w:szCs w:val="18"/>
              </w:rPr>
              <w:t xml:space="preserve"> круглые </w:t>
            </w:r>
            <w:proofErr w:type="spellStart"/>
            <w:r w:rsidRPr="00B63126">
              <w:rPr>
                <w:sz w:val="18"/>
                <w:szCs w:val="18"/>
              </w:rPr>
              <w:t>выпилы</w:t>
            </w:r>
            <w:proofErr w:type="spellEnd"/>
            <w:r w:rsidRPr="00B63126">
              <w:rPr>
                <w:sz w:val="18"/>
                <w:szCs w:val="18"/>
              </w:rPr>
              <w:t xml:space="preserve">, закрытые </w:t>
            </w:r>
            <w:proofErr w:type="spellStart"/>
            <w:r w:rsidRPr="00B63126">
              <w:rPr>
                <w:sz w:val="18"/>
                <w:szCs w:val="18"/>
              </w:rPr>
              <w:t>гомметами</w:t>
            </w:r>
            <w:proofErr w:type="spellEnd"/>
            <w:r w:rsidRPr="00B63126">
              <w:rPr>
                <w:sz w:val="18"/>
                <w:szCs w:val="18"/>
              </w:rPr>
              <w:t xml:space="preserve">, для вывода </w:t>
            </w:r>
            <w:proofErr w:type="spellStart"/>
            <w:r w:rsidRPr="00B63126">
              <w:rPr>
                <w:sz w:val="18"/>
                <w:szCs w:val="18"/>
              </w:rPr>
              <w:t>электиречких</w:t>
            </w:r>
            <w:proofErr w:type="spellEnd"/>
            <w:r w:rsidRPr="00B63126">
              <w:rPr>
                <w:sz w:val="18"/>
                <w:szCs w:val="18"/>
              </w:rPr>
              <w:t xml:space="preserve"> проводов. Скругленная по всему периметру опора предусматривает </w:t>
            </w:r>
            <w:proofErr w:type="spellStart"/>
            <w:r w:rsidRPr="00B63126">
              <w:rPr>
                <w:sz w:val="18"/>
                <w:szCs w:val="18"/>
              </w:rPr>
              <w:t>внутренный</w:t>
            </w:r>
            <w:proofErr w:type="spellEnd"/>
            <w:r w:rsidRPr="00B63126">
              <w:rPr>
                <w:sz w:val="18"/>
                <w:szCs w:val="18"/>
              </w:rPr>
              <w:t xml:space="preserve"> скрытый горизонтальный кабельный канал, необходимый для  расположения электрических блоков. Для удобства доступа к электрификации, </w:t>
            </w:r>
            <w:proofErr w:type="spellStart"/>
            <w:r w:rsidRPr="00B63126">
              <w:rPr>
                <w:sz w:val="18"/>
                <w:szCs w:val="18"/>
              </w:rPr>
              <w:t>располеженной</w:t>
            </w:r>
            <w:proofErr w:type="spellEnd"/>
            <w:r w:rsidRPr="00B63126">
              <w:rPr>
                <w:sz w:val="18"/>
                <w:szCs w:val="18"/>
              </w:rPr>
              <w:t xml:space="preserve"> внутри опоры стола, предусмотрена возможность легкого съема гнутых фронтальных панелей: каждая вторая панель закреплена на магнитных держателях, что позволяет быстро демонтировать панель и проникнуть внутрь опорной конструкции.  В опоре также предусмотрен канал для беспрепятственного соединения нескольких розеточных блоков между собой, что позволяет организовать параллельное подключение электропитания внутри стола.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заказ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63126" w:rsidTr="00B63126">
        <w:trPr>
          <w:trHeight w:val="16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Переговорное кресло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Италия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70016" behindDoc="0" locked="0" layoutInCell="1" allowOverlap="1" wp14:anchorId="52B89A2C" wp14:editId="0EFF6DB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85725</wp:posOffset>
                  </wp:positionV>
                  <wp:extent cx="971550" cy="933450"/>
                  <wp:effectExtent l="0" t="0" r="0" b="0"/>
                  <wp:wrapNone/>
                  <wp:docPr id="1646" name="Рисунок 16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126" w:rsidRPr="00B63126" w:rsidRDefault="00B63126">
            <w:pPr>
              <w:jc w:val="center"/>
              <w:rPr>
                <w:sz w:val="18"/>
                <w:szCs w:val="18"/>
              </w:rPr>
            </w:pPr>
            <w:r w:rsidRPr="00B63126">
              <w:rPr>
                <w:sz w:val="18"/>
                <w:szCs w:val="18"/>
              </w:rPr>
              <w:t xml:space="preserve">Переговорное кресло </w:t>
            </w:r>
            <w:proofErr w:type="spellStart"/>
            <w:r w:rsidRPr="00B63126">
              <w:rPr>
                <w:sz w:val="18"/>
                <w:szCs w:val="18"/>
              </w:rPr>
              <w:t>Classic</w:t>
            </w:r>
            <w:proofErr w:type="spellEnd"/>
            <w:r w:rsidRPr="00B63126">
              <w:rPr>
                <w:sz w:val="18"/>
                <w:szCs w:val="18"/>
              </w:rPr>
              <w:t xml:space="preserve">, </w:t>
            </w:r>
            <w:proofErr w:type="spellStart"/>
            <w:r w:rsidRPr="00B63126">
              <w:rPr>
                <w:sz w:val="18"/>
                <w:szCs w:val="18"/>
              </w:rPr>
              <w:t>Sitland</w:t>
            </w:r>
            <w:proofErr w:type="spellEnd"/>
            <w:r w:rsidRPr="00B63126">
              <w:rPr>
                <w:sz w:val="18"/>
                <w:szCs w:val="18"/>
              </w:rPr>
              <w:t xml:space="preserve"> (Италия). Обивка </w:t>
            </w:r>
            <w:proofErr w:type="spellStart"/>
            <w:r w:rsidRPr="00B63126">
              <w:rPr>
                <w:sz w:val="18"/>
                <w:szCs w:val="18"/>
              </w:rPr>
              <w:t>экокожа</w:t>
            </w:r>
            <w:proofErr w:type="spellEnd"/>
            <w:r w:rsidRPr="00B63126">
              <w:rPr>
                <w:sz w:val="18"/>
                <w:szCs w:val="18"/>
              </w:rPr>
              <w:t xml:space="preserve"> категории N. Баз</w:t>
            </w:r>
            <w:proofErr w:type="gramStart"/>
            <w:r w:rsidRPr="00B63126">
              <w:rPr>
                <w:sz w:val="18"/>
                <w:szCs w:val="18"/>
              </w:rPr>
              <w:t>а-</w:t>
            </w:r>
            <w:proofErr w:type="gramEnd"/>
            <w:r w:rsidRPr="00B63126">
              <w:rPr>
                <w:sz w:val="18"/>
                <w:szCs w:val="18"/>
              </w:rPr>
              <w:t xml:space="preserve"> металл.</w:t>
            </w:r>
            <w:r w:rsidRPr="00B63126">
              <w:rPr>
                <w:sz w:val="18"/>
                <w:szCs w:val="18"/>
              </w:rPr>
              <w:br/>
            </w:r>
            <w:proofErr w:type="spellStart"/>
            <w:r w:rsidRPr="00B63126">
              <w:rPr>
                <w:sz w:val="18"/>
                <w:szCs w:val="18"/>
              </w:rPr>
              <w:t>шир</w:t>
            </w:r>
            <w:proofErr w:type="spellEnd"/>
            <w:r w:rsidRPr="00B63126">
              <w:rPr>
                <w:sz w:val="18"/>
                <w:szCs w:val="18"/>
              </w:rPr>
              <w:t xml:space="preserve"> 610 х </w:t>
            </w:r>
            <w:proofErr w:type="spellStart"/>
            <w:r w:rsidRPr="00B63126">
              <w:rPr>
                <w:sz w:val="18"/>
                <w:szCs w:val="18"/>
              </w:rPr>
              <w:t>гл</w:t>
            </w:r>
            <w:proofErr w:type="spellEnd"/>
            <w:r w:rsidRPr="00B63126">
              <w:rPr>
                <w:sz w:val="18"/>
                <w:szCs w:val="18"/>
              </w:rPr>
              <w:t xml:space="preserve"> 450 х </w:t>
            </w:r>
            <w:proofErr w:type="spellStart"/>
            <w:r w:rsidRPr="00B63126">
              <w:rPr>
                <w:sz w:val="18"/>
                <w:szCs w:val="18"/>
              </w:rPr>
              <w:t>выс</w:t>
            </w:r>
            <w:proofErr w:type="spellEnd"/>
            <w:r w:rsidRPr="00B63126">
              <w:rPr>
                <w:sz w:val="18"/>
                <w:szCs w:val="18"/>
              </w:rPr>
              <w:t xml:space="preserve"> 840-980 мм</w:t>
            </w:r>
            <w:r w:rsidRPr="00B63126">
              <w:rPr>
                <w:sz w:val="18"/>
                <w:szCs w:val="18"/>
              </w:rPr>
              <w:br/>
              <w:t>с подлокотниками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126" w:rsidRDefault="00B6312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</w:t>
            </w:r>
          </w:p>
        </w:tc>
      </w:tr>
    </w:tbl>
    <w:p w:rsidR="00340863" w:rsidRPr="00B63126" w:rsidRDefault="00516F57" w:rsidP="00B63126">
      <w:pPr>
        <w:pStyle w:val="11"/>
        <w:keepNext w:val="0"/>
        <w:rPr>
          <w:b/>
          <w:snapToGrid/>
          <w:sz w:val="28"/>
          <w:szCs w:val="24"/>
          <w:lang w:val="en-US"/>
        </w:rPr>
      </w:pPr>
    </w:p>
    <w:sectPr w:rsidR="00340863" w:rsidRPr="00B63126" w:rsidSect="00B631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126"/>
    <w:rsid w:val="001C2438"/>
    <w:rsid w:val="003C7FC4"/>
    <w:rsid w:val="004C179F"/>
    <w:rsid w:val="00516F57"/>
    <w:rsid w:val="00B6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B6312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B63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6312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B6312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B63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6312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1226</Words>
  <Characters>6990</Characters>
  <Application>Microsoft Office Word</Application>
  <DocSecurity>0</DocSecurity>
  <Lines>58</Lines>
  <Paragraphs>16</Paragraphs>
  <ScaleCrop>false</ScaleCrop>
  <Company>NIAEP</Company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2014-11-17T13:17:00Z</dcterms:created>
  <dcterms:modified xsi:type="dcterms:W3CDTF">2014-11-20T11:55:00Z</dcterms:modified>
</cp:coreProperties>
</file>