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E073DE">
              <w:rPr>
                <w:b/>
                <w:u w:val="single"/>
              </w:rPr>
              <w:t xml:space="preserve">4359 </w:t>
            </w:r>
            <w:r w:rsidR="0054714C">
              <w:rPr>
                <w:b/>
                <w:u w:val="single"/>
              </w:rPr>
              <w:t>от «</w:t>
            </w:r>
            <w:r w:rsidR="00E073DE">
              <w:rPr>
                <w:b/>
                <w:u w:val="single"/>
              </w:rPr>
              <w:t>20</w:t>
            </w:r>
            <w:r w:rsidR="002B23DB">
              <w:rPr>
                <w:b/>
                <w:u w:val="single"/>
              </w:rPr>
              <w:t xml:space="preserve">»  </w:t>
            </w:r>
            <w:r w:rsidR="0032364F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E073DE">
              <w:rPr>
                <w:b/>
              </w:rPr>
              <w:t>7625</w:t>
            </w:r>
          </w:p>
          <w:p w:rsidR="00BC6F5F" w:rsidRPr="001B1299" w:rsidRDefault="00E073DE" w:rsidP="007A4A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5979/139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CD5AF9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E073DE" w:rsidP="007A4A2E">
            <w:pPr>
              <w:jc w:val="both"/>
            </w:pPr>
            <w:r>
              <w:rPr>
                <w:b/>
              </w:rPr>
              <w:t>Зельманчук Ольга Алексеевна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7A4A2E" w:rsidRPr="00016CAC">
              <w:t xml:space="preserve">(382 3) </w:t>
            </w:r>
            <w:r>
              <w:t>52-62-54</w:t>
            </w:r>
            <w:r w:rsidR="007A4A2E" w:rsidRPr="00F512FA">
              <w:t xml:space="preserve">, факс </w:t>
            </w:r>
            <w:r>
              <w:t>(382 3) 54-18-38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E073DE">
              <w:rPr>
                <w:b/>
              </w:rPr>
              <w:t>оборудования</w:t>
            </w:r>
            <w:r w:rsidR="00E073DE" w:rsidRPr="00E073DE">
              <w:rPr>
                <w:b/>
              </w:rPr>
              <w:t xml:space="preserve"> охранной сигнализации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E073DE" w:rsidP="007A4A2E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 более </w:t>
            </w:r>
            <w:r w:rsidRPr="00777E88">
              <w:rPr>
                <w:color w:val="000000"/>
              </w:rPr>
              <w:t>6</w:t>
            </w:r>
            <w:r>
              <w:rPr>
                <w:color w:val="000000"/>
              </w:rPr>
              <w:t>0</w:t>
            </w:r>
            <w:r w:rsidRPr="00175BBB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BC5CD6">
              <w:t xml:space="preserve"> на склад Заказчика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7A4A2E" w:rsidP="007A4A2E">
            <w:r>
              <w:t xml:space="preserve">100 % оплата по факту поставки в течение </w:t>
            </w:r>
            <w:r w:rsidR="00E073DE">
              <w:t>30</w:t>
            </w:r>
            <w:r>
              <w:t xml:space="preserve"> календарных дней </w:t>
            </w:r>
            <w:r w:rsidR="00E073DE" w:rsidRPr="00BC5CD6">
              <w:t>с момента получения ТМЦ на склад Заказчика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E073DE" w:rsidP="009F0269">
            <w:pPr>
              <w:rPr>
                <w:color w:val="000000"/>
              </w:rPr>
            </w:pPr>
            <w:r w:rsidRPr="00777E88">
              <w:rPr>
                <w:b/>
                <w:bCs/>
              </w:rPr>
              <w:t>2</w:t>
            </w:r>
            <w:r>
              <w:rPr>
                <w:b/>
                <w:bCs/>
                <w:lang w:val="en-US"/>
              </w:rPr>
              <w:t> </w:t>
            </w:r>
            <w:r w:rsidRPr="00777E88">
              <w:rPr>
                <w:b/>
                <w:bCs/>
              </w:rPr>
              <w:t>573</w:t>
            </w:r>
            <w:r>
              <w:rPr>
                <w:b/>
                <w:bCs/>
                <w:lang w:val="en-US"/>
              </w:rPr>
              <w:t> </w:t>
            </w:r>
            <w:r w:rsidRPr="00777E88">
              <w:rPr>
                <w:b/>
                <w:bCs/>
              </w:rPr>
              <w:t>816</w:t>
            </w:r>
            <w:r>
              <w:rPr>
                <w:b/>
                <w:bCs/>
              </w:rPr>
              <w:t>, 00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</w:rPr>
              <w:t>(два миллиона пятьсот семьдесят три тысячи восемьсот шестнадцать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E073DE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2 181 200, 00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два миллиона сто восемьдесят одна тысяча двести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00</w:t>
            </w:r>
            <w:r w:rsidR="009F0269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9F0269" w:rsidRDefault="009F0269" w:rsidP="009F0269">
            <w: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9F0269" w:rsidRDefault="009F0269" w:rsidP="009F0269">
            <w:r>
              <w:t>-</w:t>
            </w:r>
            <w:r w:rsidRPr="009B0EC5">
              <w:rPr>
                <w:b/>
              </w:rPr>
              <w:t>железнодорожным транспортом:</w:t>
            </w:r>
          </w:p>
          <w:p w:rsidR="009F0269" w:rsidRDefault="009F0269" w:rsidP="009F0269">
            <w:r>
              <w:t xml:space="preserve"> до станции Томск грузовой Западно-Сибирской железной дороги, код станции – 874302;</w:t>
            </w:r>
          </w:p>
          <w:p w:rsidR="009F0269" w:rsidRDefault="009F0269" w:rsidP="009F0269">
            <w:r>
              <w:t>грузополучатель – Открытое акционерное общество "Сибирский химический комбинат", ж.д. код – 2082.</w:t>
            </w:r>
          </w:p>
          <w:p w:rsidR="009F0269" w:rsidRDefault="009F0269" w:rsidP="009F0269">
            <w:r>
              <w:t xml:space="preserve">- </w:t>
            </w:r>
            <w:r w:rsidRPr="009B0EC5">
              <w:rPr>
                <w:b/>
              </w:rPr>
              <w:t>автомобильным транспортом:</w:t>
            </w:r>
            <w:r>
              <w:t xml:space="preserve"> </w:t>
            </w:r>
            <w:r w:rsidRPr="009B0EC5">
              <w:t>до склада грузоперевозчика в г.Томске.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  <w:r w:rsidRPr="00B975CB">
              <w:rPr>
                <w:b/>
                <w:spacing w:val="-6"/>
              </w:rPr>
              <w:lastRenderedPageBreak/>
              <w:t>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E073DE" w:rsidP="003F03D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B4F" w:rsidRDefault="00C75B4F" w:rsidP="007938E2">
      <w:r>
        <w:separator/>
      </w:r>
    </w:p>
  </w:endnote>
  <w:endnote w:type="continuationSeparator" w:id="0">
    <w:p w:rsidR="00C75B4F" w:rsidRDefault="00C75B4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CD5AF9">
    <w:pPr>
      <w:pStyle w:val="a5"/>
      <w:jc w:val="center"/>
    </w:pPr>
    <w:fldSimple w:instr=" PAGE   \* MERGEFORMAT ">
      <w:r w:rsidR="00E073DE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B4F" w:rsidRDefault="00C75B4F" w:rsidP="007938E2">
      <w:r>
        <w:separator/>
      </w:r>
    </w:p>
  </w:footnote>
  <w:footnote w:type="continuationSeparator" w:id="0">
    <w:p w:rsidR="00C75B4F" w:rsidRDefault="00C75B4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073DE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11092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33</cp:revision>
  <cp:lastPrinted>2014-05-16T09:19:00Z</cp:lastPrinted>
  <dcterms:created xsi:type="dcterms:W3CDTF">2014-05-19T07:44:00Z</dcterms:created>
  <dcterms:modified xsi:type="dcterms:W3CDTF">2014-08-20T04:48:00Z</dcterms:modified>
</cp:coreProperties>
</file>