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73431C">
        <w:rPr>
          <w:rFonts w:ascii="Times New Roman" w:hAnsi="Times New Roman" w:cs="Times New Roman"/>
        </w:rPr>
        <w:t>«27</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FF7783" w:rsidRDefault="00FF7783" w:rsidP="00FF7783">
      <w:pPr>
        <w:pStyle w:val="a3"/>
        <w:spacing w:before="0" w:after="0"/>
        <w:jc w:val="center"/>
        <w:rPr>
          <w:b/>
          <w:sz w:val="32"/>
          <w:szCs w:val="32"/>
        </w:rPr>
      </w:pPr>
      <w:r>
        <w:rPr>
          <w:b/>
          <w:sz w:val="32"/>
          <w:szCs w:val="32"/>
        </w:rPr>
        <w:t>на право заключения</w:t>
      </w:r>
      <w:r w:rsidRPr="00206349">
        <w:rPr>
          <w:b/>
          <w:sz w:val="32"/>
          <w:szCs w:val="32"/>
        </w:rPr>
        <w:t xml:space="preserve"> Договора на </w:t>
      </w:r>
      <w:r w:rsidRPr="000B5DFD">
        <w:rPr>
          <w:b/>
          <w:sz w:val="32"/>
          <w:szCs w:val="32"/>
        </w:rPr>
        <w:t>поставку</w:t>
      </w:r>
      <w:r w:rsidRPr="00206349">
        <w:rPr>
          <w:b/>
          <w:sz w:val="32"/>
          <w:szCs w:val="32"/>
        </w:rPr>
        <w:t xml:space="preserve"> </w:t>
      </w:r>
      <w:r>
        <w:rPr>
          <w:b/>
          <w:sz w:val="32"/>
          <w:szCs w:val="32"/>
        </w:rPr>
        <w:t>м</w:t>
      </w:r>
      <w:r w:rsidRPr="000B5DFD">
        <w:rPr>
          <w:b/>
          <w:sz w:val="32"/>
          <w:szCs w:val="32"/>
        </w:rPr>
        <w:t>атериалов</w:t>
      </w:r>
      <w:r>
        <w:rPr>
          <w:b/>
          <w:sz w:val="32"/>
          <w:szCs w:val="32"/>
        </w:rPr>
        <w:t xml:space="preserve"> по</w:t>
      </w:r>
      <w:r w:rsidRPr="000B5DFD">
        <w:rPr>
          <w:b/>
          <w:sz w:val="32"/>
          <w:szCs w:val="32"/>
        </w:rPr>
        <w:t xml:space="preserve"> </w:t>
      </w:r>
      <w:r>
        <w:rPr>
          <w:b/>
          <w:sz w:val="32"/>
          <w:szCs w:val="32"/>
        </w:rPr>
        <w:t>технологическому присоединению</w:t>
      </w:r>
      <w:r w:rsidRPr="000B5DFD">
        <w:rPr>
          <w:b/>
          <w:sz w:val="32"/>
          <w:szCs w:val="32"/>
        </w:rPr>
        <w:t xml:space="preserve"> </w:t>
      </w:r>
      <w:r w:rsidRPr="00206349">
        <w:rPr>
          <w:b/>
          <w:sz w:val="32"/>
          <w:szCs w:val="32"/>
        </w:rPr>
        <w:t xml:space="preserve">для нужд </w:t>
      </w:r>
    </w:p>
    <w:p w:rsidR="00FF7783" w:rsidRPr="000B5DFD" w:rsidRDefault="00FF7783" w:rsidP="00FF7783">
      <w:pPr>
        <w:pStyle w:val="a3"/>
        <w:spacing w:before="0" w:after="0"/>
        <w:jc w:val="center"/>
        <w:rPr>
          <w:b/>
          <w:sz w:val="32"/>
          <w:szCs w:val="32"/>
        </w:rPr>
      </w:pPr>
      <w:r w:rsidRPr="00206349">
        <w:rPr>
          <w:b/>
          <w:sz w:val="32"/>
          <w:szCs w:val="32"/>
        </w:rPr>
        <w:t>ООО «СТРОЙ ЭКСПЕРТ».</w:t>
      </w:r>
    </w:p>
    <w:p w:rsidR="00FF7783" w:rsidRDefault="00FF7783" w:rsidP="00FF7783">
      <w:pPr>
        <w:suppressAutoHyphens/>
        <w:ind w:right="-1"/>
        <w:jc w:val="center"/>
        <w:rPr>
          <w:rFonts w:ascii="Times New Roman" w:eastAsia="Times New Roman" w:hAnsi="Times New Roman" w:cs="Times New Roman"/>
          <w:sz w:val="28"/>
          <w:szCs w:val="28"/>
          <w:lang w:eastAsia="ru-RU"/>
        </w:rPr>
      </w:pP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73431C">
        <w:rPr>
          <w:rFonts w:ascii="Times New Roman" w:hAnsi="Times New Roman" w:cs="Times New Roman"/>
          <w:sz w:val="24"/>
          <w:szCs w:val="24"/>
          <w:lang w:eastAsia="ru-RU"/>
        </w:rPr>
        <w:t>27</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E70D3A" w:rsidRPr="006A50AD" w:rsidRDefault="00C266BA" w:rsidP="00FF7783">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50ECE">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50ECE">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150ECE">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150ECE">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150ECE">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150ECE">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150ECE">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150ECE">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FC5E88" w:rsidRDefault="002D058C" w:rsidP="00FC5E88">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534A58" w:rsidRDefault="009A72C7" w:rsidP="00534A58">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Pr="004F47FD">
              <w:rPr>
                <w:rFonts w:ascii="Times New Roman" w:eastAsia="Times New Roman" w:hAnsi="Times New Roman"/>
                <w:bCs/>
                <w:color w:val="000000"/>
                <w:sz w:val="24"/>
                <w:szCs w:val="24"/>
              </w:rPr>
              <w:t>ООО “СТРОЙ ЭКСПЕРТ”</w:t>
            </w:r>
            <w:r>
              <w:rPr>
                <w:rFonts w:ascii="Times New Roman" w:eastAsia="Times New Roman" w:hAnsi="Times New Roman"/>
                <w:bCs/>
                <w:color w:val="000000"/>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FF7783" w:rsidRDefault="00FF7783" w:rsidP="00FF7783">
            <w:pPr>
              <w:pStyle w:val="a6"/>
              <w:rPr>
                <w:rFonts w:ascii="Times New Roman" w:hAnsi="Times New Roman"/>
                <w:b/>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sidRPr="00814DA6">
              <w:rPr>
                <w:rFonts w:ascii="Times New Roman" w:hAnsi="Times New Roman"/>
                <w:sz w:val="24"/>
                <w:szCs w:val="24"/>
              </w:rPr>
              <w:t>Чекмарёв</w:t>
            </w:r>
            <w:proofErr w:type="spellEnd"/>
            <w:r w:rsidRPr="00814DA6">
              <w:rPr>
                <w:rFonts w:ascii="Times New Roman" w:hAnsi="Times New Roman"/>
                <w:sz w:val="24"/>
                <w:szCs w:val="24"/>
              </w:rPr>
              <w:t xml:space="preserve"> Дмитрий</w:t>
            </w:r>
            <w:r w:rsidRPr="006A50AD">
              <w:rPr>
                <w:rFonts w:ascii="Times New Roman" w:hAnsi="Times New Roman"/>
                <w:b/>
                <w:sz w:val="24"/>
                <w:szCs w:val="24"/>
              </w:rPr>
              <w:t xml:space="preserve"> </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Pr="00814DA6">
              <w:rPr>
                <w:rFonts w:ascii="Times New Roman" w:hAnsi="Times New Roman"/>
                <w:sz w:val="24"/>
                <w:szCs w:val="24"/>
              </w:rPr>
              <w:t>(4832) 64-69-09</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Pr="00814DA6">
                <w:rPr>
                  <w:rStyle w:val="a8"/>
                  <w:rFonts w:ascii="Times New Roman" w:hAnsi="Times New Roman"/>
                  <w:sz w:val="24"/>
                  <w:szCs w:val="24"/>
                  <w:lang w:val="en-US"/>
                </w:rPr>
                <w:t>chekmarev</w:t>
              </w:r>
              <w:r w:rsidRPr="006204BD">
                <w:rPr>
                  <w:rStyle w:val="a8"/>
                  <w:rFonts w:ascii="Times New Roman" w:hAnsi="Times New Roman"/>
                  <w:sz w:val="24"/>
                  <w:szCs w:val="24"/>
                </w:rPr>
                <w:t>.</w:t>
              </w:r>
              <w:r w:rsidRPr="00814DA6">
                <w:rPr>
                  <w:rStyle w:val="a8"/>
                  <w:rFonts w:ascii="Times New Roman" w:hAnsi="Times New Roman"/>
                  <w:sz w:val="24"/>
                  <w:szCs w:val="24"/>
                  <w:lang w:val="en-US"/>
                </w:rPr>
                <w:t>d</w:t>
              </w:r>
              <w:r w:rsidRPr="006204BD">
                <w:rPr>
                  <w:rStyle w:val="a8"/>
                  <w:rFonts w:ascii="Times New Roman" w:hAnsi="Times New Roman"/>
                  <w:sz w:val="24"/>
                  <w:szCs w:val="24"/>
                </w:rPr>
                <w:t>@</w:t>
              </w:r>
              <w:r w:rsidRPr="00814DA6">
                <w:rPr>
                  <w:rStyle w:val="a8"/>
                  <w:rFonts w:ascii="Times New Roman" w:hAnsi="Times New Roman"/>
                  <w:sz w:val="24"/>
                  <w:szCs w:val="24"/>
                  <w:lang w:val="en-US"/>
                </w:rPr>
                <w:t>t</w:t>
              </w:r>
              <w:r w:rsidRPr="006204BD">
                <w:rPr>
                  <w:rStyle w:val="a8"/>
                  <w:rFonts w:ascii="Times New Roman" w:hAnsi="Times New Roman"/>
                  <w:sz w:val="24"/>
                  <w:szCs w:val="24"/>
                </w:rPr>
                <w:t>.</w:t>
              </w:r>
              <w:r w:rsidRPr="00814DA6">
                <w:rPr>
                  <w:rStyle w:val="a8"/>
                  <w:rFonts w:ascii="Times New Roman" w:hAnsi="Times New Roman"/>
                  <w:sz w:val="24"/>
                  <w:szCs w:val="24"/>
                  <w:lang w:val="en-US"/>
                </w:rPr>
                <w:t>stroyexp</w:t>
              </w:r>
              <w:r w:rsidRPr="006204BD">
                <w:rPr>
                  <w:rStyle w:val="a8"/>
                  <w:rFonts w:ascii="Times New Roman" w:hAnsi="Times New Roman"/>
                  <w:sz w:val="24"/>
                  <w:szCs w:val="24"/>
                </w:rPr>
                <w:t>32.</w:t>
              </w:r>
              <w:proofErr w:type="spellStart"/>
              <w:r w:rsidRPr="00814DA6">
                <w:rPr>
                  <w:rStyle w:val="a8"/>
                  <w:rFonts w:ascii="Times New Roman" w:hAnsi="Times New Roman"/>
                  <w:sz w:val="24"/>
                  <w:szCs w:val="24"/>
                  <w:lang w:val="en-US"/>
                </w:rPr>
                <w:t>ru</w:t>
              </w:r>
              <w:proofErr w:type="spellEnd"/>
            </w:hyperlink>
            <w:r w:rsidRPr="006204BD">
              <w:rPr>
                <w:rStyle w:val="a8"/>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proofErr w:type="spellStart"/>
            <w:r>
              <w:rPr>
                <w:rFonts w:ascii="Times New Roman" w:hAnsi="Times New Roman"/>
                <w:sz w:val="24"/>
                <w:szCs w:val="24"/>
              </w:rPr>
              <w:t>Смазнов</w:t>
            </w:r>
            <w:proofErr w:type="spellEnd"/>
            <w:r>
              <w:rPr>
                <w:rFonts w:ascii="Times New Roman" w:hAnsi="Times New Roman"/>
                <w:sz w:val="24"/>
                <w:szCs w:val="24"/>
              </w:rPr>
              <w:t xml:space="preserve"> Сергей Александрович</w:t>
            </w:r>
          </w:p>
          <w:p w:rsidR="00FF7783" w:rsidRPr="006A50AD" w:rsidRDefault="00FF7783" w:rsidP="00FF7783">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103</w:t>
            </w:r>
            <w:r w:rsidRPr="006A50AD">
              <w:rPr>
                <w:rFonts w:ascii="Times New Roman" w:hAnsi="Times New Roman"/>
                <w:sz w:val="24"/>
                <w:szCs w:val="24"/>
              </w:rPr>
              <w:t xml:space="preserve"> факс: (495) 695-12-71</w:t>
            </w:r>
          </w:p>
          <w:p w:rsidR="00FF7783" w:rsidRPr="006A50AD" w:rsidRDefault="00FF7783" w:rsidP="00FF7783">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FF7783" w:rsidP="00FF7783">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Pr="00593B4B">
                <w:rPr>
                  <w:rStyle w:val="a8"/>
                  <w:rFonts w:ascii="Times New Roman" w:hAnsi="Times New Roman"/>
                  <w:sz w:val="24"/>
                  <w:szCs w:val="24"/>
                  <w:lang w:val="en-US"/>
                </w:rPr>
                <w:t>smaznov</w:t>
              </w:r>
              <w:r w:rsidRPr="00593B4B">
                <w:rPr>
                  <w:rStyle w:val="a8"/>
                  <w:rFonts w:ascii="Times New Roman" w:hAnsi="Times New Roman"/>
                  <w:sz w:val="24"/>
                  <w:szCs w:val="24"/>
                </w:rPr>
                <w:t>.</w:t>
              </w:r>
              <w:r w:rsidRPr="00593B4B">
                <w:rPr>
                  <w:rStyle w:val="a8"/>
                  <w:rFonts w:ascii="Times New Roman" w:hAnsi="Times New Roman"/>
                  <w:sz w:val="24"/>
                  <w:szCs w:val="24"/>
                  <w:lang w:val="en-US"/>
                </w:rPr>
                <w:t>s</w:t>
              </w:r>
              <w:r w:rsidRPr="00593B4B">
                <w:rPr>
                  <w:rStyle w:val="a8"/>
                  <w:rFonts w:ascii="Times New Roman" w:hAnsi="Times New Roman"/>
                  <w:sz w:val="24"/>
                  <w:szCs w:val="24"/>
                </w:rPr>
                <w:t>.</w:t>
              </w:r>
              <w:r w:rsidRPr="00593B4B">
                <w:rPr>
                  <w:rStyle w:val="a8"/>
                  <w:rFonts w:ascii="Times New Roman" w:hAnsi="Times New Roman"/>
                  <w:sz w:val="24"/>
                  <w:szCs w:val="24"/>
                  <w:lang w:val="en-US"/>
                </w:rPr>
                <w:t>a</w:t>
              </w:r>
              <w:r w:rsidRPr="00593B4B">
                <w:rPr>
                  <w:rStyle w:val="a8"/>
                  <w:rFonts w:ascii="Times New Roman" w:hAnsi="Times New Roman"/>
                  <w:sz w:val="24"/>
                  <w:szCs w:val="24"/>
                </w:rPr>
                <w:t>@</w:t>
              </w:r>
              <w:r w:rsidRPr="00593B4B">
                <w:rPr>
                  <w:rStyle w:val="a8"/>
                  <w:rFonts w:ascii="Times New Roman" w:hAnsi="Times New Roman"/>
                  <w:sz w:val="24"/>
                  <w:szCs w:val="24"/>
                  <w:lang w:val="en-US"/>
                </w:rPr>
                <w:t>global</w:t>
              </w:r>
              <w:r w:rsidRPr="00593B4B">
                <w:rPr>
                  <w:rStyle w:val="a8"/>
                  <w:rFonts w:ascii="Times New Roman" w:hAnsi="Times New Roman"/>
                  <w:sz w:val="24"/>
                  <w:szCs w:val="24"/>
                </w:rPr>
                <w:t>-</w:t>
              </w:r>
              <w:r w:rsidRPr="00593B4B">
                <w:rPr>
                  <w:rStyle w:val="a8"/>
                  <w:rFonts w:ascii="Times New Roman" w:hAnsi="Times New Roman"/>
                  <w:sz w:val="24"/>
                  <w:szCs w:val="24"/>
                  <w:lang w:val="en-US"/>
                </w:rPr>
                <w:t>logistics</w:t>
              </w:r>
              <w:r w:rsidRPr="00593B4B">
                <w:rPr>
                  <w:rStyle w:val="a8"/>
                  <w:rFonts w:ascii="Times New Roman" w:hAnsi="Times New Roman"/>
                  <w:sz w:val="24"/>
                  <w:szCs w:val="24"/>
                </w:rPr>
                <w:t>.</w:t>
              </w:r>
              <w:proofErr w:type="spellStart"/>
              <w:r w:rsidRPr="00593B4B">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73431C" w:rsidRDefault="00FF7783" w:rsidP="0073431C">
            <w:pPr>
              <w:tabs>
                <w:tab w:val="left" w:pos="993"/>
              </w:tabs>
              <w:spacing w:after="0" w:line="240" w:lineRule="auto"/>
              <w:jc w:val="both"/>
              <w:rPr>
                <w:rFonts w:ascii="Times New Roman" w:eastAsia="Times New Roman" w:hAnsi="Times New Roman" w:cs="Times New Roman"/>
                <w:sz w:val="24"/>
                <w:szCs w:val="24"/>
                <w:lang w:eastAsia="ru-RU"/>
              </w:rPr>
            </w:pPr>
            <w:r w:rsidRPr="000B5DFD">
              <w:rPr>
                <w:rFonts w:ascii="Times New Roman" w:eastAsia="Times New Roman" w:hAnsi="Times New Roman" w:cs="Times New Roman"/>
                <w:bCs/>
                <w:color w:val="000000"/>
                <w:sz w:val="24"/>
                <w:szCs w:val="24"/>
              </w:rPr>
              <w:t>Поставка материалов по технологическому присоединению</w:t>
            </w:r>
            <w:r>
              <w:rPr>
                <w:rFonts w:ascii="Times New Roman" w:eastAsia="Times New Roman" w:hAnsi="Times New Roman" w:cs="Times New Roman"/>
                <w:bCs/>
                <w:color w:val="000000"/>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FF7783" w:rsidRPr="000B5DFD" w:rsidRDefault="004203EC" w:rsidP="00FF7783">
            <w:pPr>
              <w:spacing w:after="0" w:line="240" w:lineRule="auto"/>
              <w:rPr>
                <w:rFonts w:ascii="Times New Roman" w:eastAsia="Times New Roman" w:hAnsi="Times New Roman" w:cs="Times New Roman"/>
                <w:bCs/>
                <w:color w:val="000000"/>
                <w:sz w:val="24"/>
                <w:szCs w:val="24"/>
              </w:rPr>
            </w:pPr>
            <w:r w:rsidRPr="004D41B2">
              <w:rPr>
                <w:rFonts w:ascii="Times New Roman" w:hAnsi="Times New Roman"/>
                <w:b/>
                <w:sz w:val="24"/>
                <w:szCs w:val="24"/>
              </w:rPr>
              <w:t>Место:</w:t>
            </w:r>
            <w:r w:rsidRPr="006A50AD">
              <w:rPr>
                <w:rFonts w:ascii="Times New Roman" w:hAnsi="Times New Roman"/>
                <w:sz w:val="24"/>
                <w:szCs w:val="24"/>
              </w:rPr>
              <w:t xml:space="preserve"> </w:t>
            </w:r>
            <w:proofErr w:type="spellStart"/>
            <w:r w:rsidR="00FF7783" w:rsidRPr="000B5DFD">
              <w:rPr>
                <w:rFonts w:ascii="Times New Roman" w:eastAsia="Times New Roman" w:hAnsi="Times New Roman" w:cs="Times New Roman"/>
                <w:bCs/>
                <w:color w:val="000000"/>
                <w:sz w:val="24"/>
                <w:szCs w:val="24"/>
              </w:rPr>
              <w:t>г</w:t>
            </w:r>
            <w:proofErr w:type="gramStart"/>
            <w:r w:rsidR="00FF7783" w:rsidRPr="000B5DFD">
              <w:rPr>
                <w:rFonts w:ascii="Times New Roman" w:eastAsia="Times New Roman" w:hAnsi="Times New Roman" w:cs="Times New Roman"/>
                <w:bCs/>
                <w:color w:val="000000"/>
                <w:sz w:val="24"/>
                <w:szCs w:val="24"/>
              </w:rPr>
              <w:t>.Б</w:t>
            </w:r>
            <w:proofErr w:type="gramEnd"/>
            <w:r w:rsidR="00FF7783" w:rsidRPr="000B5DFD">
              <w:rPr>
                <w:rFonts w:ascii="Times New Roman" w:eastAsia="Times New Roman" w:hAnsi="Times New Roman" w:cs="Times New Roman"/>
                <w:bCs/>
                <w:color w:val="000000"/>
                <w:sz w:val="24"/>
                <w:szCs w:val="24"/>
              </w:rPr>
              <w:t>рянск</w:t>
            </w:r>
            <w:proofErr w:type="spellEnd"/>
            <w:r w:rsidR="00FF7783" w:rsidRPr="000B5DFD">
              <w:rPr>
                <w:rFonts w:ascii="Times New Roman" w:eastAsia="Times New Roman" w:hAnsi="Times New Roman" w:cs="Times New Roman"/>
                <w:bCs/>
                <w:color w:val="000000"/>
                <w:sz w:val="24"/>
                <w:szCs w:val="24"/>
              </w:rPr>
              <w:t>, пр-т Станке-Димитрова д.5В.</w:t>
            </w:r>
          </w:p>
          <w:p w:rsidR="0073431C" w:rsidRPr="006A50AD" w:rsidRDefault="0073431C" w:rsidP="00FF7783">
            <w:pPr>
              <w:pStyle w:val="ac"/>
              <w:tabs>
                <w:tab w:val="left" w:pos="3845"/>
              </w:tabs>
              <w:spacing w:after="0" w:line="240" w:lineRule="auto"/>
              <w:jc w:val="both"/>
              <w:rPr>
                <w:rFonts w:ascii="Times New Roman" w:hAnsi="Times New Roman"/>
                <w:sz w:val="24"/>
                <w:szCs w:val="24"/>
              </w:rPr>
            </w:pPr>
          </w:p>
          <w:p w:rsidR="00106F12" w:rsidRPr="006A50AD" w:rsidRDefault="00106F12" w:rsidP="007C6188">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FF7783" w:rsidRPr="000B5DFD">
              <w:rPr>
                <w:rFonts w:ascii="Times New Roman" w:eastAsia="Times New Roman" w:hAnsi="Times New Roman"/>
                <w:bCs/>
                <w:color w:val="000000"/>
                <w:sz w:val="24"/>
                <w:szCs w:val="24"/>
              </w:rPr>
              <w:t>Поставка продукции должна осуществляться в течение 20 календарных дней после подписания договора и спецификации</w:t>
            </w:r>
            <w:r w:rsidR="00FF7783">
              <w:rPr>
                <w:rFonts w:ascii="Times New Roman" w:eastAsia="Times New Roman" w:hAnsi="Times New Roman"/>
                <w:bCs/>
                <w:color w:val="000000"/>
                <w:sz w:val="24"/>
                <w:szCs w:val="24"/>
              </w:rPr>
              <w:t>.</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1: </w:t>
            </w:r>
            <w:r>
              <w:rPr>
                <w:rFonts w:ascii="Times New Roman" w:eastAsia="Times New Roman" w:hAnsi="Times New Roman" w:cs="Times New Roman"/>
                <w:bCs/>
                <w:color w:val="000000"/>
                <w:sz w:val="24"/>
                <w:szCs w:val="24"/>
              </w:rPr>
              <w:t>3 764 742,80</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три миллиона семьсот шестьдесят четыре тысячи семьсот сорок два</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80</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2: </w:t>
            </w:r>
            <w:r>
              <w:rPr>
                <w:rFonts w:ascii="Times New Roman" w:eastAsia="Times New Roman" w:hAnsi="Times New Roman" w:cs="Times New Roman"/>
                <w:bCs/>
                <w:color w:val="000000"/>
                <w:sz w:val="24"/>
                <w:szCs w:val="24"/>
              </w:rPr>
              <w:t>1 747 600,06</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один миллион семьсот сорок семь тысяч шестьсот</w:t>
            </w:r>
            <w:r>
              <w:rPr>
                <w:rFonts w:ascii="Times New Roman" w:eastAsia="Times New Roman" w:hAnsi="Times New Roman" w:cs="Times New Roman"/>
                <w:bCs/>
                <w:color w:val="000000"/>
                <w:sz w:val="24"/>
                <w:szCs w:val="24"/>
              </w:rPr>
              <w:t>) рублей 06</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3: </w:t>
            </w:r>
            <w:r>
              <w:rPr>
                <w:rFonts w:ascii="Times New Roman" w:eastAsia="Times New Roman" w:hAnsi="Times New Roman" w:cs="Times New Roman"/>
                <w:bCs/>
                <w:color w:val="000000"/>
                <w:sz w:val="24"/>
                <w:szCs w:val="24"/>
              </w:rPr>
              <w:t>135 265,76</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сто тридцать пять тысяч двести шестьдесят пять</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76</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4: </w:t>
            </w:r>
            <w:r>
              <w:rPr>
                <w:rFonts w:ascii="Times New Roman" w:eastAsia="Times New Roman" w:hAnsi="Times New Roman" w:cs="Times New Roman"/>
                <w:bCs/>
                <w:color w:val="000000"/>
                <w:sz w:val="24"/>
                <w:szCs w:val="24"/>
              </w:rPr>
              <w:t xml:space="preserve">184 560,26 </w:t>
            </w:r>
            <w:r w:rsidRPr="00451B2B">
              <w:rPr>
                <w:rFonts w:ascii="Times New Roman" w:eastAsia="Times New Roman" w:hAnsi="Times New Roman" w:cs="Times New Roman"/>
                <w:bCs/>
                <w:color w:val="000000"/>
                <w:sz w:val="24"/>
                <w:szCs w:val="24"/>
              </w:rPr>
              <w:t>руб. (</w:t>
            </w:r>
            <w:r w:rsidRPr="000B5DFD">
              <w:rPr>
                <w:rFonts w:ascii="Times New Roman" w:eastAsia="Times New Roman" w:hAnsi="Times New Roman" w:cs="Times New Roman"/>
                <w:bCs/>
                <w:color w:val="000000"/>
                <w:sz w:val="24"/>
                <w:szCs w:val="24"/>
              </w:rPr>
              <w:t>сто восемьдесят четыре тысячи пятьсот шестьдесят</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26</w:t>
            </w:r>
            <w:r w:rsidRPr="000B5DFD">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FF7783" w:rsidRPr="00082F02" w:rsidRDefault="00FF7783" w:rsidP="00FF7783">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5: </w:t>
            </w:r>
            <w:r>
              <w:rPr>
                <w:rFonts w:ascii="Times New Roman" w:eastAsia="Times New Roman" w:hAnsi="Times New Roman" w:cs="Times New Roman"/>
                <w:bCs/>
                <w:color w:val="000000"/>
                <w:sz w:val="24"/>
                <w:szCs w:val="24"/>
              </w:rPr>
              <w:t>75 240,34</w:t>
            </w:r>
            <w:r w:rsidRPr="00451B2B">
              <w:rPr>
                <w:rFonts w:ascii="Times New Roman" w:eastAsia="Times New Roman" w:hAnsi="Times New Roman" w:cs="Times New Roman"/>
                <w:bCs/>
                <w:color w:val="000000"/>
                <w:sz w:val="24"/>
                <w:szCs w:val="24"/>
              </w:rPr>
              <w:t xml:space="preserve"> руб. (</w:t>
            </w:r>
            <w:r w:rsidRPr="000B5DFD">
              <w:rPr>
                <w:rFonts w:ascii="Times New Roman" w:eastAsia="Times New Roman" w:hAnsi="Times New Roman" w:cs="Times New Roman"/>
                <w:bCs/>
                <w:color w:val="000000"/>
                <w:sz w:val="24"/>
                <w:szCs w:val="24"/>
              </w:rPr>
              <w:t>семьдесят пять тысяч двести сорок</w:t>
            </w:r>
            <w:r>
              <w:rPr>
                <w:rFonts w:ascii="Times New Roman" w:eastAsia="Times New Roman" w:hAnsi="Times New Roman" w:cs="Times New Roman"/>
                <w:bCs/>
                <w:color w:val="000000"/>
                <w:sz w:val="24"/>
                <w:szCs w:val="24"/>
              </w:rPr>
              <w:t>)</w:t>
            </w:r>
            <w:r w:rsidRPr="000B5DFD">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34</w:t>
            </w:r>
            <w:r w:rsidRPr="000B5DFD">
              <w:rPr>
                <w:rFonts w:ascii="Times New Roman" w:eastAsia="Times New Roman" w:hAnsi="Times New Roman" w:cs="Times New Roman"/>
                <w:bCs/>
                <w:color w:val="000000"/>
                <w:sz w:val="24"/>
                <w:szCs w:val="24"/>
              </w:rPr>
              <w:t xml:space="preserve"> копейки</w:t>
            </w:r>
            <w:r>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включая НДС.</w:t>
            </w:r>
          </w:p>
          <w:p w:rsidR="00307894" w:rsidRPr="006A50AD" w:rsidRDefault="00307894" w:rsidP="00FF7783">
            <w:pPr>
              <w:pStyle w:val="a6"/>
              <w:rPr>
                <w:rFonts w:ascii="Times New Roman" w:hAnsi="Times New Roman"/>
                <w:sz w:val="24"/>
                <w:szCs w:val="24"/>
              </w:rPr>
            </w:pP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7783" w:rsidRDefault="00FF7783" w:rsidP="00FF7783">
            <w:pPr>
              <w:pStyle w:val="a6"/>
              <w:rPr>
                <w:rFonts w:ascii="Times New Roman" w:eastAsia="Times New Roman" w:hAnsi="Times New Roman"/>
                <w:bCs/>
                <w:color w:val="000000"/>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 xml:space="preserve">а также других затрат связанных с </w:t>
            </w:r>
            <w:r w:rsidRPr="004A7053">
              <w:rPr>
                <w:rFonts w:ascii="Times New Roman" w:eastAsia="Times New Roman" w:hAnsi="Times New Roman"/>
                <w:bCs/>
                <w:color w:val="000000"/>
                <w:sz w:val="24"/>
                <w:szCs w:val="24"/>
              </w:rPr>
              <w:lastRenderedPageBreak/>
              <w:t>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F7783" w:rsidRPr="006A50AD" w:rsidRDefault="00427BCE" w:rsidP="00962EDE">
            <w:pPr>
              <w:pStyle w:val="a5"/>
              <w:spacing w:after="0" w:line="240" w:lineRule="auto"/>
              <w:ind w:left="0"/>
              <w:jc w:val="both"/>
              <w:rPr>
                <w:rFonts w:ascii="Times New Roman" w:hAnsi="Times New Roman"/>
                <w:sz w:val="24"/>
                <w:szCs w:val="24"/>
              </w:rPr>
            </w:pPr>
            <w:r w:rsidRPr="00427BCE">
              <w:rPr>
                <w:rFonts w:ascii="Times New Roman" w:hAnsi="Times New Roman"/>
                <w:sz w:val="24"/>
                <w:szCs w:val="24"/>
              </w:rPr>
              <w:t xml:space="preserve">Безналичный расчет. </w:t>
            </w:r>
            <w:r w:rsidR="00FF7783" w:rsidRPr="00FF7783">
              <w:rPr>
                <w:rFonts w:ascii="Times New Roman" w:hAnsi="Times New Roman"/>
                <w:sz w:val="24"/>
                <w:szCs w:val="24"/>
              </w:rPr>
              <w:t>Оплата поставленной продукции осуществляется Заказчиком в течение десяти банковских дней по факту поставки продукции.</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29155E" w:rsidP="002D5ED5">
            <w:pPr>
              <w:spacing w:after="0" w:line="240" w:lineRule="auto"/>
              <w:ind w:left="34" w:right="113"/>
              <w:jc w:val="both"/>
              <w:rPr>
                <w:rFonts w:ascii="Times New Roman" w:hAnsi="Times New Roman" w:cs="Times New Roman"/>
                <w:sz w:val="24"/>
                <w:szCs w:val="24"/>
              </w:rPr>
            </w:pPr>
            <w:r w:rsidRPr="0029155E">
              <w:rPr>
                <w:rFonts w:ascii="Times New Roman" w:hAnsi="Times New Roman" w:cs="Times New Roman"/>
                <w:sz w:val="24"/>
                <w:szCs w:val="24"/>
              </w:rPr>
              <w:t>Поставка продукции должна осуществляться в течение 20 календарных дней после подписания договора и спецификации на склад заказчика. Настоящий Договор вступает в силу с момента подписания и действует в течение 2012 года до полного исполнения Сторонами своих обязательств.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F7783" w:rsidRDefault="00FF7783" w:rsidP="00FF7783">
            <w:pPr>
              <w:spacing w:after="0" w:line="240" w:lineRule="auto"/>
              <w:rPr>
                <w:rFonts w:ascii="Times New Roman" w:hAnsi="Times New Roman" w:cs="Times New Roman"/>
                <w:sz w:val="24"/>
                <w:szCs w:val="24"/>
              </w:rPr>
            </w:pPr>
            <w:r>
              <w:rPr>
                <w:rFonts w:ascii="Times New Roman" w:hAnsi="Times New Roman" w:cs="Times New Roman"/>
                <w:sz w:val="24"/>
                <w:szCs w:val="24"/>
              </w:rPr>
              <w:t>Лот № 1</w:t>
            </w:r>
            <w:r w:rsidRPr="00BC0E68">
              <w:rPr>
                <w:rFonts w:ascii="Times New Roman" w:hAnsi="Times New Roman" w:cs="Times New Roman"/>
                <w:sz w:val="24"/>
                <w:szCs w:val="24"/>
              </w:rPr>
              <w:t>:</w:t>
            </w:r>
            <w:r>
              <w:rPr>
                <w:rFonts w:ascii="Times New Roman" w:hAnsi="Times New Roman" w:cs="Times New Roman"/>
                <w:sz w:val="24"/>
                <w:szCs w:val="24"/>
              </w:rPr>
              <w:t xml:space="preserve"> 188 237,14 руб. (</w:t>
            </w:r>
            <w:r w:rsidRPr="006126C3">
              <w:rPr>
                <w:rFonts w:ascii="Times New Roman" w:hAnsi="Times New Roman" w:cs="Times New Roman"/>
                <w:sz w:val="24"/>
                <w:szCs w:val="24"/>
              </w:rPr>
              <w:t>сто восемьдесят восемь тысяч двести тридцать семь</w:t>
            </w:r>
            <w:r>
              <w:rPr>
                <w:rFonts w:ascii="Times New Roman" w:hAnsi="Times New Roman" w:cs="Times New Roman"/>
                <w:sz w:val="24"/>
                <w:szCs w:val="24"/>
              </w:rPr>
              <w:t>)</w:t>
            </w:r>
            <w:r w:rsidRPr="006126C3">
              <w:rPr>
                <w:rFonts w:ascii="Times New Roman" w:hAnsi="Times New Roman" w:cs="Times New Roman"/>
                <w:sz w:val="24"/>
                <w:szCs w:val="24"/>
              </w:rPr>
              <w:t xml:space="preserve"> рублей </w:t>
            </w:r>
            <w:r>
              <w:rPr>
                <w:rFonts w:ascii="Times New Roman" w:hAnsi="Times New Roman" w:cs="Times New Roman"/>
                <w:sz w:val="24"/>
                <w:szCs w:val="24"/>
              </w:rPr>
              <w:t>14</w:t>
            </w:r>
            <w:r w:rsidRPr="006126C3">
              <w:rPr>
                <w:rFonts w:ascii="Times New Roman" w:hAnsi="Times New Roman" w:cs="Times New Roman"/>
                <w:sz w:val="24"/>
                <w:szCs w:val="24"/>
              </w:rPr>
              <w:t xml:space="preserve"> копеек</w:t>
            </w:r>
            <w:r>
              <w:rPr>
                <w:rFonts w:ascii="Times New Roman" w:hAnsi="Times New Roman" w:cs="Times New Roman"/>
                <w:sz w:val="24"/>
                <w:szCs w:val="24"/>
              </w:rPr>
              <w:t xml:space="preserve">, </w:t>
            </w:r>
            <w:r w:rsidRPr="00427BCE">
              <w:rPr>
                <w:rFonts w:ascii="Times New Roman" w:hAnsi="Times New Roman" w:cs="Times New Roman"/>
                <w:sz w:val="24"/>
                <w:szCs w:val="24"/>
              </w:rPr>
              <w:t>НДС не облагается.</w:t>
            </w:r>
          </w:p>
          <w:p w:rsidR="00FF7783" w:rsidRPr="006126C3" w:rsidRDefault="00FF7783" w:rsidP="00FF778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 2</w:t>
            </w:r>
            <w:r w:rsidRPr="006126C3">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 xml:space="preserve"> 87 380,00 руб. (</w:t>
            </w:r>
            <w:r w:rsidRPr="006126C3">
              <w:rPr>
                <w:rFonts w:ascii="Times New Roman" w:eastAsia="Times New Roman" w:hAnsi="Times New Roman" w:cs="Times New Roman"/>
                <w:bCs/>
                <w:color w:val="000000"/>
                <w:sz w:val="24"/>
                <w:szCs w:val="24"/>
              </w:rPr>
              <w:t>восемьдесят семь тысяч триста восемьдесят</w:t>
            </w:r>
            <w:r>
              <w:rPr>
                <w:rFonts w:ascii="Times New Roman" w:eastAsia="Times New Roman" w:hAnsi="Times New Roman" w:cs="Times New Roman"/>
                <w:bCs/>
                <w:color w:val="000000"/>
                <w:sz w:val="24"/>
                <w:szCs w:val="24"/>
              </w:rPr>
              <w:t>)</w:t>
            </w:r>
            <w:r w:rsidRPr="006126C3">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xml:space="preserve">, </w:t>
            </w:r>
            <w:r w:rsidRPr="00427BCE">
              <w:rPr>
                <w:rFonts w:ascii="Times New Roman" w:hAnsi="Times New Roman" w:cs="Times New Roman"/>
                <w:sz w:val="24"/>
                <w:szCs w:val="24"/>
              </w:rPr>
              <w:t>НДС не облагается.</w:t>
            </w: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A13CB" w:rsidRPr="006A50AD" w:rsidRDefault="00CA13CB" w:rsidP="00CA13CB">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CA13CB" w:rsidRPr="00203A12" w:rsidRDefault="00CA13CB" w:rsidP="00CA13CB">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CA13CB" w:rsidRPr="00203A12"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6A50AD" w:rsidRDefault="00CA13CB" w:rsidP="00CA13CB">
            <w:pPr>
              <w:spacing w:after="0" w:line="240" w:lineRule="auto"/>
              <w:ind w:left="113" w:right="113"/>
              <w:jc w:val="both"/>
              <w:rPr>
                <w:rFonts w:ascii="Times New Roman" w:hAnsi="Times New Roman" w:cs="Times New Roman"/>
                <w:sz w:val="24"/>
                <w:szCs w:val="24"/>
              </w:rPr>
            </w:pPr>
          </w:p>
          <w:p w:rsidR="00CA13CB" w:rsidRPr="005B69A4" w:rsidRDefault="00CA13CB" w:rsidP="00CA13CB">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CA13CB" w:rsidP="00CA13CB">
            <w:pPr>
              <w:jc w:val="both"/>
              <w:rPr>
                <w:rFonts w:ascii="Times New Roman" w:hAnsi="Times New Roman" w:cs="Times New Roman"/>
                <w:b/>
              </w:rPr>
            </w:pPr>
            <w:r w:rsidRPr="005B69A4">
              <w:rPr>
                <w:rFonts w:ascii="Times New Roman" w:hAnsi="Times New Roman" w:cs="Times New Roman"/>
                <w:b/>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w:t>
            </w:r>
            <w:r w:rsidRPr="005B69A4">
              <w:rPr>
                <w:rFonts w:ascii="Times New Roman" w:hAnsi="Times New Roman" w:cs="Times New Roman"/>
                <w:b/>
                <w:sz w:val="24"/>
                <w:szCs w:val="24"/>
              </w:rPr>
              <w:lastRenderedPageBreak/>
              <w:t>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w:t>
            </w:r>
            <w:r w:rsidRPr="006A50AD">
              <w:rPr>
                <w:rFonts w:ascii="Times New Roman" w:hAnsi="Times New Roman" w:cs="Times New Roman"/>
                <w:sz w:val="24"/>
                <w:szCs w:val="24"/>
              </w:rPr>
              <w:lastRenderedPageBreak/>
              <w:t xml:space="preserve">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 xml:space="preserve">В случае невозможности предоставления полного пакета документов, участники должны будут дать письменные </w:t>
            </w:r>
            <w:r w:rsidRPr="006A50AD">
              <w:rPr>
                <w:rFonts w:ascii="Times New Roman" w:hAnsi="Times New Roman" w:cs="Times New Roman"/>
                <w:bCs/>
                <w:sz w:val="24"/>
                <w:szCs w:val="24"/>
              </w:rPr>
              <w:lastRenderedPageBreak/>
              <w:t>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150ECE">
              <w:rPr>
                <w:rFonts w:ascii="Times New Roman" w:eastAsia="Times New Roman" w:hAnsi="Times New Roman" w:cs="Times New Roman"/>
                <w:b/>
                <w:bCs/>
                <w:color w:val="000000"/>
                <w:sz w:val="24"/>
                <w:szCs w:val="24"/>
              </w:rPr>
              <w:t>:</w:t>
            </w:r>
            <w:r w:rsidR="007C6188"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02</w:t>
            </w:r>
            <w:r w:rsidR="00634D0A" w:rsidRPr="00150ECE">
              <w:rPr>
                <w:rFonts w:ascii="Times New Roman" w:eastAsia="Times New Roman" w:hAnsi="Times New Roman" w:cs="Times New Roman"/>
                <w:bCs/>
                <w:color w:val="000000"/>
                <w:sz w:val="24"/>
                <w:szCs w:val="24"/>
              </w:rPr>
              <w:t xml:space="preserve">» </w:t>
            </w:r>
            <w:r w:rsidR="00150ECE" w:rsidRPr="00150ECE">
              <w:rPr>
                <w:rFonts w:ascii="Times New Roman" w:eastAsia="Times New Roman" w:hAnsi="Times New Roman" w:cs="Times New Roman"/>
                <w:bCs/>
                <w:color w:val="000000"/>
                <w:sz w:val="24"/>
                <w:szCs w:val="24"/>
              </w:rPr>
              <w:t xml:space="preserve"> 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2012 года.</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 xml:space="preserve"> </w:t>
            </w:r>
            <w:r w:rsidR="004C0E22" w:rsidRPr="00150ECE">
              <w:rPr>
                <w:rFonts w:ascii="Times New Roman" w:eastAsia="Times New Roman" w:hAnsi="Times New Roman" w:cs="Times New Roman"/>
                <w:b/>
                <w:bCs/>
                <w:color w:val="000000"/>
                <w:sz w:val="24"/>
                <w:szCs w:val="24"/>
              </w:rPr>
              <w:t xml:space="preserve">Место, дата и время </w:t>
            </w:r>
            <w:r w:rsidRPr="00150ECE">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sidRPr="00150ECE">
              <w:rPr>
                <w:rFonts w:ascii="Times New Roman" w:eastAsia="Times New Roman" w:hAnsi="Times New Roman" w:cs="Times New Roman"/>
                <w:bCs/>
                <w:color w:val="000000"/>
                <w:sz w:val="24"/>
                <w:szCs w:val="24"/>
              </w:rPr>
              <w:t xml:space="preserve"> в 10</w:t>
            </w:r>
            <w:r w:rsidR="00150ECE" w:rsidRPr="00150ECE">
              <w:rPr>
                <w:rFonts w:ascii="Times New Roman" w:eastAsia="Times New Roman" w:hAnsi="Times New Roman" w:cs="Times New Roman"/>
                <w:bCs/>
                <w:color w:val="000000"/>
                <w:sz w:val="24"/>
                <w:szCs w:val="24"/>
              </w:rPr>
              <w:t xml:space="preserve"> час. 00 мин. «13</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Pr="00150ECE">
              <w:rPr>
                <w:rFonts w:ascii="Times New Roman" w:eastAsia="Times New Roman" w:hAnsi="Times New Roman" w:cs="Times New Roman"/>
                <w:bCs/>
                <w:color w:val="000000"/>
                <w:sz w:val="24"/>
                <w:szCs w:val="24"/>
              </w:rPr>
              <w:t>2012 года по московскому времени.</w:t>
            </w:r>
          </w:p>
          <w:p w:rsidR="00634D0A" w:rsidRPr="00150ECE" w:rsidRDefault="00634D0A" w:rsidP="003D4F08">
            <w:pPr>
              <w:spacing w:after="0" w:line="240" w:lineRule="auto"/>
              <w:rPr>
                <w:rFonts w:ascii="Times New Roman" w:eastAsia="Times New Roman" w:hAnsi="Times New Roman" w:cs="Times New Roman"/>
                <w:bCs/>
                <w:color w:val="000000"/>
                <w:sz w:val="24"/>
                <w:szCs w:val="24"/>
              </w:rPr>
            </w:pPr>
          </w:p>
          <w:p w:rsidR="00634D0A" w:rsidRPr="00150ECE" w:rsidRDefault="004C0E22"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
                <w:bCs/>
                <w:color w:val="000000"/>
                <w:sz w:val="24"/>
                <w:szCs w:val="24"/>
              </w:rPr>
              <w:t>Место, дата и время о</w:t>
            </w:r>
            <w:r w:rsidR="00634D0A" w:rsidRPr="00150ECE">
              <w:rPr>
                <w:rFonts w:ascii="Times New Roman" w:eastAsia="Times New Roman" w:hAnsi="Times New Roman" w:cs="Times New Roman"/>
                <w:b/>
                <w:bCs/>
                <w:color w:val="000000"/>
                <w:sz w:val="24"/>
                <w:szCs w:val="24"/>
              </w:rPr>
              <w:t>кончания оценки</w:t>
            </w:r>
            <w:r w:rsidRPr="00150ECE">
              <w:rPr>
                <w:rFonts w:ascii="Times New Roman" w:eastAsia="Times New Roman" w:hAnsi="Times New Roman" w:cs="Times New Roman"/>
                <w:b/>
                <w:bCs/>
                <w:color w:val="000000"/>
                <w:sz w:val="24"/>
                <w:szCs w:val="24"/>
              </w:rPr>
              <w:t xml:space="preserve"> и сопоставления</w:t>
            </w:r>
            <w:r w:rsidR="00634D0A" w:rsidRPr="00150ECE">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в 14</w:t>
            </w:r>
            <w:r w:rsidR="00150ECE" w:rsidRPr="00150ECE">
              <w:rPr>
                <w:rFonts w:ascii="Times New Roman" w:eastAsia="Times New Roman" w:hAnsi="Times New Roman" w:cs="Times New Roman"/>
                <w:bCs/>
                <w:color w:val="000000"/>
                <w:sz w:val="24"/>
                <w:szCs w:val="24"/>
              </w:rPr>
              <w:t xml:space="preserve"> час. 00 мин. «17</w:t>
            </w:r>
            <w:r w:rsidR="00634D0A" w:rsidRPr="00150ECE">
              <w:rPr>
                <w:rFonts w:ascii="Times New Roman" w:eastAsia="Times New Roman" w:hAnsi="Times New Roman" w:cs="Times New Roman"/>
                <w:bCs/>
                <w:color w:val="000000"/>
                <w:sz w:val="24"/>
                <w:szCs w:val="24"/>
              </w:rPr>
              <w:t xml:space="preserve">» </w:t>
            </w:r>
            <w:r w:rsidR="002F0CEA" w:rsidRPr="00150ECE">
              <w:rPr>
                <w:rFonts w:ascii="Times New Roman" w:eastAsia="Times New Roman" w:hAnsi="Times New Roman" w:cs="Times New Roman"/>
                <w:bCs/>
                <w:color w:val="000000"/>
                <w:sz w:val="24"/>
                <w:szCs w:val="24"/>
              </w:rPr>
              <w:t>апреля</w:t>
            </w:r>
            <w:r w:rsidR="00862F75" w:rsidRPr="00150ECE">
              <w:rPr>
                <w:rFonts w:ascii="Times New Roman" w:eastAsia="Times New Roman" w:hAnsi="Times New Roman" w:cs="Times New Roman"/>
                <w:bCs/>
                <w:color w:val="000000"/>
                <w:sz w:val="24"/>
                <w:szCs w:val="24"/>
              </w:rPr>
              <w:t xml:space="preserve"> </w:t>
            </w:r>
            <w:r w:rsidR="00634D0A" w:rsidRPr="00150ECE">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150ECE">
              <w:rPr>
                <w:rFonts w:ascii="Times New Roman" w:eastAsia="Times New Roman" w:hAnsi="Times New Roman" w:cs="Times New Roman"/>
                <w:bCs/>
                <w:color w:val="000000"/>
                <w:sz w:val="24"/>
                <w:szCs w:val="24"/>
              </w:rPr>
              <w:t>Заявки должны быть рассмотрен</w:t>
            </w:r>
            <w:r w:rsidR="002F0CEA" w:rsidRPr="00150ECE">
              <w:rPr>
                <w:rFonts w:ascii="Times New Roman" w:eastAsia="Times New Roman" w:hAnsi="Times New Roman" w:cs="Times New Roman"/>
                <w:bCs/>
                <w:color w:val="000000"/>
                <w:sz w:val="24"/>
                <w:szCs w:val="24"/>
              </w:rPr>
              <w:t xml:space="preserve">ы  не позднее  « </w:t>
            </w:r>
            <w:r w:rsidR="00150ECE" w:rsidRPr="00150ECE">
              <w:rPr>
                <w:rFonts w:ascii="Times New Roman" w:eastAsia="Times New Roman" w:hAnsi="Times New Roman" w:cs="Times New Roman"/>
                <w:bCs/>
                <w:color w:val="000000"/>
                <w:sz w:val="24"/>
                <w:szCs w:val="24"/>
              </w:rPr>
              <w:t>17</w:t>
            </w:r>
            <w:r w:rsidR="002F0CEA" w:rsidRPr="00150ECE">
              <w:rPr>
                <w:rFonts w:ascii="Times New Roman" w:eastAsia="Times New Roman" w:hAnsi="Times New Roman" w:cs="Times New Roman"/>
                <w:bCs/>
                <w:color w:val="000000"/>
                <w:sz w:val="24"/>
                <w:szCs w:val="24"/>
              </w:rPr>
              <w:t xml:space="preserve"> » апр</w:t>
            </w:r>
            <w:r w:rsidR="002F0CEA">
              <w:rPr>
                <w:rFonts w:ascii="Times New Roman" w:eastAsia="Times New Roman" w:hAnsi="Times New Roman" w:cs="Times New Roman"/>
                <w:bCs/>
                <w:color w:val="000000"/>
                <w:sz w:val="24"/>
                <w:szCs w:val="24"/>
              </w:rPr>
              <w:t>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lastRenderedPageBreak/>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6F5579" w:rsidP="003D4F08">
                  <w:pPr>
                    <w:jc w:val="center"/>
                    <w:rPr>
                      <w:rFonts w:ascii="Times New Roman" w:hAnsi="Times New Roman" w:cs="Times New Roman"/>
                      <w:sz w:val="24"/>
                      <w:szCs w:val="24"/>
                    </w:rPr>
                  </w:pPr>
                  <w:r>
                    <w:rPr>
                      <w:rFonts w:ascii="Times New Roman" w:hAnsi="Times New Roman" w:cs="Times New Roman"/>
                      <w:sz w:val="24"/>
                      <w:szCs w:val="24"/>
                    </w:rPr>
                    <w:t>7</w:t>
                  </w:r>
                  <w:r w:rsidR="00D1083F">
                    <w:rPr>
                      <w:rFonts w:ascii="Times New Roman" w:hAnsi="Times New Roman" w:cs="Times New Roman"/>
                      <w:sz w:val="24"/>
                      <w:szCs w:val="24"/>
                    </w:rPr>
                    <w:t>5</w:t>
                  </w:r>
                </w:p>
              </w:tc>
            </w:tr>
            <w:tr w:rsidR="00203A12" w:rsidRPr="006A50AD" w:rsidTr="0089291B">
              <w:trPr>
                <w:trHeight w:val="705"/>
              </w:trPr>
              <w:tc>
                <w:tcPr>
                  <w:tcW w:w="676" w:type="dxa"/>
                  <w:tcBorders>
                    <w:bottom w:val="single" w:sz="4" w:space="0" w:color="auto"/>
                  </w:tcBorders>
                  <w:tcMar>
                    <w:top w:w="57" w:type="dxa"/>
                    <w:left w:w="57" w:type="dxa"/>
                    <w:bottom w:w="57" w:type="dxa"/>
                    <w:right w:w="57" w:type="dxa"/>
                  </w:tcMar>
                </w:tcPr>
                <w:p w:rsidR="00203A12" w:rsidRPr="006A50AD" w:rsidRDefault="00203A12" w:rsidP="00BF044B">
                  <w:pPr>
                    <w:rPr>
                      <w:rFonts w:ascii="Times New Roman" w:hAnsi="Times New Roman" w:cs="Times New Roman"/>
                      <w:sz w:val="24"/>
                      <w:szCs w:val="24"/>
                    </w:rPr>
                  </w:pPr>
                  <w:r>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203A12" w:rsidRPr="006A50AD" w:rsidRDefault="00203A12"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203A12" w:rsidRPr="006A50AD" w:rsidRDefault="00203A12" w:rsidP="009C1DC7">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203A12" w:rsidRPr="006A50AD" w:rsidRDefault="00D1083F" w:rsidP="006F5579">
                  <w:pPr>
                    <w:jc w:val="center"/>
                    <w:rPr>
                      <w:rFonts w:ascii="Times New Roman" w:hAnsi="Times New Roman" w:cs="Times New Roman"/>
                      <w:sz w:val="24"/>
                      <w:szCs w:val="24"/>
                    </w:rPr>
                  </w:pPr>
                  <w:r>
                    <w:rPr>
                      <w:rFonts w:ascii="Times New Roman" w:hAnsi="Times New Roman" w:cs="Times New Roman"/>
                      <w:sz w:val="24"/>
                      <w:szCs w:val="24"/>
                    </w:rPr>
                    <w:t>2</w:t>
                  </w:r>
                  <w:r w:rsidR="006F5579">
                    <w:rPr>
                      <w:rFonts w:ascii="Times New Roman" w:hAnsi="Times New Roman" w:cs="Times New Roman"/>
                      <w:sz w:val="24"/>
                      <w:szCs w:val="24"/>
                    </w:rPr>
                    <w:t>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150ECE">
              <w:rPr>
                <w:rFonts w:ascii="Times New Roman" w:hAnsi="Times New Roman"/>
                <w:b/>
                <w:sz w:val="24"/>
                <w:szCs w:val="24"/>
              </w:rPr>
              <w:t xml:space="preserve">: </w:t>
            </w:r>
            <w:r w:rsidR="007C6188" w:rsidRPr="00150ECE">
              <w:rPr>
                <w:rFonts w:ascii="Times New Roman" w:eastAsia="Times New Roman" w:hAnsi="Times New Roman" w:cs="Times New Roman"/>
                <w:bCs/>
                <w:color w:val="000000"/>
                <w:sz w:val="24"/>
                <w:szCs w:val="24"/>
              </w:rPr>
              <w:t>«</w:t>
            </w:r>
            <w:r w:rsidR="00150ECE" w:rsidRPr="00150ECE">
              <w:rPr>
                <w:rFonts w:ascii="Times New Roman" w:eastAsia="Times New Roman" w:hAnsi="Times New Roman" w:cs="Times New Roman"/>
                <w:bCs/>
                <w:color w:val="000000"/>
                <w:sz w:val="24"/>
                <w:szCs w:val="24"/>
              </w:rPr>
              <w:t>02</w:t>
            </w:r>
            <w:r w:rsidRPr="00150ECE">
              <w:rPr>
                <w:rFonts w:ascii="Times New Roman" w:eastAsia="Times New Roman" w:hAnsi="Times New Roman" w:cs="Times New Roman"/>
                <w:bCs/>
                <w:color w:val="000000"/>
                <w:sz w:val="24"/>
                <w:szCs w:val="24"/>
              </w:rPr>
              <w:t xml:space="preserve">» </w:t>
            </w:r>
            <w:r w:rsidR="00F54124" w:rsidRPr="00150ECE">
              <w:rPr>
                <w:rFonts w:ascii="Times New Roman" w:eastAsia="Times New Roman" w:hAnsi="Times New Roman" w:cs="Times New Roman"/>
                <w:bCs/>
                <w:color w:val="000000"/>
                <w:sz w:val="24"/>
                <w:szCs w:val="24"/>
              </w:rPr>
              <w:t>марта</w:t>
            </w:r>
            <w:r w:rsidRPr="00150ECE">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bookmarkStart w:id="39" w:name="_GoBack"/>
            <w:bookmarkEnd w:id="39"/>
            <w:r w:rsidR="004C1BA3" w:rsidRPr="00150ECE">
              <w:rPr>
                <w:rFonts w:ascii="Times New Roman" w:eastAsia="Times New Roman" w:hAnsi="Times New Roman" w:cs="Times New Roman"/>
                <w:bCs/>
                <w:color w:val="000000"/>
                <w:sz w:val="24"/>
                <w:szCs w:val="24"/>
              </w:rPr>
              <w:t>«</w:t>
            </w:r>
            <w:r w:rsidR="00150ECE" w:rsidRPr="00150ECE">
              <w:rPr>
                <w:rFonts w:ascii="Times New Roman" w:eastAsia="Times New Roman" w:hAnsi="Times New Roman" w:cs="Times New Roman"/>
                <w:bCs/>
                <w:color w:val="000000"/>
                <w:sz w:val="24"/>
                <w:szCs w:val="24"/>
              </w:rPr>
              <w:t>11</w:t>
            </w:r>
            <w:r w:rsidRPr="00150ECE">
              <w:rPr>
                <w:rFonts w:ascii="Times New Roman" w:eastAsia="Times New Roman" w:hAnsi="Times New Roman" w:cs="Times New Roman"/>
                <w:bCs/>
                <w:color w:val="000000"/>
                <w:sz w:val="24"/>
                <w:szCs w:val="24"/>
              </w:rPr>
              <w:t xml:space="preserve">» </w:t>
            </w:r>
            <w:r w:rsidR="005B69A4" w:rsidRPr="00150ECE">
              <w:rPr>
                <w:rFonts w:ascii="Times New Roman" w:eastAsia="Times New Roman" w:hAnsi="Times New Roman" w:cs="Times New Roman"/>
                <w:bCs/>
                <w:color w:val="000000"/>
                <w:sz w:val="24"/>
                <w:szCs w:val="24"/>
              </w:rPr>
              <w:t xml:space="preserve">апреля </w:t>
            </w:r>
            <w:r w:rsidRPr="00150ECE">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lastRenderedPageBreak/>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5B69A4" w:rsidRPr="005B69A4" w:rsidRDefault="00D1083F" w:rsidP="003B0980">
            <w:pPr>
              <w:spacing w:after="0" w:line="240" w:lineRule="auto"/>
              <w:rPr>
                <w:rFonts w:ascii="Times New Roman" w:hAnsi="Times New Roman"/>
                <w:sz w:val="24"/>
                <w:szCs w:val="24"/>
              </w:rPr>
            </w:pPr>
            <w:r>
              <w:rPr>
                <w:rFonts w:ascii="Times New Roman" w:hAnsi="Times New Roman"/>
                <w:sz w:val="24"/>
                <w:szCs w:val="24"/>
              </w:rPr>
              <w:t>Нет.</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lastRenderedPageBreak/>
              <w:t>22</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CA13CB" w:rsidRPr="006A50AD" w:rsidRDefault="00CA13CB" w:rsidP="007C5A6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CA13CB" w:rsidRPr="00203A12" w:rsidRDefault="00CA13CB" w:rsidP="007C5A63">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CA13CB" w:rsidRPr="00203A12" w:rsidRDefault="00CA13CB" w:rsidP="007C5A63">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CA13CB" w:rsidRPr="00203A12" w:rsidRDefault="00CA13CB" w:rsidP="007C5A63">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CA13CB" w:rsidRPr="00203A12" w:rsidRDefault="00CA13CB" w:rsidP="007C5A63">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CA13CB" w:rsidRPr="00203A12" w:rsidRDefault="00CA13CB" w:rsidP="007C5A63">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CA13CB" w:rsidRPr="00203A12" w:rsidRDefault="00CA13CB" w:rsidP="007C5A63">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CA13CB" w:rsidRPr="00203A12" w:rsidRDefault="00CA13CB" w:rsidP="007C5A63">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CA13CB" w:rsidRPr="006A50AD" w:rsidRDefault="00CA13CB" w:rsidP="007C5A63">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CA13CB" w:rsidRPr="006A50AD" w:rsidRDefault="00CA13CB" w:rsidP="007C5A63">
            <w:pPr>
              <w:spacing w:after="0" w:line="240" w:lineRule="auto"/>
              <w:rPr>
                <w:rFonts w:ascii="Times New Roman" w:hAnsi="Times New Roman"/>
                <w:sz w:val="24"/>
                <w:szCs w:val="24"/>
              </w:rPr>
            </w:pPr>
          </w:p>
          <w:p w:rsidR="00CA13CB" w:rsidRPr="006A50AD" w:rsidRDefault="00CA13CB" w:rsidP="007C5A63">
            <w:pPr>
              <w:spacing w:after="0" w:line="240" w:lineRule="auto"/>
              <w:rPr>
                <w:rFonts w:ascii="Times New Roman" w:hAnsi="Times New Roman"/>
                <w:sz w:val="24"/>
                <w:szCs w:val="24"/>
              </w:rPr>
            </w:pPr>
          </w:p>
          <w:p w:rsidR="00CA13CB" w:rsidRPr="006A50AD" w:rsidRDefault="00CA13CB" w:rsidP="007C5A6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CA13CB" w:rsidRPr="006A50AD" w:rsidRDefault="00CA13CB" w:rsidP="007C5A6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CA13CB"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CA13CB" w:rsidRPr="006A50AD" w:rsidRDefault="00CA13CB"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CA13CB" w:rsidRPr="006A50AD" w:rsidRDefault="00CA13CB"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CA13CB" w:rsidRPr="006A50AD" w:rsidRDefault="00CA13CB"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6D235B" w:rsidRPr="006D235B" w:rsidRDefault="006D235B" w:rsidP="006D235B">
      <w:pPr>
        <w:jc w:val="center"/>
        <w:rPr>
          <w:rFonts w:ascii="Times New Roman" w:hAnsi="Times New Roman" w:cs="Times New Roman"/>
          <w:sz w:val="24"/>
          <w:szCs w:val="24"/>
        </w:rPr>
      </w:pPr>
      <w:r w:rsidRPr="006D235B">
        <w:rPr>
          <w:rFonts w:ascii="Times New Roman" w:hAnsi="Times New Roman" w:cs="Times New Roman"/>
          <w:sz w:val="24"/>
          <w:szCs w:val="24"/>
        </w:rPr>
        <w:t>ПРОЕКТ ДОГОВОРА ПОСТАВКИ</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г. Брянск                                                                                                                                                                «     » _____________  2012 года</w:t>
      </w:r>
    </w:p>
    <w:p w:rsidR="006D235B" w:rsidRPr="006D235B" w:rsidRDefault="006D235B" w:rsidP="006D235B">
      <w:pPr>
        <w:rPr>
          <w:rFonts w:ascii="Times New Roman" w:hAnsi="Times New Roman" w:cs="Times New Roman"/>
          <w:sz w:val="24"/>
          <w:szCs w:val="24"/>
        </w:rPr>
      </w:pPr>
      <w:proofErr w:type="gramStart"/>
      <w:r w:rsidRPr="006D235B">
        <w:rPr>
          <w:rFonts w:ascii="Times New Roman" w:hAnsi="Times New Roman" w:cs="Times New Roman"/>
          <w:b/>
          <w:sz w:val="24"/>
          <w:szCs w:val="24"/>
        </w:rPr>
        <w:t>Общество с ограниченной ответственностью</w:t>
      </w:r>
      <w:r w:rsidRPr="006D235B">
        <w:rPr>
          <w:rFonts w:ascii="Times New Roman" w:hAnsi="Times New Roman" w:cs="Times New Roman"/>
          <w:sz w:val="24"/>
          <w:szCs w:val="24"/>
        </w:rPr>
        <w:t xml:space="preserve"> «</w:t>
      </w:r>
      <w:r w:rsidRPr="006D235B">
        <w:rPr>
          <w:rFonts w:ascii="Times New Roman" w:hAnsi="Times New Roman" w:cs="Times New Roman"/>
          <w:b/>
          <w:sz w:val="24"/>
          <w:szCs w:val="24"/>
        </w:rPr>
        <w:t>СТРОЙ ЭКСПЕРТ</w:t>
      </w:r>
      <w:r w:rsidRPr="006D235B">
        <w:rPr>
          <w:rFonts w:ascii="Times New Roman" w:hAnsi="Times New Roman" w:cs="Times New Roman"/>
          <w:sz w:val="24"/>
          <w:szCs w:val="24"/>
        </w:rPr>
        <w:t>» именуемое в дальнейшем «Покупатель», в лице генерального д</w:t>
      </w:r>
      <w:r w:rsidRPr="006D235B">
        <w:rPr>
          <w:rFonts w:ascii="Times New Roman" w:hAnsi="Times New Roman" w:cs="Times New Roman"/>
          <w:bCs/>
          <w:sz w:val="24"/>
          <w:szCs w:val="24"/>
        </w:rPr>
        <w:t xml:space="preserve">иректора </w:t>
      </w:r>
      <w:proofErr w:type="spellStart"/>
      <w:r w:rsidRPr="006D235B">
        <w:rPr>
          <w:rFonts w:ascii="Times New Roman" w:hAnsi="Times New Roman" w:cs="Times New Roman"/>
          <w:bCs/>
          <w:sz w:val="24"/>
          <w:szCs w:val="24"/>
        </w:rPr>
        <w:t>Зюкина</w:t>
      </w:r>
      <w:proofErr w:type="spellEnd"/>
      <w:r w:rsidRPr="006D235B">
        <w:rPr>
          <w:rFonts w:ascii="Times New Roman" w:hAnsi="Times New Roman" w:cs="Times New Roman"/>
          <w:bCs/>
          <w:sz w:val="24"/>
          <w:szCs w:val="24"/>
        </w:rPr>
        <w:t xml:space="preserve"> Дмитрия Семёновича, </w:t>
      </w:r>
      <w:r w:rsidRPr="006D235B">
        <w:rPr>
          <w:rFonts w:ascii="Times New Roman" w:hAnsi="Times New Roman" w:cs="Times New Roman"/>
          <w:sz w:val="24"/>
          <w:szCs w:val="24"/>
        </w:rPr>
        <w:t xml:space="preserve">действующего на основании Устава, с одной стороны, и  </w:t>
      </w:r>
      <w:r w:rsidRPr="006D235B">
        <w:rPr>
          <w:rFonts w:ascii="Times New Roman" w:hAnsi="Times New Roman" w:cs="Times New Roman"/>
          <w:b/>
          <w:sz w:val="24"/>
          <w:szCs w:val="24"/>
        </w:rPr>
        <w:t>________________________________________,</w:t>
      </w:r>
      <w:r w:rsidRPr="006D235B">
        <w:rPr>
          <w:rFonts w:ascii="Times New Roman" w:hAnsi="Times New Roman" w:cs="Times New Roman"/>
          <w:sz w:val="24"/>
          <w:szCs w:val="24"/>
        </w:rPr>
        <w:t xml:space="preserve"> именуемое в дальнейшем «Поставщик», в лице директора ______________________________, действующего на основании _____________, с другой стороны, именуемые в дальнейшем каждая в отдельности Сторона, а совместно - Стороны, заключили настоящий договор  (далее по тексту – «Договор») о нижеследующем.</w:t>
      </w:r>
      <w:proofErr w:type="gramEnd"/>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1. Предмет договора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1.1. Поставщик обязуется передать в собственность Покупателя </w:t>
      </w:r>
      <w:proofErr w:type="spellStart"/>
      <w:proofErr w:type="gramStart"/>
      <w:r w:rsidRPr="006D235B">
        <w:rPr>
          <w:rFonts w:ascii="Times New Roman" w:hAnsi="Times New Roman" w:cs="Times New Roman"/>
          <w:sz w:val="24"/>
          <w:szCs w:val="24"/>
        </w:rPr>
        <w:t>товарно</w:t>
      </w:r>
      <w:proofErr w:type="spellEnd"/>
      <w:r w:rsidRPr="006D235B">
        <w:rPr>
          <w:rFonts w:ascii="Times New Roman" w:hAnsi="Times New Roman" w:cs="Times New Roman"/>
          <w:sz w:val="24"/>
          <w:szCs w:val="24"/>
        </w:rPr>
        <w:t xml:space="preserve"> - материальные</w:t>
      </w:r>
      <w:proofErr w:type="gramEnd"/>
      <w:r w:rsidRPr="006D235B">
        <w:rPr>
          <w:rFonts w:ascii="Times New Roman" w:hAnsi="Times New Roman" w:cs="Times New Roman"/>
          <w:sz w:val="24"/>
          <w:szCs w:val="24"/>
        </w:rPr>
        <w:t xml:space="preserve"> ценности (далее по тексту – Товар), указанные в Приложении №1 к настоящему Договору, в обусловленные Договором сроки, а Покупатель обязуется принять и оплатить Товар на условиях Договора.</w:t>
      </w:r>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2. Срок, порядок и условия передачи товара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2.1. Продавец осуществляет передачу Товара в срок не позднее ________2012 года.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2.2. Качество и комплектность передаваемого по Договору Товара должно соответствовать требованиям ГОСТ и ТУ принятым в Российской Федерации, удостоверено соответствующими документами (паспортами, сертификатами качества завода изготовителя).</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2.3. Приемка Товара по количеству и ассортименту осуществляется на основании данных, указанных в товарных накладных в соответствии с Инструкциями: О порядке приемки продукции производственно-технического назначения и товаров народного потребления по количеству № П-6 от 15.06.65г. и</w:t>
      </w:r>
      <w:proofErr w:type="gramStart"/>
      <w:r w:rsidRPr="006D235B">
        <w:rPr>
          <w:rFonts w:ascii="Times New Roman" w:hAnsi="Times New Roman" w:cs="Times New Roman"/>
          <w:sz w:val="24"/>
          <w:szCs w:val="24"/>
        </w:rPr>
        <w:t xml:space="preserve"> О</w:t>
      </w:r>
      <w:proofErr w:type="gramEnd"/>
      <w:r w:rsidRPr="006D235B">
        <w:rPr>
          <w:rFonts w:ascii="Times New Roman" w:hAnsi="Times New Roman" w:cs="Times New Roman"/>
          <w:sz w:val="24"/>
          <w:szCs w:val="24"/>
        </w:rPr>
        <w:t xml:space="preserve"> порядке приемки продукции производственно-технического назначения и товаров народного потребления по качеству № П-7 от 25.04.66г.</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2.4. Подписание, уполномоченным Покупателем по доверенности лицом, </w:t>
      </w:r>
      <w:proofErr w:type="spellStart"/>
      <w:proofErr w:type="gramStart"/>
      <w:r w:rsidRPr="006D235B">
        <w:rPr>
          <w:rFonts w:ascii="Times New Roman" w:hAnsi="Times New Roman" w:cs="Times New Roman"/>
          <w:sz w:val="24"/>
          <w:szCs w:val="24"/>
        </w:rPr>
        <w:t>товаро</w:t>
      </w:r>
      <w:proofErr w:type="spellEnd"/>
      <w:r w:rsidRPr="006D235B">
        <w:rPr>
          <w:rFonts w:ascii="Times New Roman" w:hAnsi="Times New Roman" w:cs="Times New Roman"/>
          <w:sz w:val="24"/>
          <w:szCs w:val="24"/>
        </w:rPr>
        <w:t xml:space="preserve"> - транспортной</w:t>
      </w:r>
      <w:proofErr w:type="gramEnd"/>
      <w:r w:rsidRPr="006D235B">
        <w:rPr>
          <w:rFonts w:ascii="Times New Roman" w:hAnsi="Times New Roman" w:cs="Times New Roman"/>
          <w:sz w:val="24"/>
          <w:szCs w:val="24"/>
        </w:rPr>
        <w:t xml:space="preserve"> накладной подразумевает, что Товар проверен и принят в полном объеме.</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2.5. Продавец осуществляет доставку Товара по адресу: </w:t>
      </w:r>
      <w:proofErr w:type="spellStart"/>
      <w:r w:rsidRPr="006D235B">
        <w:rPr>
          <w:rFonts w:ascii="Times New Roman" w:hAnsi="Times New Roman" w:cs="Times New Roman"/>
          <w:sz w:val="24"/>
          <w:szCs w:val="24"/>
        </w:rPr>
        <w:t>г</w:t>
      </w:r>
      <w:proofErr w:type="gramStart"/>
      <w:r w:rsidRPr="006D235B">
        <w:rPr>
          <w:rFonts w:ascii="Times New Roman" w:hAnsi="Times New Roman" w:cs="Times New Roman"/>
          <w:sz w:val="24"/>
          <w:szCs w:val="24"/>
        </w:rPr>
        <w:t>.Б</w:t>
      </w:r>
      <w:proofErr w:type="gramEnd"/>
      <w:r w:rsidRPr="006D235B">
        <w:rPr>
          <w:rFonts w:ascii="Times New Roman" w:hAnsi="Times New Roman" w:cs="Times New Roman"/>
          <w:sz w:val="24"/>
          <w:szCs w:val="24"/>
        </w:rPr>
        <w:t>рянск</w:t>
      </w:r>
      <w:proofErr w:type="spellEnd"/>
      <w:r w:rsidRPr="006D235B">
        <w:rPr>
          <w:rFonts w:ascii="Times New Roman" w:hAnsi="Times New Roman" w:cs="Times New Roman"/>
          <w:sz w:val="24"/>
          <w:szCs w:val="24"/>
        </w:rPr>
        <w:t xml:space="preserve">, пр-т Станке-Димитрова д.5В, с отнесением расходов на свой счёт. </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2.6. Собственность на Товар переходит от Продавца к Покупателю с момента передачи Товара.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2.7. Риск случайной гибели Товара переходит на Покупателя в момент передачи Товара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lastRenderedPageBreak/>
        <w:t xml:space="preserve">2.8. Срок годности, гарантия качества и срок её действия, условия действия гарантии и правила эксплуатации, на </w:t>
      </w:r>
      <w:proofErr w:type="gramStart"/>
      <w:r w:rsidRPr="006D235B">
        <w:rPr>
          <w:rFonts w:ascii="Times New Roman" w:hAnsi="Times New Roman" w:cs="Times New Roman"/>
          <w:sz w:val="24"/>
          <w:szCs w:val="24"/>
        </w:rPr>
        <w:t>Товар</w:t>
      </w:r>
      <w:proofErr w:type="gramEnd"/>
      <w:r w:rsidRPr="006D235B">
        <w:rPr>
          <w:rFonts w:ascii="Times New Roman" w:hAnsi="Times New Roman" w:cs="Times New Roman"/>
          <w:sz w:val="24"/>
          <w:szCs w:val="24"/>
        </w:rPr>
        <w:t xml:space="preserve"> передаваемый по Договору, устанавливаются заводом изготовителем (паспорт изделия).</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2.9. Тара и упаковка Товара передаваемого по Договору должна соответствовать таре и упаковке завода изготовителя.</w:t>
      </w:r>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3. Права и обязанности сторон</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3.1. Стороны обязаны исполнять обязательства добросовестно и надлежащим образом в соответствии с требованиями, установленными Договором и законодательством РФ, а при отсутствии таких требований в соответствии с обычаями делового оборота.</w:t>
      </w:r>
    </w:p>
    <w:p w:rsidR="006D235B" w:rsidRPr="006D235B" w:rsidRDefault="006D235B" w:rsidP="006D235B">
      <w:pPr>
        <w:rPr>
          <w:rFonts w:ascii="Times New Roman" w:hAnsi="Times New Roman" w:cs="Times New Roman"/>
          <w:b/>
          <w:sz w:val="24"/>
          <w:szCs w:val="24"/>
        </w:rPr>
      </w:pPr>
      <w:r w:rsidRPr="006D235B">
        <w:rPr>
          <w:rFonts w:ascii="Times New Roman" w:hAnsi="Times New Roman" w:cs="Times New Roman"/>
          <w:sz w:val="24"/>
          <w:szCs w:val="24"/>
        </w:rPr>
        <w:t xml:space="preserve">3.2. </w:t>
      </w:r>
      <w:r w:rsidRPr="006D235B">
        <w:rPr>
          <w:rFonts w:ascii="Times New Roman" w:hAnsi="Times New Roman" w:cs="Times New Roman"/>
          <w:b/>
          <w:sz w:val="24"/>
          <w:szCs w:val="24"/>
        </w:rPr>
        <w:t>Продавец обязан:</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3.2.1. Передать Товар Покупателю в ассортименте и в срок установленный Договором.</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3.2.2. Заменить неукомплектованное количество Товара в течение 30 календарных дней с момента приемки Товара либо, в случае если этот Товар оплачен, по требованию Покупателя вернуть перечисленные денежные средства за Товар, в части неукомплектованного Товара.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3.3. </w:t>
      </w:r>
      <w:r w:rsidRPr="006D235B">
        <w:rPr>
          <w:rFonts w:ascii="Times New Roman" w:hAnsi="Times New Roman" w:cs="Times New Roman"/>
          <w:b/>
          <w:sz w:val="24"/>
          <w:szCs w:val="24"/>
        </w:rPr>
        <w:t>Продавец имеет право</w:t>
      </w:r>
      <w:r w:rsidRPr="006D235B">
        <w:rPr>
          <w:rFonts w:ascii="Times New Roman" w:hAnsi="Times New Roman" w:cs="Times New Roman"/>
          <w:sz w:val="24"/>
          <w:szCs w:val="24"/>
        </w:rPr>
        <w:t>:</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3.3.1. Требовать оплаты переданного Товара в установленный Договором срок.</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3.3.2. Требовать оплаты неустойки и пени в случае</w:t>
      </w:r>
      <w:r w:rsidRPr="006D235B">
        <w:rPr>
          <w:rFonts w:ascii="Times New Roman" w:hAnsi="Times New Roman" w:cs="Times New Roman"/>
          <w:color w:val="FF0000"/>
          <w:sz w:val="24"/>
          <w:szCs w:val="24"/>
        </w:rPr>
        <w:t xml:space="preserve"> </w:t>
      </w:r>
      <w:r w:rsidRPr="006D235B">
        <w:rPr>
          <w:rFonts w:ascii="Times New Roman" w:hAnsi="Times New Roman" w:cs="Times New Roman"/>
          <w:sz w:val="24"/>
          <w:szCs w:val="24"/>
        </w:rPr>
        <w:t>нарушения Покупателем сроков оплаты Товара по Договору.</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3.4.</w:t>
      </w:r>
      <w:r w:rsidRPr="006D235B">
        <w:rPr>
          <w:rFonts w:ascii="Times New Roman" w:hAnsi="Times New Roman" w:cs="Times New Roman"/>
          <w:b/>
          <w:sz w:val="24"/>
          <w:szCs w:val="24"/>
        </w:rPr>
        <w:t xml:space="preserve"> Покупатель обязан</w:t>
      </w:r>
      <w:r w:rsidRPr="006D235B">
        <w:rPr>
          <w:rFonts w:ascii="Times New Roman" w:hAnsi="Times New Roman" w:cs="Times New Roman"/>
          <w:sz w:val="24"/>
          <w:szCs w:val="24"/>
        </w:rPr>
        <w:t>:</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3.4.1. Принять Товар у Продавца в ассортименте и в срок установленный Договором.</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3.4.2. В момент получения Товара предоставить Поставщику доверенность на получение Товара.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3.4.3. Оплатить поставленный Товар на условиях Договора.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3.4.4. Проверить Товар непосредственно в момент его передачи на соответствие и комплектность.</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3.4.5. Соблюдать правила и рекомендации по эксплуатации Товара установленные заводом изготовителем.</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3.4.6. Вернуть Товар в течение 10 календарных дней с момента уведомления Продавца, в количестве, ассортименте, таре (упаковке), комплектности, с документами удостоверяющими соответствие (паспортами, сертификатами качества завода изготовителя), в случае расторжения Договора или превышения срока более чем на 30 календарных дней исполнения (надлежащего исполнения) Покупателем обязанности, предусмотренной п. 4.2. Договора. </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lastRenderedPageBreak/>
        <w:t>3.5.</w:t>
      </w:r>
      <w:r w:rsidRPr="006D235B">
        <w:rPr>
          <w:rFonts w:ascii="Times New Roman" w:hAnsi="Times New Roman" w:cs="Times New Roman"/>
          <w:b/>
          <w:sz w:val="24"/>
          <w:szCs w:val="24"/>
        </w:rPr>
        <w:t xml:space="preserve"> Покупатель имеет право</w:t>
      </w:r>
      <w:r w:rsidRPr="006D235B">
        <w:rPr>
          <w:rFonts w:ascii="Times New Roman" w:hAnsi="Times New Roman" w:cs="Times New Roman"/>
          <w:sz w:val="24"/>
          <w:szCs w:val="24"/>
        </w:rPr>
        <w:t>:</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3.5.1. Полностью отказаться от принятия Товара в случае просрочки его передачи свыше 10 рабочих дней.</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3.5.2. Требовать устранения недостатков и доукомплектования Товара или его замены в срок не более 30 календарных дней.</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3.5.3. Вправе отказаться от оплаты недопоставленного, ненадлежащего качества и некомплектного Товара, а если такой Товар оплачен, требовать возврата уплаченных сумм. </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3.5.4. Предъявить претензии по скрытым дефектам и недостаткам Продавцу в течение 2 календарных месяцев с момента передачи Товара.</w:t>
      </w:r>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4. Цена договора и порядок расчетов</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color w:val="000000"/>
          <w:sz w:val="24"/>
          <w:szCs w:val="24"/>
        </w:rPr>
        <w:t>4.1. Стоимость Товара (ц</w:t>
      </w:r>
      <w:r w:rsidRPr="006D235B">
        <w:rPr>
          <w:rFonts w:ascii="Times New Roman" w:hAnsi="Times New Roman" w:cs="Times New Roman"/>
          <w:sz w:val="24"/>
          <w:szCs w:val="24"/>
        </w:rPr>
        <w:t>ена Договора) составляет</w:t>
      </w:r>
      <w:proofErr w:type="gramStart"/>
      <w:r w:rsidRPr="006D235B">
        <w:rPr>
          <w:rFonts w:ascii="Times New Roman" w:hAnsi="Times New Roman" w:cs="Times New Roman"/>
          <w:sz w:val="24"/>
          <w:szCs w:val="24"/>
        </w:rPr>
        <w:t xml:space="preserve"> __________ (_______________________________) </w:t>
      </w:r>
      <w:proofErr w:type="gramEnd"/>
      <w:r w:rsidRPr="006D235B">
        <w:rPr>
          <w:rFonts w:ascii="Times New Roman" w:hAnsi="Times New Roman" w:cs="Times New Roman"/>
          <w:sz w:val="24"/>
          <w:szCs w:val="24"/>
        </w:rPr>
        <w:t xml:space="preserve">рублей _________ коп., в </w:t>
      </w:r>
      <w:proofErr w:type="spellStart"/>
      <w:r w:rsidRPr="006D235B">
        <w:rPr>
          <w:rFonts w:ascii="Times New Roman" w:hAnsi="Times New Roman" w:cs="Times New Roman"/>
          <w:sz w:val="24"/>
          <w:szCs w:val="24"/>
        </w:rPr>
        <w:t>т.ч</w:t>
      </w:r>
      <w:proofErr w:type="spellEnd"/>
      <w:r w:rsidRPr="006D235B">
        <w:rPr>
          <w:rFonts w:ascii="Times New Roman" w:hAnsi="Times New Roman" w:cs="Times New Roman"/>
          <w:sz w:val="24"/>
          <w:szCs w:val="24"/>
        </w:rPr>
        <w:t>. НДС 18% - ____________ рублей _____копеек.</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4.2. Оплата Товара, поставляемого по Договору, осуществляется Покупателем путём перечисления денежных средств на расчётный счёт Продавца указанный в разделе 11 Договора в течени</w:t>
      </w:r>
      <w:proofErr w:type="gramStart"/>
      <w:r w:rsidRPr="006D235B">
        <w:rPr>
          <w:rFonts w:ascii="Times New Roman" w:hAnsi="Times New Roman" w:cs="Times New Roman"/>
          <w:sz w:val="24"/>
          <w:szCs w:val="24"/>
        </w:rPr>
        <w:t>и</w:t>
      </w:r>
      <w:proofErr w:type="gramEnd"/>
      <w:r w:rsidRPr="006D235B">
        <w:rPr>
          <w:rFonts w:ascii="Times New Roman" w:hAnsi="Times New Roman" w:cs="Times New Roman"/>
          <w:sz w:val="24"/>
          <w:szCs w:val="24"/>
        </w:rPr>
        <w:t xml:space="preserve"> 10 календарных дней после поставки Товара в полном объеме..</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4.3. Обязательства по оплате за поставленный Товар считаются исполненными в момент зачисления банком денежных средств на расчетный счет Продавца.</w:t>
      </w:r>
    </w:p>
    <w:p w:rsidR="006D235B" w:rsidRPr="006D235B" w:rsidRDefault="006D235B" w:rsidP="006D235B">
      <w:pPr>
        <w:keepLines/>
        <w:rPr>
          <w:rFonts w:ascii="Times New Roman" w:hAnsi="Times New Roman" w:cs="Times New Roman"/>
          <w:sz w:val="24"/>
          <w:szCs w:val="24"/>
        </w:rPr>
      </w:pPr>
      <w:r w:rsidRPr="006D235B">
        <w:rPr>
          <w:rFonts w:ascii="Times New Roman" w:hAnsi="Times New Roman" w:cs="Times New Roman"/>
          <w:sz w:val="24"/>
          <w:szCs w:val="24"/>
        </w:rPr>
        <w:t xml:space="preserve">4.4. Стороны Договора вправе направить другой Стороне по Договору акт сверки расчётов, а другая Сторона Договора обязана в течение 3 календарных дней рассмотреть и подписать акт сверки расчётов. В случае разногласий по акту сверки расчётов, Сторона имеющая требование к другой Стороне, предоставляет </w:t>
      </w:r>
      <w:proofErr w:type="gramStart"/>
      <w:r w:rsidRPr="006D235B">
        <w:rPr>
          <w:rFonts w:ascii="Times New Roman" w:hAnsi="Times New Roman" w:cs="Times New Roman"/>
          <w:sz w:val="24"/>
          <w:szCs w:val="24"/>
        </w:rPr>
        <w:t>документы</w:t>
      </w:r>
      <w:proofErr w:type="gramEnd"/>
      <w:r w:rsidRPr="006D235B">
        <w:rPr>
          <w:rFonts w:ascii="Times New Roman" w:hAnsi="Times New Roman" w:cs="Times New Roman"/>
          <w:sz w:val="24"/>
          <w:szCs w:val="24"/>
        </w:rPr>
        <w:t xml:space="preserve"> подтверждающие указанное требование. Стороны Договора признают, что изменять требования по Договору, за период времени, сверка расчётов по которому произведена, </w:t>
      </w:r>
      <w:proofErr w:type="gramStart"/>
      <w:r w:rsidRPr="006D235B">
        <w:rPr>
          <w:rFonts w:ascii="Times New Roman" w:hAnsi="Times New Roman" w:cs="Times New Roman"/>
          <w:sz w:val="24"/>
          <w:szCs w:val="24"/>
        </w:rPr>
        <w:t>возможно</w:t>
      </w:r>
      <w:proofErr w:type="gramEnd"/>
      <w:r w:rsidRPr="006D235B">
        <w:rPr>
          <w:rFonts w:ascii="Times New Roman" w:hAnsi="Times New Roman" w:cs="Times New Roman"/>
          <w:sz w:val="24"/>
          <w:szCs w:val="24"/>
        </w:rPr>
        <w:t xml:space="preserve"> исключительно по соглашению Сторон Договора.</w:t>
      </w:r>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5. Срок действия договора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5.1. Настоящий Договор вступает в силу с момента подписания и действует до полного выполнения обязательств.</w:t>
      </w:r>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6. Конфиденциальность</w:t>
      </w:r>
    </w:p>
    <w:p w:rsidR="006D235B" w:rsidRPr="006D235B" w:rsidRDefault="006D235B" w:rsidP="006D235B">
      <w:pPr>
        <w:widowControl w:val="0"/>
        <w:rPr>
          <w:rFonts w:ascii="Times New Roman" w:hAnsi="Times New Roman" w:cs="Times New Roman"/>
          <w:sz w:val="24"/>
          <w:szCs w:val="24"/>
        </w:rPr>
      </w:pPr>
      <w:r w:rsidRPr="006D235B">
        <w:rPr>
          <w:rFonts w:ascii="Times New Roman" w:hAnsi="Times New Roman" w:cs="Times New Roman"/>
          <w:sz w:val="24"/>
          <w:szCs w:val="24"/>
        </w:rPr>
        <w:t>6.1. Любая производственная и финансово-экономическая информация, полученная в связи с Договором, считается информацией, составляющей коммерческую тайну (далее по тексту – Информация), за исключением Информации к которой есть свободный доступ на законном основании.</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lastRenderedPageBreak/>
        <w:t>6.2. Стороны обязуются использовать такую Информацию как конфиденциальную и не предоставлять, не использовать и не копировать её кроме как для целей исполнения Договора.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6.3.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 полученную по Договору, без получения предварительного согласия другой Стороны.</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6.4.  Сторона, предоставившая в связи с Договором свою Информацию, вправе в любое время разглашать её.</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6.5. В случае разглашения Информации Стороной, получившей информацию от другой Стороны по Договору, она обязана уведомить о таком факте другую Сторону в течение 3-х суток.</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6.6. Стороны признают, что несанкционированное раскрытие или использование Информации по Договору, может нанести существенный ущерб как имущественный (убытки), так и неимущественный (деловая репутация Стороны).</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6.7. Сторона, не обеспечившая охрану конфиденциальной Информации, переданной по Договору, обязана возместить другой Стороне все возникшие в результате этого убытки.</w:t>
      </w:r>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7. Порядок разрешения споров</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7.1. Споры и разногласия в связи с Договором, Стороны обязаны, до обращения с этим требованием в суд, решать путём направления другой Стороне по Договору письменных претензий, с обязательным приложением удостоверенных ею копий документов, обосновывающих это требование. Срок рассмотрения письменных претензий 10 календарных дней.</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7.2. Направившая претензию Сторона вправе обратиться в Арбитражный суд Брянской области, если её требования полностью не удовлетворено в течение 10 календарных  дней, со дня получения претензии со в</w:t>
      </w:r>
      <w:r w:rsidR="006A1412">
        <w:rPr>
          <w:rFonts w:ascii="Times New Roman" w:hAnsi="Times New Roman" w:cs="Times New Roman"/>
          <w:sz w:val="24"/>
          <w:szCs w:val="24"/>
        </w:rPr>
        <w:t>семи необходимыми приложениями.</w:t>
      </w:r>
    </w:p>
    <w:p w:rsidR="006D235B" w:rsidRPr="006A1412" w:rsidRDefault="006D235B" w:rsidP="006A1412">
      <w:pPr>
        <w:jc w:val="center"/>
        <w:rPr>
          <w:rFonts w:ascii="Times New Roman" w:hAnsi="Times New Roman" w:cs="Times New Roman"/>
          <w:b/>
          <w:sz w:val="24"/>
          <w:szCs w:val="24"/>
        </w:rPr>
      </w:pPr>
      <w:r w:rsidRPr="006D235B">
        <w:rPr>
          <w:rFonts w:ascii="Times New Roman" w:hAnsi="Times New Roman" w:cs="Times New Roman"/>
          <w:b/>
          <w:sz w:val="24"/>
          <w:szCs w:val="24"/>
        </w:rPr>
        <w:t xml:space="preserve">8. </w:t>
      </w:r>
      <w:r w:rsidR="006A1412">
        <w:rPr>
          <w:rFonts w:ascii="Times New Roman" w:hAnsi="Times New Roman" w:cs="Times New Roman"/>
          <w:b/>
          <w:sz w:val="24"/>
          <w:szCs w:val="24"/>
        </w:rPr>
        <w:t>Ответственность сторон</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8.1. За неисполнение либо ненадлежащее исполнение обязательств по Договору Стороны несут ответственность, в соответствии с Договором и действующим законодательством.</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8.2. Прекращение действия Договора не влечет прекращения ответственности Сторон за его нарушение. </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8.3. В случае поставки Товара ненадлежащего качества Покупатель вправе потребовать безвозмездного устранения недостатков Товара в разумный срок.</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8.4. В случае нарушения одной из Сторон Договора сроков исполнения обязательств по Договору, другая Сторона вправе требовать оплаты пени в размере 1/300 ставки рефинансирования ЦБ РФ от стоимости неисполненных в срок обязательств, за каждый календарный день просрочки их исполнения.</w:t>
      </w:r>
    </w:p>
    <w:p w:rsidR="006D235B" w:rsidRPr="006A1412" w:rsidRDefault="006D235B" w:rsidP="006A1412">
      <w:pPr>
        <w:jc w:val="center"/>
        <w:rPr>
          <w:rFonts w:ascii="Times New Roman" w:hAnsi="Times New Roman" w:cs="Times New Roman"/>
          <w:b/>
          <w:sz w:val="24"/>
          <w:szCs w:val="24"/>
        </w:rPr>
      </w:pPr>
      <w:r w:rsidRPr="006D235B">
        <w:rPr>
          <w:rFonts w:ascii="Times New Roman" w:hAnsi="Times New Roman" w:cs="Times New Roman"/>
          <w:b/>
          <w:sz w:val="24"/>
          <w:szCs w:val="24"/>
        </w:rPr>
        <w:lastRenderedPageBreak/>
        <w:t xml:space="preserve">9. Основания </w:t>
      </w:r>
      <w:r w:rsidR="006A1412">
        <w:rPr>
          <w:rFonts w:ascii="Times New Roman" w:hAnsi="Times New Roman" w:cs="Times New Roman"/>
          <w:b/>
          <w:sz w:val="24"/>
          <w:szCs w:val="24"/>
        </w:rPr>
        <w:t>освобождения от ответственности</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 xml:space="preserve">9.1. При наличии обстоятельств непреодолимой силы, то есть чрезвычайных и непредотвратимых (форс – мажор), </w:t>
      </w:r>
      <w:proofErr w:type="gramStart"/>
      <w:r w:rsidRPr="006D235B">
        <w:rPr>
          <w:rFonts w:ascii="Times New Roman" w:hAnsi="Times New Roman" w:cs="Times New Roman"/>
          <w:sz w:val="24"/>
          <w:szCs w:val="24"/>
        </w:rPr>
        <w:t>Сторона</w:t>
      </w:r>
      <w:proofErr w:type="gramEnd"/>
      <w:r w:rsidRPr="006D235B">
        <w:rPr>
          <w:rFonts w:ascii="Times New Roman" w:hAnsi="Times New Roman" w:cs="Times New Roman"/>
          <w:sz w:val="24"/>
          <w:szCs w:val="24"/>
        </w:rPr>
        <w:t xml:space="preserve"> не исполнившая обязательство, может ссылаться на эти обстоятельства, при наличии уведомления об этом другой Стороне по Договору. </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9.2. При наличии обстоятельств непреодолимой силы сроки выполнения Сторонами обязательств по Договору отодвигаются соразмерно времени, в течение которого действуют обстоятельства непреодолимой силы либо соразмерно времени, необходимого для устранения Сторонами последствий действия таких обстоятельств.</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9.3. После прекращения действия обстоятельств, перечисленных в п.9.1 Договора, Сторона, которая подверглась их воздействию, должна возобновить исполнение обязатель</w:t>
      </w:r>
      <w:proofErr w:type="gramStart"/>
      <w:r w:rsidRPr="006D235B">
        <w:rPr>
          <w:rFonts w:ascii="Times New Roman" w:hAnsi="Times New Roman" w:cs="Times New Roman"/>
          <w:sz w:val="24"/>
          <w:szCs w:val="24"/>
        </w:rPr>
        <w:t>ств в ср</w:t>
      </w:r>
      <w:proofErr w:type="gramEnd"/>
      <w:r w:rsidRPr="006D235B">
        <w:rPr>
          <w:rFonts w:ascii="Times New Roman" w:hAnsi="Times New Roman" w:cs="Times New Roman"/>
          <w:sz w:val="24"/>
          <w:szCs w:val="24"/>
        </w:rPr>
        <w:t>ок, не превышающий 3-х суток с момента прекращения де</w:t>
      </w:r>
      <w:r w:rsidR="006A1412">
        <w:rPr>
          <w:rFonts w:ascii="Times New Roman" w:hAnsi="Times New Roman" w:cs="Times New Roman"/>
          <w:sz w:val="24"/>
          <w:szCs w:val="24"/>
        </w:rPr>
        <w:t>йствия этих обстоятельств.</w:t>
      </w:r>
    </w:p>
    <w:p w:rsidR="006D235B" w:rsidRPr="006A1412" w:rsidRDefault="006A1412" w:rsidP="006A1412">
      <w:pPr>
        <w:jc w:val="center"/>
        <w:rPr>
          <w:rFonts w:ascii="Times New Roman" w:hAnsi="Times New Roman" w:cs="Times New Roman"/>
          <w:b/>
          <w:sz w:val="24"/>
          <w:szCs w:val="24"/>
        </w:rPr>
      </w:pPr>
      <w:r>
        <w:rPr>
          <w:rFonts w:ascii="Times New Roman" w:hAnsi="Times New Roman" w:cs="Times New Roman"/>
          <w:b/>
          <w:sz w:val="24"/>
          <w:szCs w:val="24"/>
        </w:rPr>
        <w:t>10. Заключительные положения</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10.1. Настоящий Договор составлен в двух подлинных экземплярах, на русском языке, имеющих одинаковую юридическую силу, по одному экземпляру для каждой из Сторон Договора.</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10.2. Во всем, что не предусмотрено условиями Договора, Стороны руководствуются правом РФ.</w:t>
      </w:r>
    </w:p>
    <w:p w:rsidR="006D235B" w:rsidRPr="006D235B" w:rsidRDefault="006D235B" w:rsidP="006D235B">
      <w:pPr>
        <w:rPr>
          <w:rFonts w:ascii="Times New Roman" w:hAnsi="Times New Roman" w:cs="Times New Roman"/>
          <w:sz w:val="24"/>
          <w:szCs w:val="24"/>
        </w:rPr>
      </w:pPr>
      <w:r w:rsidRPr="006D235B">
        <w:rPr>
          <w:rFonts w:ascii="Times New Roman" w:hAnsi="Times New Roman" w:cs="Times New Roman"/>
          <w:sz w:val="24"/>
          <w:szCs w:val="24"/>
        </w:rPr>
        <w:t>10.3. Каждая из Сторон несет ответственность перед другой Стороной за достоверность и полноту указанных в разделе «Юридические адреса, банковские  реквизиты, печати и подписи уполномоченных лиц Сторон» своих реквизитов.</w:t>
      </w:r>
    </w:p>
    <w:p w:rsidR="006D235B" w:rsidRPr="006D235B" w:rsidRDefault="006D235B" w:rsidP="006D235B">
      <w:pPr>
        <w:rPr>
          <w:rFonts w:ascii="Times New Roman" w:hAnsi="Times New Roman" w:cs="Times New Roman"/>
          <w:sz w:val="24"/>
          <w:szCs w:val="24"/>
        </w:rPr>
      </w:pPr>
      <w:proofErr w:type="gramStart"/>
      <w:r w:rsidRPr="006D235B">
        <w:rPr>
          <w:rFonts w:ascii="Times New Roman" w:hAnsi="Times New Roman" w:cs="Times New Roman"/>
          <w:sz w:val="24"/>
          <w:szCs w:val="24"/>
        </w:rPr>
        <w:t>В случае изменения указанных в разделе «Юридические адреса, банковские  реквизиты, печати и подписи уполномоченных лиц Сторон» реквизитов одной из Сторон, в том числе ее места нахождения, адреса для корреспонденции в РФ и банковских реквизитов, эта Сторона обязана направить другой Стороне уведомление об их изменении с указанием новых реквизитов и даты их изменения не позднее 10 рабочих дней с даты изменения</w:t>
      </w:r>
      <w:proofErr w:type="gramEnd"/>
      <w:r w:rsidRPr="006D235B">
        <w:rPr>
          <w:rFonts w:ascii="Times New Roman" w:hAnsi="Times New Roman" w:cs="Times New Roman"/>
          <w:sz w:val="24"/>
          <w:szCs w:val="24"/>
        </w:rPr>
        <w:t xml:space="preserve"> этих реквизитов. </w:t>
      </w:r>
    </w:p>
    <w:p w:rsidR="006D235B" w:rsidRDefault="006D235B" w:rsidP="006A1412">
      <w:pPr>
        <w:rPr>
          <w:rFonts w:ascii="Times New Roman" w:hAnsi="Times New Roman" w:cs="Times New Roman"/>
          <w:sz w:val="24"/>
          <w:szCs w:val="24"/>
        </w:rPr>
      </w:pPr>
      <w:r w:rsidRPr="006D235B">
        <w:rPr>
          <w:rFonts w:ascii="Times New Roman" w:hAnsi="Times New Roman" w:cs="Times New Roman"/>
          <w:sz w:val="24"/>
          <w:szCs w:val="24"/>
        </w:rPr>
        <w:t>10.4. Все изменения и дополнения к настоящему Договору будут считаться имеющими силу, если они совершены в письменной форме и подписаны уполномоченными на то пр</w:t>
      </w:r>
      <w:r w:rsidR="006A1412">
        <w:rPr>
          <w:rFonts w:ascii="Times New Roman" w:hAnsi="Times New Roman" w:cs="Times New Roman"/>
          <w:sz w:val="24"/>
          <w:szCs w:val="24"/>
        </w:rPr>
        <w:t xml:space="preserve">едставителями Сторон Договора. </w:t>
      </w:r>
    </w:p>
    <w:p w:rsidR="006A1412" w:rsidRDefault="006A1412" w:rsidP="006A1412">
      <w:pPr>
        <w:rPr>
          <w:rFonts w:ascii="Times New Roman" w:hAnsi="Times New Roman" w:cs="Times New Roman"/>
          <w:sz w:val="24"/>
          <w:szCs w:val="24"/>
        </w:rPr>
      </w:pPr>
      <w:r>
        <w:rPr>
          <w:rFonts w:ascii="Times New Roman" w:hAnsi="Times New Roman" w:cs="Times New Roman"/>
          <w:sz w:val="24"/>
          <w:szCs w:val="24"/>
        </w:rPr>
        <w:br w:type="page"/>
      </w:r>
    </w:p>
    <w:p w:rsidR="006A1412" w:rsidRPr="006D235B" w:rsidRDefault="006A1412" w:rsidP="006A1412">
      <w:pPr>
        <w:rPr>
          <w:rFonts w:ascii="Times New Roman" w:hAnsi="Times New Roman" w:cs="Times New Roman"/>
          <w:sz w:val="24"/>
          <w:szCs w:val="24"/>
        </w:rPr>
      </w:pPr>
    </w:p>
    <w:p w:rsidR="006D235B" w:rsidRPr="006D235B" w:rsidRDefault="006D235B" w:rsidP="006D235B">
      <w:pPr>
        <w:jc w:val="center"/>
        <w:rPr>
          <w:rFonts w:ascii="Times New Roman" w:hAnsi="Times New Roman" w:cs="Times New Roman"/>
          <w:b/>
          <w:sz w:val="24"/>
          <w:szCs w:val="24"/>
        </w:rPr>
      </w:pPr>
      <w:r w:rsidRPr="006D235B">
        <w:rPr>
          <w:rFonts w:ascii="Times New Roman" w:hAnsi="Times New Roman" w:cs="Times New Roman"/>
          <w:b/>
          <w:sz w:val="24"/>
          <w:szCs w:val="24"/>
        </w:rPr>
        <w:t>11. Юридические адреса, банковские  реквизиты и подписи сторон:</w:t>
      </w:r>
    </w:p>
    <w:p w:rsidR="006A1412" w:rsidRPr="006A1412" w:rsidRDefault="006A1412" w:rsidP="006A1412">
      <w:pPr>
        <w:shd w:val="clear" w:color="auto" w:fill="FFFFFF"/>
        <w:rPr>
          <w:rFonts w:ascii="Times New Roman" w:hAnsi="Times New Roman" w:cs="Times New Roman"/>
          <w:b/>
          <w:bCs/>
          <w:color w:val="000000"/>
          <w:spacing w:val="2"/>
          <w:sz w:val="24"/>
          <w:szCs w:val="24"/>
        </w:rPr>
      </w:pPr>
      <w:r w:rsidRPr="006A1412">
        <w:rPr>
          <w:rFonts w:ascii="Times New Roman" w:hAnsi="Times New Roman" w:cs="Times New Roman"/>
          <w:b/>
          <w:bCs/>
          <w:color w:val="000000"/>
          <w:sz w:val="24"/>
          <w:szCs w:val="24"/>
        </w:rPr>
        <w:t>ПОСТАВЩИК                                                                                     ПОКУПА</w:t>
      </w:r>
      <w:r w:rsidRPr="006A1412">
        <w:rPr>
          <w:rFonts w:ascii="Times New Roman" w:hAnsi="Times New Roman" w:cs="Times New Roman"/>
          <w:b/>
          <w:bCs/>
          <w:color w:val="000000"/>
          <w:spacing w:val="2"/>
          <w:sz w:val="24"/>
          <w:szCs w:val="24"/>
        </w:rPr>
        <w:t>ТЕЛЬ</w:t>
      </w:r>
    </w:p>
    <w:p w:rsidR="006A1412" w:rsidRPr="006A1412" w:rsidRDefault="006A1412" w:rsidP="006A1412">
      <w:pPr>
        <w:shd w:val="clear" w:color="auto" w:fill="FFFFFF"/>
        <w:rPr>
          <w:rFonts w:ascii="Times New Roman" w:hAnsi="Times New Roman" w:cs="Times New Roman"/>
          <w:b/>
          <w:color w:val="000000"/>
          <w:spacing w:val="1"/>
          <w:sz w:val="24"/>
          <w:szCs w:val="24"/>
        </w:rPr>
      </w:pPr>
      <w:r w:rsidRPr="006A1412">
        <w:rPr>
          <w:rFonts w:ascii="Times New Roman" w:hAnsi="Times New Roman" w:cs="Times New Roman"/>
          <w:b/>
          <w:color w:val="000000"/>
          <w:spacing w:val="1"/>
          <w:sz w:val="24"/>
          <w:szCs w:val="24"/>
        </w:rPr>
        <w:t>____________________</w:t>
      </w:r>
      <w:r>
        <w:rPr>
          <w:rFonts w:ascii="Times New Roman" w:hAnsi="Times New Roman" w:cs="Times New Roman"/>
          <w:b/>
          <w:color w:val="000000"/>
          <w:spacing w:val="1"/>
          <w:sz w:val="24"/>
          <w:szCs w:val="24"/>
        </w:rPr>
        <w:tab/>
      </w:r>
      <w:r>
        <w:rPr>
          <w:rFonts w:ascii="Times New Roman" w:hAnsi="Times New Roman" w:cs="Times New Roman"/>
          <w:b/>
          <w:color w:val="000000"/>
          <w:spacing w:val="1"/>
          <w:sz w:val="24"/>
          <w:szCs w:val="24"/>
        </w:rPr>
        <w:tab/>
      </w:r>
      <w:r>
        <w:rPr>
          <w:rFonts w:ascii="Times New Roman" w:hAnsi="Times New Roman" w:cs="Times New Roman"/>
          <w:b/>
          <w:color w:val="000000"/>
          <w:spacing w:val="1"/>
          <w:sz w:val="24"/>
          <w:szCs w:val="24"/>
        </w:rPr>
        <w:tab/>
      </w:r>
      <w:r>
        <w:rPr>
          <w:rFonts w:ascii="Times New Roman" w:hAnsi="Times New Roman" w:cs="Times New Roman"/>
          <w:b/>
          <w:color w:val="000000"/>
          <w:spacing w:val="1"/>
          <w:sz w:val="24"/>
          <w:szCs w:val="24"/>
        </w:rPr>
        <w:tab/>
      </w:r>
      <w:r>
        <w:rPr>
          <w:rFonts w:ascii="Times New Roman" w:hAnsi="Times New Roman" w:cs="Times New Roman"/>
          <w:b/>
          <w:color w:val="000000"/>
          <w:spacing w:val="1"/>
          <w:sz w:val="24"/>
          <w:szCs w:val="24"/>
        </w:rPr>
        <w:tab/>
      </w:r>
      <w:r w:rsidRPr="006A1412">
        <w:rPr>
          <w:rFonts w:ascii="Times New Roman" w:hAnsi="Times New Roman" w:cs="Times New Roman"/>
          <w:b/>
          <w:color w:val="000000"/>
          <w:spacing w:val="1"/>
          <w:sz w:val="24"/>
          <w:szCs w:val="24"/>
        </w:rPr>
        <w:t>ООО «СТРОЙ ЭКСПЕРТ»</w:t>
      </w:r>
    </w:p>
    <w:p w:rsidR="006A1412" w:rsidRDefault="006A1412" w:rsidP="006A1412">
      <w:pPr>
        <w:shd w:val="clear" w:color="auto" w:fill="FFFFFF"/>
        <w:ind w:left="5664" w:hanging="5664"/>
        <w:rPr>
          <w:rFonts w:ascii="Times New Roman" w:hAnsi="Times New Roman" w:cs="Times New Roman"/>
          <w:color w:val="000000"/>
          <w:spacing w:val="1"/>
          <w:sz w:val="24"/>
          <w:szCs w:val="24"/>
        </w:rPr>
      </w:pPr>
      <w:r w:rsidRPr="006A1412">
        <w:rPr>
          <w:rFonts w:ascii="Times New Roman" w:hAnsi="Times New Roman" w:cs="Times New Roman"/>
          <w:color w:val="000000"/>
          <w:spacing w:val="1"/>
          <w:sz w:val="24"/>
          <w:szCs w:val="24"/>
        </w:rPr>
        <w:t xml:space="preserve">Юр. и </w:t>
      </w:r>
      <w:proofErr w:type="spellStart"/>
      <w:r w:rsidRPr="006A1412">
        <w:rPr>
          <w:rFonts w:ascii="Times New Roman" w:hAnsi="Times New Roman" w:cs="Times New Roman"/>
          <w:color w:val="000000"/>
          <w:spacing w:val="1"/>
          <w:sz w:val="24"/>
          <w:szCs w:val="24"/>
        </w:rPr>
        <w:t>почт</w:t>
      </w:r>
      <w:proofErr w:type="gramStart"/>
      <w:r w:rsidRPr="006A1412">
        <w:rPr>
          <w:rFonts w:ascii="Times New Roman" w:hAnsi="Times New Roman" w:cs="Times New Roman"/>
          <w:color w:val="000000"/>
          <w:spacing w:val="1"/>
          <w:sz w:val="24"/>
          <w:szCs w:val="24"/>
        </w:rPr>
        <w:t>.а</w:t>
      </w:r>
      <w:proofErr w:type="gramEnd"/>
      <w:r w:rsidRPr="006A1412">
        <w:rPr>
          <w:rFonts w:ascii="Times New Roman" w:hAnsi="Times New Roman" w:cs="Times New Roman"/>
          <w:color w:val="000000"/>
          <w:spacing w:val="1"/>
          <w:sz w:val="24"/>
          <w:szCs w:val="24"/>
        </w:rPr>
        <w:t>дрес</w:t>
      </w:r>
      <w:proofErr w:type="spellEnd"/>
      <w:r w:rsidRPr="006A1412">
        <w:rPr>
          <w:rFonts w:ascii="Times New Roman" w:hAnsi="Times New Roman" w:cs="Times New Roman"/>
          <w:color w:val="000000"/>
          <w:spacing w:val="1"/>
          <w:sz w:val="24"/>
          <w:szCs w:val="24"/>
        </w:rPr>
        <w:t>:</w:t>
      </w:r>
      <w:r>
        <w:rPr>
          <w:rFonts w:ascii="Times New Roman" w:hAnsi="Times New Roman" w:cs="Times New Roman"/>
          <w:color w:val="000000"/>
          <w:spacing w:val="1"/>
          <w:sz w:val="24"/>
          <w:szCs w:val="24"/>
        </w:rPr>
        <w:tab/>
      </w:r>
      <w:r w:rsidRPr="006A1412">
        <w:rPr>
          <w:rFonts w:ascii="Times New Roman" w:hAnsi="Times New Roman" w:cs="Times New Roman"/>
          <w:color w:val="000000"/>
          <w:spacing w:val="1"/>
          <w:sz w:val="24"/>
          <w:szCs w:val="24"/>
        </w:rPr>
        <w:t xml:space="preserve">Юр. адрес: 105082, г. Москва, </w:t>
      </w:r>
      <w:proofErr w:type="spellStart"/>
      <w:r w:rsidRPr="006A1412">
        <w:rPr>
          <w:rFonts w:ascii="Times New Roman" w:hAnsi="Times New Roman" w:cs="Times New Roman"/>
          <w:color w:val="000000"/>
          <w:spacing w:val="1"/>
          <w:sz w:val="24"/>
          <w:szCs w:val="24"/>
        </w:rPr>
        <w:t>Рубцовская</w:t>
      </w:r>
      <w:proofErr w:type="spellEnd"/>
      <w:r w:rsidRPr="006A1412">
        <w:rPr>
          <w:rFonts w:ascii="Times New Roman" w:hAnsi="Times New Roman" w:cs="Times New Roman"/>
          <w:color w:val="000000"/>
          <w:spacing w:val="1"/>
          <w:sz w:val="24"/>
          <w:szCs w:val="24"/>
        </w:rPr>
        <w:t xml:space="preserve"> набережная, 3, стр. 1</w:t>
      </w:r>
    </w:p>
    <w:p w:rsidR="006A1412" w:rsidRPr="006A1412" w:rsidRDefault="006A1412" w:rsidP="006A1412">
      <w:pPr>
        <w:shd w:val="clear" w:color="auto" w:fill="FFFFFF"/>
        <w:jc w:val="right"/>
        <w:rPr>
          <w:sz w:val="18"/>
          <w:szCs w:val="18"/>
        </w:rPr>
      </w:pP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sidRPr="006A1412">
        <w:rPr>
          <w:rFonts w:ascii="Times New Roman" w:hAnsi="Times New Roman" w:cs="Times New Roman"/>
          <w:color w:val="000000"/>
          <w:spacing w:val="1"/>
          <w:sz w:val="24"/>
          <w:szCs w:val="24"/>
        </w:rPr>
        <w:t xml:space="preserve">        Почтовый: </w:t>
      </w:r>
      <w:smartTag w:uri="urn:schemas-microsoft-com:office:smarttags" w:element="metricconverter">
        <w:smartTagPr>
          <w:attr w:name="ProductID" w:val="241033 г"/>
        </w:smartTagPr>
        <w:r w:rsidRPr="006A1412">
          <w:rPr>
            <w:rFonts w:ascii="Times New Roman" w:hAnsi="Times New Roman" w:cs="Times New Roman"/>
            <w:spacing w:val="1"/>
            <w:sz w:val="24"/>
            <w:szCs w:val="24"/>
          </w:rPr>
          <w:t xml:space="preserve">241033 </w:t>
        </w:r>
        <w:r w:rsidRPr="006A1412">
          <w:rPr>
            <w:rFonts w:ascii="Times New Roman" w:hAnsi="Times New Roman" w:cs="Times New Roman"/>
            <w:color w:val="000000"/>
            <w:spacing w:val="1"/>
            <w:sz w:val="24"/>
            <w:szCs w:val="24"/>
          </w:rPr>
          <w:t>г</w:t>
        </w:r>
      </w:smartTag>
      <w:r w:rsidRPr="006A1412">
        <w:rPr>
          <w:rFonts w:ascii="Times New Roman" w:hAnsi="Times New Roman" w:cs="Times New Roman"/>
          <w:color w:val="000000"/>
          <w:spacing w:val="1"/>
          <w:sz w:val="24"/>
          <w:szCs w:val="24"/>
        </w:rPr>
        <w:t xml:space="preserve">. Брянск , пр-т </w:t>
      </w:r>
      <w:proofErr w:type="spellStart"/>
      <w:r w:rsidRPr="006A1412">
        <w:rPr>
          <w:rFonts w:ascii="Times New Roman" w:hAnsi="Times New Roman" w:cs="Times New Roman"/>
          <w:color w:val="000000"/>
          <w:spacing w:val="1"/>
          <w:sz w:val="24"/>
          <w:szCs w:val="24"/>
        </w:rPr>
        <w:t>Ст</w:t>
      </w:r>
      <w:proofErr w:type="gramStart"/>
      <w:r w:rsidRPr="006A1412">
        <w:rPr>
          <w:rFonts w:ascii="Times New Roman" w:hAnsi="Times New Roman" w:cs="Times New Roman"/>
          <w:color w:val="000000"/>
          <w:spacing w:val="1"/>
          <w:sz w:val="24"/>
          <w:szCs w:val="24"/>
        </w:rPr>
        <w:t>.Д</w:t>
      </w:r>
      <w:proofErr w:type="gramEnd"/>
      <w:r w:rsidRPr="006A1412">
        <w:rPr>
          <w:rFonts w:ascii="Times New Roman" w:hAnsi="Times New Roman" w:cs="Times New Roman"/>
          <w:color w:val="000000"/>
          <w:spacing w:val="1"/>
          <w:sz w:val="24"/>
          <w:szCs w:val="24"/>
        </w:rPr>
        <w:t>имитрова</w:t>
      </w:r>
      <w:proofErr w:type="spellEnd"/>
      <w:r>
        <w:rPr>
          <w:color w:val="000000"/>
          <w:spacing w:val="1"/>
          <w:sz w:val="18"/>
          <w:szCs w:val="18"/>
        </w:rPr>
        <w:t>, 5в</w:t>
      </w:r>
    </w:p>
    <w:p w:rsidR="006A1412" w:rsidRPr="006A1412" w:rsidRDefault="006A1412" w:rsidP="006A1412">
      <w:pPr>
        <w:shd w:val="clear" w:color="auto" w:fill="FFFFFF"/>
        <w:rPr>
          <w:sz w:val="18"/>
          <w:szCs w:val="18"/>
        </w:rPr>
      </w:pPr>
      <w:r w:rsidRPr="006A1412">
        <w:rPr>
          <w:rFonts w:ascii="Times New Roman" w:hAnsi="Times New Roman" w:cs="Times New Roman"/>
          <w:color w:val="000000"/>
          <w:spacing w:val="1"/>
          <w:sz w:val="24"/>
          <w:szCs w:val="24"/>
        </w:rPr>
        <w:t xml:space="preserve">ИНН ____________ КПП </w:t>
      </w:r>
      <w:r>
        <w:rPr>
          <w:rFonts w:ascii="Times New Roman" w:hAnsi="Times New Roman" w:cs="Times New Roman"/>
          <w:color w:val="000000"/>
          <w:spacing w:val="1"/>
          <w:sz w:val="24"/>
          <w:szCs w:val="24"/>
        </w:rPr>
        <w:t>_____________</w:t>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sidRPr="006A1412">
        <w:rPr>
          <w:rFonts w:ascii="Times New Roman" w:hAnsi="Times New Roman" w:cs="Times New Roman"/>
          <w:color w:val="000000"/>
          <w:sz w:val="24"/>
          <w:szCs w:val="24"/>
        </w:rPr>
        <w:t>ИНН 7733513736  КПП 770101001</w:t>
      </w:r>
    </w:p>
    <w:p w:rsidR="006A1412" w:rsidRPr="006A1412" w:rsidRDefault="006A1412" w:rsidP="006A1412">
      <w:pPr>
        <w:shd w:val="clear" w:color="auto" w:fill="FFFFFF"/>
        <w:rPr>
          <w:sz w:val="18"/>
          <w:szCs w:val="18"/>
        </w:rPr>
      </w:pPr>
      <w:proofErr w:type="gramStart"/>
      <w:r w:rsidRPr="006A1412">
        <w:rPr>
          <w:rFonts w:ascii="Times New Roman" w:hAnsi="Times New Roman" w:cs="Times New Roman"/>
          <w:color w:val="000000"/>
          <w:spacing w:val="1"/>
          <w:sz w:val="24"/>
          <w:szCs w:val="24"/>
        </w:rPr>
        <w:t>р</w:t>
      </w:r>
      <w:proofErr w:type="gramEnd"/>
      <w:r w:rsidRPr="006A1412">
        <w:rPr>
          <w:rFonts w:ascii="Times New Roman" w:hAnsi="Times New Roman" w:cs="Times New Roman"/>
          <w:color w:val="000000"/>
          <w:spacing w:val="1"/>
          <w:sz w:val="24"/>
          <w:szCs w:val="24"/>
        </w:rPr>
        <w:t>/с ________________________</w:t>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sidRPr="006A1412">
        <w:rPr>
          <w:rFonts w:ascii="Times New Roman" w:hAnsi="Times New Roman" w:cs="Times New Roman"/>
          <w:color w:val="000000"/>
          <w:spacing w:val="4"/>
          <w:sz w:val="24"/>
          <w:szCs w:val="24"/>
        </w:rPr>
        <w:t>р/с 40702810618000001228</w:t>
      </w:r>
    </w:p>
    <w:p w:rsidR="006A1412" w:rsidRPr="006A1412" w:rsidRDefault="006A1412" w:rsidP="006A1412">
      <w:pPr>
        <w:shd w:val="clear" w:color="auto" w:fill="FFFFFF"/>
        <w:rPr>
          <w:sz w:val="18"/>
          <w:szCs w:val="18"/>
        </w:rPr>
      </w:pPr>
      <w:r w:rsidRPr="006A1412">
        <w:rPr>
          <w:rFonts w:ascii="Times New Roman" w:hAnsi="Times New Roman" w:cs="Times New Roman"/>
          <w:color w:val="000000"/>
          <w:spacing w:val="-1"/>
          <w:sz w:val="24"/>
          <w:szCs w:val="24"/>
        </w:rPr>
        <w:t>_____________________________</w:t>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sidRPr="006A1412">
        <w:rPr>
          <w:rFonts w:ascii="Times New Roman" w:hAnsi="Times New Roman" w:cs="Times New Roman"/>
          <w:color w:val="000000"/>
          <w:spacing w:val="-1"/>
          <w:sz w:val="24"/>
          <w:szCs w:val="24"/>
        </w:rPr>
        <w:t>филиал ОАО «</w:t>
      </w:r>
      <w:proofErr w:type="spellStart"/>
      <w:r w:rsidRPr="006A1412">
        <w:rPr>
          <w:rFonts w:ascii="Times New Roman" w:hAnsi="Times New Roman" w:cs="Times New Roman"/>
          <w:color w:val="000000"/>
          <w:spacing w:val="-1"/>
          <w:sz w:val="24"/>
          <w:szCs w:val="24"/>
        </w:rPr>
        <w:t>Уралсиб</w:t>
      </w:r>
      <w:proofErr w:type="spellEnd"/>
      <w:r w:rsidRPr="006A1412">
        <w:rPr>
          <w:rFonts w:ascii="Times New Roman" w:hAnsi="Times New Roman" w:cs="Times New Roman"/>
          <w:color w:val="000000"/>
          <w:spacing w:val="-1"/>
          <w:sz w:val="24"/>
          <w:szCs w:val="24"/>
        </w:rPr>
        <w:t>» в г. Брянск</w:t>
      </w:r>
    </w:p>
    <w:p w:rsidR="006A1412" w:rsidRPr="006A1412" w:rsidRDefault="006A1412" w:rsidP="006A1412">
      <w:pPr>
        <w:shd w:val="clear" w:color="auto" w:fill="FFFFFF"/>
        <w:ind w:left="5664" w:hanging="5664"/>
        <w:rPr>
          <w:rFonts w:ascii="Times New Roman" w:hAnsi="Times New Roman" w:cs="Times New Roman"/>
          <w:color w:val="000000"/>
          <w:sz w:val="24"/>
          <w:szCs w:val="24"/>
        </w:rPr>
      </w:pPr>
      <w:r w:rsidRPr="006A1412">
        <w:rPr>
          <w:rFonts w:ascii="Times New Roman" w:hAnsi="Times New Roman" w:cs="Times New Roman"/>
          <w:color w:val="000000"/>
          <w:sz w:val="24"/>
          <w:szCs w:val="24"/>
        </w:rPr>
        <w:t>_____________________________</w:t>
      </w:r>
      <w:r>
        <w:rPr>
          <w:rFonts w:ascii="Times New Roman" w:hAnsi="Times New Roman" w:cs="Times New Roman"/>
          <w:color w:val="000000"/>
          <w:sz w:val="24"/>
          <w:szCs w:val="24"/>
        </w:rPr>
        <w:tab/>
      </w:r>
      <w:r w:rsidRPr="006A1412">
        <w:rPr>
          <w:rFonts w:ascii="Times New Roman" w:hAnsi="Times New Roman" w:cs="Times New Roman"/>
          <w:color w:val="000000"/>
          <w:spacing w:val="2"/>
          <w:sz w:val="24"/>
          <w:szCs w:val="24"/>
        </w:rPr>
        <w:t>к/с 301 0181 0700 000 000 754</w:t>
      </w:r>
      <w:r w:rsidRPr="006A1412">
        <w:rPr>
          <w:rFonts w:ascii="Times New Roman" w:hAnsi="Times New Roman" w:cs="Times New Roman"/>
          <w:color w:val="000000"/>
          <w:sz w:val="24"/>
          <w:szCs w:val="24"/>
        </w:rPr>
        <w:t xml:space="preserve">      БИК 041501754</w:t>
      </w:r>
    </w:p>
    <w:p w:rsidR="006A1412" w:rsidRDefault="006A1412" w:rsidP="006A1412">
      <w:pPr>
        <w:shd w:val="clear" w:color="auto" w:fill="FFFFFF"/>
        <w:rPr>
          <w:color w:val="000000"/>
          <w:spacing w:val="1"/>
          <w:sz w:val="18"/>
          <w:szCs w:val="18"/>
        </w:rPr>
      </w:pPr>
      <w:r w:rsidRPr="006A1412">
        <w:rPr>
          <w:rFonts w:ascii="Times New Roman" w:hAnsi="Times New Roman" w:cs="Times New Roman"/>
          <w:color w:val="000000"/>
          <w:spacing w:val="1"/>
          <w:sz w:val="24"/>
          <w:szCs w:val="24"/>
        </w:rPr>
        <w:t>_____________________________</w:t>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Pr>
          <w:rFonts w:ascii="Times New Roman" w:hAnsi="Times New Roman" w:cs="Times New Roman"/>
          <w:color w:val="000000"/>
          <w:spacing w:val="1"/>
          <w:sz w:val="24"/>
          <w:szCs w:val="24"/>
        </w:rPr>
        <w:tab/>
      </w:r>
      <w:r w:rsidRPr="006A1412">
        <w:rPr>
          <w:rFonts w:ascii="Times New Roman" w:hAnsi="Times New Roman" w:cs="Times New Roman"/>
          <w:color w:val="000000"/>
          <w:spacing w:val="1"/>
          <w:sz w:val="24"/>
          <w:szCs w:val="24"/>
        </w:rPr>
        <w:t>тел. (4832) 646-909, 662-533</w:t>
      </w:r>
    </w:p>
    <w:p w:rsidR="006A1412" w:rsidRPr="006A1412" w:rsidRDefault="006A1412" w:rsidP="006A1412">
      <w:pPr>
        <w:shd w:val="clear" w:color="auto" w:fill="FFFFFF"/>
        <w:rPr>
          <w:rFonts w:ascii="Times New Roman" w:hAnsi="Times New Roman" w:cs="Times New Roman"/>
          <w:color w:val="000000"/>
          <w:spacing w:val="1"/>
          <w:sz w:val="24"/>
          <w:szCs w:val="24"/>
        </w:rPr>
      </w:pPr>
    </w:p>
    <w:p w:rsidR="006A1412" w:rsidRPr="006A1412" w:rsidRDefault="006A1412" w:rsidP="006A1412">
      <w:pPr>
        <w:shd w:val="clear" w:color="auto" w:fill="FFFFFF"/>
        <w:rPr>
          <w:rFonts w:ascii="Times New Roman" w:hAnsi="Times New Roman" w:cs="Times New Roman"/>
          <w:b/>
          <w:sz w:val="24"/>
          <w:szCs w:val="24"/>
        </w:rPr>
      </w:pPr>
    </w:p>
    <w:p w:rsidR="006A1412" w:rsidRPr="00694B63" w:rsidRDefault="006A1412" w:rsidP="006A1412">
      <w:pPr>
        <w:shd w:val="clear" w:color="auto" w:fill="FFFFFF"/>
        <w:rPr>
          <w:rFonts w:ascii="Times New Roman" w:hAnsi="Times New Roman" w:cs="Times New Roman"/>
          <w:b/>
          <w:bCs/>
          <w:color w:val="000000"/>
          <w:sz w:val="24"/>
          <w:szCs w:val="24"/>
        </w:rPr>
      </w:pPr>
      <w:r w:rsidRPr="006A1412">
        <w:rPr>
          <w:rFonts w:ascii="Times New Roman" w:hAnsi="Times New Roman" w:cs="Times New Roman"/>
          <w:b/>
          <w:sz w:val="24"/>
          <w:szCs w:val="24"/>
        </w:rPr>
        <w:t>Директор</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694B63">
        <w:rPr>
          <w:rFonts w:ascii="Times New Roman" w:hAnsi="Times New Roman" w:cs="Times New Roman"/>
          <w:b/>
          <w:bCs/>
          <w:color w:val="000000"/>
          <w:spacing w:val="-1"/>
          <w:sz w:val="24"/>
          <w:szCs w:val="24"/>
        </w:rPr>
        <w:t>Генеральный директор</w:t>
      </w:r>
      <w:r w:rsidR="00694B63" w:rsidRPr="00694B63">
        <w:rPr>
          <w:rFonts w:ascii="Times New Roman" w:hAnsi="Times New Roman" w:cs="Times New Roman"/>
          <w:b/>
          <w:bCs/>
          <w:color w:val="000000"/>
          <w:sz w:val="24"/>
          <w:szCs w:val="24"/>
        </w:rPr>
        <w:t xml:space="preserve"> </w:t>
      </w:r>
    </w:p>
    <w:p w:rsidR="00694B63" w:rsidRPr="00694B63" w:rsidRDefault="00694B63" w:rsidP="006A1412">
      <w:pPr>
        <w:shd w:val="clear" w:color="auto" w:fill="FFFFFF"/>
        <w:rPr>
          <w:rFonts w:ascii="Times New Roman" w:hAnsi="Times New Roman" w:cs="Times New Roman"/>
          <w:b/>
          <w:bCs/>
          <w:color w:val="000000"/>
          <w:sz w:val="24"/>
          <w:szCs w:val="24"/>
        </w:rPr>
      </w:pPr>
    </w:p>
    <w:p w:rsidR="00694B63" w:rsidRPr="00694B63" w:rsidRDefault="00694B63" w:rsidP="006A1412">
      <w:pPr>
        <w:shd w:val="clear" w:color="auto" w:fill="FFFFFF"/>
        <w:rPr>
          <w:rFonts w:ascii="Times New Roman" w:hAnsi="Times New Roman" w:cs="Times New Roman"/>
          <w:b/>
          <w:bCs/>
          <w:color w:val="000000"/>
          <w:sz w:val="24"/>
          <w:szCs w:val="24"/>
        </w:rPr>
      </w:pPr>
    </w:p>
    <w:p w:rsidR="006A1412" w:rsidRPr="00694B63" w:rsidRDefault="006A1412" w:rsidP="00694B63">
      <w:pPr>
        <w:shd w:val="clear" w:color="auto" w:fill="FFFFFF"/>
        <w:ind w:left="4956" w:firstLine="708"/>
        <w:rPr>
          <w:rFonts w:ascii="Times New Roman" w:hAnsi="Times New Roman" w:cs="Times New Roman"/>
          <w:b/>
          <w:sz w:val="24"/>
          <w:szCs w:val="24"/>
        </w:rPr>
      </w:pPr>
      <w:r w:rsidRPr="00694B63">
        <w:rPr>
          <w:rFonts w:ascii="Times New Roman" w:hAnsi="Times New Roman" w:cs="Times New Roman"/>
          <w:b/>
          <w:bCs/>
          <w:color w:val="000000"/>
          <w:sz w:val="24"/>
          <w:szCs w:val="24"/>
        </w:rPr>
        <w:t>М.П.</w:t>
      </w:r>
      <w:r w:rsidR="00694B63">
        <w:rPr>
          <w:rFonts w:ascii="Times New Roman" w:hAnsi="Times New Roman" w:cs="Times New Roman"/>
          <w:b/>
          <w:bCs/>
          <w:color w:val="000000"/>
          <w:sz w:val="24"/>
          <w:szCs w:val="24"/>
        </w:rPr>
        <w:t>_______________</w:t>
      </w:r>
      <w:r w:rsidRPr="00694B63">
        <w:rPr>
          <w:rFonts w:ascii="Times New Roman" w:hAnsi="Times New Roman" w:cs="Times New Roman"/>
          <w:b/>
          <w:bCs/>
          <w:color w:val="000000"/>
          <w:sz w:val="24"/>
          <w:szCs w:val="24"/>
        </w:rPr>
        <w:t xml:space="preserve">Д.С. </w:t>
      </w:r>
      <w:proofErr w:type="spellStart"/>
      <w:r w:rsidRPr="00694B63">
        <w:rPr>
          <w:rFonts w:ascii="Times New Roman" w:hAnsi="Times New Roman" w:cs="Times New Roman"/>
          <w:b/>
          <w:bCs/>
          <w:color w:val="000000"/>
          <w:sz w:val="24"/>
          <w:szCs w:val="24"/>
        </w:rPr>
        <w:t>Зюкин</w:t>
      </w:r>
      <w:proofErr w:type="spellEnd"/>
    </w:p>
    <w:p w:rsidR="006D235B" w:rsidRDefault="006A1412" w:rsidP="006A1412">
      <w:pPr>
        <w:shd w:val="clear" w:color="auto" w:fill="FFFFFF"/>
        <w:rPr>
          <w:rFonts w:ascii="Times New Roman" w:hAnsi="Times New Roman" w:cs="Times New Roman"/>
          <w:b/>
          <w:color w:val="000000"/>
          <w:spacing w:val="6"/>
          <w:sz w:val="24"/>
          <w:szCs w:val="24"/>
        </w:rPr>
      </w:pPr>
      <w:r w:rsidRPr="006A1412">
        <w:rPr>
          <w:rFonts w:ascii="Times New Roman" w:hAnsi="Times New Roman" w:cs="Times New Roman"/>
          <w:b/>
          <w:color w:val="000000"/>
          <w:spacing w:val="6"/>
          <w:sz w:val="24"/>
          <w:szCs w:val="24"/>
        </w:rPr>
        <w:t>М.П._____________________</w:t>
      </w:r>
    </w:p>
    <w:p w:rsidR="00694B63" w:rsidRDefault="00694B63" w:rsidP="00694B63">
      <w:pPr>
        <w:pStyle w:val="2"/>
        <w:jc w:val="center"/>
        <w:rPr>
          <w:rFonts w:ascii="Times New Roman" w:hAnsi="Times New Roman" w:cs="Times New Roman"/>
          <w:color w:val="auto"/>
          <w:sz w:val="22"/>
          <w:szCs w:val="20"/>
        </w:rPr>
      </w:pPr>
      <w:bookmarkStart w:id="53" w:name="_Toc319271158"/>
      <w:r>
        <w:rPr>
          <w:rFonts w:ascii="Times New Roman" w:hAnsi="Times New Roman" w:cs="Times New Roman"/>
          <w:color w:val="auto"/>
          <w:sz w:val="22"/>
          <w:szCs w:val="20"/>
        </w:rPr>
        <w:br w:type="page"/>
      </w:r>
    </w:p>
    <w:p w:rsidR="006C2A2F"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694B63" w:rsidRPr="00694B63" w:rsidRDefault="00694B63" w:rsidP="00694B63"/>
    <w:p w:rsidR="00694B63" w:rsidRPr="00694B63" w:rsidRDefault="00694B63" w:rsidP="00694B63">
      <w:pPr>
        <w:spacing w:before="120" w:line="240" w:lineRule="auto"/>
        <w:ind w:left="567"/>
        <w:rPr>
          <w:rFonts w:ascii="Times New Roman" w:hAnsi="Times New Roman" w:cs="Times New Roman"/>
          <w:b/>
          <w:sz w:val="24"/>
          <w:szCs w:val="24"/>
        </w:rPr>
      </w:pPr>
      <w:r w:rsidRPr="00694B63">
        <w:rPr>
          <w:rFonts w:ascii="Times New Roman" w:hAnsi="Times New Roman" w:cs="Times New Roman"/>
          <w:b/>
          <w:sz w:val="24"/>
          <w:szCs w:val="24"/>
        </w:rPr>
        <w:t>Лот №1 «Кабель и прочее»</w:t>
      </w:r>
    </w:p>
    <w:tbl>
      <w:tblPr>
        <w:tblpPr w:leftFromText="180" w:rightFromText="180" w:vertAnchor="text" w:horzAnchor="margin" w:tblpXSpec="center" w:tblpY="478"/>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w:t>
            </w:r>
            <w:proofErr w:type="gramStart"/>
            <w:r w:rsidRPr="00694B63">
              <w:rPr>
                <w:rFonts w:ascii="Times New Roman" w:hAnsi="Times New Roman" w:cs="Times New Roman"/>
                <w:color w:val="000000"/>
                <w:sz w:val="24"/>
                <w:szCs w:val="24"/>
              </w:rPr>
              <w:t>п</w:t>
            </w:r>
            <w:proofErr w:type="gramEnd"/>
            <w:r w:rsidRPr="00694B63">
              <w:rPr>
                <w:rFonts w:ascii="Times New Roman" w:hAnsi="Times New Roman" w:cs="Times New Roman"/>
                <w:color w:val="000000"/>
                <w:sz w:val="24"/>
                <w:szCs w:val="24"/>
              </w:rPr>
              <w:t>/п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КСО 298 с </w:t>
            </w:r>
            <w:proofErr w:type="gramStart"/>
            <w:r w:rsidRPr="00694B63">
              <w:rPr>
                <w:rFonts w:ascii="Times New Roman" w:hAnsi="Times New Roman" w:cs="Times New Roman"/>
                <w:color w:val="000000"/>
                <w:sz w:val="24"/>
                <w:szCs w:val="24"/>
              </w:rPr>
              <w:t>ВВ</w:t>
            </w:r>
            <w:proofErr w:type="gramEnd"/>
            <w:r w:rsidRPr="00694B63">
              <w:rPr>
                <w:rFonts w:ascii="Times New Roman" w:hAnsi="Times New Roman" w:cs="Times New Roman"/>
                <w:color w:val="000000"/>
                <w:sz w:val="24"/>
                <w:szCs w:val="24"/>
              </w:rPr>
              <w:t xml:space="preserve">/TEL-10-20-630 (с м/п устройством защиты "Орион -2", ограничителями перенапряжений ОПН-РТ/TEL-6/6,9) и комплектом адаптации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ВНА-10/630-20з.</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Рубильник ЯБПВу-100А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Рубильник РПС-100А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рубильник РПС-250А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6</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рубильник РПС-400А</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7</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Панель в комплекте с рубильниками РПС ЩО70-1-03УЗ</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proofErr w:type="gramStart"/>
            <w:r w:rsidRPr="00694B63">
              <w:rPr>
                <w:rFonts w:ascii="Times New Roman" w:hAnsi="Times New Roman" w:cs="Times New Roman"/>
                <w:color w:val="000000"/>
                <w:sz w:val="24"/>
                <w:szCs w:val="24"/>
              </w:rPr>
              <w:t>вводной</w:t>
            </w:r>
            <w:proofErr w:type="gramEnd"/>
            <w:r w:rsidRPr="00694B63">
              <w:rPr>
                <w:rFonts w:ascii="Times New Roman" w:hAnsi="Times New Roman" w:cs="Times New Roman"/>
                <w:color w:val="000000"/>
                <w:sz w:val="24"/>
                <w:szCs w:val="24"/>
              </w:rPr>
              <w:t xml:space="preserve"> автомат ВА-5343 (1500А)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9</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ВА-5341 на 1000</w:t>
            </w:r>
            <w:proofErr w:type="gramStart"/>
            <w:r w:rsidRPr="00694B63">
              <w:rPr>
                <w:rFonts w:ascii="Times New Roman" w:hAnsi="Times New Roman" w:cs="Times New Roman"/>
                <w:color w:val="000000"/>
                <w:sz w:val="24"/>
                <w:szCs w:val="24"/>
              </w:rPr>
              <w:t xml:space="preserve"> А</w:t>
            </w:r>
            <w:proofErr w:type="gramEnd"/>
            <w:r w:rsidRPr="00694B63">
              <w:rPr>
                <w:rFonts w:ascii="Times New Roman" w:hAnsi="Times New Roman" w:cs="Times New Roman"/>
                <w:color w:val="000000"/>
                <w:sz w:val="24"/>
                <w:szCs w:val="24"/>
              </w:rPr>
              <w:t xml:space="preserve">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щит одностороннего обслуживания с ВА-5141 1000А ЩО70-1-42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разъединитель РЕ 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Шина </w:t>
            </w:r>
            <w:proofErr w:type="spellStart"/>
            <w:r w:rsidRPr="00694B63">
              <w:rPr>
                <w:rFonts w:ascii="Times New Roman" w:hAnsi="Times New Roman" w:cs="Times New Roman"/>
                <w:color w:val="000000"/>
                <w:sz w:val="24"/>
                <w:szCs w:val="24"/>
              </w:rPr>
              <w:t>алюминевая</w:t>
            </w:r>
            <w:proofErr w:type="spellEnd"/>
            <w:r w:rsidRPr="00694B63">
              <w:rPr>
                <w:rFonts w:ascii="Times New Roman" w:hAnsi="Times New Roman" w:cs="Times New Roman"/>
                <w:color w:val="000000"/>
                <w:sz w:val="24"/>
                <w:szCs w:val="24"/>
              </w:rPr>
              <w:t xml:space="preserve"> 8x80x4000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кг</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55,2</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Шина </w:t>
            </w:r>
            <w:proofErr w:type="spellStart"/>
            <w:r w:rsidRPr="00694B63">
              <w:rPr>
                <w:rFonts w:ascii="Times New Roman" w:hAnsi="Times New Roman" w:cs="Times New Roman"/>
                <w:color w:val="000000"/>
                <w:sz w:val="24"/>
                <w:szCs w:val="24"/>
              </w:rPr>
              <w:t>алюминевая</w:t>
            </w:r>
            <w:proofErr w:type="spellEnd"/>
            <w:r w:rsidRPr="00694B63">
              <w:rPr>
                <w:rFonts w:ascii="Times New Roman" w:hAnsi="Times New Roman" w:cs="Times New Roman"/>
                <w:color w:val="000000"/>
                <w:sz w:val="24"/>
                <w:szCs w:val="24"/>
              </w:rPr>
              <w:t xml:space="preserve"> АД31Т-5x50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Лента сигнальная ЛС-600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1630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4КНТП   4x35 </w:t>
            </w:r>
            <w:proofErr w:type="spellStart"/>
            <w:r w:rsidRPr="00694B63">
              <w:rPr>
                <w:rFonts w:ascii="Times New Roman" w:hAnsi="Times New Roman" w:cs="Times New Roman"/>
                <w:color w:val="000000"/>
                <w:sz w:val="24"/>
                <w:szCs w:val="24"/>
              </w:rPr>
              <w:t>кв</w:t>
            </w:r>
            <w:proofErr w:type="gramStart"/>
            <w:r w:rsidRPr="00694B63">
              <w:rPr>
                <w:rFonts w:ascii="Times New Roman" w:hAnsi="Times New Roman" w:cs="Times New Roman"/>
                <w:color w:val="000000"/>
                <w:sz w:val="24"/>
                <w:szCs w:val="24"/>
              </w:rPr>
              <w:t>.м</w:t>
            </w:r>
            <w:proofErr w:type="gramEnd"/>
            <w:r w:rsidRPr="00694B63">
              <w:rPr>
                <w:rFonts w:ascii="Times New Roman" w:hAnsi="Times New Roman" w:cs="Times New Roman"/>
                <w:color w:val="000000"/>
                <w:sz w:val="24"/>
                <w:szCs w:val="24"/>
              </w:rPr>
              <w:t>м</w:t>
            </w:r>
            <w:proofErr w:type="spell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16</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4КНТП   4x120 </w:t>
            </w:r>
            <w:proofErr w:type="spellStart"/>
            <w:r w:rsidRPr="00694B63">
              <w:rPr>
                <w:rFonts w:ascii="Times New Roman" w:hAnsi="Times New Roman" w:cs="Times New Roman"/>
                <w:color w:val="000000"/>
                <w:sz w:val="24"/>
                <w:szCs w:val="24"/>
              </w:rPr>
              <w:t>кв</w:t>
            </w:r>
            <w:proofErr w:type="gramStart"/>
            <w:r w:rsidRPr="00694B63">
              <w:rPr>
                <w:rFonts w:ascii="Times New Roman" w:hAnsi="Times New Roman" w:cs="Times New Roman"/>
                <w:color w:val="000000"/>
                <w:sz w:val="24"/>
                <w:szCs w:val="24"/>
              </w:rPr>
              <w:t>.м</w:t>
            </w:r>
            <w:proofErr w:type="gramEnd"/>
            <w:r w:rsidRPr="00694B63">
              <w:rPr>
                <w:rFonts w:ascii="Times New Roman" w:hAnsi="Times New Roman" w:cs="Times New Roman"/>
                <w:color w:val="000000"/>
                <w:sz w:val="24"/>
                <w:szCs w:val="24"/>
              </w:rPr>
              <w:t>м</w:t>
            </w:r>
            <w:proofErr w:type="spell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17</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4КНТП   4x150 </w:t>
            </w:r>
            <w:proofErr w:type="spellStart"/>
            <w:r w:rsidRPr="00694B63">
              <w:rPr>
                <w:rFonts w:ascii="Times New Roman" w:hAnsi="Times New Roman" w:cs="Times New Roman"/>
                <w:color w:val="000000"/>
                <w:sz w:val="24"/>
                <w:szCs w:val="24"/>
              </w:rPr>
              <w:t>кв</w:t>
            </w:r>
            <w:proofErr w:type="gramStart"/>
            <w:r w:rsidRPr="00694B63">
              <w:rPr>
                <w:rFonts w:ascii="Times New Roman" w:hAnsi="Times New Roman" w:cs="Times New Roman"/>
                <w:color w:val="000000"/>
                <w:sz w:val="24"/>
                <w:szCs w:val="24"/>
              </w:rPr>
              <w:t>.м</w:t>
            </w:r>
            <w:proofErr w:type="gramEnd"/>
            <w:r w:rsidRPr="00694B63">
              <w:rPr>
                <w:rFonts w:ascii="Times New Roman" w:hAnsi="Times New Roman" w:cs="Times New Roman"/>
                <w:color w:val="000000"/>
                <w:sz w:val="24"/>
                <w:szCs w:val="24"/>
              </w:rPr>
              <w:t>м</w:t>
            </w:r>
            <w:proofErr w:type="spell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18</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АВВГ-4х120мм2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320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19</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ААБлУ-4x150мм2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240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20</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кабель ААБ-4x35 мм</w:t>
            </w:r>
            <w:proofErr w:type="gramStart"/>
            <w:r w:rsidRPr="00694B63">
              <w:rPr>
                <w:rFonts w:ascii="Times New Roman" w:hAnsi="Times New Roman" w:cs="Times New Roman"/>
                <w:color w:val="000000"/>
                <w:sz w:val="24"/>
                <w:szCs w:val="24"/>
              </w:rPr>
              <w:t>2</w:t>
            </w:r>
            <w:proofErr w:type="gram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21</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кабель ААБлУ-10кВ-3х95мм2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530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3КНТП  10(70-120)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424</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lastRenderedPageBreak/>
              <w:t>23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3СТП  10(70-120)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ААБлу-10-3х120мм2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920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кабель   ААБлУ-10-3х120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26</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кабель ВВГнг 3х16мм2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27</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4КНТПп1-25/50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28</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Муфта концевая для наружной установки 3КНТП-10(70-120)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29</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Ограничитель перенапряжений нелинейный  ОПН-КР/TEL-6/6.0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30</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Ограничитель перенапряжений нелинейный  ОПН-П-0,38/0,4/10/4УХЛ</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31</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Изолятор ШФ20В</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Щит вводно учётный 3-Ф вводом: однофазный учёт на вводе ВА47-100-3P,80 А</w:t>
            </w:r>
            <w:proofErr w:type="gramStart"/>
            <w:r w:rsidRPr="00694B63">
              <w:rPr>
                <w:rFonts w:ascii="Times New Roman" w:hAnsi="Times New Roman" w:cs="Times New Roman"/>
                <w:color w:val="000000"/>
                <w:sz w:val="24"/>
                <w:szCs w:val="24"/>
              </w:rPr>
              <w:t>,Ц</w:t>
            </w:r>
            <w:proofErr w:type="gramEnd"/>
            <w:r w:rsidRPr="00694B63">
              <w:rPr>
                <w:rFonts w:ascii="Times New Roman" w:hAnsi="Times New Roman" w:cs="Times New Roman"/>
                <w:color w:val="000000"/>
                <w:sz w:val="24"/>
                <w:szCs w:val="24"/>
              </w:rPr>
              <w:t xml:space="preserve">Э6803В,100 А, ОПС 1-В-3P, в отходящих линиях ограничитель мощности ОМ - 630- 3,5/50-Н-Т-1(3,5…50 кВт), контактор КМЭ9511 45кВт,ВА47-63-2Р, 63 А - 4 </w:t>
            </w:r>
            <w:proofErr w:type="spellStart"/>
            <w:r w:rsidRPr="00694B63">
              <w:rPr>
                <w:rFonts w:ascii="Times New Roman" w:hAnsi="Times New Roman" w:cs="Times New Roman"/>
                <w:color w:val="000000"/>
                <w:sz w:val="24"/>
                <w:szCs w:val="24"/>
              </w:rPr>
              <w:t>шт</w:t>
            </w:r>
            <w:proofErr w:type="spellEnd"/>
            <w:r w:rsidRPr="00694B63">
              <w:rPr>
                <w:rFonts w:ascii="Times New Roman" w:hAnsi="Times New Roman" w:cs="Times New Roman"/>
                <w:color w:val="000000"/>
                <w:sz w:val="24"/>
                <w:szCs w:val="24"/>
              </w:rPr>
              <w:t xml:space="preserve">       </w:t>
            </w:r>
            <w:r w:rsidRPr="00694B63">
              <w:rPr>
                <w:rFonts w:ascii="Times New Roman" w:hAnsi="Times New Roman" w:cs="Times New Roman"/>
                <w:b/>
                <w:bCs/>
                <w:color w:val="000000"/>
                <w:sz w:val="24"/>
                <w:szCs w:val="24"/>
              </w:rPr>
              <w:t xml:space="preserve">  ШУЭ-3/3-02-Ф IP54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Щит </w:t>
            </w:r>
            <w:proofErr w:type="spellStart"/>
            <w:r w:rsidRPr="00694B63">
              <w:rPr>
                <w:rFonts w:ascii="Times New Roman" w:hAnsi="Times New Roman" w:cs="Times New Roman"/>
                <w:color w:val="000000"/>
                <w:sz w:val="24"/>
                <w:szCs w:val="24"/>
              </w:rPr>
              <w:t>учётнораспределительный</w:t>
            </w:r>
            <w:proofErr w:type="spellEnd"/>
            <w:r w:rsidRPr="00694B63">
              <w:rPr>
                <w:rFonts w:ascii="Times New Roman" w:hAnsi="Times New Roman" w:cs="Times New Roman"/>
                <w:color w:val="000000"/>
                <w:sz w:val="24"/>
                <w:szCs w:val="24"/>
              </w:rPr>
              <w:t xml:space="preserve"> с однофазным учётом: на вводе ВА47-63-1Р, 50</w:t>
            </w:r>
            <w:proofErr w:type="gramStart"/>
            <w:r w:rsidRPr="00694B63">
              <w:rPr>
                <w:rFonts w:ascii="Times New Roman" w:hAnsi="Times New Roman" w:cs="Times New Roman"/>
                <w:color w:val="000000"/>
                <w:sz w:val="24"/>
                <w:szCs w:val="24"/>
              </w:rPr>
              <w:t xml:space="preserve"> А</w:t>
            </w:r>
            <w:proofErr w:type="gramEnd"/>
            <w:r w:rsidRPr="00694B63">
              <w:rPr>
                <w:rFonts w:ascii="Times New Roman" w:hAnsi="Times New Roman" w:cs="Times New Roman"/>
                <w:color w:val="000000"/>
                <w:sz w:val="24"/>
                <w:szCs w:val="24"/>
              </w:rPr>
              <w:t xml:space="preserve">, ЦЭ6807П, 60 А, на отходящих линиях ВА47-631П, 16 А - 3шт, </w:t>
            </w:r>
            <w:proofErr w:type="spellStart"/>
            <w:r w:rsidRPr="00694B63">
              <w:rPr>
                <w:rFonts w:ascii="Times New Roman" w:hAnsi="Times New Roman" w:cs="Times New Roman"/>
                <w:color w:val="000000"/>
                <w:sz w:val="24"/>
                <w:szCs w:val="24"/>
              </w:rPr>
              <w:t>дифф</w:t>
            </w:r>
            <w:proofErr w:type="spellEnd"/>
            <w:r w:rsidRPr="00694B63">
              <w:rPr>
                <w:rFonts w:ascii="Times New Roman" w:hAnsi="Times New Roman" w:cs="Times New Roman"/>
                <w:color w:val="000000"/>
                <w:sz w:val="24"/>
                <w:szCs w:val="24"/>
              </w:rPr>
              <w:t xml:space="preserve"> автомат АД32,20А/30 мА - 4шт       </w:t>
            </w:r>
            <w:r w:rsidRPr="00694B63">
              <w:rPr>
                <w:rFonts w:ascii="Times New Roman" w:hAnsi="Times New Roman" w:cs="Times New Roman"/>
                <w:b/>
                <w:bCs/>
                <w:color w:val="000000"/>
                <w:sz w:val="24"/>
                <w:szCs w:val="24"/>
              </w:rPr>
              <w:t>ШРУН-3/18</w:t>
            </w:r>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заземляющий проводник ЗП-6 см. 25.0017-43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ind w:firstLine="34"/>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2,5</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ind w:firstLine="34"/>
              <w:rPr>
                <w:rFonts w:ascii="Times New Roman" w:hAnsi="Times New Roman" w:cs="Times New Roman"/>
                <w:color w:val="000000"/>
                <w:sz w:val="24"/>
                <w:szCs w:val="24"/>
              </w:rPr>
            </w:pPr>
            <w:r w:rsidRPr="00694B63">
              <w:rPr>
                <w:rFonts w:ascii="Times New Roman" w:hAnsi="Times New Roman" w:cs="Times New Roman"/>
                <w:color w:val="000000"/>
                <w:sz w:val="24"/>
                <w:szCs w:val="24"/>
              </w:rPr>
              <w:t>РЛНД-10/400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ind w:firstLine="34"/>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AC580E">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bl>
    <w:p w:rsidR="00694B63" w:rsidRPr="00694B63" w:rsidRDefault="00694B63" w:rsidP="00694B63">
      <w:pPr>
        <w:spacing w:before="120" w:line="240" w:lineRule="auto"/>
        <w:ind w:left="567"/>
        <w:rPr>
          <w:rFonts w:ascii="Times New Roman" w:hAnsi="Times New Roman" w:cs="Times New Roman"/>
          <w:b/>
          <w:sz w:val="24"/>
          <w:szCs w:val="24"/>
        </w:rPr>
      </w:pPr>
    </w:p>
    <w:p w:rsidR="00694B63" w:rsidRPr="00694B63" w:rsidRDefault="00694B63" w:rsidP="00694B63">
      <w:pPr>
        <w:pStyle w:val="af4"/>
        <w:tabs>
          <w:tab w:val="left" w:pos="851"/>
        </w:tabs>
        <w:ind w:left="284"/>
        <w:rPr>
          <w:sz w:val="24"/>
        </w:rPr>
      </w:pPr>
    </w:p>
    <w:tbl>
      <w:tblPr>
        <w:tblpPr w:leftFromText="180" w:rightFromText="180" w:vertAnchor="text" w:horzAnchor="margin" w:tblpXSpec="center" w:tblpY="661"/>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w:t>
            </w:r>
            <w:proofErr w:type="gramStart"/>
            <w:r w:rsidRPr="00694B63">
              <w:rPr>
                <w:rFonts w:ascii="Times New Roman" w:hAnsi="Times New Roman" w:cs="Times New Roman"/>
                <w:color w:val="000000"/>
                <w:sz w:val="24"/>
                <w:szCs w:val="24"/>
              </w:rPr>
              <w:t>п</w:t>
            </w:r>
            <w:proofErr w:type="gramEnd"/>
            <w:r w:rsidRPr="00694B63">
              <w:rPr>
                <w:rFonts w:ascii="Times New Roman" w:hAnsi="Times New Roman" w:cs="Times New Roman"/>
                <w:color w:val="000000"/>
                <w:sz w:val="24"/>
                <w:szCs w:val="24"/>
              </w:rPr>
              <w:t>/п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КТП-250кВА с трансформатором ТМГ250/6/0,4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Трансформатор ТМГ-630/6/0,4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Трансформатор ТМГ-400/6/0,4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r>
    </w:tbl>
    <w:p w:rsidR="00694B63" w:rsidRPr="00694B63" w:rsidRDefault="00694B63" w:rsidP="00694B63">
      <w:pPr>
        <w:pStyle w:val="af4"/>
        <w:tabs>
          <w:tab w:val="left" w:pos="851"/>
        </w:tabs>
        <w:ind w:left="284"/>
        <w:rPr>
          <w:b/>
          <w:sz w:val="24"/>
        </w:rPr>
      </w:pPr>
      <w:r w:rsidRPr="00694B63">
        <w:rPr>
          <w:b/>
          <w:sz w:val="24"/>
        </w:rPr>
        <w:t>Лот №2 «Комплектные ТП с трансформаторами, трансформаторы»</w:t>
      </w: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r w:rsidRPr="00694B63">
        <w:rPr>
          <w:b/>
          <w:sz w:val="24"/>
        </w:rPr>
        <w:lastRenderedPageBreak/>
        <w:t>Лот №3 «СИП и оснастка»</w:t>
      </w:r>
    </w:p>
    <w:tbl>
      <w:tblPr>
        <w:tblpPr w:leftFromText="180" w:rightFromText="180" w:vertAnchor="text" w:horzAnchor="margin" w:tblpXSpec="center" w:tblpY="1"/>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w:t>
            </w:r>
            <w:proofErr w:type="gramStart"/>
            <w:r w:rsidRPr="00694B63">
              <w:rPr>
                <w:rFonts w:ascii="Times New Roman" w:hAnsi="Times New Roman" w:cs="Times New Roman"/>
                <w:color w:val="000000"/>
                <w:sz w:val="24"/>
                <w:szCs w:val="24"/>
              </w:rPr>
              <w:t>п</w:t>
            </w:r>
            <w:proofErr w:type="gramEnd"/>
            <w:r w:rsidRPr="00694B63">
              <w:rPr>
                <w:rFonts w:ascii="Times New Roman" w:hAnsi="Times New Roman" w:cs="Times New Roman"/>
                <w:color w:val="000000"/>
                <w:sz w:val="24"/>
                <w:szCs w:val="24"/>
              </w:rPr>
              <w:t>/п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Р95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DN 123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15</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Зажим Р72 для ЗП</w:t>
            </w:r>
            <w:proofErr w:type="gramStart"/>
            <w:r w:rsidRPr="00694B63">
              <w:rPr>
                <w:rFonts w:ascii="Times New Roman" w:hAnsi="Times New Roman" w:cs="Times New Roman"/>
                <w:color w:val="000000"/>
                <w:sz w:val="24"/>
                <w:szCs w:val="24"/>
              </w:rPr>
              <w:t>6</w:t>
            </w:r>
            <w:proofErr w:type="gramEnd"/>
            <w:r w:rsidRPr="00694B63">
              <w:rPr>
                <w:rFonts w:ascii="Times New Roman" w:hAnsi="Times New Roman" w:cs="Times New Roman"/>
                <w:color w:val="000000"/>
                <w:sz w:val="24"/>
                <w:szCs w:val="24"/>
              </w:rPr>
              <w:t xml:space="preserve">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w:t>
            </w:r>
            <w:proofErr w:type="spellStart"/>
            <w:r w:rsidRPr="00694B63">
              <w:rPr>
                <w:rFonts w:ascii="Times New Roman" w:hAnsi="Times New Roman" w:cs="Times New Roman"/>
                <w:color w:val="000000"/>
                <w:sz w:val="24"/>
                <w:szCs w:val="24"/>
              </w:rPr>
              <w:t>плашечный</w:t>
            </w:r>
            <w:proofErr w:type="spellEnd"/>
            <w:r w:rsidRPr="00694B63">
              <w:rPr>
                <w:rFonts w:ascii="Times New Roman" w:hAnsi="Times New Roman" w:cs="Times New Roman"/>
                <w:color w:val="000000"/>
                <w:sz w:val="24"/>
                <w:szCs w:val="24"/>
              </w:rPr>
              <w:t xml:space="preserve"> CD35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Наконечники CPTAURS, 25 мм</w:t>
            </w:r>
            <w:proofErr w:type="gramStart"/>
            <w:r w:rsidRPr="00694B63">
              <w:rPr>
                <w:rFonts w:ascii="Times New Roman" w:hAnsi="Times New Roman" w:cs="Times New Roman"/>
                <w:color w:val="000000"/>
                <w:sz w:val="24"/>
                <w:szCs w:val="24"/>
              </w:rPr>
              <w:t>2</w:t>
            </w:r>
            <w:proofErr w:type="gramEnd"/>
            <w:r w:rsidRPr="00694B63">
              <w:rPr>
                <w:rFonts w:ascii="Times New Roman" w:hAnsi="Times New Roman" w:cs="Times New Roman"/>
                <w:color w:val="000000"/>
                <w:sz w:val="24"/>
                <w:szCs w:val="24"/>
              </w:rPr>
              <w:t xml:space="preserve">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6</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Металлическая лента 20x0,7x100 мм F 207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7</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Анкерный кронштейн CS 10.3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Комплект промежуточной подвески  ES 1500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9</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proofErr w:type="spellStart"/>
            <w:r w:rsidRPr="00694B63">
              <w:rPr>
                <w:rFonts w:ascii="Times New Roman" w:hAnsi="Times New Roman" w:cs="Times New Roman"/>
                <w:color w:val="000000"/>
                <w:sz w:val="24"/>
                <w:szCs w:val="24"/>
              </w:rPr>
              <w:t>Плащечный</w:t>
            </w:r>
            <w:proofErr w:type="spellEnd"/>
            <w:r w:rsidRPr="00694B63">
              <w:rPr>
                <w:rFonts w:ascii="Times New Roman" w:hAnsi="Times New Roman" w:cs="Times New Roman"/>
                <w:color w:val="000000"/>
                <w:sz w:val="24"/>
                <w:szCs w:val="24"/>
              </w:rPr>
              <w:t xml:space="preserve"> зажим  CD35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14</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Анкерный зажим PA 1500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16</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Ограничитель перенапряжений прокалывающий  ОПН-</w:t>
            </w:r>
            <w:proofErr w:type="gramStart"/>
            <w:r w:rsidRPr="00694B63">
              <w:rPr>
                <w:rFonts w:ascii="Times New Roman" w:hAnsi="Times New Roman" w:cs="Times New Roman"/>
                <w:color w:val="000000"/>
                <w:sz w:val="24"/>
                <w:szCs w:val="24"/>
              </w:rPr>
              <w:t>SE</w:t>
            </w:r>
            <w:proofErr w:type="gramEnd"/>
            <w:r w:rsidRPr="00694B63">
              <w:rPr>
                <w:rFonts w:ascii="Times New Roman" w:hAnsi="Times New Roman" w:cs="Times New Roman"/>
                <w:color w:val="000000"/>
                <w:sz w:val="24"/>
                <w:szCs w:val="24"/>
              </w:rPr>
              <w:t xml:space="preserve"> 45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24</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12</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Скрепа NC20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13</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Дистанционный бандаж типа BIC-15.50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14</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Бугель NB20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26</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15</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Зажим для соединения СИП с кабелем P71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8</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16</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Провод СИП 2А  3x70+1x54.6 мм</w:t>
            </w:r>
            <w:proofErr w:type="gramStart"/>
            <w:r w:rsidRPr="00694B63">
              <w:rPr>
                <w:rFonts w:ascii="Times New Roman" w:hAnsi="Times New Roman" w:cs="Times New Roman"/>
                <w:color w:val="000000"/>
                <w:sz w:val="24"/>
                <w:szCs w:val="24"/>
              </w:rPr>
              <w:t>2</w:t>
            </w:r>
            <w:proofErr w:type="gramEnd"/>
            <w:r w:rsidRPr="00694B63">
              <w:rPr>
                <w:rFonts w:ascii="Times New Roman" w:hAnsi="Times New Roman" w:cs="Times New Roman"/>
                <w:color w:val="000000"/>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17</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Провод СИП 2А - 3x35+51x6 - 200м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200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18</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Провод СИП 2А - 2x16 - 40м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40</w:t>
            </w:r>
          </w:p>
        </w:tc>
      </w:tr>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19</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spacing w:line="240" w:lineRule="auto"/>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Провод СИП-3 -1х50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560</w:t>
            </w:r>
          </w:p>
        </w:tc>
      </w:tr>
    </w:tbl>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r w:rsidRPr="00694B63">
        <w:rPr>
          <w:b/>
          <w:sz w:val="24"/>
        </w:rPr>
        <w:lastRenderedPageBreak/>
        <w:t>Лот №4 «Опоры»</w:t>
      </w:r>
    </w:p>
    <w:tbl>
      <w:tblPr>
        <w:tblpPr w:leftFromText="180" w:rightFromText="180" w:vertAnchor="text" w:horzAnchor="margin" w:tblpY="560"/>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w:t>
            </w:r>
            <w:proofErr w:type="gramStart"/>
            <w:r w:rsidRPr="00694B63">
              <w:rPr>
                <w:rFonts w:ascii="Times New Roman" w:hAnsi="Times New Roman" w:cs="Times New Roman"/>
                <w:color w:val="000000"/>
                <w:sz w:val="24"/>
                <w:szCs w:val="24"/>
              </w:rPr>
              <w:t>п</w:t>
            </w:r>
            <w:proofErr w:type="gramEnd"/>
            <w:r w:rsidRPr="00694B63">
              <w:rPr>
                <w:rFonts w:ascii="Times New Roman" w:hAnsi="Times New Roman" w:cs="Times New Roman"/>
                <w:color w:val="000000"/>
                <w:sz w:val="24"/>
                <w:szCs w:val="24"/>
              </w:rPr>
              <w:t>/п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Опора CB 11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5</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Опора CB9,5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37</w:t>
            </w:r>
          </w:p>
        </w:tc>
      </w:tr>
    </w:tbl>
    <w:p w:rsidR="00694B63" w:rsidRPr="00694B63" w:rsidRDefault="00694B63" w:rsidP="00694B63">
      <w:pPr>
        <w:pStyle w:val="af4"/>
        <w:tabs>
          <w:tab w:val="left" w:pos="851"/>
        </w:tabs>
        <w:rPr>
          <w:b/>
          <w:sz w:val="24"/>
        </w:rPr>
      </w:pPr>
    </w:p>
    <w:p w:rsidR="00694B63" w:rsidRPr="00694B63" w:rsidRDefault="00694B63" w:rsidP="00694B63">
      <w:pPr>
        <w:pStyle w:val="af4"/>
        <w:tabs>
          <w:tab w:val="left" w:pos="851"/>
        </w:tabs>
        <w:ind w:left="284"/>
        <w:rPr>
          <w:b/>
          <w:sz w:val="24"/>
        </w:rPr>
      </w:pPr>
    </w:p>
    <w:p w:rsidR="00694B63" w:rsidRPr="00694B63" w:rsidRDefault="00694B63" w:rsidP="00694B63">
      <w:pPr>
        <w:pStyle w:val="af4"/>
        <w:tabs>
          <w:tab w:val="left" w:pos="851"/>
        </w:tabs>
        <w:ind w:left="284"/>
        <w:rPr>
          <w:b/>
          <w:sz w:val="24"/>
        </w:rPr>
      </w:pPr>
      <w:r w:rsidRPr="00694B63">
        <w:rPr>
          <w:b/>
          <w:sz w:val="24"/>
        </w:rPr>
        <w:t>Лот №5 «Стройматериалы»</w:t>
      </w:r>
    </w:p>
    <w:tbl>
      <w:tblPr>
        <w:tblpPr w:leftFromText="180" w:rightFromText="180" w:vertAnchor="text" w:horzAnchor="margin" w:tblpY="16"/>
        <w:tblOverlap w:val="never"/>
        <w:tblW w:w="9922" w:type="dxa"/>
        <w:tblLook w:val="04A0" w:firstRow="1" w:lastRow="0" w:firstColumn="1" w:lastColumn="0" w:noHBand="0" w:noVBand="1"/>
      </w:tblPr>
      <w:tblGrid>
        <w:gridCol w:w="708"/>
        <w:gridCol w:w="6663"/>
        <w:gridCol w:w="1134"/>
        <w:gridCol w:w="1417"/>
      </w:tblGrid>
      <w:tr w:rsidR="00694B63" w:rsidRPr="00694B63" w:rsidTr="00694B63">
        <w:trPr>
          <w:trHeight w:val="30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 </w:t>
            </w:r>
            <w:proofErr w:type="gramStart"/>
            <w:r w:rsidRPr="00694B63">
              <w:rPr>
                <w:rFonts w:ascii="Times New Roman" w:hAnsi="Times New Roman" w:cs="Times New Roman"/>
                <w:color w:val="000000"/>
                <w:sz w:val="24"/>
                <w:szCs w:val="24"/>
              </w:rPr>
              <w:t>п</w:t>
            </w:r>
            <w:proofErr w:type="gramEnd"/>
            <w:r w:rsidRPr="00694B63">
              <w:rPr>
                <w:rFonts w:ascii="Times New Roman" w:hAnsi="Times New Roman" w:cs="Times New Roman"/>
                <w:color w:val="000000"/>
                <w:sz w:val="24"/>
                <w:szCs w:val="24"/>
              </w:rPr>
              <w:t>/п</w:t>
            </w:r>
          </w:p>
        </w:tc>
        <w:tc>
          <w:tcPr>
            <w:tcW w:w="66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Ед. изм.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Количество</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Труба асбестоцементная -100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100</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Муфта соединительная к АЦ-150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107</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3</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 xml:space="preserve">Муфта соединительная к АЦ-100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proofErr w:type="spellStart"/>
            <w:proofErr w:type="gramStart"/>
            <w:r w:rsidRPr="00694B63">
              <w:rPr>
                <w:rFonts w:ascii="Times New Roman" w:hAnsi="Times New Roman" w:cs="Times New Roman"/>
                <w:color w:val="000000"/>
                <w:sz w:val="24"/>
                <w:szCs w:val="24"/>
              </w:rPr>
              <w:t>шт</w:t>
            </w:r>
            <w:proofErr w:type="spellEnd"/>
            <w:proofErr w:type="gramEnd"/>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25</w:t>
            </w:r>
          </w:p>
        </w:tc>
      </w:tr>
      <w:tr w:rsidR="00694B63" w:rsidRPr="00694B63" w:rsidTr="00694B63">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94B63" w:rsidRPr="00694B63" w:rsidRDefault="00694B63" w:rsidP="00694B63">
            <w:pPr>
              <w:spacing w:line="240" w:lineRule="auto"/>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w:t>
            </w:r>
          </w:p>
        </w:tc>
        <w:tc>
          <w:tcPr>
            <w:tcW w:w="6663"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rPr>
                <w:rFonts w:ascii="Times New Roman" w:hAnsi="Times New Roman" w:cs="Times New Roman"/>
                <w:color w:val="000000"/>
                <w:sz w:val="24"/>
                <w:szCs w:val="24"/>
              </w:rPr>
            </w:pPr>
            <w:r w:rsidRPr="00694B63">
              <w:rPr>
                <w:rFonts w:ascii="Times New Roman" w:hAnsi="Times New Roman" w:cs="Times New Roman"/>
                <w:color w:val="000000"/>
                <w:sz w:val="24"/>
                <w:szCs w:val="24"/>
              </w:rPr>
              <w:t>Труба асбестоцементная -150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м</w:t>
            </w: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rsidR="00694B63" w:rsidRPr="00694B63" w:rsidRDefault="00694B63" w:rsidP="00694B63">
            <w:pPr>
              <w:jc w:val="center"/>
              <w:rPr>
                <w:rFonts w:ascii="Times New Roman" w:hAnsi="Times New Roman" w:cs="Times New Roman"/>
                <w:color w:val="000000"/>
                <w:sz w:val="24"/>
                <w:szCs w:val="24"/>
              </w:rPr>
            </w:pPr>
            <w:r w:rsidRPr="00694B63">
              <w:rPr>
                <w:rFonts w:ascii="Times New Roman" w:hAnsi="Times New Roman" w:cs="Times New Roman"/>
                <w:color w:val="000000"/>
                <w:sz w:val="24"/>
                <w:szCs w:val="24"/>
              </w:rPr>
              <w:t>430</w:t>
            </w:r>
          </w:p>
        </w:tc>
      </w:tr>
    </w:tbl>
    <w:p w:rsidR="00E70D3A" w:rsidRPr="006A50AD" w:rsidRDefault="00E70D3A" w:rsidP="00E70D3A"/>
    <w:sectPr w:rsidR="00E70D3A" w:rsidRPr="006A50AD" w:rsidSect="00607B66">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80E" w:rsidRDefault="00AC580E" w:rsidP="00607B66">
      <w:pPr>
        <w:spacing w:after="0" w:line="240" w:lineRule="auto"/>
      </w:pPr>
      <w:r>
        <w:separator/>
      </w:r>
    </w:p>
  </w:endnote>
  <w:endnote w:type="continuationSeparator" w:id="0">
    <w:p w:rsidR="00AC580E" w:rsidRDefault="00AC580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AC580E" w:rsidRDefault="00AC580E">
        <w:pPr>
          <w:pStyle w:val="af1"/>
          <w:jc w:val="center"/>
        </w:pPr>
        <w:r>
          <w:fldChar w:fldCharType="begin"/>
        </w:r>
        <w:r>
          <w:instrText xml:space="preserve"> PAGE   \* MERGEFORMAT </w:instrText>
        </w:r>
        <w:r>
          <w:fldChar w:fldCharType="separate"/>
        </w:r>
        <w:r w:rsidR="00150ECE">
          <w:rPr>
            <w:noProof/>
          </w:rPr>
          <w:t>4</w:t>
        </w:r>
        <w:r>
          <w:rPr>
            <w:noProof/>
          </w:rPr>
          <w:fldChar w:fldCharType="end"/>
        </w:r>
      </w:p>
    </w:sdtContent>
  </w:sdt>
  <w:p w:rsidR="00AC580E" w:rsidRDefault="00AC580E">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099775"/>
      <w:docPartObj>
        <w:docPartGallery w:val="Page Numbers (Bottom of Page)"/>
        <w:docPartUnique/>
      </w:docPartObj>
    </w:sdtPr>
    <w:sdtEndPr/>
    <w:sdtContent>
      <w:p w:rsidR="00FC5E88" w:rsidRDefault="00FC5E88">
        <w:pPr>
          <w:pStyle w:val="af1"/>
          <w:jc w:val="right"/>
        </w:pPr>
        <w:r>
          <w:fldChar w:fldCharType="begin"/>
        </w:r>
        <w:r>
          <w:instrText>PAGE   \* MERGEFORMAT</w:instrText>
        </w:r>
        <w:r>
          <w:fldChar w:fldCharType="separate"/>
        </w:r>
        <w:r w:rsidR="00150ECE">
          <w:rPr>
            <w:noProof/>
          </w:rPr>
          <w:t>1</w:t>
        </w:r>
        <w:r>
          <w:fldChar w:fldCharType="end"/>
        </w:r>
      </w:p>
    </w:sdtContent>
  </w:sdt>
  <w:p w:rsidR="00FC5E88" w:rsidRDefault="00FC5E88">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80E" w:rsidRDefault="00AC580E" w:rsidP="00607B66">
      <w:pPr>
        <w:spacing w:after="0" w:line="240" w:lineRule="auto"/>
      </w:pPr>
      <w:r>
        <w:separator/>
      </w:r>
    </w:p>
  </w:footnote>
  <w:footnote w:type="continuationSeparator" w:id="0">
    <w:p w:rsidR="00AC580E" w:rsidRDefault="00AC580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32">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8"/>
  </w:num>
  <w:num w:numId="3">
    <w:abstractNumId w:val="13"/>
  </w:num>
  <w:num w:numId="4">
    <w:abstractNumId w:val="21"/>
  </w:num>
  <w:num w:numId="5">
    <w:abstractNumId w:val="4"/>
  </w:num>
  <w:num w:numId="6">
    <w:abstractNumId w:val="19"/>
  </w:num>
  <w:num w:numId="7">
    <w:abstractNumId w:val="15"/>
  </w:num>
  <w:num w:numId="8">
    <w:abstractNumId w:val="10"/>
  </w:num>
  <w:num w:numId="9">
    <w:abstractNumId w:val="8"/>
  </w:num>
  <w:num w:numId="10">
    <w:abstractNumId w:val="32"/>
  </w:num>
  <w:num w:numId="11">
    <w:abstractNumId w:val="16"/>
  </w:num>
  <w:num w:numId="12">
    <w:abstractNumId w:val="6"/>
  </w:num>
  <w:num w:numId="13">
    <w:abstractNumId w:val="30"/>
  </w:num>
  <w:num w:numId="14">
    <w:abstractNumId w:val="5"/>
  </w:num>
  <w:num w:numId="15">
    <w:abstractNumId w:val="27"/>
  </w:num>
  <w:num w:numId="1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0"/>
  </w:num>
  <w:num w:numId="19">
    <w:abstractNumId w:val="9"/>
  </w:num>
  <w:num w:numId="20">
    <w:abstractNumId w:val="26"/>
  </w:num>
  <w:num w:numId="21">
    <w:abstractNumId w:val="29"/>
  </w:num>
  <w:num w:numId="22">
    <w:abstractNumId w:val="7"/>
  </w:num>
  <w:num w:numId="23">
    <w:abstractNumId w:val="28"/>
  </w:num>
  <w:num w:numId="24">
    <w:abstractNumId w:val="25"/>
  </w:num>
  <w:num w:numId="25">
    <w:abstractNumId w:val="12"/>
  </w:num>
  <w:num w:numId="26">
    <w:abstractNumId w:val="20"/>
  </w:num>
  <w:num w:numId="27">
    <w:abstractNumId w:val="1"/>
  </w:num>
  <w:num w:numId="28">
    <w:abstractNumId w:val="23"/>
  </w:num>
  <w:num w:numId="29">
    <w:abstractNumId w:val="11"/>
  </w:num>
  <w:num w:numId="30">
    <w:abstractNumId w:val="31"/>
  </w:num>
  <w:num w:numId="31">
    <w:abstractNumId w:val="22"/>
  </w:num>
  <w:num w:numId="32">
    <w:abstractNumId w:val="17"/>
  </w:num>
  <w:num w:numId="33">
    <w:abstractNumId w:val="2"/>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0ECE"/>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A12"/>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6848"/>
    <w:rsid w:val="0029155E"/>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4A5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63"/>
    <w:rsid w:val="006A1020"/>
    <w:rsid w:val="006A1412"/>
    <w:rsid w:val="006A1A92"/>
    <w:rsid w:val="006A50AD"/>
    <w:rsid w:val="006B0028"/>
    <w:rsid w:val="006B281A"/>
    <w:rsid w:val="006B4B31"/>
    <w:rsid w:val="006C11CD"/>
    <w:rsid w:val="006C2A2F"/>
    <w:rsid w:val="006C301F"/>
    <w:rsid w:val="006D235B"/>
    <w:rsid w:val="006D3B35"/>
    <w:rsid w:val="006E1BF6"/>
    <w:rsid w:val="006E5373"/>
    <w:rsid w:val="006E58C8"/>
    <w:rsid w:val="006E5911"/>
    <w:rsid w:val="006E74BC"/>
    <w:rsid w:val="006F517C"/>
    <w:rsid w:val="006F5579"/>
    <w:rsid w:val="00705F63"/>
    <w:rsid w:val="007061A6"/>
    <w:rsid w:val="007068AC"/>
    <w:rsid w:val="00710B3D"/>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2EDE"/>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6226"/>
    <w:rsid w:val="00A40BAF"/>
    <w:rsid w:val="00A41DD2"/>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580E"/>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3C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083F"/>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5E88"/>
    <w:rsid w:val="00FC6DAC"/>
    <w:rsid w:val="00FD13E6"/>
    <w:rsid w:val="00FD160A"/>
    <w:rsid w:val="00FD2C97"/>
    <w:rsid w:val="00FD49C5"/>
    <w:rsid w:val="00FE561B"/>
    <w:rsid w:val="00FF097B"/>
    <w:rsid w:val="00FF28EB"/>
    <w:rsid w:val="00FF533F"/>
    <w:rsid w:val="00FF7296"/>
    <w:rsid w:val="00FF77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FF7783"/>
    <w:pPr>
      <w:autoSpaceDE w:val="0"/>
      <w:autoSpaceDN w:val="0"/>
      <w:spacing w:before="60" w:after="0" w:line="360" w:lineRule="auto"/>
      <w:jc w:val="both"/>
    </w:pPr>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chekmarev.d@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22E40-49AB-45AF-B7D9-AFA264909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61</Pages>
  <Words>20735</Words>
  <Characters>118192</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61</cp:revision>
  <dcterms:created xsi:type="dcterms:W3CDTF">2012-03-03T10:24:00Z</dcterms:created>
  <dcterms:modified xsi:type="dcterms:W3CDTF">2012-04-02T16:15:00Z</dcterms:modified>
</cp:coreProperties>
</file>