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2D4F" w:rsidRDefault="00A32D4F" w:rsidP="00735A7B">
      <w:pPr>
        <w:pStyle w:val="a3"/>
        <w:widowControl/>
        <w:tabs>
          <w:tab w:val="clear" w:pos="4153"/>
          <w:tab w:val="clear" w:pos="8306"/>
          <w:tab w:val="center" w:pos="2160"/>
        </w:tabs>
        <w:overflowPunct/>
        <w:autoSpaceDE/>
        <w:autoSpaceDN/>
        <w:adjustRightInd/>
        <w:textAlignment w:val="auto"/>
      </w:pPr>
    </w:p>
    <w:p w:rsidR="00A32D4F" w:rsidRDefault="00A32D4F" w:rsidP="003B1884">
      <w:pPr>
        <w:pStyle w:val="a3"/>
        <w:widowControl/>
        <w:tabs>
          <w:tab w:val="clear" w:pos="4153"/>
          <w:tab w:val="clear" w:pos="8306"/>
          <w:tab w:val="center" w:pos="2160"/>
        </w:tabs>
        <w:overflowPunct/>
        <w:autoSpaceDE/>
        <w:autoSpaceDN/>
        <w:adjustRightInd/>
        <w:jc w:val="right"/>
        <w:textAlignment w:val="auto"/>
      </w:pPr>
    </w:p>
    <w:p w:rsidR="003B1884" w:rsidRPr="0087012F" w:rsidRDefault="003B1884" w:rsidP="003B1884">
      <w:pPr>
        <w:pStyle w:val="a3"/>
        <w:widowControl/>
        <w:tabs>
          <w:tab w:val="clear" w:pos="4153"/>
          <w:tab w:val="clear" w:pos="8306"/>
          <w:tab w:val="center" w:pos="2160"/>
        </w:tabs>
        <w:overflowPunct/>
        <w:autoSpaceDE/>
        <w:autoSpaceDN/>
        <w:adjustRightInd/>
        <w:jc w:val="right"/>
        <w:textAlignment w:val="auto"/>
        <w:rPr>
          <w:szCs w:val="24"/>
        </w:rPr>
      </w:pPr>
      <w:r>
        <w:t>Участникам процедуры закупки</w:t>
      </w:r>
    </w:p>
    <w:p w:rsidR="00011941" w:rsidRDefault="00011941" w:rsidP="003B1884">
      <w:pPr>
        <w:jc w:val="right"/>
      </w:pPr>
    </w:p>
    <w:p w:rsidR="003B1884" w:rsidRDefault="003B1884" w:rsidP="003B1884">
      <w:pPr>
        <w:jc w:val="right"/>
      </w:pPr>
    </w:p>
    <w:p w:rsidR="003B1884" w:rsidRPr="003B1884" w:rsidRDefault="003B1884" w:rsidP="003B1884">
      <w:pPr>
        <w:shd w:val="clear" w:color="auto" w:fill="FFFFFF"/>
        <w:ind w:firstLine="902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3B1884">
        <w:rPr>
          <w:rFonts w:ascii="Times New Roman" w:hAnsi="Times New Roman" w:cs="Times New Roman"/>
          <w:b/>
          <w:sz w:val="28"/>
          <w:szCs w:val="28"/>
        </w:rPr>
        <w:t>Разъяснение положений документации процедуры закупки</w:t>
      </w:r>
    </w:p>
    <w:p w:rsidR="003B1884" w:rsidRPr="003B1884" w:rsidRDefault="003B1884" w:rsidP="003B1884">
      <w:pPr>
        <w:shd w:val="clear" w:color="auto" w:fill="FFFFFF"/>
        <w:ind w:firstLine="902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3B1884" w:rsidRPr="003B1884" w:rsidRDefault="003B1884" w:rsidP="003B1884">
      <w:pPr>
        <w:ind w:firstLine="960"/>
        <w:jc w:val="both"/>
        <w:rPr>
          <w:rFonts w:ascii="Times New Roman" w:hAnsi="Times New Roman" w:cs="Times New Roman"/>
          <w:sz w:val="24"/>
          <w:szCs w:val="24"/>
        </w:rPr>
      </w:pPr>
      <w:r w:rsidRPr="003B1884">
        <w:rPr>
          <w:rFonts w:ascii="Times New Roman" w:hAnsi="Times New Roman" w:cs="Times New Roman"/>
          <w:sz w:val="24"/>
          <w:szCs w:val="24"/>
        </w:rPr>
        <w:t xml:space="preserve">В адрес Заказчика поступил запрос </w:t>
      </w:r>
      <w:proofErr w:type="gramStart"/>
      <w:r w:rsidRPr="003B1884">
        <w:rPr>
          <w:rFonts w:ascii="Times New Roman" w:hAnsi="Times New Roman" w:cs="Times New Roman"/>
          <w:sz w:val="24"/>
          <w:szCs w:val="24"/>
        </w:rPr>
        <w:t xml:space="preserve">о разъяснении положений документации по открытому </w:t>
      </w:r>
      <w:r w:rsidR="00613E9C">
        <w:rPr>
          <w:rFonts w:ascii="Times New Roman" w:hAnsi="Times New Roman" w:cs="Times New Roman"/>
          <w:sz w:val="24"/>
          <w:szCs w:val="24"/>
        </w:rPr>
        <w:t>конкурсу</w:t>
      </w:r>
      <w:r w:rsidRPr="003B1884">
        <w:rPr>
          <w:rFonts w:ascii="Times New Roman" w:hAnsi="Times New Roman" w:cs="Times New Roman"/>
          <w:sz w:val="24"/>
          <w:szCs w:val="24"/>
        </w:rPr>
        <w:t xml:space="preserve"> в электронной форме на право заключения договора </w:t>
      </w:r>
      <w:r w:rsidR="00613E9C" w:rsidRPr="00613E9C">
        <w:rPr>
          <w:rFonts w:ascii="Times New Roman" w:hAnsi="Times New Roman" w:cs="Times New Roman"/>
          <w:sz w:val="24"/>
          <w:szCs w:val="24"/>
        </w:rPr>
        <w:t>на поставку</w:t>
      </w:r>
      <w:proofErr w:type="gramEnd"/>
      <w:r w:rsidR="00613E9C" w:rsidRPr="00613E9C">
        <w:rPr>
          <w:rFonts w:ascii="Times New Roman" w:hAnsi="Times New Roman" w:cs="Times New Roman"/>
          <w:sz w:val="24"/>
          <w:szCs w:val="24"/>
        </w:rPr>
        <w:t xml:space="preserve"> клапанов обратных первого контура</w:t>
      </w:r>
      <w:r w:rsidR="007D3DB5" w:rsidRPr="003B1884">
        <w:rPr>
          <w:rFonts w:ascii="Times New Roman" w:hAnsi="Times New Roman" w:cs="Times New Roman"/>
          <w:sz w:val="24"/>
          <w:szCs w:val="24"/>
        </w:rPr>
        <w:t xml:space="preserve"> </w:t>
      </w:r>
      <w:r w:rsidRPr="003B1884">
        <w:rPr>
          <w:rFonts w:ascii="Times New Roman" w:hAnsi="Times New Roman" w:cs="Times New Roman"/>
          <w:sz w:val="24"/>
          <w:szCs w:val="24"/>
        </w:rPr>
        <w:t xml:space="preserve">(извещение </w:t>
      </w:r>
      <w:r w:rsidR="0090791C">
        <w:rPr>
          <w:rFonts w:ascii="Times New Roman" w:hAnsi="Times New Roman" w:cs="Times New Roman"/>
          <w:sz w:val="24"/>
          <w:szCs w:val="24"/>
        </w:rPr>
        <w:t>№</w:t>
      </w:r>
      <w:r w:rsidR="00613E9C" w:rsidRPr="00613E9C">
        <w:t xml:space="preserve"> </w:t>
      </w:r>
      <w:r w:rsidR="00613E9C" w:rsidRPr="00613E9C">
        <w:rPr>
          <w:rFonts w:ascii="Times New Roman" w:hAnsi="Times New Roman" w:cs="Times New Roman"/>
          <w:sz w:val="24"/>
          <w:szCs w:val="24"/>
        </w:rPr>
        <w:t>130425/0528/209</w:t>
      </w:r>
      <w:r w:rsidR="001939BB">
        <w:rPr>
          <w:rFonts w:ascii="Times New Roman" w:hAnsi="Times New Roman" w:cs="Times New Roman"/>
          <w:sz w:val="24"/>
          <w:szCs w:val="24"/>
        </w:rPr>
        <w:t xml:space="preserve"> </w:t>
      </w:r>
      <w:r w:rsidR="007D3DB5">
        <w:rPr>
          <w:rFonts w:ascii="Times New Roman" w:hAnsi="Times New Roman" w:cs="Times New Roman"/>
          <w:sz w:val="24"/>
          <w:szCs w:val="24"/>
        </w:rPr>
        <w:t xml:space="preserve">от </w:t>
      </w:r>
      <w:r w:rsidR="0090791C">
        <w:rPr>
          <w:rFonts w:ascii="Times New Roman" w:hAnsi="Times New Roman" w:cs="Times New Roman"/>
          <w:sz w:val="24"/>
          <w:szCs w:val="24"/>
        </w:rPr>
        <w:t>2</w:t>
      </w:r>
      <w:r w:rsidR="00613E9C">
        <w:rPr>
          <w:rFonts w:ascii="Times New Roman" w:hAnsi="Times New Roman" w:cs="Times New Roman"/>
          <w:sz w:val="24"/>
          <w:szCs w:val="24"/>
        </w:rPr>
        <w:t>5</w:t>
      </w:r>
      <w:r w:rsidRPr="003B1884">
        <w:rPr>
          <w:rFonts w:ascii="Times New Roman" w:hAnsi="Times New Roman" w:cs="Times New Roman"/>
          <w:sz w:val="24"/>
          <w:szCs w:val="24"/>
        </w:rPr>
        <w:t>.</w:t>
      </w:r>
      <w:r w:rsidR="007D3DB5" w:rsidRPr="007D3DB5">
        <w:rPr>
          <w:rFonts w:ascii="Times New Roman" w:hAnsi="Times New Roman" w:cs="Times New Roman"/>
          <w:sz w:val="24"/>
          <w:szCs w:val="24"/>
        </w:rPr>
        <w:t>0</w:t>
      </w:r>
      <w:r w:rsidR="00613E9C">
        <w:rPr>
          <w:rFonts w:ascii="Times New Roman" w:hAnsi="Times New Roman" w:cs="Times New Roman"/>
          <w:sz w:val="24"/>
          <w:szCs w:val="24"/>
        </w:rPr>
        <w:t>4</w:t>
      </w:r>
      <w:r w:rsidRPr="003B1884">
        <w:rPr>
          <w:rFonts w:ascii="Times New Roman" w:hAnsi="Times New Roman" w:cs="Times New Roman"/>
          <w:sz w:val="24"/>
          <w:szCs w:val="24"/>
        </w:rPr>
        <w:t>.201</w:t>
      </w:r>
      <w:r w:rsidR="007D3DB5" w:rsidRPr="007D3DB5">
        <w:rPr>
          <w:rFonts w:ascii="Times New Roman" w:hAnsi="Times New Roman" w:cs="Times New Roman"/>
          <w:sz w:val="24"/>
          <w:szCs w:val="24"/>
        </w:rPr>
        <w:t>3</w:t>
      </w:r>
      <w:r w:rsidRPr="003B1884">
        <w:rPr>
          <w:rFonts w:ascii="Times New Roman" w:hAnsi="Times New Roman" w:cs="Times New Roman"/>
          <w:sz w:val="24"/>
          <w:szCs w:val="24"/>
        </w:rPr>
        <w:t>)</w:t>
      </w:r>
    </w:p>
    <w:p w:rsidR="003B1884" w:rsidRPr="003B1884" w:rsidRDefault="003B1884" w:rsidP="003B1884">
      <w:pPr>
        <w:spacing w:after="0"/>
        <w:ind w:firstLine="54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3B1884">
        <w:rPr>
          <w:rFonts w:ascii="Times New Roman" w:hAnsi="Times New Roman" w:cs="Times New Roman"/>
          <w:b/>
          <w:color w:val="000000"/>
          <w:sz w:val="24"/>
          <w:szCs w:val="24"/>
        </w:rPr>
        <w:t>Вопрос</w:t>
      </w:r>
      <w:r w:rsidR="00763C4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1</w:t>
      </w:r>
      <w:r w:rsidRPr="003B1884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763C49" w:rsidRDefault="00763C49" w:rsidP="00763C49">
      <w:pPr>
        <w:pStyle w:val="a7"/>
        <w:spacing w:after="0"/>
        <w:ind w:left="36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3B1884" w:rsidRPr="00763C49" w:rsidRDefault="00613E9C" w:rsidP="00763C49">
      <w:pPr>
        <w:pStyle w:val="a7"/>
        <w:spacing w:after="0"/>
        <w:ind w:left="36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В Приложении №1 к Техническому заданию в столбце наименование оборудования указано – </w:t>
      </w:r>
      <w:r w:rsidRPr="00613E9C">
        <w:rPr>
          <w:rFonts w:ascii="Times New Roman" w:hAnsi="Times New Roman" w:cs="Times New Roman"/>
          <w:color w:val="000000"/>
          <w:sz w:val="24"/>
          <w:szCs w:val="24"/>
        </w:rPr>
        <w:t>“</w:t>
      </w:r>
      <w:r>
        <w:rPr>
          <w:rFonts w:ascii="Times New Roman" w:hAnsi="Times New Roman" w:cs="Times New Roman"/>
          <w:color w:val="000000"/>
          <w:sz w:val="24"/>
          <w:szCs w:val="24"/>
        </w:rPr>
        <w:t>Клапан обратный</w:t>
      </w:r>
      <w:r w:rsidRPr="00613E9C">
        <w:rPr>
          <w:rFonts w:ascii="Times New Roman" w:hAnsi="Times New Roman" w:cs="Times New Roman"/>
          <w:color w:val="000000"/>
          <w:sz w:val="24"/>
          <w:szCs w:val="24"/>
        </w:rPr>
        <w:t>”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(№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>/п 42.43.5.3.3 и № п/п 42.47.7.3.3). Прошу подтвердить возможность представить в своей заявке на участие в конкурсе в качестве аналога клапанов обратных (в соответствии с п.3 Технического задания)</w:t>
      </w:r>
      <w:r w:rsidRPr="00613E9C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>
        <w:rPr>
          <w:rFonts w:ascii="Times New Roman" w:hAnsi="Times New Roman" w:cs="Times New Roman"/>
          <w:color w:val="000000"/>
          <w:sz w:val="24"/>
          <w:szCs w:val="24"/>
        </w:rPr>
        <w:t>затворов обратных</w:t>
      </w:r>
      <w:r w:rsidR="0010316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63C49" w:rsidRDefault="00763C49" w:rsidP="00763C49">
      <w:pPr>
        <w:pStyle w:val="a7"/>
        <w:spacing w:after="0"/>
        <w:ind w:left="360"/>
        <w:jc w:val="both"/>
        <w:outlineLvl w:val="0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763C49" w:rsidRPr="00763C49" w:rsidRDefault="00763C49" w:rsidP="00763C49">
      <w:pPr>
        <w:pStyle w:val="a7"/>
        <w:spacing w:after="0"/>
        <w:ind w:left="360"/>
        <w:jc w:val="both"/>
        <w:outlineLvl w:val="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Ответ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1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:</w:t>
      </w:r>
    </w:p>
    <w:p w:rsidR="00763C49" w:rsidRDefault="00763C49" w:rsidP="00763C49">
      <w:pPr>
        <w:pStyle w:val="a7"/>
        <w:spacing w:after="0"/>
        <w:ind w:left="36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:rsidR="00763C49" w:rsidRPr="00432279" w:rsidRDefault="00432279" w:rsidP="00763C49">
      <w:pPr>
        <w:pStyle w:val="a7"/>
        <w:spacing w:after="0"/>
        <w:ind w:left="36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432279">
        <w:rPr>
          <w:rFonts w:ascii="Times New Roman" w:hAnsi="Times New Roman" w:cs="Times New Roman"/>
          <w:color w:val="000000"/>
          <w:sz w:val="24"/>
          <w:szCs w:val="24"/>
        </w:rPr>
        <w:t>Подтверждаем возможность поставки в качестве аналога затворов обратных при условии выполнения требований НП 068-05 в части ремонтопригодности без вырезки из трубопровода.</w:t>
      </w:r>
    </w:p>
    <w:p w:rsidR="00763C49" w:rsidRPr="00432279" w:rsidRDefault="00763C49" w:rsidP="00763C49">
      <w:pPr>
        <w:pStyle w:val="a7"/>
        <w:spacing w:after="0"/>
        <w:ind w:left="36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763C49" w:rsidRPr="00432279" w:rsidRDefault="00432279" w:rsidP="00763C49">
      <w:pPr>
        <w:pStyle w:val="a7"/>
        <w:spacing w:after="0"/>
        <w:ind w:left="360"/>
        <w:jc w:val="both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32279">
        <w:rPr>
          <w:rFonts w:ascii="Times New Roman" w:hAnsi="Times New Roman" w:cs="Times New Roman"/>
          <w:b/>
          <w:color w:val="000000"/>
          <w:sz w:val="24"/>
          <w:szCs w:val="24"/>
        </w:rPr>
        <w:t>Вопрос 2:</w:t>
      </w:r>
    </w:p>
    <w:p w:rsidR="00763C49" w:rsidRPr="00432279" w:rsidRDefault="00763C49" w:rsidP="00763C49">
      <w:pPr>
        <w:pStyle w:val="a7"/>
        <w:spacing w:after="0"/>
        <w:ind w:left="36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103163" w:rsidRDefault="00613E9C" w:rsidP="00763C49">
      <w:pPr>
        <w:pStyle w:val="a7"/>
        <w:spacing w:after="0"/>
        <w:ind w:left="36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763C49">
        <w:rPr>
          <w:rFonts w:ascii="Times New Roman" w:hAnsi="Times New Roman" w:cs="Times New Roman"/>
          <w:color w:val="000000"/>
          <w:sz w:val="24"/>
          <w:szCs w:val="24"/>
        </w:rPr>
        <w:t xml:space="preserve">В связи с тем, что строительная длина </w:t>
      </w:r>
      <w:r w:rsidRPr="00763C49">
        <w:rPr>
          <w:rFonts w:ascii="Times New Roman" w:hAnsi="Times New Roman" w:cs="Times New Roman"/>
          <w:color w:val="000000"/>
          <w:sz w:val="24"/>
          <w:szCs w:val="24"/>
          <w:lang w:val="en-US"/>
        </w:rPr>
        <w:t>L</w:t>
      </w:r>
      <w:r w:rsidRPr="00763C49">
        <w:rPr>
          <w:rFonts w:ascii="Times New Roman" w:hAnsi="Times New Roman" w:cs="Times New Roman"/>
          <w:color w:val="000000"/>
          <w:sz w:val="24"/>
          <w:szCs w:val="24"/>
        </w:rPr>
        <w:t xml:space="preserve">=420мм клапана обратного Ду100 № </w:t>
      </w:r>
      <w:proofErr w:type="gramStart"/>
      <w:r w:rsidRPr="00763C49">
        <w:rPr>
          <w:rFonts w:ascii="Times New Roman" w:hAnsi="Times New Roman" w:cs="Times New Roman"/>
          <w:color w:val="000000"/>
          <w:sz w:val="24"/>
          <w:szCs w:val="24"/>
        </w:rPr>
        <w:t>п</w:t>
      </w:r>
      <w:proofErr w:type="gramEnd"/>
      <w:r w:rsidRPr="00763C49">
        <w:rPr>
          <w:rFonts w:ascii="Times New Roman" w:hAnsi="Times New Roman" w:cs="Times New Roman"/>
          <w:color w:val="000000"/>
          <w:sz w:val="24"/>
          <w:szCs w:val="24"/>
        </w:rPr>
        <w:t xml:space="preserve">/п 42.43.3.3 Приложения №1 к Техническому заданию, указана по типу изделия 944-100-0А-01 и учитывая,  что в соответствии </w:t>
      </w:r>
      <w:r w:rsidR="00763C49" w:rsidRPr="00763C49">
        <w:rPr>
          <w:rFonts w:ascii="Times New Roman" w:hAnsi="Times New Roman" w:cs="Times New Roman"/>
          <w:color w:val="000000"/>
          <w:sz w:val="24"/>
          <w:szCs w:val="24"/>
        </w:rPr>
        <w:t>с п.5 Извещения о проведении процедуры, поставка предназначена для строящегося энергоблока, прошу сообщить – какое отклонение от строительной длины клапана обратного Ду100 (№ п/п 42.43.5.3.3) допускается в сторону увеличения в заявке участника на участие в конкурсе</w:t>
      </w:r>
      <w:r w:rsidR="00103163" w:rsidRPr="00763C49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432279" w:rsidRDefault="00432279" w:rsidP="00763C49">
      <w:pPr>
        <w:pStyle w:val="a7"/>
        <w:spacing w:after="0"/>
        <w:ind w:left="360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432279" w:rsidRPr="00432279" w:rsidRDefault="00432279" w:rsidP="00763C49">
      <w:pPr>
        <w:pStyle w:val="a7"/>
        <w:spacing w:after="0"/>
        <w:ind w:left="360"/>
        <w:jc w:val="both"/>
        <w:outlineLvl w:val="0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32279">
        <w:rPr>
          <w:rFonts w:ascii="Times New Roman" w:hAnsi="Times New Roman" w:cs="Times New Roman"/>
          <w:b/>
          <w:color w:val="000000"/>
          <w:sz w:val="24"/>
          <w:szCs w:val="24"/>
        </w:rPr>
        <w:t>Ответ 2</w:t>
      </w:r>
      <w:r w:rsidRPr="00432279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:</w:t>
      </w:r>
    </w:p>
    <w:p w:rsidR="00432279" w:rsidRPr="00432279" w:rsidRDefault="00432279" w:rsidP="00432279">
      <w:pPr>
        <w:spacing w:after="0" w:line="240" w:lineRule="auto"/>
        <w:ind w:left="426"/>
        <w:rPr>
          <w:rFonts w:ascii="Times New Roman" w:hAnsi="Times New Roman" w:cs="Times New Roman"/>
          <w:color w:val="000000"/>
          <w:sz w:val="24"/>
          <w:szCs w:val="24"/>
        </w:rPr>
      </w:pPr>
      <w:r w:rsidRPr="00432279">
        <w:rPr>
          <w:rFonts w:ascii="Times New Roman" w:hAnsi="Times New Roman" w:cs="Times New Roman"/>
          <w:color w:val="000000"/>
          <w:sz w:val="24"/>
          <w:szCs w:val="24"/>
        </w:rPr>
        <w:t xml:space="preserve">Отклонение от строительной </w:t>
      </w:r>
      <w:proofErr w:type="gramStart"/>
      <w:r w:rsidRPr="00432279">
        <w:rPr>
          <w:rFonts w:ascii="Times New Roman" w:hAnsi="Times New Roman" w:cs="Times New Roman"/>
          <w:color w:val="000000"/>
          <w:sz w:val="24"/>
          <w:szCs w:val="24"/>
        </w:rPr>
        <w:t>длинны</w:t>
      </w:r>
      <w:proofErr w:type="gramEnd"/>
      <w:r w:rsidRPr="00432279">
        <w:rPr>
          <w:rFonts w:ascii="Times New Roman" w:hAnsi="Times New Roman" w:cs="Times New Roman"/>
          <w:color w:val="000000"/>
          <w:sz w:val="24"/>
          <w:szCs w:val="24"/>
        </w:rPr>
        <w:t xml:space="preserve"> не допускается.</w:t>
      </w:r>
    </w:p>
    <w:p w:rsidR="00432279" w:rsidRPr="00432279" w:rsidRDefault="00432279" w:rsidP="00432279">
      <w:pPr>
        <w:spacing w:after="0"/>
        <w:ind w:left="426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432279">
        <w:rPr>
          <w:rFonts w:ascii="Times New Roman" w:hAnsi="Times New Roman" w:cs="Times New Roman"/>
          <w:color w:val="000000"/>
          <w:sz w:val="24"/>
          <w:szCs w:val="24"/>
        </w:rPr>
        <w:t>Указанные в спецификации Типы изделий 944-100-0A-01 ,  944-300-0a являются одним из возможных вариантов исполнения.</w:t>
      </w:r>
    </w:p>
    <w:p w:rsidR="00737008" w:rsidRDefault="00737008" w:rsidP="0037156C">
      <w:pPr>
        <w:spacing w:after="0"/>
        <w:ind w:left="34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A32D4F" w:rsidRDefault="00A32D4F" w:rsidP="00A32D4F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32D4F" w:rsidRPr="00A32D4F" w:rsidRDefault="00A32D4F" w:rsidP="00A32D4F">
      <w:pPr>
        <w:spacing w:after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3B1884" w:rsidRPr="003B1884" w:rsidRDefault="003B1884" w:rsidP="003B1884">
      <w:pPr>
        <w:pStyle w:val="a5"/>
        <w:ind w:firstLine="0"/>
        <w:rPr>
          <w:b/>
          <w:color w:val="000000"/>
          <w:szCs w:val="24"/>
        </w:rPr>
      </w:pPr>
    </w:p>
    <w:p w:rsidR="003B1884" w:rsidRDefault="003B1884" w:rsidP="003B1884">
      <w:pPr>
        <w:jc w:val="center"/>
      </w:pPr>
    </w:p>
    <w:sectPr w:rsidR="003B1884" w:rsidSect="000119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46AC8"/>
    <w:multiLevelType w:val="hybridMultilevel"/>
    <w:tmpl w:val="9026904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76D1F"/>
    <w:multiLevelType w:val="hybridMultilevel"/>
    <w:tmpl w:val="38D4A81C"/>
    <w:lvl w:ilvl="0" w:tplc="EC8659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B5A30B7"/>
    <w:multiLevelType w:val="hybridMultilevel"/>
    <w:tmpl w:val="27AECA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A0259E"/>
    <w:multiLevelType w:val="hybridMultilevel"/>
    <w:tmpl w:val="59D22F04"/>
    <w:lvl w:ilvl="0" w:tplc="5F5CDDCE">
      <w:start w:val="1"/>
      <w:numFmt w:val="decimal"/>
      <w:lvlText w:val="%1."/>
      <w:lvlJc w:val="left"/>
      <w:pPr>
        <w:ind w:left="1365" w:hanging="82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BE05D4E"/>
    <w:multiLevelType w:val="hybridMultilevel"/>
    <w:tmpl w:val="8BC0AA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884"/>
    <w:rsid w:val="00011941"/>
    <w:rsid w:val="00040073"/>
    <w:rsid w:val="00103163"/>
    <w:rsid w:val="001939BB"/>
    <w:rsid w:val="0037156C"/>
    <w:rsid w:val="0039385A"/>
    <w:rsid w:val="003B1884"/>
    <w:rsid w:val="003F4072"/>
    <w:rsid w:val="00432279"/>
    <w:rsid w:val="005D3607"/>
    <w:rsid w:val="00613E9C"/>
    <w:rsid w:val="006218E3"/>
    <w:rsid w:val="0065216C"/>
    <w:rsid w:val="00654EE7"/>
    <w:rsid w:val="00735A7B"/>
    <w:rsid w:val="00737008"/>
    <w:rsid w:val="00763C49"/>
    <w:rsid w:val="007D3DB5"/>
    <w:rsid w:val="0090791C"/>
    <w:rsid w:val="0097533B"/>
    <w:rsid w:val="00A32D4F"/>
    <w:rsid w:val="00D859FC"/>
    <w:rsid w:val="00DB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B1884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Верхний колонтитул Знак"/>
    <w:basedOn w:val="a0"/>
    <w:link w:val="a3"/>
    <w:rsid w:val="003B1884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 Indent"/>
    <w:basedOn w:val="a"/>
    <w:link w:val="a6"/>
    <w:rsid w:val="003B1884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rsid w:val="003B1884"/>
    <w:rPr>
      <w:rFonts w:ascii="Times New Roman" w:eastAsia="Times New Roman" w:hAnsi="Times New Roman" w:cs="Times New Roman"/>
      <w:sz w:val="24"/>
      <w:szCs w:val="20"/>
    </w:rPr>
  </w:style>
  <w:style w:type="paragraph" w:customStyle="1" w:styleId="3">
    <w:name w:val="Стиль3 Знак Знак"/>
    <w:basedOn w:val="2"/>
    <w:rsid w:val="003B1884"/>
    <w:pPr>
      <w:widowControl w:val="0"/>
      <w:adjustRightInd w:val="0"/>
      <w:spacing w:before="120" w:after="0" w:line="240" w:lineRule="auto"/>
      <w:ind w:left="0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3B188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B1884"/>
  </w:style>
  <w:style w:type="paragraph" w:styleId="a7">
    <w:name w:val="List Paragraph"/>
    <w:basedOn w:val="a"/>
    <w:uiPriority w:val="34"/>
    <w:qFormat/>
    <w:rsid w:val="007D3DB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93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385A"/>
    <w:rPr>
      <w:rFonts w:ascii="Tahoma" w:hAnsi="Tahoma" w:cs="Tahoma"/>
      <w:sz w:val="16"/>
      <w:szCs w:val="16"/>
    </w:rPr>
  </w:style>
  <w:style w:type="character" w:styleId="aa">
    <w:name w:val="FollowedHyperlink"/>
    <w:rsid w:val="00103163"/>
    <w:rPr>
      <w:color w:val="8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B1884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Верхний колонтитул Знак"/>
    <w:basedOn w:val="a0"/>
    <w:link w:val="a3"/>
    <w:rsid w:val="003B1884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Body Text Indent"/>
    <w:basedOn w:val="a"/>
    <w:link w:val="a6"/>
    <w:rsid w:val="003B1884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6">
    <w:name w:val="Основной текст с отступом Знак"/>
    <w:basedOn w:val="a0"/>
    <w:link w:val="a5"/>
    <w:rsid w:val="003B1884"/>
    <w:rPr>
      <w:rFonts w:ascii="Times New Roman" w:eastAsia="Times New Roman" w:hAnsi="Times New Roman" w:cs="Times New Roman"/>
      <w:sz w:val="24"/>
      <w:szCs w:val="20"/>
    </w:rPr>
  </w:style>
  <w:style w:type="paragraph" w:customStyle="1" w:styleId="3">
    <w:name w:val="Стиль3 Знак Знак"/>
    <w:basedOn w:val="2"/>
    <w:rsid w:val="003B1884"/>
    <w:pPr>
      <w:widowControl w:val="0"/>
      <w:adjustRightInd w:val="0"/>
      <w:spacing w:before="120" w:after="0" w:line="240" w:lineRule="auto"/>
      <w:ind w:left="0"/>
      <w:jc w:val="both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3B1884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3B1884"/>
  </w:style>
  <w:style w:type="paragraph" w:styleId="a7">
    <w:name w:val="List Paragraph"/>
    <w:basedOn w:val="a"/>
    <w:uiPriority w:val="34"/>
    <w:qFormat/>
    <w:rsid w:val="007D3DB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393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385A"/>
    <w:rPr>
      <w:rFonts w:ascii="Tahoma" w:hAnsi="Tahoma" w:cs="Tahoma"/>
      <w:sz w:val="16"/>
      <w:szCs w:val="16"/>
    </w:rPr>
  </w:style>
  <w:style w:type="character" w:styleId="aa">
    <w:name w:val="FollowedHyperlink"/>
    <w:rsid w:val="00103163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4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FA387B-B361-4B8A-B615-9EBB7D3BD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tomashevskaya_ov</dc:creator>
  <cp:keywords/>
  <dc:description/>
  <cp:lastModifiedBy>Simashkov_AV</cp:lastModifiedBy>
  <cp:revision>3</cp:revision>
  <cp:lastPrinted>2013-06-04T07:18:00Z</cp:lastPrinted>
  <dcterms:created xsi:type="dcterms:W3CDTF">2013-06-06T14:10:00Z</dcterms:created>
  <dcterms:modified xsi:type="dcterms:W3CDTF">2013-06-06T14:12:00Z</dcterms:modified>
</cp:coreProperties>
</file>