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 xml:space="preserve">Заместитель </w:t>
            </w:r>
            <w:proofErr w:type="spellStart"/>
            <w:r w:rsidR="00747193">
              <w:rPr>
                <w:bCs/>
              </w:rPr>
              <w:t>и.о</w:t>
            </w:r>
            <w:proofErr w:type="spellEnd"/>
            <w:r w:rsidR="00747193">
              <w:rPr>
                <w:bCs/>
              </w:rPr>
              <w:t xml:space="preserve">. </w:t>
            </w:r>
            <w:r w:rsidRPr="002A771E">
              <w:rPr>
                <w:bCs/>
              </w:rPr>
              <w:t>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747193" w:rsidP="002A771E">
            <w:pPr>
              <w:rPr>
                <w:bCs/>
              </w:rPr>
            </w:pPr>
            <w:r>
              <w:rPr>
                <w:bCs/>
              </w:rPr>
              <w:t>________________ Л.В. Грибанова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6418E7" w:rsidRDefault="00007DC9" w:rsidP="00A47AB7">
      <w:pPr>
        <w:jc w:val="center"/>
        <w:outlineLvl w:val="0"/>
        <w:rPr>
          <w:sz w:val="28"/>
          <w:szCs w:val="28"/>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Pr="006418E7"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6418E7" w:rsidRDefault="00A47AB7" w:rsidP="00007DC9">
      <w:pPr>
        <w:jc w:val="center"/>
        <w:rPr>
          <w:sz w:val="28"/>
          <w:szCs w:val="28"/>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A47AB7" w:rsidRPr="00747193" w:rsidRDefault="002A771E" w:rsidP="00CA2886">
      <w:pPr>
        <w:jc w:val="center"/>
        <w:rPr>
          <w:b/>
          <w:i/>
          <w:sz w:val="28"/>
          <w:szCs w:val="28"/>
        </w:rPr>
      </w:pPr>
      <w:r w:rsidRPr="00A47AB7">
        <w:rPr>
          <w:b/>
          <w:i/>
          <w:sz w:val="28"/>
          <w:szCs w:val="28"/>
        </w:rPr>
        <w:t xml:space="preserve">на </w:t>
      </w:r>
      <w:r w:rsidR="00A47AB7" w:rsidRPr="00A47AB7">
        <w:rPr>
          <w:b/>
          <w:i/>
          <w:sz w:val="28"/>
          <w:szCs w:val="28"/>
        </w:rPr>
        <w:t xml:space="preserve"> выполнение </w:t>
      </w:r>
      <w:r w:rsidR="00B54BF0">
        <w:rPr>
          <w:b/>
          <w:i/>
          <w:sz w:val="28"/>
          <w:szCs w:val="28"/>
        </w:rPr>
        <w:t xml:space="preserve">строительно-монтажных работ по реконструкции </w:t>
      </w:r>
      <w:r w:rsidR="00747193">
        <w:rPr>
          <w:b/>
          <w:i/>
          <w:sz w:val="28"/>
          <w:szCs w:val="28"/>
        </w:rPr>
        <w:t xml:space="preserve">фасада здания г. Лесной </w:t>
      </w:r>
      <w:proofErr w:type="gramStart"/>
      <w:r w:rsidR="00747193">
        <w:rPr>
          <w:b/>
          <w:i/>
          <w:sz w:val="28"/>
          <w:szCs w:val="28"/>
        </w:rPr>
        <w:t>Мамина-Сибиряка</w:t>
      </w:r>
      <w:proofErr w:type="gramEnd"/>
      <w:r w:rsidR="00747193">
        <w:rPr>
          <w:b/>
          <w:i/>
          <w:sz w:val="28"/>
          <w:szCs w:val="28"/>
        </w:rPr>
        <w:t>, 3 (инв.№ 4900006).</w:t>
      </w:r>
    </w:p>
    <w:p w:rsidR="00CA2886" w:rsidRPr="00FC009D" w:rsidRDefault="00A47AB7" w:rsidP="00CA2886">
      <w:pPr>
        <w:jc w:val="center"/>
        <w:rPr>
          <w:sz w:val="28"/>
          <w:szCs w:val="28"/>
        </w:rPr>
      </w:pPr>
      <w:r w:rsidRPr="00FC009D">
        <w:rPr>
          <w:sz w:val="28"/>
          <w:szCs w:val="28"/>
        </w:rPr>
        <w:t xml:space="preserve"> </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D7827" w:rsidRDefault="002A771E" w:rsidP="002A771E">
      <w:pPr>
        <w:jc w:val="both"/>
        <w:rPr>
          <w:i/>
        </w:rPr>
      </w:pPr>
      <w:r>
        <w:rPr>
          <w:i/>
        </w:rPr>
        <w:t>Номер позиции ГПЗ</w:t>
      </w:r>
      <w:r w:rsidR="006418E7">
        <w:rPr>
          <w:i/>
        </w:rPr>
        <w:t>:</w:t>
      </w:r>
      <w:r>
        <w:rPr>
          <w:i/>
        </w:rPr>
        <w:t xml:space="preserve"> </w:t>
      </w:r>
      <w:r w:rsidR="006418E7" w:rsidRPr="006418E7">
        <w:rPr>
          <w:i/>
        </w:rPr>
        <w:t>8189/</w:t>
      </w:r>
      <w:r w:rsidR="00454B27" w:rsidRPr="00454B27">
        <w:rPr>
          <w:i/>
        </w:rPr>
        <w:t>63</w:t>
      </w:r>
      <w:r w:rsidR="00A47AB7" w:rsidRPr="00FD7827">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D7827" w:rsidRDefault="00FF22E9" w:rsidP="00A47AB7">
      <w:pPr>
        <w:pStyle w:val="110"/>
        <w:keepNext w:val="0"/>
        <w:jc w:val="left"/>
        <w:rPr>
          <w:b/>
          <w:snapToGrid/>
          <w:szCs w:val="24"/>
        </w:rPr>
        <w:sectPr w:rsidR="00FF22E9" w:rsidRPr="00FD7827"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D7827"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3F3257">
          <w:rPr>
            <w:webHidden/>
          </w:rPr>
          <w:t>1</w:t>
        </w:r>
        <w:r>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3F3257">
          <w:rPr>
            <w:webHidden/>
          </w:rPr>
          <w:t>2</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3F3257">
          <w:rPr>
            <w:webHidden/>
          </w:rPr>
          <w:t>3</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3F3257">
          <w:rPr>
            <w:webHidden/>
          </w:rPr>
          <w:t>7</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3F3257">
          <w:rPr>
            <w:webHidden/>
          </w:rPr>
          <w:t>7</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3F3257">
          <w:rPr>
            <w:webHidden/>
          </w:rPr>
          <w:t>7</w:t>
        </w:r>
        <w:r w:rsidR="00CE1BAD">
          <w:rPr>
            <w:webHidden/>
          </w:rPr>
          <w:fldChar w:fldCharType="end"/>
        </w:r>
      </w:hyperlink>
    </w:p>
    <w:p w:rsidR="00CE1BAD" w:rsidRDefault="006E6304">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3F3257">
          <w:rPr>
            <w:webHidden/>
          </w:rPr>
          <w:t>7</w:t>
        </w:r>
        <w:r w:rsidR="00CE1BAD">
          <w:rPr>
            <w:webHidden/>
          </w:rPr>
          <w:fldChar w:fldCharType="end"/>
        </w:r>
      </w:hyperlink>
    </w:p>
    <w:p w:rsidR="00CE1BAD" w:rsidRDefault="006E6304">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3F3257">
          <w:rPr>
            <w:webHidden/>
          </w:rPr>
          <w:t>12</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3F3257">
          <w:rPr>
            <w:webHidden/>
          </w:rPr>
          <w:t>12</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3F3257">
          <w:rPr>
            <w:webHidden/>
          </w:rPr>
          <w:t>14</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3F3257">
          <w:rPr>
            <w:webHidden/>
          </w:rPr>
          <w:t>14</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3F3257">
          <w:rPr>
            <w:webHidden/>
          </w:rPr>
          <w:t>18</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3F3257">
          <w:rPr>
            <w:webHidden/>
          </w:rPr>
          <w:t>18</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3F3257">
          <w:rPr>
            <w:webHidden/>
          </w:rPr>
          <w:t>42</w:t>
        </w:r>
        <w:r w:rsidR="00CE1BAD">
          <w:rPr>
            <w:webHidden/>
          </w:rPr>
          <w:fldChar w:fldCharType="end"/>
        </w:r>
      </w:hyperlink>
    </w:p>
    <w:p w:rsidR="00CE1BAD" w:rsidRDefault="006E6304">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3F3257">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1C53D2">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1C53D2" w:rsidRPr="001C53D2">
        <w:rPr>
          <w:rFonts w:ascii="Times New Roman" w:hAnsi="Times New Roman"/>
        </w:rPr>
        <w:t>протокол от 29.07.2015 № 75</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FD7827">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1C53D2" w:rsidRPr="001C53D2" w:rsidRDefault="008F7715" w:rsidP="001C53D2">
      <w:pPr>
        <w:pStyle w:val="afff"/>
        <w:numPr>
          <w:ilvl w:val="0"/>
          <w:numId w:val="19"/>
        </w:numPr>
        <w:ind w:left="0" w:firstLine="709"/>
        <w:jc w:val="both"/>
        <w:rPr>
          <w:rFonts w:ascii="Times New Roman" w:hAnsi="Times New Roman"/>
          <w:b/>
          <w:i/>
          <w:color w:val="FF0000"/>
          <w:sz w:val="24"/>
          <w:szCs w:val="24"/>
        </w:rPr>
      </w:pPr>
      <w:r w:rsidRPr="001C53D2">
        <w:rPr>
          <w:rFonts w:ascii="Times New Roman" w:hAnsi="Times New Roman"/>
          <w:sz w:val="24"/>
          <w:szCs w:val="24"/>
        </w:rPr>
        <w:t>Предмет</w:t>
      </w:r>
      <w:r w:rsidRPr="001C53D2">
        <w:rPr>
          <w:rFonts w:ascii="Times New Roman" w:hAnsi="Times New Roman"/>
          <w:spacing w:val="-6"/>
          <w:sz w:val="24"/>
          <w:szCs w:val="24"/>
        </w:rPr>
        <w:t xml:space="preserve"> </w:t>
      </w:r>
      <w:r w:rsidR="00BA3C22" w:rsidRPr="001C53D2">
        <w:rPr>
          <w:rFonts w:ascii="Times New Roman" w:hAnsi="Times New Roman"/>
          <w:spacing w:val="-6"/>
          <w:sz w:val="24"/>
          <w:szCs w:val="24"/>
        </w:rPr>
        <w:t>закупки</w:t>
      </w:r>
      <w:r w:rsidR="00A47AB7" w:rsidRPr="001C53D2">
        <w:rPr>
          <w:rFonts w:ascii="Times New Roman" w:hAnsi="Times New Roman"/>
          <w:spacing w:val="-6"/>
          <w:sz w:val="24"/>
          <w:szCs w:val="24"/>
        </w:rPr>
        <w:t xml:space="preserve">: право заключения договора </w:t>
      </w:r>
      <w:r w:rsidR="00747193" w:rsidRPr="001C53D2">
        <w:rPr>
          <w:rFonts w:ascii="Times New Roman" w:hAnsi="Times New Roman"/>
        </w:rPr>
        <w:t xml:space="preserve"> </w:t>
      </w:r>
      <w:r w:rsidR="001C53D2" w:rsidRPr="001C53D2">
        <w:rPr>
          <w:rFonts w:ascii="Times New Roman" w:hAnsi="Times New Roman"/>
          <w:b/>
          <w:i/>
          <w:color w:val="FF0000"/>
          <w:sz w:val="24"/>
          <w:szCs w:val="24"/>
        </w:rPr>
        <w:t>на  выполнение строительно</w:t>
      </w:r>
      <w:r w:rsidR="001C53D2">
        <w:rPr>
          <w:rFonts w:ascii="Times New Roman" w:hAnsi="Times New Roman"/>
          <w:b/>
          <w:i/>
          <w:color w:val="FF0000"/>
          <w:sz w:val="24"/>
          <w:szCs w:val="24"/>
        </w:rPr>
        <w:t>-</w:t>
      </w:r>
      <w:r w:rsidR="00747193" w:rsidRPr="001C53D2">
        <w:rPr>
          <w:rFonts w:ascii="Times New Roman" w:hAnsi="Times New Roman"/>
          <w:b/>
          <w:i/>
          <w:color w:val="FF0000"/>
          <w:sz w:val="24"/>
          <w:szCs w:val="24"/>
        </w:rPr>
        <w:t xml:space="preserve">монтажных </w:t>
      </w:r>
      <w:r w:rsidR="001C53D2" w:rsidRPr="001C53D2">
        <w:rPr>
          <w:rFonts w:ascii="Times New Roman" w:hAnsi="Times New Roman"/>
          <w:b/>
          <w:i/>
          <w:color w:val="FF0000"/>
          <w:sz w:val="24"/>
          <w:szCs w:val="24"/>
        </w:rPr>
        <w:t xml:space="preserve">работ по реконструкции фасада здания г. Лесной </w:t>
      </w:r>
      <w:proofErr w:type="gramStart"/>
      <w:r w:rsidR="001C53D2" w:rsidRPr="001C53D2">
        <w:rPr>
          <w:rFonts w:ascii="Times New Roman" w:hAnsi="Times New Roman"/>
          <w:b/>
          <w:i/>
          <w:color w:val="FF0000"/>
          <w:sz w:val="24"/>
          <w:szCs w:val="24"/>
        </w:rPr>
        <w:t>Мамина-Сибиряка</w:t>
      </w:r>
      <w:proofErr w:type="gramEnd"/>
      <w:r w:rsidR="001C53D2" w:rsidRPr="001C53D2">
        <w:rPr>
          <w:rFonts w:ascii="Times New Roman" w:hAnsi="Times New Roman"/>
          <w:b/>
          <w:i/>
          <w:color w:val="FF0000"/>
          <w:sz w:val="24"/>
          <w:szCs w:val="24"/>
        </w:rPr>
        <w:t>, 3    (инв.№4900006).</w:t>
      </w:r>
    </w:p>
    <w:p w:rsidR="00477259" w:rsidRPr="00477259" w:rsidRDefault="008F7715" w:rsidP="001C53D2">
      <w:pPr>
        <w:pStyle w:val="afff"/>
        <w:numPr>
          <w:ilvl w:val="0"/>
          <w:numId w:val="19"/>
        </w:numPr>
        <w:tabs>
          <w:tab w:val="left" w:pos="0"/>
          <w:tab w:val="left" w:pos="1134"/>
        </w:tabs>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1C53D2" w:rsidRPr="001C53D2" w:rsidRDefault="008F7715" w:rsidP="001C53D2">
      <w:pPr>
        <w:pStyle w:val="afff"/>
        <w:numPr>
          <w:ilvl w:val="0"/>
          <w:numId w:val="19"/>
        </w:numPr>
        <w:rPr>
          <w:rFonts w:ascii="Times New Roman" w:hAnsi="Times New Roman"/>
          <w:b/>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1C53D2">
        <w:rPr>
          <w:rFonts w:ascii="Times New Roman" w:hAnsi="Times New Roman"/>
          <w:b/>
          <w:sz w:val="24"/>
          <w:szCs w:val="24"/>
        </w:rPr>
        <w:t xml:space="preserve"> </w:t>
      </w:r>
      <w:r w:rsidR="00CE767C" w:rsidRPr="001C53D2">
        <w:rPr>
          <w:rFonts w:ascii="Times New Roman" w:hAnsi="Times New Roman"/>
          <w:b/>
          <w:i/>
          <w:color w:val="FF0000"/>
        </w:rPr>
        <w:t xml:space="preserve"> выполнение строительно-монтажных</w:t>
      </w:r>
      <w:r w:rsidR="001C53D2">
        <w:rPr>
          <w:rFonts w:ascii="Times New Roman" w:hAnsi="Times New Roman"/>
          <w:b/>
          <w:i/>
          <w:color w:val="FF0000"/>
        </w:rPr>
        <w:t xml:space="preserve"> работ </w:t>
      </w:r>
      <w:r w:rsidR="00CE767C" w:rsidRPr="001C53D2">
        <w:rPr>
          <w:rFonts w:ascii="Times New Roman" w:hAnsi="Times New Roman"/>
          <w:b/>
          <w:i/>
          <w:color w:val="FF0000"/>
        </w:rPr>
        <w:t xml:space="preserve"> </w:t>
      </w:r>
      <w:r w:rsidR="001C53D2" w:rsidRPr="001C53D2">
        <w:rPr>
          <w:rFonts w:ascii="Times New Roman" w:hAnsi="Times New Roman"/>
          <w:b/>
          <w:i/>
          <w:color w:val="FF0000"/>
        </w:rPr>
        <w:t xml:space="preserve">по реконструкции фасада здания г. Лесной </w:t>
      </w:r>
      <w:proofErr w:type="gramStart"/>
      <w:r w:rsidR="001C53D2" w:rsidRPr="001C53D2">
        <w:rPr>
          <w:rFonts w:ascii="Times New Roman" w:hAnsi="Times New Roman"/>
          <w:b/>
          <w:i/>
          <w:color w:val="FF0000"/>
        </w:rPr>
        <w:t>Мамина-Сибиряка</w:t>
      </w:r>
      <w:proofErr w:type="gramEnd"/>
      <w:r w:rsidR="001C53D2" w:rsidRPr="001C53D2">
        <w:rPr>
          <w:rFonts w:ascii="Times New Roman" w:hAnsi="Times New Roman"/>
          <w:b/>
          <w:i/>
          <w:color w:val="FF0000"/>
        </w:rPr>
        <w:t>, 3    (инв.№4900006).</w:t>
      </w:r>
    </w:p>
    <w:p w:rsidR="008F7715" w:rsidRPr="001C53D2" w:rsidRDefault="001C53D2" w:rsidP="001C53D2">
      <w:pPr>
        <w:tabs>
          <w:tab w:val="left" w:pos="0"/>
          <w:tab w:val="left" w:pos="1134"/>
        </w:tabs>
        <w:jc w:val="both"/>
      </w:pPr>
      <w:r>
        <w:rPr>
          <w:b/>
        </w:rPr>
        <w:t xml:space="preserve">              </w:t>
      </w:r>
      <w:r w:rsidRPr="001C53D2">
        <w:rPr>
          <w:b/>
        </w:rPr>
        <w:t>С</w:t>
      </w:r>
      <w:r w:rsidR="008F7715" w:rsidRPr="001C53D2">
        <w:rPr>
          <w:b/>
        </w:rPr>
        <w:t>рок выполнения работ:</w:t>
      </w:r>
      <w:r w:rsidR="0054376B" w:rsidRPr="001C53D2">
        <w:t xml:space="preserve"> </w:t>
      </w:r>
      <w:r w:rsidR="00FD7827" w:rsidRPr="001C53D2">
        <w:rPr>
          <w:b/>
          <w:i/>
        </w:rPr>
        <w:t xml:space="preserve"> </w:t>
      </w:r>
      <w:r w:rsidR="000E7ED2">
        <w:rPr>
          <w:b/>
          <w:i/>
        </w:rPr>
        <w:t>07</w:t>
      </w:r>
      <w:r w:rsidR="00FD7827" w:rsidRPr="001C53D2">
        <w:rPr>
          <w:b/>
          <w:i/>
        </w:rPr>
        <w:t>.</w:t>
      </w:r>
      <w:r w:rsidR="000E7ED2">
        <w:rPr>
          <w:b/>
          <w:i/>
        </w:rPr>
        <w:t>12</w:t>
      </w:r>
      <w:r>
        <w:rPr>
          <w:b/>
          <w:i/>
        </w:rPr>
        <w:t>.</w:t>
      </w:r>
      <w:r w:rsidR="0054376B" w:rsidRPr="001C53D2">
        <w:rPr>
          <w:b/>
          <w:i/>
        </w:rPr>
        <w:t xml:space="preserve">2015 </w:t>
      </w:r>
      <w:r w:rsidR="00D77EF8" w:rsidRPr="001C53D2">
        <w:rPr>
          <w:b/>
          <w:i/>
        </w:rPr>
        <w:t>–</w:t>
      </w:r>
      <w:r w:rsidR="0054376B" w:rsidRPr="001C53D2">
        <w:rPr>
          <w:b/>
          <w:i/>
        </w:rPr>
        <w:t xml:space="preserve"> </w:t>
      </w:r>
      <w:r>
        <w:rPr>
          <w:b/>
          <w:i/>
        </w:rPr>
        <w:t>15</w:t>
      </w:r>
      <w:r w:rsidR="00FD7827" w:rsidRPr="001C53D2">
        <w:rPr>
          <w:b/>
          <w:i/>
        </w:rPr>
        <w:t>.</w:t>
      </w:r>
      <w:r>
        <w:rPr>
          <w:b/>
          <w:i/>
        </w:rPr>
        <w:t>07.</w:t>
      </w:r>
      <w:r w:rsidR="00FD7827" w:rsidRPr="001C53D2">
        <w:rPr>
          <w:b/>
          <w:i/>
        </w:rPr>
        <w:t xml:space="preserve">2016 </w:t>
      </w:r>
      <w:r w:rsidR="00D77EF8" w:rsidRPr="001C53D2">
        <w:t xml:space="preserve"> (условия производства работ: 8-ми часовой рабочий день при 40-часовой рабочей неделе)</w:t>
      </w:r>
      <w:r w:rsidR="0042433B" w:rsidRPr="001C53D2">
        <w:t>.</w:t>
      </w:r>
    </w:p>
    <w:p w:rsidR="002F552B" w:rsidRPr="001C53D2" w:rsidRDefault="002F552B" w:rsidP="005C0EFF">
      <w:pPr>
        <w:tabs>
          <w:tab w:val="left" w:pos="1134"/>
        </w:tabs>
        <w:ind w:firstLine="709"/>
        <w:contextualSpacing/>
        <w:jc w:val="both"/>
      </w:pPr>
      <w:r w:rsidRPr="001C53D2">
        <w:rPr>
          <w:b/>
        </w:rPr>
        <w:t xml:space="preserve">Место выполнения </w:t>
      </w:r>
      <w:r w:rsidR="00BA3C22" w:rsidRPr="001C53D2">
        <w:rPr>
          <w:b/>
        </w:rPr>
        <w:t>работ</w:t>
      </w:r>
      <w:r w:rsidRPr="001C53D2">
        <w:rPr>
          <w:b/>
        </w:rPr>
        <w:t>:</w:t>
      </w:r>
      <w:r w:rsidR="0042433B" w:rsidRPr="001C53D2">
        <w:t xml:space="preserve"> Свердловская область г.</w:t>
      </w:r>
      <w:r w:rsidR="001C53D2">
        <w:t xml:space="preserve"> </w:t>
      </w:r>
      <w:r w:rsidR="0042433B" w:rsidRPr="001C53D2">
        <w:t>Лесной, ФГУП «Комбинат «Электрохимприбор»</w:t>
      </w:r>
      <w:r w:rsidR="001C53D2">
        <w:t xml:space="preserve">, </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1C53D2">
        <w:t>согласно техническому заданию, проекту</w:t>
      </w:r>
      <w:r w:rsidR="0042433B">
        <w:t xml:space="preserve">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1C53D2"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w:t>
      </w:r>
    </w:p>
    <w:p w:rsidR="001C53D2" w:rsidRDefault="001C53D2" w:rsidP="001C53D2">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Аванс-нет;</w:t>
      </w:r>
    </w:p>
    <w:p w:rsidR="004B3019" w:rsidRPr="00571AFE" w:rsidRDefault="001C53D2" w:rsidP="001C53D2">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w:t>
      </w:r>
      <w:r w:rsidR="001B3D33" w:rsidRPr="00571AFE">
        <w:rPr>
          <w:rFonts w:ascii="Times New Roman" w:hAnsi="Times New Roman"/>
          <w:sz w:val="24"/>
          <w:szCs w:val="24"/>
        </w:rPr>
        <w:t xml:space="preserve">с победителем будет заключен договор, в соответствии с которым </w:t>
      </w:r>
      <w:r w:rsidR="009B2F60" w:rsidRPr="00571AFE">
        <w:rPr>
          <w:rFonts w:ascii="Times New Roman" w:hAnsi="Times New Roman"/>
          <w:sz w:val="24"/>
          <w:szCs w:val="24"/>
        </w:rPr>
        <w:t xml:space="preserve">         </w:t>
      </w:r>
      <w:r w:rsidR="001B3D33" w:rsidRPr="00571AFE">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571AFE" w:rsidRDefault="001B3D33" w:rsidP="001B3D33">
      <w:pPr>
        <w:pStyle w:val="afff"/>
        <w:tabs>
          <w:tab w:val="left" w:pos="0"/>
          <w:tab w:val="left" w:pos="1134"/>
        </w:tabs>
        <w:spacing w:after="0" w:line="240" w:lineRule="auto"/>
        <w:ind w:left="709"/>
        <w:jc w:val="both"/>
        <w:rPr>
          <w:rFonts w:ascii="Times New Roman" w:hAnsi="Times New Roman"/>
          <w:sz w:val="24"/>
          <w:szCs w:val="24"/>
        </w:rPr>
      </w:pPr>
      <w:r w:rsidRPr="00571AFE">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571AFE">
        <w:rPr>
          <w:rFonts w:ascii="Times New Roman" w:hAnsi="Times New Roman"/>
          <w:sz w:val="24"/>
          <w:szCs w:val="24"/>
        </w:rPr>
        <w:t>п.п</w:t>
      </w:r>
      <w:proofErr w:type="spellEnd"/>
      <w:r w:rsidRPr="00571AFE">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Pr="00571AFE" w:rsidRDefault="005D6E3F" w:rsidP="005C0EFF">
      <w:pPr>
        <w:ind w:right="153" w:firstLine="709"/>
        <w:jc w:val="both"/>
      </w:pPr>
    </w:p>
    <w:p w:rsidR="001E07FF" w:rsidRPr="00571AFE" w:rsidRDefault="004B3019" w:rsidP="005C0EFF">
      <w:pPr>
        <w:ind w:right="153" w:firstLine="709"/>
        <w:jc w:val="both"/>
      </w:pPr>
      <w:r w:rsidRPr="00571AFE">
        <w:t>Форма и все условия проекта договора (Часть </w:t>
      </w:r>
      <w:r w:rsidR="00BA3C22" w:rsidRPr="00571AFE">
        <w:t>3</w:t>
      </w:r>
      <w:r w:rsidRPr="00571AFE">
        <w:t xml:space="preserve"> «Проект договора») являются обязательными. Встречные предложения участников по проекту договора не допускаются</w:t>
      </w:r>
      <w:r w:rsidR="001E07FF" w:rsidRPr="00571AFE">
        <w:t>.</w:t>
      </w:r>
    </w:p>
    <w:p w:rsidR="00694F2C" w:rsidRPr="00571AFE" w:rsidRDefault="00694F2C" w:rsidP="00694F2C">
      <w:pPr>
        <w:tabs>
          <w:tab w:val="left" w:pos="1134"/>
        </w:tabs>
        <w:ind w:firstLine="709"/>
        <w:contextualSpacing/>
        <w:jc w:val="both"/>
      </w:pPr>
      <w:r w:rsidRPr="00571AF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Pr="0060095E" w:rsidRDefault="00694F2C"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lastRenderedPageBreak/>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366C71">
        <w:rPr>
          <w:rFonts w:ascii="Times New Roman" w:hAnsi="Times New Roman"/>
          <w:b/>
          <w:i/>
          <w:sz w:val="24"/>
          <w:szCs w:val="24"/>
          <w:u w:val="single"/>
        </w:rPr>
        <w:t>2 035 989</w:t>
      </w:r>
      <w:r w:rsidR="001112E7">
        <w:rPr>
          <w:rFonts w:ascii="Times New Roman" w:hAnsi="Times New Roman"/>
          <w:b/>
          <w:i/>
          <w:sz w:val="24"/>
          <w:szCs w:val="24"/>
          <w:u w:val="single"/>
        </w:rPr>
        <w:t>,</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366C71">
        <w:rPr>
          <w:rFonts w:ascii="Times New Roman" w:hAnsi="Times New Roman"/>
          <w:b/>
          <w:i/>
          <w:sz w:val="24"/>
          <w:szCs w:val="24"/>
          <w:u w:val="single"/>
        </w:rPr>
        <w:t>14 723 958,58</w:t>
      </w:r>
      <w:r w:rsidR="0060095E" w:rsidRPr="00D92CD3">
        <w:rPr>
          <w:rFonts w:ascii="Times New Roman" w:hAnsi="Times New Roman"/>
          <w:b/>
          <w:i/>
          <w:sz w:val="24"/>
          <w:szCs w:val="24"/>
        </w:rPr>
        <w:t xml:space="preserve"> рублей</w:t>
      </w:r>
      <w:r w:rsidR="004456D3" w:rsidRPr="00D92CD3">
        <w:rPr>
          <w:rFonts w:ascii="Times New Roman" w:hAnsi="Times New Roman"/>
          <w:b/>
          <w:i/>
          <w:sz w:val="24"/>
          <w:szCs w:val="24"/>
        </w:rPr>
        <w:t>, включая НДС.</w:t>
      </w:r>
      <w:r w:rsidR="00366C71">
        <w:rPr>
          <w:rFonts w:ascii="Times New Roman" w:hAnsi="Times New Roman"/>
          <w:b/>
          <w:i/>
          <w:sz w:val="24"/>
          <w:szCs w:val="24"/>
        </w:rPr>
        <w:t xml:space="preserve"> </w:t>
      </w:r>
      <w:r w:rsidR="00366C71" w:rsidRPr="00366C71">
        <w:rPr>
          <w:rFonts w:ascii="Times New Roman" w:hAnsi="Times New Roman"/>
          <w:b/>
          <w:i/>
          <w:sz w:val="24"/>
          <w:szCs w:val="24"/>
          <w:u w:val="single"/>
        </w:rPr>
        <w:t>12 477 931</w:t>
      </w:r>
      <w:r w:rsidR="00E2268F" w:rsidRPr="00366C71">
        <w:rPr>
          <w:rFonts w:ascii="Times New Roman" w:hAnsi="Times New Roman"/>
          <w:b/>
          <w:i/>
          <w:sz w:val="24"/>
          <w:szCs w:val="24"/>
          <w:u w:val="single"/>
        </w:rPr>
        <w:t>,00</w:t>
      </w:r>
      <w:r w:rsidR="00366C71">
        <w:rPr>
          <w:rFonts w:ascii="Times New Roman" w:hAnsi="Times New Roman"/>
          <w:b/>
          <w:i/>
          <w:sz w:val="24"/>
          <w:szCs w:val="24"/>
        </w:rPr>
        <w:t xml:space="preserve"> </w:t>
      </w:r>
      <w:r w:rsidR="00E2268F">
        <w:rPr>
          <w:rFonts w:ascii="Times New Roman" w:hAnsi="Times New Roman"/>
          <w:b/>
          <w:i/>
          <w:sz w:val="24"/>
          <w:szCs w:val="24"/>
        </w:rPr>
        <w:t>рублей без НДС.</w:t>
      </w:r>
      <w:r w:rsidR="00AC3FED">
        <w:rPr>
          <w:rFonts w:ascii="Times New Roman" w:hAnsi="Times New Roman"/>
          <w:b/>
          <w:i/>
          <w:sz w:val="24"/>
          <w:szCs w:val="24"/>
        </w:rPr>
        <w:t xml:space="preserve"> В том числе по годам строительс</w:t>
      </w:r>
      <w:r w:rsidR="00366C71">
        <w:rPr>
          <w:rFonts w:ascii="Times New Roman" w:hAnsi="Times New Roman"/>
          <w:b/>
          <w:i/>
          <w:sz w:val="24"/>
          <w:szCs w:val="24"/>
        </w:rPr>
        <w:t>тва: 2015г. – 5 745 448,32</w:t>
      </w:r>
      <w:r w:rsidR="00BD38E8">
        <w:rPr>
          <w:rFonts w:ascii="Times New Roman" w:hAnsi="Times New Roman"/>
          <w:b/>
          <w:i/>
          <w:sz w:val="24"/>
          <w:szCs w:val="24"/>
        </w:rPr>
        <w:t xml:space="preserve"> </w:t>
      </w:r>
      <w:r w:rsidR="00366C71">
        <w:rPr>
          <w:rFonts w:ascii="Times New Roman" w:hAnsi="Times New Roman"/>
          <w:b/>
          <w:i/>
          <w:sz w:val="24"/>
          <w:szCs w:val="24"/>
        </w:rPr>
        <w:t>рублей, включая НДС. 4 869 024,00 без НДС</w:t>
      </w:r>
      <w:r w:rsidR="00DF383E">
        <w:rPr>
          <w:rFonts w:ascii="Times New Roman" w:hAnsi="Times New Roman"/>
          <w:b/>
          <w:i/>
          <w:sz w:val="24"/>
          <w:szCs w:val="24"/>
        </w:rPr>
        <w:t>; 2016г. – 8 978 510,26</w:t>
      </w:r>
      <w:r w:rsidR="00AC3FED">
        <w:rPr>
          <w:rFonts w:ascii="Times New Roman" w:hAnsi="Times New Roman"/>
          <w:b/>
          <w:i/>
          <w:sz w:val="24"/>
          <w:szCs w:val="24"/>
        </w:rPr>
        <w:t xml:space="preserve"> рублей</w:t>
      </w:r>
      <w:r w:rsidR="00DF383E">
        <w:rPr>
          <w:rFonts w:ascii="Times New Roman" w:hAnsi="Times New Roman"/>
          <w:b/>
          <w:i/>
          <w:sz w:val="24"/>
          <w:szCs w:val="24"/>
        </w:rPr>
        <w:t>, включая НДС, 7 608 907,00</w:t>
      </w:r>
      <w:r w:rsidR="00BD38E8">
        <w:rPr>
          <w:rFonts w:ascii="Times New Roman" w:hAnsi="Times New Roman"/>
          <w:b/>
          <w:i/>
          <w:sz w:val="24"/>
          <w:szCs w:val="24"/>
        </w:rPr>
        <w:t xml:space="preserve"> рублей </w:t>
      </w:r>
      <w:r w:rsidR="00DF383E">
        <w:rPr>
          <w:rFonts w:ascii="Times New Roman" w:hAnsi="Times New Roman"/>
          <w:b/>
          <w:i/>
          <w:sz w:val="24"/>
          <w:szCs w:val="24"/>
        </w:rPr>
        <w:t>без НДС.</w:t>
      </w:r>
    </w:p>
    <w:p w:rsidR="00AF6B58" w:rsidRDefault="00AF6B58" w:rsidP="00D92CD3">
      <w:pPr>
        <w:pStyle w:val="afff"/>
        <w:tabs>
          <w:tab w:val="left" w:pos="0"/>
          <w:tab w:val="left" w:pos="1134"/>
        </w:tabs>
        <w:spacing w:after="0" w:line="240" w:lineRule="auto"/>
        <w:ind w:left="709"/>
        <w:jc w:val="both"/>
        <w:rPr>
          <w:rFonts w:ascii="Times New Roman" w:hAnsi="Times New Roman"/>
          <w:b/>
          <w:i/>
          <w:sz w:val="24"/>
          <w:szCs w:val="24"/>
        </w:rPr>
      </w:pPr>
    </w:p>
    <w:p w:rsidR="00AF6B58" w:rsidRDefault="00AF6B58" w:rsidP="00AF6B58">
      <w:pPr>
        <w:tabs>
          <w:tab w:val="left" w:pos="1134"/>
        </w:tabs>
        <w:ind w:firstLine="709"/>
        <w:contextualSpacing/>
        <w:jc w:val="both"/>
      </w:pPr>
      <w:r w:rsidRPr="00AD7977">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Pr="00F94E9A">
        <w:t>Предложение участника о цене договора не должно превышать начальную (максимальную) цену договора в базисе поданной участником закупки цены.</w:t>
      </w:r>
    </w:p>
    <w:p w:rsidR="00AF6B58" w:rsidRPr="00AF6B58" w:rsidRDefault="00AF6B58" w:rsidP="00AF6B58">
      <w:pPr>
        <w:tabs>
          <w:tab w:val="left" w:pos="0"/>
          <w:tab w:val="left" w:pos="1134"/>
        </w:tabs>
        <w:jc w:val="both"/>
        <w:rPr>
          <w:b/>
          <w:i/>
        </w:rPr>
      </w:pP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507556449"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lastRenderedPageBreak/>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F5C61">
        <w:rPr>
          <w:rFonts w:ascii="Times New Roman" w:hAnsi="Times New Roman"/>
          <w:spacing w:val="-6"/>
          <w:sz w:val="24"/>
          <w:szCs w:val="24"/>
        </w:rPr>
        <w:t>0</w:t>
      </w:r>
      <w:r w:rsidR="00FD7827">
        <w:rPr>
          <w:rFonts w:ascii="Times New Roman" w:hAnsi="Times New Roman"/>
          <w:spacing w:val="-6"/>
          <w:sz w:val="24"/>
          <w:szCs w:val="24"/>
        </w:rPr>
        <w:t xml:space="preserve">7-00 (время московское) </w:t>
      </w:r>
      <w:r w:rsidR="00FD7827" w:rsidRPr="00E2268F">
        <w:rPr>
          <w:rFonts w:ascii="Times New Roman" w:hAnsi="Times New Roman"/>
          <w:color w:val="FF0000"/>
          <w:spacing w:val="-6"/>
          <w:sz w:val="24"/>
          <w:szCs w:val="24"/>
        </w:rPr>
        <w:t>«</w:t>
      </w:r>
      <w:r w:rsidR="00714BF1">
        <w:rPr>
          <w:rFonts w:ascii="Times New Roman" w:hAnsi="Times New Roman"/>
          <w:color w:val="FF0000"/>
          <w:spacing w:val="-6"/>
          <w:sz w:val="24"/>
          <w:szCs w:val="24"/>
        </w:rPr>
        <w:t>10</w:t>
      </w:r>
      <w:r w:rsidR="00D14A0C">
        <w:rPr>
          <w:rFonts w:ascii="Times New Roman" w:hAnsi="Times New Roman"/>
          <w:color w:val="FF0000"/>
          <w:spacing w:val="-6"/>
          <w:sz w:val="24"/>
          <w:szCs w:val="24"/>
        </w:rPr>
        <w:t>» ноября</w:t>
      </w:r>
      <w:r w:rsidR="00BD38E8">
        <w:rPr>
          <w:rFonts w:ascii="Times New Roman" w:hAnsi="Times New Roman"/>
          <w:color w:val="FF0000"/>
          <w:spacing w:val="-6"/>
          <w:sz w:val="24"/>
          <w:szCs w:val="24"/>
        </w:rPr>
        <w:t xml:space="preserve"> </w:t>
      </w:r>
      <w:r w:rsidR="007848EC" w:rsidRPr="00E2268F">
        <w:rPr>
          <w:rFonts w:ascii="Times New Roman" w:hAnsi="Times New Roman"/>
          <w:color w:val="FF0000"/>
          <w:spacing w:val="-6"/>
          <w:sz w:val="24"/>
          <w:szCs w:val="24"/>
        </w:rPr>
        <w:t>2015</w:t>
      </w:r>
      <w:r w:rsidR="008F7715" w:rsidRPr="00E2268F">
        <w:rPr>
          <w:rFonts w:ascii="Times New Roman" w:hAnsi="Times New Roman"/>
          <w:color w:val="FF0000"/>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6418E7">
        <w:rPr>
          <w:color w:val="FF0000"/>
          <w:spacing w:val="-6"/>
        </w:rPr>
        <w:t>-00 (время московское) «</w:t>
      </w:r>
      <w:r w:rsidR="00714BF1">
        <w:rPr>
          <w:color w:val="FF0000"/>
          <w:spacing w:val="-6"/>
        </w:rPr>
        <w:t>10</w:t>
      </w:r>
      <w:r w:rsidR="007534BE" w:rsidRPr="007848EC">
        <w:rPr>
          <w:color w:val="FF0000"/>
          <w:spacing w:val="-6"/>
        </w:rPr>
        <w:t xml:space="preserve">» </w:t>
      </w:r>
      <w:r w:rsidR="00D14A0C">
        <w:rPr>
          <w:color w:val="FF0000"/>
          <w:spacing w:val="-6"/>
        </w:rPr>
        <w:t>ноября</w:t>
      </w:r>
      <w:r w:rsidR="00E2268F">
        <w:rPr>
          <w:color w:val="FF0000"/>
          <w:spacing w:val="-6"/>
        </w:rPr>
        <w:t xml:space="preserve"> </w:t>
      </w:r>
      <w:r w:rsidRPr="007848EC">
        <w:rPr>
          <w:color w:val="FF0000"/>
          <w:spacing w:val="-6"/>
        </w:rPr>
        <w:t xml:space="preserve">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0E7ED2">
        <w:rPr>
          <w:b/>
          <w:i/>
          <w:color w:val="FF0000"/>
        </w:rPr>
        <w:t>23</w:t>
      </w:r>
      <w:r w:rsidR="00BD38E8">
        <w:rPr>
          <w:b/>
          <w:i/>
          <w:color w:val="FF0000"/>
        </w:rPr>
        <w:t>» ноября</w:t>
      </w:r>
      <w:r w:rsidR="00FD7827">
        <w:rPr>
          <w:b/>
          <w:i/>
          <w:color w:val="FF0000"/>
        </w:rPr>
        <w:t xml:space="preserve"> 2015</w:t>
      </w:r>
      <w:r w:rsidRPr="007848EC">
        <w:rPr>
          <w:b/>
          <w:i/>
          <w:color w:val="FF0000"/>
        </w:rPr>
        <w:t>г</w:t>
      </w:r>
      <w:r w:rsidRPr="00973B9F">
        <w:rPr>
          <w:b/>
          <w:i/>
        </w:rPr>
        <w:t xml:space="preserve">. </w:t>
      </w:r>
      <w:r w:rsidR="007848EC">
        <w:rPr>
          <w:b/>
          <w:i/>
        </w:rPr>
        <w:t xml:space="preserve"> </w:t>
      </w:r>
    </w:p>
    <w:p w:rsidR="00A10874" w:rsidRPr="00E2268F" w:rsidRDefault="00A10874" w:rsidP="00E2268F">
      <w:pPr>
        <w:tabs>
          <w:tab w:val="left" w:pos="1134"/>
        </w:tabs>
        <w:ind w:firstLine="709"/>
        <w:contextualSpacing/>
        <w:jc w:val="both"/>
        <w:rPr>
          <w:b/>
          <w:i/>
          <w:color w:val="FF0000"/>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0E7ED2">
        <w:rPr>
          <w:b/>
          <w:i/>
          <w:color w:val="FF0000"/>
        </w:rPr>
        <w:t>26</w:t>
      </w:r>
      <w:r w:rsidR="00BD38E8">
        <w:rPr>
          <w:b/>
          <w:i/>
          <w:color w:val="FF0000"/>
        </w:rPr>
        <w:t xml:space="preserve"> » ноября</w:t>
      </w:r>
      <w:r w:rsidR="00FD7827">
        <w:rPr>
          <w:b/>
          <w:i/>
          <w:color w:val="FF0000"/>
        </w:rPr>
        <w:t xml:space="preserve"> 2015</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lastRenderedPageBreak/>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A7CA2" w:rsidRPr="00267353" w:rsidTr="00D01F7B">
        <w:trPr>
          <w:trHeight w:val="440"/>
        </w:trPr>
        <w:tc>
          <w:tcPr>
            <w:tcW w:w="709" w:type="dxa"/>
            <w:vAlign w:val="center"/>
          </w:tcPr>
          <w:p w:rsidR="002A7CA2" w:rsidRPr="00267353" w:rsidRDefault="002A7CA2"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A7CA2" w:rsidRPr="00267353" w:rsidRDefault="002A7CA2" w:rsidP="002A7CA2">
            <w:pPr>
              <w:ind w:right="153"/>
            </w:pPr>
            <w:r>
              <w:t xml:space="preserve">уровень обеспеченности финансовыми ресурсами участника закупки должен быть не ниже 30 единиц, </w:t>
            </w:r>
          </w:p>
          <w:p w:rsidR="002A7CA2" w:rsidRPr="00267353" w:rsidRDefault="002A7CA2" w:rsidP="002A7CA2">
            <w:pPr>
              <w:ind w:right="153"/>
            </w:pPr>
          </w:p>
        </w:tc>
        <w:tc>
          <w:tcPr>
            <w:tcW w:w="8221" w:type="dxa"/>
            <w:vAlign w:val="center"/>
          </w:tcPr>
          <w:p w:rsidR="002A7CA2" w:rsidRPr="002076F5" w:rsidRDefault="002A7CA2" w:rsidP="002A7CA2">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A7CA2" w:rsidRPr="002076F5" w:rsidRDefault="002A7CA2" w:rsidP="002A7CA2">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A7CA2" w:rsidRPr="002076F5" w:rsidRDefault="002A7CA2" w:rsidP="002A7CA2">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A7CA2" w:rsidRPr="00267353" w:rsidRDefault="002A7CA2" w:rsidP="002A7CA2">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AC3FED">
            <w:pPr>
              <w:jc w:val="both"/>
            </w:pPr>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C3FED">
            <w:pPr>
              <w:jc w:val="both"/>
            </w:pPr>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AC3FED">
              <w:rPr>
                <w:b/>
              </w:rPr>
              <w:t xml:space="preserve">, </w:t>
            </w:r>
            <w:r w:rsidR="00AC3FED">
              <w:t xml:space="preserve"> </w:t>
            </w:r>
            <w:r w:rsidR="00AC3FED" w:rsidRPr="00AC3FED">
              <w:rPr>
                <w:b/>
              </w:rPr>
              <w:t>в том чис</w:t>
            </w:r>
            <w:r w:rsidR="00BD38E8">
              <w:rPr>
                <w:b/>
              </w:rPr>
              <w:t>ле наличие вида работ по п. 33.3 «Жилищно-гражданское строительство</w:t>
            </w:r>
            <w:r w:rsidR="00AC3FED">
              <w:rPr>
                <w:b/>
              </w:rPr>
              <w:t>»);</w:t>
            </w:r>
          </w:p>
          <w:p w:rsidR="00D01F7B" w:rsidRPr="00BD38E8" w:rsidRDefault="00BD38E8" w:rsidP="00BD38E8">
            <w:pPr>
              <w:jc w:val="both"/>
              <w:rPr>
                <w:b/>
              </w:rPr>
            </w:pPr>
            <w:r w:rsidRPr="00BD38E8">
              <w:rPr>
                <w:b/>
                <w:sz w:val="22"/>
                <w:szCs w:val="22"/>
              </w:rPr>
              <w:t xml:space="preserve">-  иметь право для оформления </w:t>
            </w:r>
            <w:proofErr w:type="gramStart"/>
            <w:r w:rsidRPr="00BD38E8">
              <w:rPr>
                <w:b/>
                <w:sz w:val="22"/>
                <w:szCs w:val="22"/>
              </w:rPr>
              <w:t>до-пуска</w:t>
            </w:r>
            <w:proofErr w:type="gramEnd"/>
            <w:r w:rsidRPr="00BD38E8">
              <w:rPr>
                <w:b/>
                <w:sz w:val="22"/>
                <w:szCs w:val="22"/>
              </w:rPr>
              <w:t xml:space="preserve"> к государственной тайне (в соответствии с разделом 4 Постановление Правительства РФ от 01 июня 1996г. №693, статьей 22 Федерального закона о государственной тайне).</w:t>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5" w:name="_Ref405791900"/>
            <w:r w:rsidRPr="00267353">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5"/>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6" w:name="_Ref405792235"/>
          </w:p>
        </w:tc>
        <w:bookmarkEnd w:id="56"/>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7" w:name="_Ref405822580"/>
          </w:p>
        </w:tc>
        <w:bookmarkEnd w:id="57"/>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792136"/>
          </w:p>
        </w:tc>
        <w:bookmarkEnd w:id="58"/>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 xml:space="preserve">ного </w:t>
            </w:r>
            <w:r>
              <w:rPr>
                <w:b/>
                <w:i/>
              </w:rPr>
              <w:lastRenderedPageBreak/>
              <w:t>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lastRenderedPageBreak/>
              <w:t xml:space="preserve">справка об опыте выполнения договоров с обязательным приложением копий следующих документов, оформленных в соответствии с правилами </w:t>
            </w:r>
            <w:r>
              <w:lastRenderedPageBreak/>
              <w:t>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9" w:name="_Toc419735121"/>
      <w:bookmarkStart w:id="60" w:name="_Toc419735907"/>
      <w:r w:rsidRPr="00267353">
        <w:rPr>
          <w:sz w:val="28"/>
          <w:szCs w:val="28"/>
        </w:rPr>
        <w:t xml:space="preserve">Требования к </w:t>
      </w:r>
      <w:r w:rsidR="00911797">
        <w:rPr>
          <w:sz w:val="28"/>
          <w:szCs w:val="28"/>
        </w:rPr>
        <w:t>выполняемым работам</w:t>
      </w:r>
      <w:bookmarkEnd w:id="59"/>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911797">
              <w:rPr>
                <w:rFonts w:eastAsia="Arial Unicode MS"/>
              </w:rPr>
              <w:lastRenderedPageBreak/>
              <w:t>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1" w:name="_Ref395172188"/>
      <w:bookmarkStart w:id="62" w:name="_Toc395190385"/>
      <w:bookmarkStart w:id="63" w:name="_Toc419735122"/>
      <w:bookmarkStart w:id="64"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1"/>
      <w:bookmarkEnd w:id="62"/>
      <w:bookmarkEnd w:id="63"/>
      <w:bookmarkEnd w:id="64"/>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3F3257">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7"/>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3F3257">
        <w:rPr>
          <w:b/>
          <w:bCs/>
        </w:rPr>
        <w:t>Ошибка!</w:t>
      </w:r>
      <w:proofErr w:type="gramEnd"/>
      <w:r w:rsidR="003F3257">
        <w:rPr>
          <w:b/>
          <w:bCs/>
        </w:rPr>
        <w:t xml:space="preserve"> Источник ссылки не найден</w:t>
      </w:r>
      <w:proofErr w:type="gramStart"/>
      <w:r w:rsidR="003F3257">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A9316F" w:rsidRDefault="00F52287" w:rsidP="00A9316F">
      <w:pPr>
        <w:pStyle w:val="afff"/>
        <w:numPr>
          <w:ilvl w:val="0"/>
          <w:numId w:val="21"/>
        </w:numPr>
        <w:rPr>
          <w:rFonts w:ascii="Times New Roman" w:eastAsia="Times New Roman" w:hAnsi="Times New Roman"/>
          <w:sz w:val="24"/>
          <w:szCs w:val="24"/>
          <w:lang w:eastAsia="ru-RU"/>
        </w:rPr>
      </w:pPr>
      <w:r w:rsidRPr="00A9316F">
        <w:rPr>
          <w:b/>
          <w:i/>
        </w:rPr>
        <w:t xml:space="preserve"> </w:t>
      </w:r>
      <w:r w:rsidR="00EA3525" w:rsidRPr="00A9316F">
        <w:rPr>
          <w:rFonts w:ascii="Times New Roman" w:hAnsi="Times New Roman"/>
        </w:rPr>
        <w:t xml:space="preserve">сводная таблица стоимости в соответствии с инструкциями, приведенными в настоящей </w:t>
      </w:r>
      <w:r w:rsidR="00BA3C22" w:rsidRPr="00A9316F">
        <w:rPr>
          <w:rFonts w:ascii="Times New Roman" w:hAnsi="Times New Roman"/>
        </w:rPr>
        <w:t>закупочной</w:t>
      </w:r>
      <w:r w:rsidR="00EA3525" w:rsidRPr="00A9316F">
        <w:rPr>
          <w:rFonts w:ascii="Times New Roman" w:hAnsi="Times New Roman"/>
        </w:rPr>
        <w:t xml:space="preserve"> документации (</w:t>
      </w:r>
      <w:r w:rsidR="000B0512" w:rsidRPr="00A9316F">
        <w:rPr>
          <w:rFonts w:ascii="Times New Roman" w:hAnsi="Times New Roman"/>
        </w:rPr>
        <w:t>подраздел </w:t>
      </w:r>
      <w:r w:rsidR="009B22F0" w:rsidRPr="00A9316F">
        <w:rPr>
          <w:rFonts w:ascii="Times New Roman" w:hAnsi="Times New Roman"/>
        </w:rPr>
        <w:fldChar w:fldCharType="begin"/>
      </w:r>
      <w:r w:rsidR="000B0512" w:rsidRPr="00A9316F">
        <w:rPr>
          <w:rFonts w:ascii="Times New Roman" w:hAnsi="Times New Roman"/>
        </w:rPr>
        <w:instrText xml:space="preserve"> REF _Ref401131967 \r \h </w:instrText>
      </w:r>
      <w:r w:rsidR="00A9316F">
        <w:rPr>
          <w:rFonts w:ascii="Times New Roman" w:hAnsi="Times New Roman"/>
        </w:rPr>
        <w:instrText xml:space="preserve"> \* MERGEFORMAT </w:instrText>
      </w:r>
      <w:r w:rsidR="009B22F0" w:rsidRPr="00A9316F">
        <w:rPr>
          <w:rFonts w:ascii="Times New Roman" w:hAnsi="Times New Roman"/>
        </w:rPr>
      </w:r>
      <w:r w:rsidR="009B22F0" w:rsidRPr="00A9316F">
        <w:rPr>
          <w:rFonts w:ascii="Times New Roman" w:hAnsi="Times New Roman"/>
        </w:rPr>
        <w:fldChar w:fldCharType="separate"/>
      </w:r>
      <w:r w:rsidR="003F3257">
        <w:rPr>
          <w:rFonts w:ascii="Times New Roman" w:hAnsi="Times New Roman"/>
        </w:rPr>
        <w:t>5.1</w:t>
      </w:r>
      <w:r w:rsidR="009B22F0" w:rsidRPr="00A9316F">
        <w:rPr>
          <w:rFonts w:ascii="Times New Roman" w:hAnsi="Times New Roman"/>
        </w:rPr>
        <w:fldChar w:fldCharType="end"/>
      </w:r>
      <w:r w:rsidR="000B0512" w:rsidRPr="00A9316F">
        <w:rPr>
          <w:rFonts w:ascii="Times New Roman" w:hAnsi="Times New Roman"/>
        </w:rPr>
        <w:t xml:space="preserve">, </w:t>
      </w:r>
      <w:r w:rsidR="00230B5F" w:rsidRPr="00A9316F">
        <w:rPr>
          <w:rFonts w:ascii="Times New Roman" w:hAnsi="Times New Roman"/>
        </w:rPr>
        <w:t xml:space="preserve">соответствующая </w:t>
      </w:r>
      <w:hyperlink w:anchor="_Сводная_таблица_стоимости" w:history="1">
        <w:r w:rsidR="00230B5F" w:rsidRPr="00A9316F">
          <w:rPr>
            <w:rStyle w:val="afb"/>
            <w:rFonts w:ascii="Times New Roman" w:hAnsi="Times New Roman"/>
          </w:rPr>
          <w:t>Форма</w:t>
        </w:r>
      </w:hyperlink>
      <w:r w:rsidR="00EA3525" w:rsidRPr="00EA3525">
        <w:t xml:space="preserve">), </w:t>
      </w:r>
      <w:r w:rsidR="00A9316F" w:rsidRPr="00A9316F">
        <w:rPr>
          <w:rFonts w:ascii="Times New Roman" w:eastAsia="Times New Roman" w:hAnsi="Times New Roman"/>
          <w:sz w:val="24"/>
          <w:szCs w:val="24"/>
          <w:lang w:eastAsia="ru-RU"/>
        </w:rPr>
        <w:t xml:space="preserve">в случае снижения начальной максимальной цены - сметную документацию, </w:t>
      </w:r>
      <w:proofErr w:type="gramStart"/>
      <w:r w:rsidR="00A9316F" w:rsidRPr="00A9316F">
        <w:rPr>
          <w:rFonts w:ascii="Times New Roman" w:eastAsia="Times New Roman" w:hAnsi="Times New Roman"/>
          <w:sz w:val="24"/>
          <w:szCs w:val="24"/>
          <w:lang w:eastAsia="ru-RU"/>
        </w:rPr>
        <w:t>подтверждающую заявленную цену, составленную с применением ТЕР</w:t>
      </w:r>
      <w:proofErr w:type="gramEnd"/>
      <w:r w:rsidR="00A9316F" w:rsidRPr="00A9316F">
        <w:rPr>
          <w:rFonts w:ascii="Times New Roman" w:eastAsia="Times New Roman" w:hAnsi="Times New Roman"/>
          <w:sz w:val="24"/>
          <w:szCs w:val="24"/>
          <w:lang w:eastAsia="ru-RU"/>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A9316F" w:rsidRPr="00A9316F">
        <w:rPr>
          <w:rFonts w:ascii="Times New Roman" w:eastAsia="Times New Roman" w:hAnsi="Times New Roman"/>
          <w:sz w:val="24"/>
          <w:szCs w:val="24"/>
          <w:lang w:eastAsia="ru-RU"/>
        </w:rPr>
        <w:t>,Х</w:t>
      </w:r>
      <w:proofErr w:type="gramEnd"/>
      <w:r w:rsidR="00A9316F" w:rsidRPr="00A9316F">
        <w:rPr>
          <w:rFonts w:ascii="Times New Roman" w:eastAsia="Times New Roman" w:hAnsi="Times New Roman"/>
          <w:sz w:val="24"/>
          <w:szCs w:val="24"/>
          <w:lang w:eastAsia="ru-RU"/>
        </w:rPr>
        <w:t>Х);</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lastRenderedPageBreak/>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3F3257">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3F3257">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3F3257">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Default="005D6E3F" w:rsidP="00A13ECB">
      <w:pPr>
        <w:pStyle w:val="10"/>
        <w:numPr>
          <w:ilvl w:val="0"/>
          <w:numId w:val="20"/>
        </w:numPr>
        <w:tabs>
          <w:tab w:val="left" w:pos="426"/>
        </w:tabs>
        <w:ind w:left="0" w:firstLine="0"/>
        <w:jc w:val="both"/>
        <w:rPr>
          <w:sz w:val="28"/>
          <w:szCs w:val="28"/>
        </w:rPr>
      </w:pPr>
      <w:bookmarkStart w:id="68" w:name="_Ref317259063"/>
      <w:bookmarkStart w:id="69" w:name="_Toc398564599"/>
      <w:bookmarkStart w:id="70" w:name="_Toc399408088"/>
      <w:bookmarkStart w:id="71" w:name="_Toc419735123"/>
      <w:bookmarkStart w:id="72" w:name="_Toc419735909"/>
      <w:r w:rsidRPr="00FC009D">
        <w:rPr>
          <w:sz w:val="28"/>
          <w:szCs w:val="28"/>
        </w:rPr>
        <w:lastRenderedPageBreak/>
        <w:t>МЕТОДИКА РАСЧЕТА ОБЕСПЕЧЕННОСТИ ФИНАНСОВЫМИ РЕСУРСАМИ УЧАСТНИКОВ ПРОЦЕДУРЫ ЗАКУПКИ</w:t>
      </w:r>
      <w:bookmarkEnd w:id="68"/>
      <w:bookmarkEnd w:id="69"/>
      <w:bookmarkEnd w:id="70"/>
      <w:bookmarkEnd w:id="71"/>
      <w:bookmarkEnd w:id="72"/>
    </w:p>
    <w:p w:rsidR="006E6304" w:rsidRPr="00CD3B8C" w:rsidRDefault="006E6304" w:rsidP="006E6304">
      <w:pPr>
        <w:tabs>
          <w:tab w:val="left" w:pos="709"/>
          <w:tab w:val="left" w:pos="1134"/>
        </w:tabs>
        <w:ind w:left="709"/>
        <w:jc w:val="center"/>
        <w:rPr>
          <w:b/>
          <w:sz w:val="28"/>
          <w:szCs w:val="28"/>
        </w:rPr>
      </w:pPr>
      <w:bookmarkStart w:id="73" w:name="_GoBack"/>
      <w:bookmarkEnd w:id="73"/>
      <w:r w:rsidRPr="00CD3B8C">
        <w:rPr>
          <w:b/>
          <w:sz w:val="28"/>
          <w:szCs w:val="28"/>
        </w:rPr>
        <w:t>Методика расчета обеспеченности финансовыми ресурсами участников закупок</w:t>
      </w:r>
    </w:p>
    <w:p w:rsidR="006E6304" w:rsidRPr="00CD3B8C" w:rsidRDefault="006E6304" w:rsidP="006E6304">
      <w:pPr>
        <w:tabs>
          <w:tab w:val="left" w:pos="709"/>
          <w:tab w:val="left" w:pos="1134"/>
        </w:tabs>
        <w:ind w:left="709"/>
        <w:rPr>
          <w:sz w:val="28"/>
          <w:szCs w:val="28"/>
        </w:rPr>
      </w:pPr>
    </w:p>
    <w:p w:rsidR="006E6304" w:rsidRPr="00CD3B8C" w:rsidRDefault="006E6304" w:rsidP="006E6304">
      <w:pPr>
        <w:numPr>
          <w:ilvl w:val="0"/>
          <w:numId w:val="55"/>
        </w:numPr>
        <w:tabs>
          <w:tab w:val="left" w:pos="709"/>
          <w:tab w:val="left" w:pos="1134"/>
        </w:tabs>
        <w:jc w:val="both"/>
        <w:rPr>
          <w:b/>
          <w:bCs/>
          <w:sz w:val="28"/>
          <w:szCs w:val="28"/>
        </w:rPr>
      </w:pPr>
      <w:bookmarkStart w:id="74" w:name="_Toc366225601"/>
      <w:r w:rsidRPr="00CD3B8C">
        <w:rPr>
          <w:b/>
          <w:bCs/>
          <w:sz w:val="28"/>
          <w:szCs w:val="28"/>
        </w:rPr>
        <w:t>Основные положения</w:t>
      </w:r>
      <w:bookmarkEnd w:id="74"/>
    </w:p>
    <w:p w:rsidR="006E6304" w:rsidRPr="00CD3B8C" w:rsidRDefault="006E6304" w:rsidP="006E6304">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6E6304" w:rsidRPr="00CD3B8C" w:rsidRDefault="006E6304" w:rsidP="006E6304">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6E6304" w:rsidRPr="00CD3B8C" w:rsidRDefault="006E6304" w:rsidP="006E6304">
      <w:pPr>
        <w:tabs>
          <w:tab w:val="left" w:pos="709"/>
          <w:tab w:val="left" w:pos="1134"/>
        </w:tabs>
        <w:ind w:left="709"/>
        <w:rPr>
          <w:sz w:val="28"/>
          <w:szCs w:val="28"/>
        </w:rPr>
      </w:pPr>
    </w:p>
    <w:p w:rsidR="006E6304" w:rsidRPr="00CD3B8C" w:rsidRDefault="006E6304" w:rsidP="006E6304">
      <w:pPr>
        <w:numPr>
          <w:ilvl w:val="0"/>
          <w:numId w:val="55"/>
        </w:numPr>
        <w:tabs>
          <w:tab w:val="left" w:pos="709"/>
          <w:tab w:val="left" w:pos="1134"/>
        </w:tabs>
        <w:jc w:val="both"/>
        <w:rPr>
          <w:b/>
          <w:bCs/>
          <w:sz w:val="28"/>
          <w:szCs w:val="28"/>
        </w:rPr>
      </w:pPr>
      <w:bookmarkStart w:id="75" w:name="_Toc366225602"/>
      <w:r w:rsidRPr="00CD3B8C">
        <w:rPr>
          <w:b/>
          <w:bCs/>
          <w:sz w:val="28"/>
          <w:szCs w:val="28"/>
        </w:rPr>
        <w:t>Методика расчета.</w:t>
      </w:r>
      <w:bookmarkEnd w:id="75"/>
    </w:p>
    <w:p w:rsidR="006E6304" w:rsidRPr="00CD3B8C" w:rsidRDefault="006E6304" w:rsidP="006E6304">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6E6304" w:rsidRPr="00CD3B8C" w:rsidRDefault="006E6304" w:rsidP="006E6304">
      <w:pPr>
        <w:numPr>
          <w:ilvl w:val="0"/>
          <w:numId w:val="56"/>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6E6304" w:rsidRPr="00CD3B8C" w:rsidRDefault="006E6304" w:rsidP="006E6304">
      <w:pPr>
        <w:numPr>
          <w:ilvl w:val="0"/>
          <w:numId w:val="56"/>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6E6304" w:rsidRPr="00CD3B8C" w:rsidRDefault="006E6304" w:rsidP="006E6304">
      <w:pPr>
        <w:numPr>
          <w:ilvl w:val="0"/>
          <w:numId w:val="56"/>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6E6304" w:rsidRPr="00CD3B8C" w:rsidRDefault="006E6304" w:rsidP="006E6304">
      <w:pPr>
        <w:numPr>
          <w:ilvl w:val="0"/>
          <w:numId w:val="56"/>
        </w:numPr>
        <w:tabs>
          <w:tab w:val="left" w:pos="709"/>
          <w:tab w:val="left" w:pos="1134"/>
        </w:tabs>
        <w:ind w:left="0" w:firstLine="709"/>
        <w:jc w:val="both"/>
        <w:rPr>
          <w:sz w:val="28"/>
          <w:szCs w:val="28"/>
        </w:rPr>
      </w:pPr>
      <w:r w:rsidRPr="00CD3B8C">
        <w:rPr>
          <w:sz w:val="28"/>
          <w:szCs w:val="28"/>
        </w:rPr>
        <w:t>Коэффициент покрытия процентов.</w:t>
      </w:r>
    </w:p>
    <w:p w:rsidR="006E6304" w:rsidRPr="00CD3B8C" w:rsidRDefault="006E6304" w:rsidP="006E6304">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6E6304" w:rsidRPr="00CD3B8C" w:rsidRDefault="006E6304" w:rsidP="006E6304">
      <w:pPr>
        <w:numPr>
          <w:ilvl w:val="0"/>
          <w:numId w:val="56"/>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E6304" w:rsidRPr="00CD3B8C" w:rsidRDefault="006E6304" w:rsidP="006E6304">
      <w:pPr>
        <w:numPr>
          <w:ilvl w:val="0"/>
          <w:numId w:val="56"/>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6E6304" w:rsidRPr="00CD3B8C" w:rsidRDefault="006E6304" w:rsidP="006E6304">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6E6304" w:rsidRPr="00CD3B8C" w:rsidRDefault="006E6304" w:rsidP="006E6304">
      <w:pPr>
        <w:tabs>
          <w:tab w:val="left" w:pos="709"/>
          <w:tab w:val="left" w:pos="1134"/>
        </w:tabs>
        <w:ind w:left="709"/>
        <w:rPr>
          <w:sz w:val="28"/>
          <w:szCs w:val="28"/>
        </w:rPr>
      </w:pPr>
    </w:p>
    <w:p w:rsidR="006E6304" w:rsidRPr="00CD3B8C" w:rsidRDefault="006E6304" w:rsidP="006E6304">
      <w:pPr>
        <w:numPr>
          <w:ilvl w:val="0"/>
          <w:numId w:val="54"/>
        </w:numPr>
        <w:tabs>
          <w:tab w:val="left" w:pos="709"/>
          <w:tab w:val="left" w:pos="1134"/>
        </w:tabs>
        <w:jc w:val="both"/>
        <w:rPr>
          <w:sz w:val="28"/>
          <w:szCs w:val="28"/>
        </w:rPr>
      </w:pPr>
      <w:r w:rsidRPr="00CD3B8C">
        <w:rPr>
          <w:sz w:val="28"/>
          <w:szCs w:val="28"/>
        </w:rPr>
        <w:t>Коэффициент автономии собственных средств.</w:t>
      </w:r>
    </w:p>
    <w:p w:rsidR="006E6304" w:rsidRPr="00CD3B8C" w:rsidRDefault="006E6304" w:rsidP="006E6304">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6E6304" w:rsidRPr="00CD3B8C" w:rsidRDefault="006E6304" w:rsidP="006E6304">
      <w:pPr>
        <w:tabs>
          <w:tab w:val="left" w:pos="709"/>
          <w:tab w:val="left" w:pos="1134"/>
        </w:tabs>
        <w:ind w:left="709"/>
        <w:rPr>
          <w:sz w:val="28"/>
          <w:szCs w:val="28"/>
        </w:rPr>
      </w:pPr>
    </w:p>
    <w:p w:rsidR="006E6304" w:rsidRPr="00CD3B8C" w:rsidRDefault="006E6304" w:rsidP="006E6304">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3" o:title=""/>
          </v:shape>
          <o:OLEObject Type="Embed" ProgID="Equation.3" ShapeID="_x0000_i1026" DrawAspect="Content" ObjectID="_1507556450" r:id="rId24"/>
        </w:object>
      </w:r>
    </w:p>
    <w:p w:rsidR="006E6304" w:rsidRPr="00CD3B8C" w:rsidRDefault="006E6304" w:rsidP="006E6304">
      <w:pPr>
        <w:tabs>
          <w:tab w:val="left" w:pos="709"/>
          <w:tab w:val="left" w:pos="1134"/>
        </w:tabs>
        <w:ind w:left="1276"/>
        <w:rPr>
          <w:sz w:val="28"/>
          <w:szCs w:val="28"/>
        </w:rPr>
      </w:pPr>
    </w:p>
    <w:p w:rsidR="006E6304" w:rsidRPr="00CD3B8C" w:rsidRDefault="006E6304" w:rsidP="006E6304">
      <w:pPr>
        <w:numPr>
          <w:ilvl w:val="0"/>
          <w:numId w:val="54"/>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6E6304" w:rsidRPr="00CD3B8C" w:rsidRDefault="006E6304" w:rsidP="006E6304">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6E6304" w:rsidRPr="00CD3B8C" w:rsidRDefault="006E6304" w:rsidP="006E6304">
      <w:pPr>
        <w:ind w:firstLine="709"/>
        <w:rPr>
          <w:sz w:val="28"/>
          <w:szCs w:val="28"/>
        </w:rPr>
      </w:pPr>
    </w:p>
    <w:p w:rsidR="006E6304" w:rsidRPr="00CD3B8C" w:rsidRDefault="006E6304" w:rsidP="006E6304">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5" o:title=""/>
          </v:shape>
          <o:OLEObject Type="Embed" ProgID="Equation.3" ShapeID="_x0000_i1027" DrawAspect="Content" ObjectID="_1507556451" r:id="rId26"/>
        </w:object>
      </w:r>
      <w:r w:rsidRPr="00CD3B8C">
        <w:t>,</w:t>
      </w:r>
    </w:p>
    <w:p w:rsidR="006E6304" w:rsidRPr="00CD3B8C" w:rsidRDefault="006E6304" w:rsidP="006E6304">
      <w:pPr>
        <w:ind w:firstLine="709"/>
        <w:rPr>
          <w:sz w:val="28"/>
          <w:szCs w:val="28"/>
        </w:rPr>
      </w:pPr>
    </w:p>
    <w:p w:rsidR="006E6304" w:rsidRPr="00CD3B8C" w:rsidRDefault="006E6304" w:rsidP="006E6304">
      <w:pPr>
        <w:ind w:firstLine="709"/>
        <w:rPr>
          <w:sz w:val="28"/>
          <w:szCs w:val="28"/>
        </w:rPr>
      </w:pPr>
      <w:r w:rsidRPr="00CD3B8C">
        <w:rPr>
          <w:sz w:val="28"/>
          <w:szCs w:val="28"/>
        </w:rPr>
        <w:t>где,</w:t>
      </w:r>
    </w:p>
    <w:p w:rsidR="006E6304" w:rsidRPr="00CD3B8C" w:rsidRDefault="006E6304" w:rsidP="006E6304">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6E6304" w:rsidRPr="00CD3B8C" w:rsidRDefault="006E6304" w:rsidP="006E6304">
      <w:pPr>
        <w:ind w:firstLine="709"/>
        <w:rPr>
          <w:sz w:val="28"/>
          <w:szCs w:val="28"/>
        </w:rPr>
      </w:pPr>
      <w:r w:rsidRPr="00CD3B8C">
        <w:rPr>
          <w:sz w:val="28"/>
          <w:szCs w:val="28"/>
        </w:rPr>
        <w:t>стр.1200 = стр.1210 + стр.1220 + стр.1230 + стр.1240 + стр.1250 + стр.1260</w:t>
      </w:r>
    </w:p>
    <w:p w:rsidR="006E6304" w:rsidRPr="00CD3B8C" w:rsidRDefault="006E6304" w:rsidP="006E6304">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6E6304" w:rsidRPr="00CD3B8C" w:rsidRDefault="006E6304" w:rsidP="006E6304">
      <w:pPr>
        <w:ind w:firstLine="709"/>
        <w:rPr>
          <w:sz w:val="28"/>
          <w:szCs w:val="28"/>
        </w:rPr>
      </w:pPr>
    </w:p>
    <w:p w:rsidR="006E6304" w:rsidRPr="00CD3B8C" w:rsidRDefault="006E6304" w:rsidP="006E6304">
      <w:pPr>
        <w:numPr>
          <w:ilvl w:val="0"/>
          <w:numId w:val="54"/>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6E6304" w:rsidRPr="00CD3B8C" w:rsidRDefault="006E6304" w:rsidP="006E6304">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6E6304" w:rsidRPr="00CD3B8C" w:rsidRDefault="006E6304" w:rsidP="006E6304">
      <w:pPr>
        <w:tabs>
          <w:tab w:val="left" w:pos="709"/>
          <w:tab w:val="left" w:pos="1134"/>
        </w:tabs>
        <w:ind w:left="709"/>
        <w:jc w:val="center"/>
        <w:rPr>
          <w:sz w:val="28"/>
          <w:szCs w:val="28"/>
        </w:rPr>
      </w:pPr>
    </w:p>
    <w:p w:rsidR="006E6304" w:rsidRPr="00CD3B8C" w:rsidRDefault="006E6304" w:rsidP="006E6304">
      <w:pPr>
        <w:tabs>
          <w:tab w:val="left" w:pos="709"/>
          <w:tab w:val="left" w:pos="1134"/>
        </w:tabs>
        <w:ind w:left="709"/>
        <w:jc w:val="center"/>
        <w:rPr>
          <w:sz w:val="28"/>
          <w:szCs w:val="28"/>
        </w:rPr>
      </w:pPr>
    </w:p>
    <w:p w:rsidR="006E6304" w:rsidRPr="00CD3B8C" w:rsidRDefault="006E6304" w:rsidP="006E6304">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7" o:title=""/>
          </v:shape>
          <o:OLEObject Type="Embed" ProgID="Equation.3" ShapeID="_x0000_i1028" DrawAspect="Content" ObjectID="_1507556452" r:id="rId28"/>
        </w:object>
      </w:r>
      <w:r w:rsidRPr="00CD3B8C">
        <w:rPr>
          <w:sz w:val="28"/>
          <w:szCs w:val="28"/>
        </w:rPr>
        <w:t>,</w:t>
      </w:r>
    </w:p>
    <w:p w:rsidR="006E6304" w:rsidRPr="00CD3B8C" w:rsidRDefault="006E6304" w:rsidP="006E6304">
      <w:pPr>
        <w:tabs>
          <w:tab w:val="left" w:pos="709"/>
          <w:tab w:val="left" w:pos="1134"/>
        </w:tabs>
        <w:ind w:left="709"/>
        <w:jc w:val="center"/>
        <w:rPr>
          <w:sz w:val="28"/>
          <w:szCs w:val="28"/>
        </w:rPr>
      </w:pPr>
    </w:p>
    <w:p w:rsidR="006E6304" w:rsidRPr="00CD3B8C" w:rsidRDefault="006E6304" w:rsidP="006E6304">
      <w:pPr>
        <w:ind w:firstLine="709"/>
        <w:rPr>
          <w:sz w:val="28"/>
          <w:szCs w:val="28"/>
        </w:rPr>
      </w:pPr>
      <w:r w:rsidRPr="00CD3B8C">
        <w:rPr>
          <w:sz w:val="28"/>
          <w:szCs w:val="28"/>
        </w:rPr>
        <w:t>где,</w:t>
      </w:r>
    </w:p>
    <w:p w:rsidR="006E6304" w:rsidRPr="00CD3B8C" w:rsidRDefault="006E6304" w:rsidP="006E6304">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6E6304" w:rsidRPr="00CD3B8C" w:rsidRDefault="006E6304" w:rsidP="006E6304">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6E6304" w:rsidRPr="00CD3B8C" w:rsidRDefault="006E6304" w:rsidP="006E6304">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6E6304" w:rsidRPr="00CD3B8C" w:rsidRDefault="006E6304" w:rsidP="006E6304">
      <w:pPr>
        <w:ind w:firstLine="709"/>
        <w:rPr>
          <w:sz w:val="28"/>
          <w:szCs w:val="28"/>
        </w:rPr>
      </w:pPr>
      <w:r w:rsidRPr="00CD3B8C">
        <w:rPr>
          <w:sz w:val="28"/>
          <w:szCs w:val="28"/>
        </w:rPr>
        <w:t xml:space="preserve">S – сумма договора без НДС. </w:t>
      </w:r>
    </w:p>
    <w:p w:rsidR="006E6304" w:rsidRPr="00CD3B8C" w:rsidRDefault="006E6304" w:rsidP="006E6304">
      <w:pPr>
        <w:ind w:firstLine="709"/>
        <w:rPr>
          <w:sz w:val="28"/>
          <w:szCs w:val="28"/>
        </w:rPr>
      </w:pPr>
    </w:p>
    <w:p w:rsidR="006E6304" w:rsidRPr="00CD3B8C" w:rsidRDefault="006E6304" w:rsidP="006E6304">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6E6304" w:rsidRPr="00CD3B8C" w:rsidRDefault="006E6304" w:rsidP="006E6304">
      <w:pPr>
        <w:tabs>
          <w:tab w:val="left" w:pos="709"/>
          <w:tab w:val="left" w:pos="1134"/>
        </w:tabs>
        <w:ind w:left="709"/>
        <w:rPr>
          <w:sz w:val="28"/>
          <w:szCs w:val="28"/>
        </w:rPr>
      </w:pPr>
    </w:p>
    <w:p w:rsidR="006E6304" w:rsidRPr="00CD3B8C" w:rsidRDefault="006E6304" w:rsidP="006E6304">
      <w:pPr>
        <w:numPr>
          <w:ilvl w:val="0"/>
          <w:numId w:val="54"/>
        </w:numPr>
        <w:tabs>
          <w:tab w:val="left" w:pos="709"/>
          <w:tab w:val="left" w:pos="1134"/>
        </w:tabs>
        <w:jc w:val="both"/>
        <w:rPr>
          <w:sz w:val="28"/>
          <w:szCs w:val="28"/>
        </w:rPr>
      </w:pPr>
      <w:r w:rsidRPr="00CD3B8C">
        <w:rPr>
          <w:sz w:val="28"/>
          <w:szCs w:val="28"/>
        </w:rPr>
        <w:t>Коэффициент покрытия процентов.</w:t>
      </w:r>
    </w:p>
    <w:p w:rsidR="006E6304" w:rsidRPr="00CD3B8C" w:rsidRDefault="006E6304" w:rsidP="006E6304">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6E6304" w:rsidRPr="00CD3B8C" w:rsidRDefault="006E6304" w:rsidP="006E6304">
      <w:pPr>
        <w:tabs>
          <w:tab w:val="left" w:pos="709"/>
          <w:tab w:val="left" w:pos="1134"/>
        </w:tabs>
        <w:ind w:left="709"/>
        <w:rPr>
          <w:sz w:val="28"/>
          <w:szCs w:val="28"/>
        </w:rPr>
      </w:pPr>
    </w:p>
    <w:p w:rsidR="006E6304" w:rsidRPr="00CD3B8C" w:rsidRDefault="006E6304" w:rsidP="006E6304">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29" o:title=""/>
          </v:shape>
          <o:OLEObject Type="Embed" ProgID="Equation.3" ShapeID="_x0000_i1029" DrawAspect="Content" ObjectID="_1507556453" r:id="rId30"/>
        </w:object>
      </w:r>
    </w:p>
    <w:p w:rsidR="006E6304" w:rsidRPr="00CD3B8C" w:rsidRDefault="006E6304" w:rsidP="006E6304">
      <w:pPr>
        <w:tabs>
          <w:tab w:val="left" w:pos="709"/>
          <w:tab w:val="left" w:pos="1134"/>
        </w:tabs>
        <w:ind w:left="709"/>
        <w:rPr>
          <w:sz w:val="28"/>
          <w:szCs w:val="28"/>
        </w:rPr>
      </w:pPr>
    </w:p>
    <w:p w:rsidR="006E6304" w:rsidRPr="00CD3B8C" w:rsidRDefault="006E6304" w:rsidP="006E6304">
      <w:pPr>
        <w:ind w:firstLine="709"/>
        <w:rPr>
          <w:sz w:val="28"/>
          <w:szCs w:val="28"/>
        </w:rPr>
      </w:pPr>
      <w:r w:rsidRPr="00CD3B8C">
        <w:rPr>
          <w:sz w:val="28"/>
          <w:szCs w:val="28"/>
        </w:rPr>
        <w:t>где,</w:t>
      </w:r>
    </w:p>
    <w:p w:rsidR="006E6304" w:rsidRPr="00CD3B8C" w:rsidRDefault="006E6304" w:rsidP="006E6304">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6E6304" w:rsidRPr="00CD3B8C" w:rsidRDefault="006E6304" w:rsidP="006E6304">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6E6304" w:rsidRPr="00CD3B8C" w:rsidRDefault="006E6304" w:rsidP="006E6304">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6E6304" w:rsidRPr="00CD3B8C" w:rsidRDefault="006E6304" w:rsidP="006E6304">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6E6304" w:rsidRPr="00CD3B8C" w:rsidRDefault="006E6304" w:rsidP="006E6304">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6E6304" w:rsidRPr="00CD3B8C" w:rsidRDefault="006E6304" w:rsidP="006E6304">
      <w:pPr>
        <w:tabs>
          <w:tab w:val="left" w:pos="709"/>
          <w:tab w:val="left" w:pos="1134"/>
        </w:tabs>
        <w:ind w:left="709"/>
        <w:rPr>
          <w:sz w:val="28"/>
          <w:szCs w:val="28"/>
        </w:rPr>
      </w:pPr>
    </w:p>
    <w:p w:rsidR="006E6304" w:rsidRPr="00CD3B8C" w:rsidRDefault="006E6304" w:rsidP="006E6304">
      <w:pPr>
        <w:numPr>
          <w:ilvl w:val="0"/>
          <w:numId w:val="55"/>
        </w:numPr>
        <w:tabs>
          <w:tab w:val="left" w:pos="709"/>
          <w:tab w:val="left" w:pos="1134"/>
        </w:tabs>
        <w:jc w:val="both"/>
        <w:rPr>
          <w:b/>
          <w:bCs/>
          <w:sz w:val="28"/>
          <w:szCs w:val="28"/>
        </w:rPr>
      </w:pPr>
      <w:bookmarkStart w:id="76" w:name="_Toc365624008"/>
      <w:bookmarkStart w:id="77" w:name="_Toc365907684"/>
      <w:bookmarkStart w:id="78" w:name="_Toc366225603"/>
      <w:bookmarkEnd w:id="76"/>
      <w:bookmarkEnd w:id="77"/>
      <w:r w:rsidRPr="00CD3B8C">
        <w:rPr>
          <w:b/>
          <w:bCs/>
          <w:sz w:val="28"/>
          <w:szCs w:val="28"/>
        </w:rPr>
        <w:t>Критерии расчета показателей</w:t>
      </w:r>
      <w:bookmarkEnd w:id="78"/>
    </w:p>
    <w:p w:rsidR="006E6304" w:rsidRPr="00CD3B8C" w:rsidRDefault="006E6304" w:rsidP="006E6304">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6E6304" w:rsidRPr="00CD3B8C" w:rsidTr="006E630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6E6304" w:rsidRPr="00CD3B8C" w:rsidRDefault="006E6304" w:rsidP="006E630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6E6304" w:rsidRPr="00CD3B8C" w:rsidRDefault="006E6304" w:rsidP="006E6304">
            <w:pPr>
              <w:jc w:val="center"/>
            </w:pPr>
            <w:r w:rsidRPr="00CD3B8C">
              <w:rPr>
                <w:bCs/>
              </w:rPr>
              <w:t>Значение показателя и оценка, используемая при расчете</w:t>
            </w:r>
          </w:p>
        </w:tc>
      </w:tr>
      <w:tr w:rsidR="006E6304" w:rsidRPr="00CD3B8C" w:rsidTr="006E630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0,20</w:t>
            </w:r>
          </w:p>
          <w:p w:rsidR="006E6304" w:rsidRPr="00CD3B8C" w:rsidRDefault="006E6304" w:rsidP="006E630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0,20-0,10</w:t>
            </w:r>
          </w:p>
          <w:p w:rsidR="006E6304" w:rsidRPr="00CD3B8C" w:rsidRDefault="006E6304" w:rsidP="006E630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0,09-0,06</w:t>
            </w:r>
          </w:p>
          <w:p w:rsidR="006E6304" w:rsidRPr="00CD3B8C" w:rsidRDefault="006E6304" w:rsidP="006E630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0,06</w:t>
            </w:r>
          </w:p>
          <w:p w:rsidR="006E6304" w:rsidRPr="00CD3B8C" w:rsidRDefault="006E6304" w:rsidP="006E6304">
            <w:pPr>
              <w:jc w:val="center"/>
            </w:pPr>
            <w:r w:rsidRPr="00CD3B8C">
              <w:t>0 единиц</w:t>
            </w:r>
          </w:p>
        </w:tc>
      </w:tr>
      <w:tr w:rsidR="006E6304" w:rsidRPr="00CD3B8C" w:rsidTr="006E630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0,</w:t>
            </w:r>
            <w:r w:rsidRPr="00CD3B8C">
              <w:rPr>
                <w:lang w:val="en-US"/>
              </w:rPr>
              <w:t>08</w:t>
            </w:r>
          </w:p>
          <w:p w:rsidR="006E6304" w:rsidRPr="00CD3B8C" w:rsidRDefault="006E6304" w:rsidP="006E6304">
            <w:pPr>
              <w:jc w:val="center"/>
            </w:pPr>
          </w:p>
          <w:p w:rsidR="006E6304" w:rsidRPr="00CD3B8C" w:rsidRDefault="006E6304" w:rsidP="006E630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0,</w:t>
            </w:r>
            <w:r w:rsidRPr="00CD3B8C">
              <w:rPr>
                <w:lang w:val="en-US"/>
              </w:rPr>
              <w:t>08</w:t>
            </w:r>
            <w:r w:rsidRPr="00CD3B8C">
              <w:t>– 0,</w:t>
            </w:r>
            <w:r w:rsidRPr="00CD3B8C">
              <w:rPr>
                <w:lang w:val="en-US"/>
              </w:rPr>
              <w:t>05</w:t>
            </w:r>
          </w:p>
          <w:p w:rsidR="006E6304" w:rsidRPr="00CD3B8C" w:rsidRDefault="006E6304" w:rsidP="006E6304">
            <w:pPr>
              <w:jc w:val="center"/>
            </w:pPr>
          </w:p>
          <w:p w:rsidR="006E6304" w:rsidRPr="00CD3B8C" w:rsidRDefault="006E6304" w:rsidP="006E630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rPr>
                <w:lang w:val="en-US"/>
              </w:rPr>
            </w:pPr>
            <w:r w:rsidRPr="00CD3B8C">
              <w:t>0,</w:t>
            </w:r>
            <w:r w:rsidRPr="00CD3B8C">
              <w:rPr>
                <w:lang w:val="en-US"/>
              </w:rPr>
              <w:t>04</w:t>
            </w:r>
            <w:r w:rsidRPr="00CD3B8C">
              <w:t xml:space="preserve"> – 0,</w:t>
            </w:r>
            <w:r w:rsidRPr="00CD3B8C">
              <w:rPr>
                <w:lang w:val="en-US"/>
              </w:rPr>
              <w:t>02</w:t>
            </w:r>
          </w:p>
          <w:p w:rsidR="006E6304" w:rsidRPr="00CD3B8C" w:rsidRDefault="006E6304" w:rsidP="006E6304">
            <w:pPr>
              <w:jc w:val="center"/>
            </w:pPr>
            <w:r w:rsidRPr="00CD3B8C">
              <w:t xml:space="preserve"> </w:t>
            </w:r>
          </w:p>
          <w:p w:rsidR="006E6304" w:rsidRPr="00CD3B8C" w:rsidRDefault="006E6304" w:rsidP="006E630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0,</w:t>
            </w:r>
            <w:r w:rsidRPr="00CD3B8C">
              <w:rPr>
                <w:lang w:val="en-US"/>
              </w:rPr>
              <w:t>02</w:t>
            </w:r>
            <w:r w:rsidRPr="00CD3B8C">
              <w:t xml:space="preserve"> </w:t>
            </w:r>
          </w:p>
          <w:p w:rsidR="006E6304" w:rsidRPr="00CD3B8C" w:rsidRDefault="006E6304" w:rsidP="006E6304">
            <w:pPr>
              <w:jc w:val="center"/>
            </w:pPr>
          </w:p>
          <w:p w:rsidR="006E6304" w:rsidRPr="00CD3B8C" w:rsidRDefault="006E6304" w:rsidP="006E6304">
            <w:pPr>
              <w:jc w:val="center"/>
            </w:pPr>
            <w:r w:rsidRPr="00CD3B8C">
              <w:t>0 единиц</w:t>
            </w:r>
          </w:p>
        </w:tc>
      </w:tr>
      <w:tr w:rsidR="006E6304" w:rsidRPr="00CD3B8C" w:rsidTr="006E630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1,50</w:t>
            </w:r>
          </w:p>
          <w:p w:rsidR="006E6304" w:rsidRPr="00CD3B8C" w:rsidRDefault="006E6304" w:rsidP="006E6304">
            <w:pPr>
              <w:jc w:val="center"/>
            </w:pPr>
          </w:p>
          <w:p w:rsidR="006E6304" w:rsidRPr="00CD3B8C" w:rsidRDefault="006E6304" w:rsidP="006E630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1,50 – 1,20</w:t>
            </w:r>
          </w:p>
          <w:p w:rsidR="006E6304" w:rsidRPr="00CD3B8C" w:rsidRDefault="006E6304" w:rsidP="006E6304">
            <w:pPr>
              <w:jc w:val="center"/>
            </w:pPr>
          </w:p>
          <w:p w:rsidR="006E6304" w:rsidRPr="00CD3B8C" w:rsidRDefault="006E6304" w:rsidP="006E630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1,19 – 0,50</w:t>
            </w:r>
          </w:p>
          <w:p w:rsidR="006E6304" w:rsidRPr="00CD3B8C" w:rsidRDefault="006E6304" w:rsidP="006E6304">
            <w:pPr>
              <w:jc w:val="center"/>
            </w:pPr>
          </w:p>
          <w:p w:rsidR="006E6304" w:rsidRPr="00CD3B8C" w:rsidRDefault="006E6304" w:rsidP="006E630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0,50</w:t>
            </w:r>
          </w:p>
          <w:p w:rsidR="006E6304" w:rsidRPr="00CD3B8C" w:rsidRDefault="006E6304" w:rsidP="006E6304">
            <w:pPr>
              <w:jc w:val="center"/>
            </w:pPr>
          </w:p>
          <w:p w:rsidR="006E6304" w:rsidRPr="00CD3B8C" w:rsidRDefault="006E6304" w:rsidP="006E6304">
            <w:pPr>
              <w:jc w:val="center"/>
            </w:pPr>
            <w:r w:rsidRPr="00CD3B8C">
              <w:t>0 единиц</w:t>
            </w:r>
          </w:p>
        </w:tc>
      </w:tr>
      <w:tr w:rsidR="006E6304" w:rsidRPr="00CD3B8C" w:rsidTr="006E630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2,00</w:t>
            </w:r>
          </w:p>
          <w:p w:rsidR="006E6304" w:rsidRPr="00CD3B8C" w:rsidRDefault="006E6304" w:rsidP="006E6304">
            <w:pPr>
              <w:jc w:val="center"/>
            </w:pPr>
          </w:p>
          <w:p w:rsidR="006E6304" w:rsidRPr="00CD3B8C" w:rsidRDefault="006E6304" w:rsidP="006E630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2,00-1,50</w:t>
            </w:r>
          </w:p>
          <w:p w:rsidR="006E6304" w:rsidRPr="00CD3B8C" w:rsidRDefault="006E6304" w:rsidP="006E6304">
            <w:pPr>
              <w:jc w:val="center"/>
            </w:pPr>
          </w:p>
          <w:p w:rsidR="006E6304" w:rsidRPr="00CD3B8C" w:rsidRDefault="006E6304" w:rsidP="006E630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360"/>
            </w:pPr>
            <w:r w:rsidRPr="00CD3B8C">
              <w:t>1,49-1,00</w:t>
            </w:r>
          </w:p>
          <w:p w:rsidR="006E6304" w:rsidRPr="00CD3B8C" w:rsidRDefault="006E6304" w:rsidP="006E6304">
            <w:pPr>
              <w:jc w:val="center"/>
            </w:pPr>
          </w:p>
          <w:p w:rsidR="006E6304" w:rsidRPr="00CD3B8C" w:rsidRDefault="006E6304" w:rsidP="006E630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1,00</w:t>
            </w:r>
          </w:p>
          <w:p w:rsidR="006E6304" w:rsidRPr="00CD3B8C" w:rsidRDefault="006E6304" w:rsidP="006E6304">
            <w:pPr>
              <w:jc w:val="center"/>
            </w:pPr>
          </w:p>
          <w:p w:rsidR="006E6304" w:rsidRPr="00CD3B8C" w:rsidRDefault="006E6304" w:rsidP="006E6304">
            <w:pPr>
              <w:jc w:val="center"/>
            </w:pPr>
            <w:r w:rsidRPr="00CD3B8C">
              <w:t>0 единиц</w:t>
            </w:r>
          </w:p>
        </w:tc>
      </w:tr>
    </w:tbl>
    <w:p w:rsidR="006E6304" w:rsidRPr="00CD3B8C" w:rsidRDefault="006E6304" w:rsidP="006E6304">
      <w:pPr>
        <w:ind w:firstLine="709"/>
        <w:rPr>
          <w:sz w:val="28"/>
          <w:szCs w:val="28"/>
        </w:rPr>
      </w:pPr>
    </w:p>
    <w:p w:rsidR="006E6304" w:rsidRPr="00CD3B8C" w:rsidRDefault="006E6304" w:rsidP="006E6304">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6E6304" w:rsidRPr="00CD3B8C" w:rsidRDefault="006E6304" w:rsidP="006E6304">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6E6304" w:rsidRPr="00CD3B8C" w:rsidTr="006E630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6E6304" w:rsidRPr="00CD3B8C" w:rsidRDefault="006E6304" w:rsidP="006E630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6E6304" w:rsidRPr="00CD3B8C" w:rsidRDefault="006E6304" w:rsidP="006E6304">
            <w:pPr>
              <w:jc w:val="center"/>
            </w:pPr>
            <w:r w:rsidRPr="00CD3B8C">
              <w:rPr>
                <w:bCs/>
              </w:rPr>
              <w:t>Значение показателя и оценка, используемая при расчете</w:t>
            </w:r>
          </w:p>
        </w:tc>
      </w:tr>
      <w:tr w:rsidR="006E6304" w:rsidRPr="00CD3B8C" w:rsidTr="006E630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0,25</w:t>
            </w:r>
          </w:p>
          <w:p w:rsidR="006E6304" w:rsidRPr="00CD3B8C" w:rsidRDefault="006E6304" w:rsidP="006E630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 xml:space="preserve">0,25-0,15 </w:t>
            </w:r>
          </w:p>
          <w:p w:rsidR="006E6304" w:rsidRPr="00CD3B8C" w:rsidRDefault="006E6304" w:rsidP="006E630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rPr>
                <w:lang w:val="en-US"/>
              </w:rPr>
            </w:pPr>
            <w:r w:rsidRPr="00CD3B8C">
              <w:t>0,14-0,</w:t>
            </w:r>
            <w:r w:rsidRPr="00CD3B8C">
              <w:rPr>
                <w:lang w:val="en-US"/>
              </w:rPr>
              <w:t>08</w:t>
            </w:r>
          </w:p>
          <w:p w:rsidR="006E6304" w:rsidRPr="00CD3B8C" w:rsidRDefault="006E6304" w:rsidP="006E630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rPr>
                <w:lang w:val="en-US"/>
              </w:rPr>
            </w:pPr>
            <w:r w:rsidRPr="00CD3B8C">
              <w:t>менее 0,</w:t>
            </w:r>
            <w:r w:rsidRPr="00CD3B8C">
              <w:rPr>
                <w:lang w:val="en-US"/>
              </w:rPr>
              <w:t>08</w:t>
            </w:r>
          </w:p>
          <w:p w:rsidR="006E6304" w:rsidRPr="00CD3B8C" w:rsidRDefault="006E6304" w:rsidP="006E6304">
            <w:pPr>
              <w:jc w:val="center"/>
            </w:pPr>
            <w:r w:rsidRPr="00CD3B8C">
              <w:t>0 единиц</w:t>
            </w:r>
          </w:p>
        </w:tc>
      </w:tr>
      <w:tr w:rsidR="006E6304" w:rsidRPr="00CD3B8C" w:rsidTr="006E630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0,</w:t>
            </w:r>
            <w:r w:rsidRPr="00CD3B8C">
              <w:rPr>
                <w:lang w:val="en-US"/>
              </w:rPr>
              <w:t>1</w:t>
            </w:r>
            <w:r w:rsidRPr="00CD3B8C">
              <w:t>0</w:t>
            </w:r>
          </w:p>
          <w:p w:rsidR="006E6304" w:rsidRPr="00CD3B8C" w:rsidRDefault="006E6304" w:rsidP="006E6304">
            <w:pPr>
              <w:jc w:val="center"/>
            </w:pPr>
          </w:p>
          <w:p w:rsidR="006E6304" w:rsidRPr="00CD3B8C" w:rsidRDefault="006E6304" w:rsidP="006E630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0,</w:t>
            </w:r>
            <w:r w:rsidRPr="00CD3B8C">
              <w:rPr>
                <w:lang w:val="en-US"/>
              </w:rPr>
              <w:t>1</w:t>
            </w:r>
            <w:r w:rsidRPr="00CD3B8C">
              <w:t>0 – 0,</w:t>
            </w:r>
            <w:r w:rsidRPr="00CD3B8C">
              <w:rPr>
                <w:lang w:val="en-US"/>
              </w:rPr>
              <w:t>0</w:t>
            </w:r>
            <w:r w:rsidRPr="00CD3B8C">
              <w:t>6</w:t>
            </w:r>
          </w:p>
          <w:p w:rsidR="006E6304" w:rsidRPr="00CD3B8C" w:rsidRDefault="006E6304" w:rsidP="006E6304">
            <w:pPr>
              <w:jc w:val="center"/>
            </w:pPr>
          </w:p>
          <w:p w:rsidR="006E6304" w:rsidRPr="00CD3B8C" w:rsidRDefault="006E6304" w:rsidP="006E630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rPr>
                <w:lang w:val="en-US"/>
              </w:rPr>
            </w:pPr>
            <w:r w:rsidRPr="00CD3B8C">
              <w:t>0,</w:t>
            </w:r>
            <w:r w:rsidRPr="00CD3B8C">
              <w:rPr>
                <w:lang w:val="en-US"/>
              </w:rPr>
              <w:t>0</w:t>
            </w:r>
            <w:r w:rsidRPr="00CD3B8C">
              <w:t>5 – 0,</w:t>
            </w:r>
            <w:r w:rsidRPr="00CD3B8C">
              <w:rPr>
                <w:lang w:val="en-US"/>
              </w:rPr>
              <w:t>03</w:t>
            </w:r>
          </w:p>
          <w:p w:rsidR="006E6304" w:rsidRPr="00CD3B8C" w:rsidRDefault="006E6304" w:rsidP="006E6304">
            <w:pPr>
              <w:jc w:val="center"/>
            </w:pPr>
            <w:r w:rsidRPr="00CD3B8C">
              <w:t xml:space="preserve"> </w:t>
            </w:r>
          </w:p>
          <w:p w:rsidR="006E6304" w:rsidRPr="00CD3B8C" w:rsidRDefault="006E6304" w:rsidP="006E630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0,</w:t>
            </w:r>
            <w:r w:rsidRPr="00CD3B8C">
              <w:rPr>
                <w:lang w:val="en-US"/>
              </w:rPr>
              <w:t>03</w:t>
            </w:r>
            <w:r w:rsidRPr="00CD3B8C">
              <w:t xml:space="preserve"> </w:t>
            </w:r>
          </w:p>
          <w:p w:rsidR="006E6304" w:rsidRPr="00CD3B8C" w:rsidRDefault="006E6304" w:rsidP="006E6304">
            <w:pPr>
              <w:jc w:val="center"/>
            </w:pPr>
          </w:p>
          <w:p w:rsidR="006E6304" w:rsidRPr="00CD3B8C" w:rsidRDefault="006E6304" w:rsidP="006E6304">
            <w:pPr>
              <w:jc w:val="center"/>
            </w:pPr>
            <w:r w:rsidRPr="00CD3B8C">
              <w:t>0 единиц</w:t>
            </w:r>
          </w:p>
        </w:tc>
      </w:tr>
      <w:tr w:rsidR="006E6304" w:rsidRPr="00CD3B8C" w:rsidTr="006E630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1,50</w:t>
            </w:r>
          </w:p>
          <w:p w:rsidR="006E6304" w:rsidRPr="00CD3B8C" w:rsidRDefault="006E6304" w:rsidP="006E6304">
            <w:pPr>
              <w:jc w:val="center"/>
            </w:pPr>
          </w:p>
          <w:p w:rsidR="006E6304" w:rsidRPr="00CD3B8C" w:rsidRDefault="006E6304" w:rsidP="006E630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1,50 – 1,20</w:t>
            </w:r>
          </w:p>
          <w:p w:rsidR="006E6304" w:rsidRPr="00CD3B8C" w:rsidRDefault="006E6304" w:rsidP="006E6304">
            <w:pPr>
              <w:jc w:val="center"/>
            </w:pPr>
          </w:p>
          <w:p w:rsidR="006E6304" w:rsidRPr="00CD3B8C" w:rsidRDefault="006E6304" w:rsidP="006E630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1,19 – 0,50</w:t>
            </w:r>
          </w:p>
          <w:p w:rsidR="006E6304" w:rsidRPr="00CD3B8C" w:rsidRDefault="006E6304" w:rsidP="006E6304">
            <w:pPr>
              <w:jc w:val="center"/>
            </w:pPr>
          </w:p>
          <w:p w:rsidR="006E6304" w:rsidRPr="00CD3B8C" w:rsidRDefault="006E6304" w:rsidP="006E630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0,50</w:t>
            </w:r>
          </w:p>
          <w:p w:rsidR="006E6304" w:rsidRPr="00CD3B8C" w:rsidRDefault="006E6304" w:rsidP="006E6304">
            <w:pPr>
              <w:jc w:val="center"/>
            </w:pPr>
          </w:p>
          <w:p w:rsidR="006E6304" w:rsidRPr="00CD3B8C" w:rsidRDefault="006E6304" w:rsidP="006E6304">
            <w:pPr>
              <w:jc w:val="center"/>
            </w:pPr>
            <w:r w:rsidRPr="00CD3B8C">
              <w:t>0 единиц</w:t>
            </w:r>
          </w:p>
        </w:tc>
      </w:tr>
      <w:tr w:rsidR="006E6304" w:rsidRPr="00CD3B8C" w:rsidTr="006E630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более 3,00</w:t>
            </w:r>
          </w:p>
          <w:p w:rsidR="006E6304" w:rsidRPr="00CD3B8C" w:rsidRDefault="006E6304" w:rsidP="006E6304">
            <w:pPr>
              <w:jc w:val="center"/>
            </w:pPr>
          </w:p>
          <w:p w:rsidR="006E6304" w:rsidRPr="00CD3B8C" w:rsidRDefault="006E6304" w:rsidP="006E630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jc w:val="center"/>
            </w:pPr>
            <w:r w:rsidRPr="00CD3B8C">
              <w:t>3,00-2,00</w:t>
            </w:r>
          </w:p>
          <w:p w:rsidR="006E6304" w:rsidRPr="00CD3B8C" w:rsidRDefault="006E6304" w:rsidP="006E6304">
            <w:pPr>
              <w:jc w:val="center"/>
            </w:pPr>
          </w:p>
          <w:p w:rsidR="006E6304" w:rsidRPr="00CD3B8C" w:rsidRDefault="006E6304" w:rsidP="006E630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6E6304" w:rsidRPr="00CD3B8C" w:rsidRDefault="006E6304" w:rsidP="006E6304">
            <w:pPr>
              <w:ind w:left="360"/>
            </w:pPr>
            <w:r w:rsidRPr="00CD3B8C">
              <w:t>1,99-1,00</w:t>
            </w:r>
          </w:p>
          <w:p w:rsidR="006E6304" w:rsidRPr="00CD3B8C" w:rsidRDefault="006E6304" w:rsidP="006E6304">
            <w:pPr>
              <w:jc w:val="center"/>
            </w:pPr>
          </w:p>
          <w:p w:rsidR="006E6304" w:rsidRPr="00CD3B8C" w:rsidRDefault="006E6304" w:rsidP="006E630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6E6304" w:rsidRPr="00CD3B8C" w:rsidRDefault="006E6304" w:rsidP="006E6304">
            <w:pPr>
              <w:jc w:val="center"/>
            </w:pPr>
            <w:r w:rsidRPr="00CD3B8C">
              <w:t>менее 1,00</w:t>
            </w:r>
          </w:p>
          <w:p w:rsidR="006E6304" w:rsidRPr="00CD3B8C" w:rsidRDefault="006E6304" w:rsidP="006E6304">
            <w:pPr>
              <w:jc w:val="center"/>
            </w:pPr>
          </w:p>
          <w:p w:rsidR="006E6304" w:rsidRPr="00CD3B8C" w:rsidRDefault="006E6304" w:rsidP="006E6304">
            <w:pPr>
              <w:jc w:val="center"/>
            </w:pPr>
            <w:r w:rsidRPr="00CD3B8C">
              <w:t>0 единиц</w:t>
            </w:r>
          </w:p>
        </w:tc>
      </w:tr>
    </w:tbl>
    <w:p w:rsidR="006E6304" w:rsidRPr="00CD3B8C" w:rsidRDefault="006E6304" w:rsidP="006E6304">
      <w:pPr>
        <w:ind w:firstLine="709"/>
        <w:rPr>
          <w:sz w:val="28"/>
          <w:szCs w:val="28"/>
        </w:rPr>
      </w:pPr>
    </w:p>
    <w:p w:rsidR="006E6304" w:rsidRPr="00CD3B8C" w:rsidRDefault="006E6304" w:rsidP="006E6304">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6E6304" w:rsidRPr="00CD3B8C" w:rsidRDefault="006E6304" w:rsidP="006E6304">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6E6304" w:rsidRPr="00CD3B8C" w:rsidRDefault="006E6304" w:rsidP="006E6304">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6E6304" w:rsidRPr="00CD3B8C" w:rsidRDefault="006E6304" w:rsidP="006E6304">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6E6304" w:rsidRPr="00CD3B8C" w:rsidRDefault="006E6304" w:rsidP="006E6304">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6E6304" w:rsidRPr="00CD3B8C" w:rsidRDefault="006E6304" w:rsidP="006E6304">
      <w:pPr>
        <w:ind w:firstLine="709"/>
        <w:rPr>
          <w:sz w:val="28"/>
          <w:szCs w:val="28"/>
        </w:rPr>
      </w:pPr>
    </w:p>
    <w:p w:rsidR="006E6304" w:rsidRPr="00CD3B8C" w:rsidRDefault="006E6304" w:rsidP="006E6304">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6E6304" w:rsidRPr="00CD3B8C" w:rsidRDefault="006E6304" w:rsidP="006E6304">
      <w:pPr>
        <w:ind w:firstLine="709"/>
        <w:rPr>
          <w:sz w:val="28"/>
          <w:szCs w:val="28"/>
        </w:rPr>
      </w:pPr>
    </w:p>
    <w:p w:rsidR="006E6304" w:rsidRPr="00CD3B8C" w:rsidRDefault="006E6304" w:rsidP="006E6304">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6E6304" w:rsidRPr="00CD3B8C" w:rsidRDefault="006E6304" w:rsidP="006E6304">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6E6304" w:rsidRPr="00CD3B8C" w:rsidTr="006E6304">
        <w:trPr>
          <w:trHeight w:val="2758"/>
          <w:jc w:val="center"/>
        </w:trPr>
        <w:tc>
          <w:tcPr>
            <w:tcW w:w="1058" w:type="dxa"/>
            <w:vAlign w:val="center"/>
          </w:tcPr>
          <w:p w:rsidR="006E6304" w:rsidRPr="00CD3B8C" w:rsidRDefault="006E6304" w:rsidP="006E6304">
            <w:pPr>
              <w:jc w:val="center"/>
            </w:pPr>
            <w:r w:rsidRPr="00CD3B8C">
              <w:t>Участник</w:t>
            </w:r>
          </w:p>
        </w:tc>
        <w:tc>
          <w:tcPr>
            <w:tcW w:w="1594" w:type="dxa"/>
            <w:vAlign w:val="center"/>
          </w:tcPr>
          <w:p w:rsidR="006E6304" w:rsidRPr="00CD3B8C" w:rsidRDefault="006E6304" w:rsidP="006E6304">
            <w:pPr>
              <w:jc w:val="center"/>
            </w:pPr>
            <w:r w:rsidRPr="00CD3B8C">
              <w:t>Истекший период</w:t>
            </w:r>
          </w:p>
        </w:tc>
        <w:tc>
          <w:tcPr>
            <w:tcW w:w="1516" w:type="dxa"/>
            <w:vAlign w:val="center"/>
          </w:tcPr>
          <w:p w:rsidR="006E6304" w:rsidRPr="00CD3B8C" w:rsidRDefault="006E6304" w:rsidP="006E630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6E6304" w:rsidRPr="00CD3B8C" w:rsidRDefault="006E6304" w:rsidP="006E630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6E6304" w:rsidRPr="00CD3B8C" w:rsidRDefault="006E6304" w:rsidP="006E6304">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6E6304" w:rsidRPr="00CD3B8C" w:rsidRDefault="006E6304" w:rsidP="006E6304">
            <w:pPr>
              <w:ind w:left="-103" w:right="-185"/>
              <w:jc w:val="center"/>
            </w:pPr>
            <w:r w:rsidRPr="00CD3B8C">
              <w:t>Показатель обеспеченности финансовыми ресурсами</w:t>
            </w:r>
          </w:p>
        </w:tc>
      </w:tr>
      <w:tr w:rsidR="006E6304" w:rsidRPr="00CD3B8C" w:rsidTr="006E6304">
        <w:trPr>
          <w:trHeight w:val="483"/>
          <w:jc w:val="center"/>
        </w:trPr>
        <w:tc>
          <w:tcPr>
            <w:tcW w:w="1058" w:type="dxa"/>
            <w:vAlign w:val="center"/>
          </w:tcPr>
          <w:p w:rsidR="006E6304" w:rsidRPr="00CD3B8C" w:rsidRDefault="006E6304" w:rsidP="006E6304">
            <w:pPr>
              <w:jc w:val="center"/>
              <w:rPr>
                <w:i/>
                <w:lang w:val="en-US"/>
              </w:rPr>
            </w:pPr>
            <w:r w:rsidRPr="00CD3B8C">
              <w:rPr>
                <w:i/>
                <w:lang w:val="en-US"/>
              </w:rPr>
              <w:t>I</w:t>
            </w:r>
          </w:p>
        </w:tc>
        <w:tc>
          <w:tcPr>
            <w:tcW w:w="1594" w:type="dxa"/>
            <w:vAlign w:val="center"/>
          </w:tcPr>
          <w:p w:rsidR="006E6304" w:rsidRPr="00CD3B8C" w:rsidRDefault="006E6304" w:rsidP="006E6304">
            <w:pPr>
              <w:jc w:val="center"/>
            </w:pPr>
            <w:r w:rsidRPr="00CD3B8C">
              <w:t>год</w:t>
            </w:r>
          </w:p>
        </w:tc>
        <w:tc>
          <w:tcPr>
            <w:tcW w:w="1516" w:type="dxa"/>
            <w:vAlign w:val="center"/>
          </w:tcPr>
          <w:p w:rsidR="006E6304" w:rsidRPr="00CD3B8C" w:rsidRDefault="006E6304" w:rsidP="006E6304">
            <w:pPr>
              <w:jc w:val="center"/>
            </w:pPr>
            <w:r w:rsidRPr="00CD3B8C">
              <w:t>Х</w:t>
            </w:r>
          </w:p>
        </w:tc>
        <w:tc>
          <w:tcPr>
            <w:tcW w:w="1926" w:type="dxa"/>
            <w:vAlign w:val="center"/>
          </w:tcPr>
          <w:p w:rsidR="006E6304" w:rsidRPr="00CD3B8C" w:rsidRDefault="006E6304" w:rsidP="006E6304">
            <w:pPr>
              <w:jc w:val="center"/>
            </w:pPr>
            <w:r w:rsidRPr="00CD3B8C">
              <w:t>-</w:t>
            </w:r>
          </w:p>
        </w:tc>
        <w:tc>
          <w:tcPr>
            <w:tcW w:w="1375" w:type="dxa"/>
            <w:vAlign w:val="center"/>
          </w:tcPr>
          <w:p w:rsidR="006E6304" w:rsidRPr="00CD3B8C" w:rsidRDefault="006E6304" w:rsidP="006E6304">
            <w:pPr>
              <w:jc w:val="center"/>
              <w:rPr>
                <w:lang w:val="en-US"/>
              </w:rPr>
            </w:pPr>
            <w:r w:rsidRPr="00CD3B8C">
              <w:rPr>
                <w:lang w:val="en-US"/>
              </w:rPr>
              <w:t>W</w:t>
            </w:r>
          </w:p>
        </w:tc>
        <w:tc>
          <w:tcPr>
            <w:tcW w:w="2338" w:type="dxa"/>
            <w:vAlign w:val="center"/>
          </w:tcPr>
          <w:p w:rsidR="006E6304" w:rsidRPr="00CD3B8C" w:rsidRDefault="006E6304" w:rsidP="006E630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6E6304" w:rsidRPr="00CD3B8C" w:rsidTr="006E6304">
        <w:trPr>
          <w:trHeight w:val="483"/>
          <w:jc w:val="center"/>
        </w:trPr>
        <w:tc>
          <w:tcPr>
            <w:tcW w:w="1058" w:type="dxa"/>
            <w:vAlign w:val="center"/>
          </w:tcPr>
          <w:p w:rsidR="006E6304" w:rsidRPr="00CD3B8C" w:rsidRDefault="006E6304" w:rsidP="006E6304">
            <w:pPr>
              <w:jc w:val="center"/>
              <w:rPr>
                <w:i/>
                <w:lang w:val="en-US"/>
              </w:rPr>
            </w:pPr>
            <w:r w:rsidRPr="00CD3B8C">
              <w:rPr>
                <w:i/>
                <w:lang w:val="en-US"/>
              </w:rPr>
              <w:t>I</w:t>
            </w:r>
          </w:p>
        </w:tc>
        <w:tc>
          <w:tcPr>
            <w:tcW w:w="1594" w:type="dxa"/>
            <w:vAlign w:val="center"/>
          </w:tcPr>
          <w:p w:rsidR="006E6304" w:rsidRPr="00CD3B8C" w:rsidRDefault="006E6304" w:rsidP="006E6304">
            <w:pPr>
              <w:jc w:val="center"/>
            </w:pPr>
            <w:r w:rsidRPr="00CD3B8C">
              <w:t xml:space="preserve">1 квартал </w:t>
            </w:r>
            <w:r w:rsidRPr="00CD3B8C">
              <w:lastRenderedPageBreak/>
              <w:t>текущего года</w:t>
            </w:r>
          </w:p>
        </w:tc>
        <w:tc>
          <w:tcPr>
            <w:tcW w:w="1516" w:type="dxa"/>
            <w:vAlign w:val="center"/>
          </w:tcPr>
          <w:p w:rsidR="006E6304" w:rsidRPr="00CD3B8C" w:rsidRDefault="006E6304" w:rsidP="006E6304">
            <w:pPr>
              <w:jc w:val="center"/>
            </w:pPr>
            <w:r w:rsidRPr="00CD3B8C">
              <w:lastRenderedPageBreak/>
              <w:t>Х</w:t>
            </w:r>
          </w:p>
        </w:tc>
        <w:tc>
          <w:tcPr>
            <w:tcW w:w="1926" w:type="dxa"/>
            <w:vAlign w:val="center"/>
          </w:tcPr>
          <w:p w:rsidR="006E6304" w:rsidRPr="00CD3B8C" w:rsidRDefault="006E6304" w:rsidP="006E6304">
            <w:pPr>
              <w:jc w:val="center"/>
            </w:pPr>
            <w:r w:rsidRPr="00CD3B8C">
              <w:t xml:space="preserve">не </w:t>
            </w:r>
            <w:r w:rsidRPr="00CD3B8C">
              <w:lastRenderedPageBreak/>
              <w:t>рассчитываются</w:t>
            </w:r>
          </w:p>
        </w:tc>
        <w:tc>
          <w:tcPr>
            <w:tcW w:w="1375" w:type="dxa"/>
            <w:vAlign w:val="center"/>
          </w:tcPr>
          <w:p w:rsidR="006E6304" w:rsidRPr="00CD3B8C" w:rsidRDefault="006E6304" w:rsidP="006E6304">
            <w:pPr>
              <w:jc w:val="center"/>
              <w:rPr>
                <w:lang w:val="en-US"/>
              </w:rPr>
            </w:pPr>
            <w:r w:rsidRPr="00CD3B8C">
              <w:rPr>
                <w:lang w:val="en-US"/>
              </w:rPr>
              <w:lastRenderedPageBreak/>
              <w:t>W</w:t>
            </w:r>
          </w:p>
        </w:tc>
        <w:tc>
          <w:tcPr>
            <w:tcW w:w="2338" w:type="dxa"/>
            <w:vAlign w:val="center"/>
          </w:tcPr>
          <w:p w:rsidR="006E6304" w:rsidRPr="00CD3B8C" w:rsidRDefault="006E6304" w:rsidP="006E630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6E6304" w:rsidRPr="00CD3B8C" w:rsidTr="006E6304">
        <w:trPr>
          <w:trHeight w:val="483"/>
          <w:jc w:val="center"/>
        </w:trPr>
        <w:tc>
          <w:tcPr>
            <w:tcW w:w="1058" w:type="dxa"/>
          </w:tcPr>
          <w:p w:rsidR="006E6304" w:rsidRPr="00CD3B8C" w:rsidRDefault="006E6304" w:rsidP="006E6304">
            <w:pPr>
              <w:jc w:val="center"/>
              <w:rPr>
                <w:i/>
                <w:lang w:val="en-US"/>
              </w:rPr>
            </w:pPr>
            <w:r w:rsidRPr="00CD3B8C">
              <w:rPr>
                <w:i/>
                <w:lang w:val="en-US"/>
              </w:rPr>
              <w:lastRenderedPageBreak/>
              <w:t>I</w:t>
            </w:r>
          </w:p>
        </w:tc>
        <w:tc>
          <w:tcPr>
            <w:tcW w:w="1594" w:type="dxa"/>
            <w:vAlign w:val="center"/>
          </w:tcPr>
          <w:p w:rsidR="006E6304" w:rsidRPr="00CD3B8C" w:rsidRDefault="006E6304" w:rsidP="006E6304">
            <w:pPr>
              <w:jc w:val="center"/>
            </w:pPr>
            <w:r w:rsidRPr="00CD3B8C">
              <w:t>6 месяцев текущего года</w:t>
            </w:r>
          </w:p>
        </w:tc>
        <w:tc>
          <w:tcPr>
            <w:tcW w:w="1516" w:type="dxa"/>
            <w:vAlign w:val="center"/>
          </w:tcPr>
          <w:p w:rsidR="006E6304" w:rsidRPr="00CD3B8C" w:rsidRDefault="006E6304" w:rsidP="006E6304">
            <w:pPr>
              <w:jc w:val="center"/>
            </w:pPr>
            <w:r w:rsidRPr="00CD3B8C">
              <w:t>Х</w:t>
            </w:r>
          </w:p>
        </w:tc>
        <w:tc>
          <w:tcPr>
            <w:tcW w:w="1926" w:type="dxa"/>
            <w:vAlign w:val="center"/>
          </w:tcPr>
          <w:p w:rsidR="006E6304" w:rsidRPr="00CD3B8C" w:rsidRDefault="006E6304" w:rsidP="006E6304">
            <w:pPr>
              <w:jc w:val="center"/>
              <w:rPr>
                <w:lang w:val="en-US"/>
              </w:rPr>
            </w:pPr>
            <w:r w:rsidRPr="00CD3B8C">
              <w:rPr>
                <w:lang w:val="en-US"/>
              </w:rPr>
              <w:t>Y</w:t>
            </w:r>
          </w:p>
        </w:tc>
        <w:tc>
          <w:tcPr>
            <w:tcW w:w="1375" w:type="dxa"/>
            <w:vAlign w:val="center"/>
          </w:tcPr>
          <w:p w:rsidR="006E6304" w:rsidRPr="00CD3B8C" w:rsidRDefault="006E6304" w:rsidP="006E6304">
            <w:pPr>
              <w:jc w:val="center"/>
              <w:rPr>
                <w:lang w:val="en-US"/>
              </w:rPr>
            </w:pPr>
            <w:r w:rsidRPr="00CD3B8C">
              <w:rPr>
                <w:lang w:val="en-US"/>
              </w:rPr>
              <w:t>W</w:t>
            </w:r>
          </w:p>
        </w:tc>
        <w:tc>
          <w:tcPr>
            <w:tcW w:w="2338" w:type="dxa"/>
            <w:vAlign w:val="center"/>
          </w:tcPr>
          <w:p w:rsidR="006E6304" w:rsidRPr="00CD3B8C" w:rsidRDefault="006E6304" w:rsidP="006E630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6E6304" w:rsidRPr="00CD3B8C" w:rsidTr="006E6304">
        <w:trPr>
          <w:trHeight w:val="483"/>
          <w:jc w:val="center"/>
        </w:trPr>
        <w:tc>
          <w:tcPr>
            <w:tcW w:w="1058" w:type="dxa"/>
          </w:tcPr>
          <w:p w:rsidR="006E6304" w:rsidRPr="00CD3B8C" w:rsidRDefault="006E6304" w:rsidP="006E6304">
            <w:pPr>
              <w:jc w:val="center"/>
              <w:rPr>
                <w:i/>
                <w:lang w:val="en-US"/>
              </w:rPr>
            </w:pPr>
            <w:r w:rsidRPr="00CD3B8C">
              <w:rPr>
                <w:i/>
                <w:lang w:val="en-US"/>
              </w:rPr>
              <w:t>I</w:t>
            </w:r>
          </w:p>
        </w:tc>
        <w:tc>
          <w:tcPr>
            <w:tcW w:w="1594" w:type="dxa"/>
            <w:vAlign w:val="center"/>
          </w:tcPr>
          <w:p w:rsidR="006E6304" w:rsidRPr="00CD3B8C" w:rsidRDefault="006E6304" w:rsidP="006E6304">
            <w:pPr>
              <w:jc w:val="center"/>
              <w:rPr>
                <w:lang w:val="en-US"/>
              </w:rPr>
            </w:pPr>
            <w:r w:rsidRPr="00CD3B8C">
              <w:rPr>
                <w:lang w:val="en-US"/>
              </w:rPr>
              <w:t xml:space="preserve">9 </w:t>
            </w:r>
            <w:r w:rsidRPr="00CD3B8C">
              <w:t>месяцев текущего года</w:t>
            </w:r>
          </w:p>
        </w:tc>
        <w:tc>
          <w:tcPr>
            <w:tcW w:w="1516" w:type="dxa"/>
            <w:vAlign w:val="center"/>
          </w:tcPr>
          <w:p w:rsidR="006E6304" w:rsidRPr="00CD3B8C" w:rsidRDefault="006E6304" w:rsidP="006E6304">
            <w:pPr>
              <w:jc w:val="center"/>
            </w:pPr>
            <w:r w:rsidRPr="00CD3B8C">
              <w:t>Х</w:t>
            </w:r>
          </w:p>
        </w:tc>
        <w:tc>
          <w:tcPr>
            <w:tcW w:w="1926" w:type="dxa"/>
            <w:vAlign w:val="center"/>
          </w:tcPr>
          <w:p w:rsidR="006E6304" w:rsidRPr="00CD3B8C" w:rsidRDefault="006E6304" w:rsidP="006E6304">
            <w:pPr>
              <w:jc w:val="center"/>
              <w:rPr>
                <w:lang w:val="en-US"/>
              </w:rPr>
            </w:pPr>
            <w:r w:rsidRPr="00CD3B8C">
              <w:rPr>
                <w:lang w:val="en-US"/>
              </w:rPr>
              <w:t>Y</w:t>
            </w:r>
          </w:p>
        </w:tc>
        <w:tc>
          <w:tcPr>
            <w:tcW w:w="1375" w:type="dxa"/>
            <w:vAlign w:val="center"/>
          </w:tcPr>
          <w:p w:rsidR="006E6304" w:rsidRPr="00CD3B8C" w:rsidRDefault="006E6304" w:rsidP="006E6304">
            <w:pPr>
              <w:jc w:val="center"/>
              <w:rPr>
                <w:lang w:val="en-US"/>
              </w:rPr>
            </w:pPr>
            <w:r w:rsidRPr="00CD3B8C">
              <w:rPr>
                <w:lang w:val="en-US"/>
              </w:rPr>
              <w:t>W</w:t>
            </w:r>
          </w:p>
        </w:tc>
        <w:tc>
          <w:tcPr>
            <w:tcW w:w="2338" w:type="dxa"/>
            <w:vAlign w:val="center"/>
          </w:tcPr>
          <w:p w:rsidR="006E6304" w:rsidRPr="00CD3B8C" w:rsidRDefault="006E6304" w:rsidP="006E630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6E6304" w:rsidRPr="00CD3B8C" w:rsidRDefault="006E6304" w:rsidP="006E6304">
      <w:pPr>
        <w:tabs>
          <w:tab w:val="left" w:pos="709"/>
          <w:tab w:val="left" w:pos="1134"/>
        </w:tabs>
        <w:ind w:left="709"/>
        <w:rPr>
          <w:sz w:val="28"/>
          <w:szCs w:val="28"/>
        </w:rPr>
      </w:pPr>
    </w:p>
    <w:p w:rsidR="006E6304" w:rsidRPr="00CD3B8C" w:rsidRDefault="006E6304" w:rsidP="006E6304">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6E6304" w:rsidRPr="00CD3B8C" w:rsidRDefault="006E6304" w:rsidP="006E6304">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6E6304" w:rsidRPr="00CD3B8C" w:rsidRDefault="006E6304" w:rsidP="006E6304">
      <w:pPr>
        <w:tabs>
          <w:tab w:val="left" w:pos="709"/>
          <w:tab w:val="left" w:pos="1134"/>
          <w:tab w:val="left" w:pos="6521"/>
        </w:tabs>
        <w:ind w:left="709"/>
        <w:rPr>
          <w:sz w:val="28"/>
          <w:szCs w:val="28"/>
        </w:rPr>
      </w:pPr>
      <w:r w:rsidRPr="00CD3B8C">
        <w:rPr>
          <w:sz w:val="28"/>
          <w:szCs w:val="28"/>
        </w:rPr>
        <w:br w:type="page"/>
      </w:r>
    </w:p>
    <w:p w:rsidR="006E6304" w:rsidRPr="00CD3B8C" w:rsidRDefault="006E6304" w:rsidP="006E6304">
      <w:pPr>
        <w:tabs>
          <w:tab w:val="left" w:pos="709"/>
          <w:tab w:val="left" w:pos="1134"/>
        </w:tabs>
        <w:ind w:left="709"/>
        <w:rPr>
          <w:sz w:val="28"/>
          <w:szCs w:val="28"/>
        </w:rPr>
      </w:pPr>
    </w:p>
    <w:p w:rsidR="006E6304" w:rsidRPr="00CD3B8C" w:rsidRDefault="006E6304" w:rsidP="006E6304">
      <w:pPr>
        <w:numPr>
          <w:ilvl w:val="0"/>
          <w:numId w:val="55"/>
        </w:numPr>
        <w:tabs>
          <w:tab w:val="left" w:pos="709"/>
          <w:tab w:val="left" w:pos="1134"/>
        </w:tabs>
        <w:jc w:val="both"/>
        <w:rPr>
          <w:b/>
          <w:bCs/>
          <w:sz w:val="28"/>
          <w:szCs w:val="28"/>
        </w:rPr>
      </w:pPr>
      <w:bookmarkStart w:id="79" w:name="_Toc366225606"/>
      <w:r w:rsidRPr="00CD3B8C">
        <w:rPr>
          <w:b/>
          <w:bCs/>
          <w:sz w:val="28"/>
          <w:szCs w:val="28"/>
        </w:rPr>
        <w:t>Коды строк в формах бухгалтерской отчетности</w:t>
      </w:r>
      <w:bookmarkEnd w:id="79"/>
    </w:p>
    <w:p w:rsidR="006E6304" w:rsidRPr="00CD3B8C" w:rsidRDefault="006E6304" w:rsidP="006E6304">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Код</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0" w:name="sub_4100"/>
            <w:r w:rsidRPr="00CD3B8C">
              <w:rPr>
                <w:sz w:val="28"/>
                <w:szCs w:val="28"/>
              </w:rPr>
              <w:t>БУХГАЛТЕРСКИЙ БАЛАНС</w:t>
            </w:r>
            <w:bookmarkEnd w:id="80"/>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1000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1"/>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2" w:name="sub_1110"/>
            <w:r w:rsidRPr="00CD3B8C">
              <w:rPr>
                <w:sz w:val="28"/>
                <w:szCs w:val="28"/>
              </w:rPr>
              <w:t>Нематериальные активы</w:t>
            </w:r>
            <w:bookmarkEnd w:id="82"/>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3" w:name="sub_1120"/>
            <w:r w:rsidRPr="00CD3B8C">
              <w:rPr>
                <w:sz w:val="28"/>
                <w:szCs w:val="28"/>
              </w:rPr>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84" w:name="sub_11300"/>
            <w:r w:rsidRPr="00CD3B8C">
              <w:rPr>
                <w:sz w:val="28"/>
                <w:szCs w:val="28"/>
              </w:rPr>
              <w:t>1130</w:t>
            </w:r>
            <w:bookmarkEnd w:id="84"/>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5" w:name="sub_11400"/>
            <w:r w:rsidRPr="00CD3B8C">
              <w:rPr>
                <w:sz w:val="28"/>
                <w:szCs w:val="28"/>
              </w:rPr>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1140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86" w:name="sub_1130"/>
            <w:r w:rsidRPr="00CD3B8C">
              <w:rPr>
                <w:sz w:val="28"/>
                <w:szCs w:val="28"/>
              </w:rPr>
              <w:t>1150</w:t>
            </w:r>
            <w:bookmarkEnd w:id="86"/>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7" w:name="sub_1140"/>
            <w:r w:rsidRPr="00CD3B8C">
              <w:rPr>
                <w:sz w:val="28"/>
                <w:szCs w:val="28"/>
              </w:rPr>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1160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8" w:name="sub_1150"/>
            <w:r w:rsidRPr="00CD3B8C">
              <w:rPr>
                <w:sz w:val="28"/>
                <w:szCs w:val="28"/>
              </w:rPr>
              <w:t>Финансовые вложения</w:t>
            </w:r>
            <w:bookmarkEnd w:id="88"/>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1170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89" w:name="sub_1180"/>
            <w:r w:rsidRPr="00CD3B8C">
              <w:rPr>
                <w:sz w:val="28"/>
                <w:szCs w:val="28"/>
              </w:rPr>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1180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90"/>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1190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1" w:name="sub_1200"/>
            <w:r w:rsidRPr="00CD3B8C">
              <w:rPr>
                <w:sz w:val="28"/>
                <w:szCs w:val="28"/>
              </w:rPr>
              <w:t>Итого оборотных активов</w:t>
            </w:r>
            <w:bookmarkEnd w:id="91"/>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1200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92" w:name="sub_1210"/>
            <w:r w:rsidRPr="00CD3B8C">
              <w:rPr>
                <w:sz w:val="28"/>
                <w:szCs w:val="28"/>
              </w:rPr>
              <w:t>1210</w:t>
            </w:r>
            <w:bookmarkEnd w:id="92"/>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1220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3" w:name="sub_1230"/>
            <w:r w:rsidRPr="00CD3B8C">
              <w:rPr>
                <w:sz w:val="28"/>
                <w:szCs w:val="28"/>
              </w:rPr>
              <w:t>Дебиторская задолженность</w:t>
            </w:r>
            <w:bookmarkEnd w:id="93"/>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1230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4" w:name="sub_1240"/>
            <w:r w:rsidRPr="00CD3B8C">
              <w:rPr>
                <w:sz w:val="28"/>
                <w:szCs w:val="28"/>
              </w:rPr>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1240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5" w:name="sub_1250"/>
            <w:r w:rsidRPr="00CD3B8C">
              <w:rPr>
                <w:sz w:val="28"/>
                <w:szCs w:val="28"/>
              </w:rPr>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1250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6" w:name="sub_1260"/>
            <w:r w:rsidRPr="00CD3B8C">
              <w:rPr>
                <w:sz w:val="28"/>
                <w:szCs w:val="28"/>
              </w:rPr>
              <w:t>Прочие оборотные активы</w:t>
            </w:r>
            <w:bookmarkEnd w:id="96"/>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1260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7" w:name="sub_7771600"/>
            <w:r w:rsidRPr="00CD3B8C">
              <w:rPr>
                <w:sz w:val="28"/>
                <w:szCs w:val="28"/>
              </w:rPr>
              <w:t>БАЛАНС (актив)</w:t>
            </w:r>
            <w:bookmarkEnd w:id="97"/>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1600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8" w:name="sub_1300"/>
            <w:r w:rsidRPr="00CD3B8C">
              <w:rPr>
                <w:sz w:val="28"/>
                <w:szCs w:val="28"/>
              </w:rPr>
              <w:t>ИТОГО капитал</w:t>
            </w:r>
            <w:bookmarkEnd w:id="98"/>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99" w:name="sub_1310"/>
            <w:r w:rsidRPr="00CD3B8C">
              <w:rPr>
                <w:sz w:val="28"/>
                <w:szCs w:val="28"/>
              </w:rPr>
              <w:t>Уставный капитал (складочный капитал, уставный фонд, вклады товарищей)</w:t>
            </w:r>
            <w:bookmarkEnd w:id="9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0" w:name="sub_1320"/>
            <w:r w:rsidRPr="00CD3B8C">
              <w:rPr>
                <w:sz w:val="28"/>
                <w:szCs w:val="28"/>
              </w:rPr>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1"/>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1340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2" w:name="sub_1350"/>
            <w:r w:rsidRPr="00CD3B8C">
              <w:rPr>
                <w:sz w:val="28"/>
                <w:szCs w:val="28"/>
              </w:rPr>
              <w:t>Добавочный капитал (без переоценки)</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1350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3" w:name="sub_1360"/>
            <w:r w:rsidRPr="00CD3B8C">
              <w:rPr>
                <w:sz w:val="28"/>
                <w:szCs w:val="28"/>
              </w:rPr>
              <w:t>Резервный капитал</w:t>
            </w:r>
            <w:bookmarkEnd w:id="103"/>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1360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4" w:name="sub_1370"/>
            <w:r w:rsidRPr="00CD3B8C">
              <w:rPr>
                <w:sz w:val="28"/>
                <w:szCs w:val="28"/>
              </w:rPr>
              <w:t>Нераспределенная прибыль (непокрытый убыток)</w:t>
            </w:r>
            <w:bookmarkEnd w:id="10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1370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5" w:name="sub_1410"/>
            <w:r w:rsidRPr="00CD3B8C">
              <w:rPr>
                <w:sz w:val="28"/>
                <w:szCs w:val="28"/>
              </w:rPr>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1410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1420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106" w:name="sub_1430"/>
            <w:r w:rsidRPr="00CD3B8C">
              <w:rPr>
                <w:sz w:val="28"/>
                <w:szCs w:val="28"/>
              </w:rPr>
              <w:t>1430</w:t>
            </w:r>
            <w:bookmarkEnd w:id="106"/>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7" w:name="sub_1450"/>
            <w:r w:rsidRPr="00CD3B8C">
              <w:rPr>
                <w:sz w:val="28"/>
                <w:szCs w:val="28"/>
              </w:rPr>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1450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8" w:name="sub_1400"/>
            <w:r w:rsidRPr="00CD3B8C">
              <w:rPr>
                <w:sz w:val="28"/>
                <w:szCs w:val="28"/>
              </w:rPr>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1400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09" w:name="sub_1510"/>
            <w:r w:rsidRPr="00CD3B8C">
              <w:rPr>
                <w:sz w:val="28"/>
                <w:szCs w:val="28"/>
              </w:rPr>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1510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0" w:name="sub_1520"/>
            <w:r w:rsidRPr="00CD3B8C">
              <w:rPr>
                <w:sz w:val="28"/>
                <w:szCs w:val="28"/>
              </w:rPr>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1520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1" w:name="sub_1530"/>
            <w:r w:rsidRPr="00CD3B8C">
              <w:rPr>
                <w:sz w:val="28"/>
                <w:szCs w:val="28"/>
              </w:rPr>
              <w:t>Доходы будущих периодов</w:t>
            </w:r>
            <w:bookmarkEnd w:id="111"/>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1530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2" w:name="sub_1540"/>
            <w:r w:rsidRPr="00CD3B8C">
              <w:rPr>
                <w:sz w:val="28"/>
                <w:szCs w:val="28"/>
              </w:rPr>
              <w:t>Оценочные обязательства</w:t>
            </w:r>
            <w:bookmarkEnd w:id="112"/>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1540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3" w:name="sub_1550"/>
            <w:r w:rsidRPr="00CD3B8C">
              <w:rPr>
                <w:sz w:val="28"/>
                <w:szCs w:val="28"/>
              </w:rPr>
              <w:lastRenderedPageBreak/>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1550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4" w:name="sub_1500"/>
            <w:r w:rsidRPr="00CD3B8C">
              <w:rPr>
                <w:sz w:val="28"/>
                <w:szCs w:val="28"/>
              </w:rPr>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1500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5" w:name="sub_1700"/>
            <w:r w:rsidRPr="00CD3B8C">
              <w:rPr>
                <w:sz w:val="28"/>
                <w:szCs w:val="28"/>
              </w:rPr>
              <w:t>БАЛАНС (пассив)</w:t>
            </w:r>
            <w:bookmarkEnd w:id="115"/>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1700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6" w:name="sub_4200"/>
            <w:r w:rsidRPr="00CD3B8C">
              <w:rPr>
                <w:sz w:val="28"/>
                <w:szCs w:val="28"/>
              </w:rPr>
              <w:t>ОТЧЕТ О ПРИБЫЛЯХ И УБЫТКАХ</w:t>
            </w:r>
            <w:bookmarkEnd w:id="116"/>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2000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7" w:name="sub_42110"/>
            <w:r w:rsidRPr="00CD3B8C">
              <w:rPr>
                <w:sz w:val="28"/>
                <w:szCs w:val="28"/>
              </w:rPr>
              <w:t>Выручка</w:t>
            </w:r>
            <w:bookmarkEnd w:id="117"/>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2110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8" w:name="sub_42120"/>
            <w:r w:rsidRPr="00CD3B8C">
              <w:rPr>
                <w:sz w:val="28"/>
                <w:szCs w:val="28"/>
              </w:rPr>
              <w:t>Себестоимость продаж</w:t>
            </w:r>
            <w:bookmarkEnd w:id="118"/>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2120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19" w:name="sub_42100"/>
            <w:r w:rsidRPr="00CD3B8C">
              <w:rPr>
                <w:sz w:val="28"/>
                <w:szCs w:val="28"/>
              </w:rPr>
              <w:t>Валовая прибыль (убыток)</w:t>
            </w:r>
            <w:bookmarkEnd w:id="119"/>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2100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0" w:name="sub_42210"/>
            <w:r w:rsidRPr="00CD3B8C">
              <w:rPr>
                <w:sz w:val="28"/>
                <w:szCs w:val="28"/>
              </w:rPr>
              <w:t>Коммерческие расходы</w:t>
            </w:r>
            <w:bookmarkEnd w:id="120"/>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2210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1" w:name="sub_42220"/>
            <w:r w:rsidRPr="00CD3B8C">
              <w:rPr>
                <w:sz w:val="28"/>
                <w:szCs w:val="28"/>
              </w:rPr>
              <w:t>Управленческие расходы</w:t>
            </w:r>
            <w:bookmarkEnd w:id="121"/>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2220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2" w:name="sub_42200"/>
            <w:r w:rsidRPr="00CD3B8C">
              <w:rPr>
                <w:sz w:val="28"/>
                <w:szCs w:val="28"/>
              </w:rPr>
              <w:t>Прибыль (убыток) от продаж</w:t>
            </w:r>
            <w:bookmarkEnd w:id="122"/>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2200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3" w:name="sub_42310"/>
            <w:r w:rsidRPr="00CD3B8C">
              <w:rPr>
                <w:sz w:val="28"/>
                <w:szCs w:val="28"/>
              </w:rPr>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2310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4" w:name="sub_42320"/>
            <w:r w:rsidRPr="00CD3B8C">
              <w:rPr>
                <w:sz w:val="28"/>
                <w:szCs w:val="28"/>
              </w:rPr>
              <w:t>Проценты к получению</w:t>
            </w:r>
            <w:bookmarkEnd w:id="124"/>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2320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5" w:name="sub_42330"/>
            <w:r w:rsidRPr="00CD3B8C">
              <w:rPr>
                <w:sz w:val="28"/>
                <w:szCs w:val="28"/>
              </w:rPr>
              <w:t>Проценты к уплате</w:t>
            </w:r>
            <w:bookmarkEnd w:id="125"/>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2330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6" w:name="sub_42340"/>
            <w:r w:rsidRPr="00CD3B8C">
              <w:rPr>
                <w:sz w:val="28"/>
                <w:szCs w:val="28"/>
              </w:rPr>
              <w:t>Прочие доходы</w:t>
            </w:r>
            <w:bookmarkEnd w:id="126"/>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2340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7" w:name="sub_42350"/>
            <w:r w:rsidRPr="00CD3B8C">
              <w:rPr>
                <w:sz w:val="28"/>
                <w:szCs w:val="28"/>
              </w:rPr>
              <w:t>Прочие расходы</w:t>
            </w:r>
            <w:bookmarkEnd w:id="127"/>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2350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128" w:name="sub_42300"/>
            <w:r w:rsidRPr="00CD3B8C">
              <w:rPr>
                <w:sz w:val="28"/>
                <w:szCs w:val="28"/>
              </w:rPr>
              <w:t>2300</w:t>
            </w:r>
            <w:bookmarkEnd w:id="128"/>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29" w:name="sub_7772410"/>
            <w:r w:rsidRPr="00CD3B8C">
              <w:rPr>
                <w:sz w:val="28"/>
                <w:szCs w:val="28"/>
              </w:rPr>
              <w:t>Текущий налог на прибыль</w:t>
            </w:r>
            <w:bookmarkEnd w:id="129"/>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2410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130" w:name="sub_7772411"/>
            <w:r w:rsidRPr="00CD3B8C">
              <w:rPr>
                <w:sz w:val="28"/>
                <w:szCs w:val="28"/>
              </w:rPr>
              <w:t>2421</w:t>
            </w:r>
            <w:bookmarkEnd w:id="130"/>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2430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2450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31" w:name="sub_42460"/>
            <w:r w:rsidRPr="00CD3B8C">
              <w:rPr>
                <w:sz w:val="28"/>
                <w:szCs w:val="28"/>
              </w:rPr>
              <w:t>Прочее</w:t>
            </w:r>
            <w:bookmarkEnd w:id="131"/>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2460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32" w:name="sub_2400"/>
            <w:r w:rsidRPr="00CD3B8C">
              <w:rPr>
                <w:sz w:val="28"/>
                <w:szCs w:val="28"/>
              </w:rPr>
              <w:t>Чистая прибыль (убыток)</w:t>
            </w:r>
            <w:bookmarkEnd w:id="132"/>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2400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3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2510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bookmarkStart w:id="134" w:name="sub_2520"/>
            <w:r w:rsidRPr="00CD3B8C">
              <w:rPr>
                <w:sz w:val="28"/>
                <w:szCs w:val="28"/>
              </w:rPr>
              <w:t>2520</w:t>
            </w:r>
            <w:bookmarkEnd w:id="134"/>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bookmarkStart w:id="135" w:name="sub_42500"/>
            <w:r w:rsidRPr="00CD3B8C">
              <w:rPr>
                <w:sz w:val="28"/>
                <w:szCs w:val="28"/>
              </w:rPr>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2500</w:t>
            </w:r>
          </w:p>
        </w:tc>
      </w:tr>
      <w:tr w:rsidR="006E6304" w:rsidRPr="00CD3B8C"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2900</w:t>
            </w:r>
          </w:p>
        </w:tc>
      </w:tr>
      <w:tr w:rsidR="006E6304" w:rsidRPr="008D59C3" w:rsidTr="006E6304">
        <w:tc>
          <w:tcPr>
            <w:tcW w:w="7938" w:type="dxa"/>
            <w:tcBorders>
              <w:top w:val="single" w:sz="4" w:space="0" w:color="auto"/>
              <w:bottom w:val="single" w:sz="4" w:space="0" w:color="auto"/>
              <w:right w:val="single" w:sz="4" w:space="0" w:color="auto"/>
            </w:tcBorders>
          </w:tcPr>
          <w:p w:rsidR="006E6304" w:rsidRPr="00CD3B8C" w:rsidRDefault="006E6304" w:rsidP="006E630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6E6304" w:rsidRPr="008D59C3" w:rsidRDefault="006E6304" w:rsidP="006E6304">
            <w:pPr>
              <w:tabs>
                <w:tab w:val="left" w:pos="709"/>
                <w:tab w:val="left" w:pos="1134"/>
              </w:tabs>
              <w:ind w:left="709"/>
              <w:rPr>
                <w:sz w:val="28"/>
                <w:szCs w:val="28"/>
              </w:rPr>
            </w:pPr>
            <w:r w:rsidRPr="00CD3B8C">
              <w:rPr>
                <w:sz w:val="28"/>
                <w:szCs w:val="28"/>
              </w:rPr>
              <w:t>2910</w:t>
            </w:r>
          </w:p>
        </w:tc>
      </w:tr>
    </w:tbl>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Pr>
        <w:jc w:val="both"/>
        <w:rPr>
          <w:b/>
          <w:i/>
        </w:rPr>
      </w:pPr>
    </w:p>
    <w:p w:rsidR="006E6304" w:rsidRDefault="006E6304" w:rsidP="006E6304"/>
    <w:p w:rsidR="006E6304" w:rsidRDefault="006E6304" w:rsidP="006E6304"/>
    <w:p w:rsidR="006E6304" w:rsidRDefault="006E6304" w:rsidP="006E6304"/>
    <w:p w:rsidR="006E6304" w:rsidRPr="006E6304" w:rsidRDefault="006E6304" w:rsidP="006E6304"/>
    <w:p w:rsidR="005D6E3F" w:rsidRPr="00FC009D" w:rsidRDefault="005D6E3F" w:rsidP="00A13ECB">
      <w:pPr>
        <w:pStyle w:val="10"/>
        <w:numPr>
          <w:ilvl w:val="0"/>
          <w:numId w:val="20"/>
        </w:numPr>
        <w:tabs>
          <w:tab w:val="left" w:pos="426"/>
        </w:tabs>
        <w:ind w:left="0" w:firstLine="0"/>
        <w:jc w:val="both"/>
        <w:rPr>
          <w:sz w:val="28"/>
          <w:szCs w:val="28"/>
        </w:rPr>
      </w:pPr>
      <w:bookmarkStart w:id="136" w:name="_Ref321475870"/>
      <w:bookmarkStart w:id="137" w:name="_Toc398564600"/>
      <w:bookmarkStart w:id="138" w:name="_Toc399408089"/>
      <w:bookmarkStart w:id="139" w:name="_Toc419735124"/>
      <w:bookmarkStart w:id="140" w:name="_Toc41973591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6"/>
      <w:bookmarkEnd w:id="137"/>
      <w:bookmarkEnd w:id="138"/>
      <w:bookmarkEnd w:id="139"/>
      <w:bookmarkEnd w:id="140"/>
    </w:p>
    <w:p w:rsidR="005D6E3F" w:rsidRDefault="005D6E3F" w:rsidP="005D6E3F">
      <w:pPr>
        <w:ind w:right="153" w:firstLine="636"/>
        <w:jc w:val="both"/>
        <w:rPr>
          <w:b/>
          <w:i/>
        </w:rPr>
      </w:pPr>
    </w:p>
    <w:p w:rsidR="00CF468C" w:rsidRPr="00AF6B58" w:rsidRDefault="00CF468C" w:rsidP="000F4E1D">
      <w:pPr>
        <w:pStyle w:val="afff"/>
        <w:numPr>
          <w:ilvl w:val="0"/>
          <w:numId w:val="27"/>
        </w:numPr>
        <w:tabs>
          <w:tab w:val="left" w:pos="1134"/>
        </w:tabs>
        <w:spacing w:after="0" w:line="240" w:lineRule="auto"/>
        <w:ind w:right="68"/>
        <w:jc w:val="both"/>
        <w:rPr>
          <w:rFonts w:ascii="Times New Roman" w:hAnsi="Times New Roman"/>
          <w:sz w:val="28"/>
          <w:szCs w:val="28"/>
        </w:rPr>
      </w:pPr>
      <w:r w:rsidRPr="00AF6B58">
        <w:rPr>
          <w:rFonts w:ascii="Times New Roman" w:hAnsi="Times New Roman"/>
          <w:sz w:val="28"/>
          <w:szCs w:val="28"/>
        </w:rPr>
        <w:t xml:space="preserve">цена договора (значимость критерия </w:t>
      </w:r>
      <w:proofErr w:type="gramStart"/>
      <w:r w:rsidRPr="00AF6B58">
        <w:rPr>
          <w:rFonts w:ascii="Times New Roman" w:hAnsi="Times New Roman"/>
          <w:sz w:val="28"/>
          <w:szCs w:val="28"/>
        </w:rPr>
        <w:t>Ц</w:t>
      </w:r>
      <w:proofErr w:type="gramEnd"/>
      <w:r w:rsidRPr="00AF6B58">
        <w:rPr>
          <w:rFonts w:ascii="Times New Roman" w:hAnsi="Times New Roman"/>
          <w:sz w:val="28"/>
          <w:szCs w:val="28"/>
        </w:rPr>
        <w:t> </w:t>
      </w:r>
      <w:r w:rsidRPr="00AF6B58">
        <w:rPr>
          <w:rFonts w:ascii="Times New Roman" w:hAnsi="Times New Roman"/>
          <w:sz w:val="28"/>
          <w:szCs w:val="28"/>
          <w:vertAlign w:val="subscript"/>
        </w:rPr>
        <w:t>i</w:t>
      </w:r>
      <w:r w:rsidRPr="00AF6B58">
        <w:rPr>
          <w:rFonts w:ascii="Times New Roman" w:hAnsi="Times New Roman"/>
          <w:sz w:val="28"/>
          <w:szCs w:val="28"/>
        </w:rPr>
        <w:t xml:space="preserve"> (ОЦ </w:t>
      </w:r>
      <w:r w:rsidRPr="00AF6B58">
        <w:rPr>
          <w:rFonts w:ascii="Times New Roman" w:hAnsi="Times New Roman"/>
          <w:sz w:val="28"/>
          <w:szCs w:val="28"/>
          <w:vertAlign w:val="subscript"/>
        </w:rPr>
        <w:t>i</w:t>
      </w:r>
      <w:r w:rsidRPr="00AF6B58">
        <w:rPr>
          <w:rFonts w:ascii="Times New Roman" w:hAnsi="Times New Roman"/>
          <w:sz w:val="28"/>
          <w:szCs w:val="28"/>
        </w:rPr>
        <w:t>) – 95%);</w:t>
      </w:r>
    </w:p>
    <w:p w:rsidR="00CF468C" w:rsidRPr="00AF6B58" w:rsidRDefault="00CF468C" w:rsidP="00BF3CA1">
      <w:pPr>
        <w:pStyle w:val="afff"/>
        <w:numPr>
          <w:ilvl w:val="0"/>
          <w:numId w:val="27"/>
        </w:numPr>
        <w:tabs>
          <w:tab w:val="left" w:pos="1134"/>
        </w:tabs>
        <w:spacing w:after="0" w:line="240" w:lineRule="auto"/>
        <w:contextualSpacing w:val="0"/>
        <w:jc w:val="both"/>
        <w:rPr>
          <w:rFonts w:eastAsia="Arial Unicode MS"/>
          <w:sz w:val="28"/>
          <w:szCs w:val="28"/>
        </w:rPr>
      </w:pPr>
      <w:r w:rsidRPr="00AF6B58">
        <w:rPr>
          <w:rFonts w:ascii="Times New Roman" w:hAnsi="Times New Roman"/>
          <w:sz w:val="28"/>
          <w:szCs w:val="28"/>
        </w:rPr>
        <w:t>квалификация участника закупки (значимость критерия</w:t>
      </w:r>
      <w:proofErr w:type="gramStart"/>
      <w:r w:rsidRPr="00AF6B58">
        <w:rPr>
          <w:rFonts w:ascii="Times New Roman" w:hAnsi="Times New Roman"/>
          <w:sz w:val="28"/>
          <w:szCs w:val="28"/>
        </w:rPr>
        <w:t xml:space="preserve"> </w:t>
      </w:r>
      <w:proofErr w:type="spellStart"/>
      <w:r w:rsidRPr="00AF6B58">
        <w:rPr>
          <w:rFonts w:ascii="Times New Roman" w:hAnsi="Times New Roman"/>
          <w:sz w:val="28"/>
          <w:szCs w:val="28"/>
        </w:rPr>
        <w:t>К</w:t>
      </w:r>
      <w:proofErr w:type="gramEnd"/>
      <w:r w:rsidRPr="00AF6B58">
        <w:rPr>
          <w:rFonts w:ascii="Times New Roman" w:hAnsi="Times New Roman"/>
          <w:sz w:val="28"/>
          <w:szCs w:val="28"/>
        </w:rPr>
        <w:t>в</w:t>
      </w:r>
      <w:proofErr w:type="spellEnd"/>
      <w:r w:rsidRPr="00AF6B58">
        <w:rPr>
          <w:rFonts w:ascii="Times New Roman" w:hAnsi="Times New Roman"/>
          <w:sz w:val="28"/>
          <w:szCs w:val="28"/>
        </w:rPr>
        <w:t xml:space="preserve"> </w:t>
      </w:r>
      <w:proofErr w:type="spellStart"/>
      <w:r w:rsidRPr="00AF6B58">
        <w:rPr>
          <w:rFonts w:ascii="Times New Roman" w:hAnsi="Times New Roman"/>
          <w:sz w:val="28"/>
          <w:szCs w:val="28"/>
          <w:vertAlign w:val="subscript"/>
          <w:lang w:val="en-US"/>
        </w:rPr>
        <w:t>i</w:t>
      </w:r>
      <w:proofErr w:type="spellEnd"/>
      <w:r w:rsidRPr="00AF6B58">
        <w:rPr>
          <w:rFonts w:ascii="Times New Roman" w:hAnsi="Times New Roman"/>
          <w:sz w:val="28"/>
          <w:szCs w:val="28"/>
        </w:rPr>
        <w:t xml:space="preserve"> – 5%) </w:t>
      </w:r>
      <w:r w:rsidR="00BF3CA1" w:rsidRPr="00AF6B58">
        <w:rPr>
          <w:rFonts w:ascii="Times New Roman" w:hAnsi="Times New Roman"/>
          <w:sz w:val="28"/>
          <w:szCs w:val="28"/>
        </w:rPr>
        <w:t>, в том числе</w:t>
      </w:r>
      <w:r w:rsidR="00BF3CA1" w:rsidRPr="00AF6B58">
        <w:rPr>
          <w:rFonts w:ascii="Times New Roman" w:hAnsi="Times New Roman"/>
          <w:sz w:val="28"/>
          <w:szCs w:val="28"/>
        </w:rPr>
        <w:tab/>
        <w:t xml:space="preserve">опыт участника запроса предложений (значимость подкритерия </w:t>
      </w:r>
      <w:proofErr w:type="spellStart"/>
      <w:r w:rsidR="00BF3CA1" w:rsidRPr="00AF6B58">
        <w:rPr>
          <w:rFonts w:ascii="Times New Roman" w:hAnsi="Times New Roman"/>
          <w:sz w:val="28"/>
          <w:szCs w:val="28"/>
        </w:rPr>
        <w:t>Оi</w:t>
      </w:r>
      <w:proofErr w:type="spellEnd"/>
      <w:r w:rsidR="00BF3CA1" w:rsidRPr="00AF6B58">
        <w:rPr>
          <w:rFonts w:ascii="Times New Roman" w:hAnsi="Times New Roman"/>
          <w:sz w:val="28"/>
          <w:szCs w:val="28"/>
        </w:rPr>
        <w:t xml:space="preserve"> – 100%);</w:t>
      </w:r>
    </w:p>
    <w:p w:rsidR="00CF468C" w:rsidRPr="00AF6B58" w:rsidRDefault="00CF468C" w:rsidP="00CF468C">
      <w:pPr>
        <w:tabs>
          <w:tab w:val="left" w:pos="1134"/>
          <w:tab w:val="num" w:pos="3589"/>
        </w:tabs>
        <w:ind w:right="68" w:firstLine="709"/>
        <w:rPr>
          <w:bCs/>
          <w:sz w:val="28"/>
          <w:szCs w:val="28"/>
        </w:rPr>
      </w:pPr>
    </w:p>
    <w:p w:rsidR="00CF468C" w:rsidRPr="00AF6B58" w:rsidRDefault="00CF468C" w:rsidP="00CF468C">
      <w:pPr>
        <w:pStyle w:val="31"/>
        <w:numPr>
          <w:ilvl w:val="0"/>
          <w:numId w:val="0"/>
        </w:numPr>
        <w:tabs>
          <w:tab w:val="left" w:pos="1418"/>
        </w:tabs>
        <w:spacing w:before="120" w:after="120"/>
        <w:ind w:left="568"/>
        <w:jc w:val="both"/>
        <w:rPr>
          <w:rFonts w:ascii="Times New Roman" w:hAnsi="Times New Roman"/>
          <w:b w:val="0"/>
          <w:sz w:val="28"/>
          <w:szCs w:val="28"/>
        </w:rPr>
      </w:pPr>
      <w:bookmarkStart w:id="141" w:name="_Ref383787274"/>
      <w:bookmarkStart w:id="142" w:name="_Toc383792475"/>
      <w:bookmarkStart w:id="143" w:name="_Toc384030522"/>
      <w:bookmarkStart w:id="144" w:name="_Toc390100174"/>
      <w:bookmarkStart w:id="145" w:name="_Toc419735125"/>
      <w:bookmarkStart w:id="146" w:name="_Toc419735911"/>
      <w:r w:rsidRPr="00AF6B58">
        <w:rPr>
          <w:rFonts w:ascii="Times New Roman" w:hAnsi="Times New Roman"/>
          <w:b w:val="0"/>
          <w:sz w:val="28"/>
          <w:szCs w:val="28"/>
        </w:rPr>
        <w:t>Методика оценки заявок</w:t>
      </w:r>
      <w:bookmarkEnd w:id="141"/>
      <w:bookmarkEnd w:id="142"/>
      <w:bookmarkEnd w:id="143"/>
      <w:bookmarkEnd w:id="144"/>
      <w:bookmarkEnd w:id="145"/>
      <w:bookmarkEnd w:id="146"/>
    </w:p>
    <w:p w:rsidR="00CF468C" w:rsidRPr="00AF6B58" w:rsidRDefault="00CF468C" w:rsidP="00CF468C">
      <w:pPr>
        <w:widowControl w:val="0"/>
        <w:shd w:val="clear" w:color="auto" w:fill="FFFFFF"/>
        <w:tabs>
          <w:tab w:val="num" w:pos="0"/>
          <w:tab w:val="left" w:pos="1134"/>
          <w:tab w:val="left" w:pos="1418"/>
        </w:tabs>
        <w:ind w:firstLine="709"/>
        <w:rPr>
          <w:sz w:val="28"/>
          <w:szCs w:val="28"/>
        </w:rPr>
      </w:pPr>
      <w:r w:rsidRPr="00AF6B58">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AF6B58" w:rsidRDefault="00CF468C" w:rsidP="00CF468C">
      <w:pPr>
        <w:ind w:right="153" w:firstLine="709"/>
        <w:rPr>
          <w:bCs/>
          <w:sz w:val="28"/>
          <w:szCs w:val="28"/>
        </w:rPr>
      </w:pPr>
      <w:r w:rsidRPr="00AF6B58">
        <w:rPr>
          <w:sz w:val="28"/>
          <w:szCs w:val="28"/>
        </w:rPr>
        <w:t>Если какой-либо критерий имеет подкритерии, то выставляются оценки по каждому подкритерию, общая о</w:t>
      </w:r>
      <w:r w:rsidRPr="00AF6B58">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AF6B58" w:rsidRDefault="00CF468C" w:rsidP="00CF468C">
      <w:pPr>
        <w:ind w:right="153" w:firstLine="709"/>
        <w:rPr>
          <w:sz w:val="28"/>
          <w:szCs w:val="28"/>
        </w:rPr>
      </w:pPr>
      <w:r w:rsidRPr="00AF6B58">
        <w:rPr>
          <w:sz w:val="28"/>
          <w:szCs w:val="28"/>
        </w:rPr>
        <w:t xml:space="preserve">Рейтинг заявки </w:t>
      </w:r>
      <w:proofErr w:type="spellStart"/>
      <w:r w:rsidRPr="00AF6B58">
        <w:rPr>
          <w:sz w:val="28"/>
          <w:szCs w:val="28"/>
          <w:lang w:val="en-US"/>
        </w:rPr>
        <w:t>i</w:t>
      </w:r>
      <w:proofErr w:type="spellEnd"/>
      <w:r w:rsidRPr="00AF6B58">
        <w:rPr>
          <w:sz w:val="28"/>
          <w:szCs w:val="28"/>
        </w:rPr>
        <w:t xml:space="preserve">-го участника закупки определяется по формуле </w:t>
      </w:r>
      <w:r w:rsidRPr="00AF6B58">
        <w:rPr>
          <w:b/>
          <w:i/>
          <w:sz w:val="28"/>
          <w:szCs w:val="28"/>
        </w:rPr>
        <w:t>[указываются все установленные в документации о закупке критерии]</w:t>
      </w:r>
      <w:r w:rsidRPr="00AF6B58">
        <w:rPr>
          <w:sz w:val="28"/>
          <w:szCs w:val="28"/>
        </w:rPr>
        <w:t>:</w:t>
      </w:r>
    </w:p>
    <w:p w:rsidR="00CF468C" w:rsidRPr="00AF6B58" w:rsidRDefault="00CF468C" w:rsidP="00CF468C">
      <w:pPr>
        <w:ind w:right="153" w:firstLine="709"/>
        <w:rPr>
          <w:sz w:val="28"/>
          <w:szCs w:val="28"/>
        </w:rPr>
      </w:pPr>
    </w:p>
    <w:p w:rsidR="00CF468C" w:rsidRPr="00AF6B58" w:rsidRDefault="00CF468C" w:rsidP="00CF468C">
      <w:pPr>
        <w:ind w:right="153" w:firstLine="709"/>
        <w:rPr>
          <w:sz w:val="28"/>
          <w:szCs w:val="28"/>
          <w:lang w:val="en-US"/>
        </w:rPr>
      </w:pPr>
      <w:r w:rsidRPr="00AF6B58">
        <w:rPr>
          <w:sz w:val="28"/>
          <w:szCs w:val="28"/>
          <w:lang w:val="en-US"/>
        </w:rPr>
        <w:t>R</w:t>
      </w:r>
      <w:r w:rsidRPr="00AF6B58">
        <w:rPr>
          <w:bCs/>
          <w:sz w:val="28"/>
          <w:szCs w:val="28"/>
          <w:lang w:val="en-US"/>
        </w:rPr>
        <w:t xml:space="preserve"> </w:t>
      </w:r>
      <w:proofErr w:type="spell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bCs/>
          <w:sz w:val="28"/>
          <w:szCs w:val="28"/>
        </w:rPr>
        <w:t>БЦ</w:t>
      </w:r>
      <w:r w:rsidRPr="00AF6B58">
        <w:rPr>
          <w:bCs/>
          <w:sz w:val="28"/>
          <w:szCs w:val="28"/>
          <w:lang w:val="en-US"/>
        </w:rPr>
        <w:t xml:space="preserve"> </w:t>
      </w:r>
      <w:proofErr w:type="spellStart"/>
      <w:proofErr w:type="gram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sz w:val="28"/>
          <w:szCs w:val="28"/>
          <w:lang w:val="en-US"/>
        </w:rPr>
        <w:t>*</w:t>
      </w:r>
      <w:proofErr w:type="gramEnd"/>
      <w:r w:rsidRPr="00AF6B58">
        <w:rPr>
          <w:bCs/>
          <w:sz w:val="28"/>
          <w:szCs w:val="28"/>
          <w:lang w:val="en-US"/>
        </w:rPr>
        <w:t xml:space="preserve"> V</w:t>
      </w:r>
      <w:r w:rsidRPr="00AF6B58">
        <w:rPr>
          <w:bCs/>
          <w:sz w:val="28"/>
          <w:szCs w:val="28"/>
          <w:vertAlign w:val="subscript"/>
        </w:rPr>
        <w:t>ц</w:t>
      </w:r>
      <w:r w:rsidRPr="00AF6B58">
        <w:rPr>
          <w:bCs/>
          <w:sz w:val="28"/>
          <w:szCs w:val="28"/>
          <w:vertAlign w:val="subscript"/>
          <w:lang w:val="en-US"/>
        </w:rPr>
        <w:t xml:space="preserve"> </w:t>
      </w:r>
      <w:r w:rsidRPr="00AF6B58">
        <w:rPr>
          <w:bCs/>
          <w:sz w:val="28"/>
          <w:szCs w:val="28"/>
          <w:lang w:val="en-US"/>
        </w:rPr>
        <w:t xml:space="preserve"> + </w:t>
      </w:r>
      <w:proofErr w:type="spellStart"/>
      <w:r w:rsidRPr="00AF6B58">
        <w:rPr>
          <w:bCs/>
          <w:sz w:val="28"/>
          <w:szCs w:val="28"/>
        </w:rPr>
        <w:t>БКв</w:t>
      </w:r>
      <w:proofErr w:type="spellEnd"/>
      <w:r w:rsidRPr="00AF6B58">
        <w:rPr>
          <w:bCs/>
          <w:sz w:val="28"/>
          <w:szCs w:val="28"/>
          <w:lang w:val="en-US"/>
        </w:rPr>
        <w:t xml:space="preserve"> </w:t>
      </w:r>
      <w:proofErr w:type="spellStart"/>
      <w:r w:rsidRPr="00AF6B58">
        <w:rPr>
          <w:bCs/>
          <w:sz w:val="28"/>
          <w:szCs w:val="28"/>
          <w:vertAlign w:val="subscript"/>
          <w:lang w:val="en-US"/>
        </w:rPr>
        <w:t>i</w:t>
      </w:r>
      <w:proofErr w:type="spellEnd"/>
      <w:r w:rsidRPr="00AF6B58">
        <w:rPr>
          <w:bCs/>
          <w:sz w:val="28"/>
          <w:szCs w:val="28"/>
          <w:vertAlign w:val="subscript"/>
          <w:lang w:val="en-US"/>
        </w:rPr>
        <w:t xml:space="preserve">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proofErr w:type="spellStart"/>
      <w:r w:rsidRPr="00AF6B58">
        <w:rPr>
          <w:bCs/>
          <w:sz w:val="28"/>
          <w:szCs w:val="28"/>
          <w:vertAlign w:val="subscript"/>
        </w:rPr>
        <w:t>Кв</w:t>
      </w:r>
      <w:proofErr w:type="spellEnd"/>
      <w:r w:rsidRPr="00AF6B58">
        <w:rPr>
          <w:bCs/>
          <w:sz w:val="28"/>
          <w:szCs w:val="28"/>
          <w:lang w:val="en-US"/>
        </w:rPr>
        <w:t>;</w:t>
      </w:r>
    </w:p>
    <w:p w:rsidR="00CF468C" w:rsidRPr="00AF6B58" w:rsidRDefault="00CF468C" w:rsidP="00CF468C">
      <w:pPr>
        <w:ind w:right="153" w:firstLine="709"/>
        <w:rPr>
          <w:bCs/>
          <w:sz w:val="28"/>
          <w:szCs w:val="28"/>
          <w:lang w:val="en-US"/>
        </w:rPr>
      </w:pPr>
    </w:p>
    <w:p w:rsidR="00CF468C" w:rsidRPr="00AF6B58" w:rsidRDefault="00CF468C" w:rsidP="00CF468C">
      <w:pPr>
        <w:ind w:right="153" w:firstLine="709"/>
        <w:rPr>
          <w:bCs/>
          <w:sz w:val="28"/>
          <w:szCs w:val="28"/>
        </w:rPr>
      </w:pPr>
      <w:r w:rsidRPr="00AF6B58">
        <w:rPr>
          <w:bCs/>
          <w:sz w:val="28"/>
          <w:szCs w:val="28"/>
        </w:rPr>
        <w:t xml:space="preserve">где </w:t>
      </w:r>
      <w:r w:rsidRPr="00AF6B58">
        <w:rPr>
          <w:bCs/>
          <w:sz w:val="28"/>
          <w:szCs w:val="28"/>
          <w:lang w:val="en-US"/>
        </w:rPr>
        <w:t>V</w:t>
      </w:r>
      <w:r w:rsidRPr="00AF6B58">
        <w:rPr>
          <w:bCs/>
          <w:sz w:val="28"/>
          <w:szCs w:val="28"/>
        </w:rPr>
        <w:t xml:space="preserve"> – значимость (вес) соответствующего критерия,</w:t>
      </w:r>
    </w:p>
    <w:p w:rsidR="00CF468C" w:rsidRPr="00AF6B58" w:rsidRDefault="00CF468C" w:rsidP="00CF468C">
      <w:pPr>
        <w:ind w:right="153" w:firstLine="709"/>
        <w:rPr>
          <w:sz w:val="28"/>
          <w:szCs w:val="28"/>
        </w:rPr>
      </w:pPr>
      <w:r w:rsidRPr="00AF6B58">
        <w:rPr>
          <w:bCs/>
          <w:sz w:val="28"/>
          <w:szCs w:val="28"/>
        </w:rPr>
        <w:t xml:space="preserve">БЦ, </w:t>
      </w:r>
      <w:proofErr w:type="spellStart"/>
      <w:r w:rsidRPr="00AF6B58">
        <w:rPr>
          <w:bCs/>
          <w:sz w:val="28"/>
          <w:szCs w:val="28"/>
        </w:rPr>
        <w:t>БКв</w:t>
      </w:r>
      <w:proofErr w:type="spellEnd"/>
      <w:r w:rsidRPr="00AF6B58">
        <w:rPr>
          <w:bCs/>
          <w:sz w:val="28"/>
          <w:szCs w:val="28"/>
        </w:rPr>
        <w:t xml:space="preserve"> – оценка (балл) соответствующего критерия.</w:t>
      </w:r>
    </w:p>
    <w:p w:rsidR="00CF468C" w:rsidRPr="00AF6B58" w:rsidRDefault="00CF468C" w:rsidP="00CF468C">
      <w:pPr>
        <w:ind w:right="153" w:firstLine="709"/>
        <w:rPr>
          <w:bCs/>
          <w:sz w:val="28"/>
          <w:szCs w:val="28"/>
        </w:rPr>
      </w:pPr>
      <w:r w:rsidRPr="00AF6B58">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F6B58">
        <w:rPr>
          <w:bCs/>
          <w:sz w:val="28"/>
          <w:szCs w:val="28"/>
        </w:rPr>
        <w:t>Ц</w:t>
      </w:r>
      <w:proofErr w:type="gramEnd"/>
      <w:r w:rsidRPr="00AF6B58">
        <w:rPr>
          <w:bCs/>
          <w:sz w:val="28"/>
          <w:szCs w:val="28"/>
          <w:vertAlign w:val="subscript"/>
        </w:rPr>
        <w:t xml:space="preserve"> </w:t>
      </w:r>
      <w:proofErr w:type="spellStart"/>
      <w:r w:rsidRPr="00AF6B58">
        <w:rPr>
          <w:bCs/>
          <w:sz w:val="28"/>
          <w:szCs w:val="28"/>
          <w:vertAlign w:val="subscript"/>
          <w:lang w:val="en-US"/>
        </w:rPr>
        <w:t>i</w:t>
      </w:r>
      <w:proofErr w:type="spellEnd"/>
      <w:r w:rsidRPr="00AF6B58">
        <w:rPr>
          <w:bCs/>
          <w:sz w:val="28"/>
          <w:szCs w:val="28"/>
        </w:rPr>
        <w:t xml:space="preserve">, </w:t>
      </w:r>
      <w:proofErr w:type="spellStart"/>
      <w:r w:rsidRPr="00AF6B58">
        <w:rPr>
          <w:bCs/>
          <w:sz w:val="28"/>
          <w:szCs w:val="28"/>
        </w:rPr>
        <w:t>Кв</w:t>
      </w:r>
      <w:proofErr w:type="spellEnd"/>
      <w:r w:rsidRPr="00AF6B58">
        <w:rPr>
          <w:bCs/>
          <w:sz w:val="28"/>
          <w:szCs w:val="28"/>
        </w:rPr>
        <w:t xml:space="preserve"> </w:t>
      </w:r>
      <w:proofErr w:type="spellStart"/>
      <w:r w:rsidRPr="00AF6B58">
        <w:rPr>
          <w:bCs/>
          <w:sz w:val="28"/>
          <w:szCs w:val="28"/>
          <w:vertAlign w:val="subscript"/>
          <w:lang w:val="en-US"/>
        </w:rPr>
        <w:t>i</w:t>
      </w:r>
      <w:proofErr w:type="spellEnd"/>
      <w:r w:rsidRPr="00AF6B58">
        <w:rPr>
          <w:bCs/>
          <w:sz w:val="28"/>
          <w:szCs w:val="28"/>
          <w:vertAlign w:val="subscript"/>
        </w:rPr>
        <w:t xml:space="preserve"> </w:t>
      </w:r>
      <w:r w:rsidRPr="00AF6B58">
        <w:rPr>
          <w:bCs/>
          <w:sz w:val="28"/>
          <w:szCs w:val="28"/>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147" w:name="_Toc419735126"/>
      <w:bookmarkStart w:id="148" w:name="_Toc419735912"/>
      <w:bookmarkStart w:id="149" w:name="_Ref410314757"/>
      <w:r w:rsidRPr="001525C0">
        <w:rPr>
          <w:rFonts w:ascii="Times New Roman" w:hAnsi="Times New Roman"/>
          <w:sz w:val="32"/>
          <w:szCs w:val="32"/>
        </w:rPr>
        <w:t>Оценка по критерию «цена договора, цена единицы продукции»</w:t>
      </w:r>
      <w:bookmarkEnd w:id="147"/>
      <w:bookmarkEnd w:id="148"/>
      <w:r w:rsidRPr="001525C0">
        <w:rPr>
          <w:rFonts w:ascii="Times New Roman" w:hAnsi="Times New Roman"/>
          <w:bCs w:val="0"/>
          <w:sz w:val="32"/>
          <w:szCs w:val="32"/>
        </w:rPr>
        <w:t xml:space="preserve"> </w:t>
      </w:r>
    </w:p>
    <w:bookmarkEnd w:id="149"/>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AF6B58" w:rsidRPr="00175F41" w:rsidTr="00747193">
        <w:trPr>
          <w:cantSplit/>
          <w:trHeight w:val="243"/>
          <w:jc w:val="center"/>
        </w:trPr>
        <w:tc>
          <w:tcPr>
            <w:tcW w:w="683" w:type="dxa"/>
            <w:vMerge w:val="restart"/>
            <w:vAlign w:val="center"/>
          </w:tcPr>
          <w:p w:rsidR="00AF6B58" w:rsidRPr="00175F41" w:rsidRDefault="00AF6B58" w:rsidP="00747193">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AF6B58" w:rsidRPr="00175F41" w:rsidRDefault="00AF6B58" w:rsidP="00747193">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AF6B58" w:rsidRPr="00175F41" w:rsidRDefault="00AF6B58" w:rsidP="00747193">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AF6B58" w:rsidRPr="00175F41" w:rsidRDefault="00AF6B58" w:rsidP="00747193">
            <w:pPr>
              <w:jc w:val="both"/>
              <w:rPr>
                <w:sz w:val="28"/>
                <w:szCs w:val="28"/>
                <w:lang w:val="x-none" w:eastAsia="x-none"/>
              </w:rPr>
            </w:pPr>
            <w:r w:rsidRPr="00175F41">
              <w:rPr>
                <w:bCs/>
                <w:sz w:val="28"/>
                <w:szCs w:val="28"/>
                <w:lang w:val="x-none" w:eastAsia="x-none"/>
              </w:rPr>
              <w:t>х 100</w:t>
            </w:r>
          </w:p>
        </w:tc>
      </w:tr>
      <w:tr w:rsidR="00AF6B58" w:rsidRPr="00175F41" w:rsidTr="00747193">
        <w:trPr>
          <w:cantSplit/>
          <w:jc w:val="center"/>
        </w:trPr>
        <w:tc>
          <w:tcPr>
            <w:tcW w:w="683" w:type="dxa"/>
            <w:vMerge/>
          </w:tcPr>
          <w:p w:rsidR="00AF6B58" w:rsidRPr="00175F41" w:rsidRDefault="00AF6B58" w:rsidP="00747193">
            <w:pPr>
              <w:jc w:val="both"/>
              <w:rPr>
                <w:sz w:val="28"/>
                <w:szCs w:val="28"/>
                <w:lang w:val="x-none" w:eastAsia="x-none"/>
              </w:rPr>
            </w:pPr>
          </w:p>
        </w:tc>
        <w:tc>
          <w:tcPr>
            <w:tcW w:w="399" w:type="dxa"/>
            <w:vMerge/>
          </w:tcPr>
          <w:p w:rsidR="00AF6B58" w:rsidRPr="00175F41" w:rsidRDefault="00AF6B58" w:rsidP="00747193">
            <w:pPr>
              <w:jc w:val="both"/>
              <w:rPr>
                <w:sz w:val="28"/>
                <w:szCs w:val="28"/>
                <w:lang w:val="x-none" w:eastAsia="x-none"/>
              </w:rPr>
            </w:pPr>
          </w:p>
        </w:tc>
        <w:tc>
          <w:tcPr>
            <w:tcW w:w="1105" w:type="dxa"/>
            <w:tcBorders>
              <w:top w:val="single" w:sz="4" w:space="0" w:color="auto"/>
            </w:tcBorders>
          </w:tcPr>
          <w:p w:rsidR="00AF6B58" w:rsidRPr="00175F41" w:rsidRDefault="00AF6B58" w:rsidP="00747193">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AF6B58" w:rsidRPr="00175F41" w:rsidRDefault="00AF6B58" w:rsidP="00747193">
            <w:pPr>
              <w:jc w:val="both"/>
              <w:rPr>
                <w:sz w:val="28"/>
                <w:szCs w:val="28"/>
                <w:lang w:val="x-none" w:eastAsia="x-none"/>
              </w:rPr>
            </w:pPr>
          </w:p>
        </w:tc>
      </w:tr>
    </w:tbl>
    <w:p w:rsidR="00AF6B58" w:rsidRPr="00175F41" w:rsidRDefault="00AF6B58" w:rsidP="00AF6B58">
      <w:pPr>
        <w:tabs>
          <w:tab w:val="left" w:pos="0"/>
          <w:tab w:val="left" w:pos="1062"/>
        </w:tabs>
        <w:ind w:right="153"/>
        <w:jc w:val="both"/>
        <w:rPr>
          <w:sz w:val="28"/>
          <w:szCs w:val="28"/>
          <w:lang w:eastAsia="x-none"/>
        </w:rPr>
      </w:pP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где: </w:t>
      </w:r>
    </w:p>
    <w:p w:rsidR="00AF6B58" w:rsidRPr="00175F41" w:rsidRDefault="00AF6B58" w:rsidP="00AF6B58">
      <w:pPr>
        <w:tabs>
          <w:tab w:val="left" w:pos="0"/>
          <w:tab w:val="left" w:pos="1062"/>
          <w:tab w:val="left" w:pos="1701"/>
          <w:tab w:val="left" w:pos="1985"/>
        </w:tabs>
        <w:ind w:right="70" w:firstLine="709"/>
        <w:jc w:val="both"/>
        <w:rPr>
          <w:sz w:val="28"/>
          <w:szCs w:val="28"/>
        </w:rPr>
      </w:pPr>
      <w:proofErr w:type="gramStart"/>
      <w:r w:rsidRPr="00175F41">
        <w:rPr>
          <w:sz w:val="28"/>
          <w:szCs w:val="28"/>
        </w:rPr>
        <w:lastRenderedPageBreak/>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50" w:name="_Toc390100166"/>
      <w:bookmarkStart w:id="151" w:name="_Toc384030514"/>
      <w:bookmarkStart w:id="152" w:name="_Toc383792467"/>
      <w:bookmarkStart w:id="153" w:name="_Toc419735128"/>
      <w:bookmarkStart w:id="154" w:name="_Toc419735914"/>
      <w:r w:rsidRPr="000F4E1D">
        <w:rPr>
          <w:rFonts w:ascii="Times New Roman" w:hAnsi="Times New Roman"/>
          <w:sz w:val="24"/>
          <w:szCs w:val="24"/>
        </w:rPr>
        <w:t>ОЦЕНКА ПО ПОДКРИТЕРИЮ «ОПЫТ»</w:t>
      </w:r>
      <w:bookmarkEnd w:id="150"/>
      <w:bookmarkEnd w:id="151"/>
      <w:bookmarkEnd w:id="152"/>
      <w:bookmarkEnd w:id="153"/>
      <w:bookmarkEnd w:id="154"/>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F3253A">
        <w:rPr>
          <w:sz w:val="28"/>
        </w:rPr>
        <w:t>в 2012</w:t>
      </w:r>
      <w:r w:rsidR="00603A43">
        <w:rPr>
          <w:sz w:val="28"/>
        </w:rPr>
        <w:t>-2014</w:t>
      </w:r>
      <w:r w:rsidRPr="00CD3B8C">
        <w:rPr>
          <w:sz w:val="28"/>
        </w:rPr>
        <w:t> гг.</w:t>
      </w:r>
      <w:r w:rsidRPr="00CD3B8C">
        <w:rPr>
          <w:sz w:val="22"/>
          <w:szCs w:val="20"/>
        </w:rPr>
        <w:t xml:space="preserve"> </w:t>
      </w:r>
      <w:r w:rsidR="00603A43" w:rsidRPr="00603A43">
        <w:rPr>
          <w:i/>
          <w:color w:val="FF0000"/>
        </w:rPr>
        <w:t xml:space="preserve"> </w:t>
      </w:r>
      <w:r w:rsidRPr="00CD3B8C">
        <w:rPr>
          <w:sz w:val="28"/>
          <w:szCs w:val="20"/>
        </w:rPr>
        <w:t xml:space="preserve"> работ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Pr="00CD3B8C">
        <w:rPr>
          <w:sz w:val="28"/>
          <w:szCs w:val="20"/>
        </w:rPr>
        <w:t>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строительно-монтажных работ</w:t>
      </w:r>
      <w:r w:rsidR="001112E7">
        <w:rPr>
          <w:sz w:val="28"/>
          <w:szCs w:val="20"/>
        </w:rPr>
        <w:t xml:space="preserve"> </w:t>
      </w:r>
      <w:r w:rsidRPr="00CD3B8C">
        <w:rPr>
          <w:sz w:val="28"/>
          <w:szCs w:val="20"/>
        </w:rPr>
        <w:t xml:space="preserve">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Предельное значение опыта выполнения работ</w:t>
      </w:r>
      <w:r w:rsidR="001112E7">
        <w:rPr>
          <w:sz w:val="28"/>
          <w:szCs w:val="20"/>
        </w:rPr>
        <w:t xml:space="preserve"> </w:t>
      </w:r>
      <w:r w:rsidR="001112E7" w:rsidRPr="001112E7">
        <w:rPr>
          <w:b/>
          <w:i/>
          <w:color w:val="FF0000"/>
          <w:sz w:val="28"/>
          <w:szCs w:val="20"/>
        </w:rPr>
        <w:t>по реконструкции</w:t>
      </w:r>
      <w:r w:rsidR="006607D0">
        <w:rPr>
          <w:b/>
          <w:i/>
          <w:color w:val="FF0000"/>
          <w:sz w:val="28"/>
          <w:szCs w:val="20"/>
        </w:rPr>
        <w:t xml:space="preserve">, строительно-монтажных работ </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F3253A">
        <w:rPr>
          <w:b/>
          <w:i/>
          <w:color w:val="FF0000"/>
          <w:sz w:val="28"/>
          <w:szCs w:val="20"/>
        </w:rPr>
        <w:t>22</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571AFE">
        <w:trPr>
          <w:tblHeader/>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571AFE">
        <w:trPr>
          <w:trHeight w:val="137"/>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5" w:name="_Toc412098816"/>
      <w:bookmarkStart w:id="156" w:name="_Toc412098817"/>
      <w:bookmarkStart w:id="157" w:name="_Toc412098818"/>
      <w:bookmarkStart w:id="158" w:name="_Toc412098819"/>
      <w:bookmarkStart w:id="159" w:name="_Toc395190388"/>
      <w:bookmarkStart w:id="160" w:name="_Ref396487846"/>
      <w:bookmarkStart w:id="161" w:name="_Ref396489236"/>
      <w:bookmarkStart w:id="162" w:name="_Toc419735129"/>
      <w:bookmarkStart w:id="163" w:name="_Toc419735915"/>
      <w:bookmarkStart w:id="164" w:name="_Toc260130025"/>
      <w:bookmarkStart w:id="165" w:name="_Toc367283798"/>
      <w:bookmarkEnd w:id="155"/>
      <w:bookmarkEnd w:id="156"/>
      <w:bookmarkEnd w:id="157"/>
      <w:bookmarkEnd w:id="158"/>
      <w:r w:rsidRPr="00FC009D">
        <w:rPr>
          <w:sz w:val="28"/>
          <w:szCs w:val="28"/>
        </w:rPr>
        <w:lastRenderedPageBreak/>
        <w:t>ОБРАЗЦЫ ФОРМ ОСНОВНЫХ ДОКУМЕНТОВ</w:t>
      </w:r>
      <w:bookmarkEnd w:id="159"/>
      <w:bookmarkEnd w:id="160"/>
      <w:bookmarkEnd w:id="161"/>
      <w:bookmarkEnd w:id="162"/>
      <w:bookmarkEnd w:id="16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6" w:name="_Ref401131967"/>
      <w:bookmarkStart w:id="167" w:name="_Toc419735130"/>
      <w:bookmarkStart w:id="16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6"/>
      <w:bookmarkEnd w:id="167"/>
      <w:bookmarkEnd w:id="16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90267513"/>
      <w:bookmarkStart w:id="173" w:name="_Toc412201945"/>
      <w:bookmarkStart w:id="174" w:name="_Toc419735131"/>
      <w:bookmarkStart w:id="175" w:name="_Toc419735917"/>
      <w:bookmarkEnd w:id="1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0"/>
      <w:bookmarkEnd w:id="171"/>
      <w:bookmarkEnd w:id="172"/>
      <w:bookmarkEnd w:id="173"/>
      <w:bookmarkEnd w:id="174"/>
      <w:bookmarkEnd w:id="17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6" w:name="_Ref55335821"/>
      <w:bookmarkStart w:id="177" w:name="_Ref55336345"/>
      <w:bookmarkStart w:id="178" w:name="_Toc57314674"/>
      <w:bookmarkStart w:id="179" w:name="_Toc69728988"/>
      <w:bookmarkStart w:id="1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1"/>
    </w:p>
    <w:p w:rsidR="00C57DAB" w:rsidRPr="00100970" w:rsidRDefault="00C57DAB" w:rsidP="000F4E1D">
      <w:pPr>
        <w:pStyle w:val="Times12"/>
        <w:numPr>
          <w:ilvl w:val="0"/>
          <w:numId w:val="35"/>
        </w:numPr>
        <w:tabs>
          <w:tab w:val="clear" w:pos="960"/>
          <w:tab w:val="left" w:pos="1134"/>
        </w:tabs>
        <w:ind w:left="0" w:firstLine="709"/>
        <w:rPr>
          <w:szCs w:val="24"/>
        </w:rPr>
      </w:pPr>
      <w:bookmarkStart w:id="1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3F3257">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3F3257">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6"/>
    <w:bookmarkEnd w:id="177"/>
    <w:bookmarkEnd w:id="178"/>
    <w:bookmarkEnd w:id="179"/>
    <w:bookmarkEnd w:id="18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4" w:name="_Анкета_Претендента_на"/>
      <w:bookmarkStart w:id="185" w:name="_Анкета_Участника_процедуры"/>
      <w:bookmarkStart w:id="186" w:name="_АНКЕТА_УЧАСТНИКА_КОНКУРСА"/>
      <w:bookmarkEnd w:id="184"/>
      <w:bookmarkEnd w:id="185"/>
      <w:bookmarkEnd w:id="1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7" w:name="_Toc402520353"/>
      <w:bookmarkStart w:id="188" w:name="_Toc412201948"/>
      <w:bookmarkStart w:id="189" w:name="_Toc419735132"/>
      <w:bookmarkStart w:id="19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7"/>
      <w:bookmarkEnd w:id="188"/>
      <w:bookmarkEnd w:id="189"/>
      <w:bookmarkEnd w:id="19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1" w:name="_СВЕДЕНИЯ_О_ПРИНАДЛЕЖНОСТИ"/>
      <w:bookmarkStart w:id="192" w:name="_СВЕДЕНИЯ_О_ЦЕПОЧКЕ"/>
      <w:bookmarkStart w:id="193" w:name="_Toc402520354"/>
      <w:bookmarkStart w:id="194" w:name="_Toc412201949"/>
      <w:bookmarkStart w:id="195" w:name="_Toc419735133"/>
      <w:bookmarkStart w:id="196" w:name="_Toc419735919"/>
      <w:bookmarkEnd w:id="191"/>
      <w:bookmarkEnd w:id="1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3"/>
      <w:bookmarkEnd w:id="194"/>
      <w:bookmarkEnd w:id="195"/>
      <w:bookmarkEnd w:id="19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7" w:name="_Техническое_предложение_(Форма"/>
      <w:bookmarkStart w:id="198" w:name="_Toc235439567"/>
      <w:bookmarkStart w:id="199" w:name="_Toc390267515"/>
      <w:bookmarkStart w:id="200" w:name="_Toc412201950"/>
      <w:bookmarkStart w:id="201" w:name="_Toc419735134"/>
      <w:bookmarkStart w:id="202" w:name="_Toc419735920"/>
      <w:bookmarkEnd w:id="19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98"/>
      <w:bookmarkEnd w:id="199"/>
      <w:bookmarkEnd w:id="200"/>
      <w:bookmarkEnd w:id="201"/>
      <w:bookmarkEnd w:id="20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3" w:name="_Сводная_таблица_стоимости"/>
      <w:bookmarkStart w:id="204" w:name="_Toc270325674"/>
      <w:bookmarkStart w:id="205" w:name="_Toc390267516"/>
      <w:bookmarkStart w:id="206" w:name="_Toc412201951"/>
      <w:bookmarkStart w:id="207" w:name="_Toc419735135"/>
      <w:bookmarkStart w:id="208" w:name="_Toc419735921"/>
      <w:bookmarkEnd w:id="20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4"/>
      <w:bookmarkEnd w:id="205"/>
      <w:bookmarkEnd w:id="206"/>
      <w:bookmarkEnd w:id="207"/>
      <w:bookmarkEnd w:id="20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09" w:name="_Toc390267520"/>
      <w:bookmarkStart w:id="210" w:name="_Toc412201955"/>
      <w:bookmarkStart w:id="211" w:name="_Toc419735136"/>
      <w:bookmarkStart w:id="21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09"/>
      <w:bookmarkEnd w:id="210"/>
      <w:bookmarkEnd w:id="211"/>
      <w:bookmarkEnd w:id="21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3" w:name="_Справка_о_перечне"/>
      <w:bookmarkStart w:id="214" w:name="_Toc255987078"/>
      <w:bookmarkStart w:id="215" w:name="_Toc390267523"/>
      <w:bookmarkStart w:id="216" w:name="_Toc412201958"/>
      <w:bookmarkStart w:id="217" w:name="_Toc419735137"/>
      <w:bookmarkStart w:id="218" w:name="_Toc419735923"/>
      <w:bookmarkEnd w:id="21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4"/>
      <w:bookmarkEnd w:id="215"/>
      <w:bookmarkEnd w:id="216"/>
      <w:bookmarkEnd w:id="217"/>
      <w:bookmarkEnd w:id="21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19" w:name="_План_распределения_выполнения"/>
      <w:bookmarkStart w:id="220" w:name="_План_распределения_выполнения_объем"/>
      <w:bookmarkStart w:id="221" w:name="_Toc255987085"/>
      <w:bookmarkStart w:id="222" w:name="_Toc390267531"/>
      <w:bookmarkStart w:id="223" w:name="_Toc412201966"/>
      <w:bookmarkStart w:id="224" w:name="_Toc419735138"/>
      <w:bookmarkStart w:id="225" w:name="_Toc419735924"/>
      <w:bookmarkEnd w:id="219"/>
      <w:bookmarkEnd w:id="22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1"/>
      <w:bookmarkEnd w:id="222"/>
      <w:bookmarkEnd w:id="223"/>
      <w:bookmarkEnd w:id="224"/>
      <w:bookmarkEnd w:id="22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64"/>
    <w:bookmarkEnd w:id="165"/>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226" w:name="_Toc419735139"/>
      <w:bookmarkStart w:id="227" w:name="_Toc419735925"/>
      <w:r>
        <w:rPr>
          <w:b/>
          <w:sz w:val="28"/>
          <w:szCs w:val="28"/>
        </w:rPr>
        <w:t>ЧАСТЬ 2</w:t>
      </w:r>
      <w:bookmarkEnd w:id="226"/>
      <w:bookmarkEnd w:id="22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28" w:name="_Ref317259044"/>
      <w:bookmarkStart w:id="229" w:name="_Toc390267492"/>
      <w:r>
        <w:rPr>
          <w:sz w:val="28"/>
          <w:szCs w:val="28"/>
        </w:rPr>
        <w:t>П</w:t>
      </w:r>
      <w:r w:rsidR="00DF507B" w:rsidRPr="00DF507B">
        <w:rPr>
          <w:sz w:val="28"/>
          <w:szCs w:val="28"/>
        </w:rPr>
        <w:t xml:space="preserve">орядок проведения </w:t>
      </w:r>
      <w:bookmarkEnd w:id="228"/>
      <w:bookmarkEnd w:id="22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30" w:name="_Toc419735140"/>
      <w:bookmarkStart w:id="231" w:name="_Toc419735926"/>
      <w:r>
        <w:rPr>
          <w:b/>
          <w:sz w:val="28"/>
          <w:szCs w:val="28"/>
        </w:rPr>
        <w:t>ЧАСТЬ 3</w:t>
      </w:r>
      <w:bookmarkEnd w:id="230"/>
      <w:bookmarkEnd w:id="23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5B4" w:rsidRDefault="007305B4">
      <w:r>
        <w:separator/>
      </w:r>
    </w:p>
  </w:endnote>
  <w:endnote w:type="continuationSeparator" w:id="0">
    <w:p w:rsidR="007305B4" w:rsidRDefault="007305B4">
      <w:r>
        <w:continuationSeparator/>
      </w:r>
    </w:p>
  </w:endnote>
  <w:endnote w:type="continuationNotice" w:id="1">
    <w:p w:rsidR="007305B4" w:rsidRDefault="007305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Default="006E630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E6304" w:rsidRDefault="006E630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FE6219" w:rsidRDefault="006E630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FE6219" w:rsidRDefault="006E630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FE6219" w:rsidRDefault="006E630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5B4" w:rsidRDefault="007305B4">
      <w:r>
        <w:separator/>
      </w:r>
    </w:p>
  </w:footnote>
  <w:footnote w:type="continuationSeparator" w:id="0">
    <w:p w:rsidR="007305B4" w:rsidRDefault="007305B4">
      <w:r>
        <w:continuationSeparator/>
      </w:r>
    </w:p>
  </w:footnote>
  <w:footnote w:type="continuationNotice" w:id="1">
    <w:p w:rsidR="007305B4" w:rsidRDefault="007305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2A771E" w:rsidRDefault="006E6304"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6E6304" w:rsidRDefault="006E6304"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F429FC" w:rsidRDefault="006E63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7CA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F429FC" w:rsidRDefault="006E63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7CA2">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04" w:rsidRPr="00F429FC" w:rsidRDefault="006E63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7CA2">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9"/>
  </w:num>
  <w:num w:numId="2">
    <w:abstractNumId w:val="37"/>
  </w:num>
  <w:num w:numId="3">
    <w:abstractNumId w:val="34"/>
  </w:num>
  <w:num w:numId="4">
    <w:abstractNumId w:val="1"/>
  </w:num>
  <w:num w:numId="5">
    <w:abstractNumId w:val="0"/>
  </w:num>
  <w:num w:numId="6">
    <w:abstractNumId w:val="29"/>
  </w:num>
  <w:num w:numId="7">
    <w:abstractNumId w:val="27"/>
  </w:num>
  <w:num w:numId="8">
    <w:abstractNumId w:val="3"/>
  </w:num>
  <w:num w:numId="9">
    <w:abstractNumId w:val="18"/>
  </w:num>
  <w:num w:numId="10">
    <w:abstractNumId w:val="2"/>
  </w:num>
  <w:num w:numId="11">
    <w:abstractNumId w:val="16"/>
  </w:num>
  <w:num w:numId="12">
    <w:abstractNumId w:val="23"/>
  </w:num>
  <w:num w:numId="13">
    <w:abstractNumId w:val="46"/>
  </w:num>
  <w:num w:numId="14">
    <w:abstractNumId w:val="36"/>
  </w:num>
  <w:num w:numId="15">
    <w:abstractNumId w:val="22"/>
  </w:num>
  <w:num w:numId="16">
    <w:abstractNumId w:val="53"/>
  </w:num>
  <w:num w:numId="17">
    <w:abstractNumId w:val="31"/>
  </w:num>
  <w:num w:numId="18">
    <w:abstractNumId w:val="50"/>
  </w:num>
  <w:num w:numId="19">
    <w:abstractNumId w:val="33"/>
  </w:num>
  <w:num w:numId="20">
    <w:abstractNumId w:val="43"/>
  </w:num>
  <w:num w:numId="21">
    <w:abstractNumId w:val="19"/>
  </w:num>
  <w:num w:numId="22">
    <w:abstractNumId w:val="42"/>
  </w:num>
  <w:num w:numId="23">
    <w:abstractNumId w:val="53"/>
  </w:num>
  <w:num w:numId="24">
    <w:abstractNumId w:val="47"/>
  </w:num>
  <w:num w:numId="25">
    <w:abstractNumId w:val="51"/>
  </w:num>
  <w:num w:numId="26">
    <w:abstractNumId w:val="38"/>
  </w:num>
  <w:num w:numId="27">
    <w:abstractNumId w:val="11"/>
  </w:num>
  <w:num w:numId="28">
    <w:abstractNumId w:val="17"/>
  </w:num>
  <w:num w:numId="29">
    <w:abstractNumId w:val="45"/>
  </w:num>
  <w:num w:numId="30">
    <w:abstractNumId w:val="7"/>
  </w:num>
  <w:num w:numId="31">
    <w:abstractNumId w:val="28"/>
  </w:num>
  <w:num w:numId="32">
    <w:abstractNumId w:val="12"/>
  </w:num>
  <w:num w:numId="33">
    <w:abstractNumId w:val="25"/>
  </w:num>
  <w:num w:numId="34">
    <w:abstractNumId w:val="24"/>
  </w:num>
  <w:num w:numId="35">
    <w:abstractNumId w:val="54"/>
  </w:num>
  <w:num w:numId="36">
    <w:abstractNumId w:val="20"/>
  </w:num>
  <w:num w:numId="37">
    <w:abstractNumId w:val="48"/>
  </w:num>
  <w:num w:numId="38">
    <w:abstractNumId w:val="26"/>
  </w:num>
  <w:num w:numId="39">
    <w:abstractNumId w:val="5"/>
  </w:num>
  <w:num w:numId="40">
    <w:abstractNumId w:val="40"/>
  </w:num>
  <w:num w:numId="41">
    <w:abstractNumId w:val="39"/>
  </w:num>
  <w:num w:numId="42">
    <w:abstractNumId w:val="10"/>
  </w:num>
  <w:num w:numId="43">
    <w:abstractNumId w:val="44"/>
  </w:num>
  <w:num w:numId="44">
    <w:abstractNumId w:val="32"/>
  </w:num>
  <w:num w:numId="45">
    <w:abstractNumId w:val="6"/>
  </w:num>
  <w:num w:numId="46">
    <w:abstractNumId w:val="52"/>
  </w:num>
  <w:num w:numId="47">
    <w:abstractNumId w:val="14"/>
  </w:num>
  <w:num w:numId="48">
    <w:abstractNumId w:val="15"/>
  </w:num>
  <w:num w:numId="49">
    <w:abstractNumId w:val="21"/>
  </w:num>
  <w:num w:numId="50">
    <w:abstractNumId w:val="9"/>
  </w:num>
  <w:num w:numId="51">
    <w:abstractNumId w:val="4"/>
  </w:num>
  <w:num w:numId="52">
    <w:abstractNumId w:val="13"/>
  </w:num>
  <w:num w:numId="53">
    <w:abstractNumId w:val="41"/>
  </w:num>
  <w:num w:numId="54">
    <w:abstractNumId w:val="35"/>
  </w:num>
  <w:num w:numId="55">
    <w:abstractNumId w:val="8"/>
  </w:num>
  <w:num w:numId="56">
    <w:abstractNumId w:val="3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E7ED2"/>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855"/>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3D2"/>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047"/>
    <w:rsid w:val="002A1492"/>
    <w:rsid w:val="002A2CFE"/>
    <w:rsid w:val="002A3E2B"/>
    <w:rsid w:val="002A5507"/>
    <w:rsid w:val="002A5A54"/>
    <w:rsid w:val="002A68E9"/>
    <w:rsid w:val="002A771E"/>
    <w:rsid w:val="002A7AD1"/>
    <w:rsid w:val="002A7CA2"/>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71"/>
    <w:rsid w:val="00366CFA"/>
    <w:rsid w:val="003674C2"/>
    <w:rsid w:val="00367700"/>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257"/>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B27"/>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AFE"/>
    <w:rsid w:val="00571E8D"/>
    <w:rsid w:val="00571FA6"/>
    <w:rsid w:val="00572F46"/>
    <w:rsid w:val="0057494D"/>
    <w:rsid w:val="00574B4F"/>
    <w:rsid w:val="00574E82"/>
    <w:rsid w:val="005761D6"/>
    <w:rsid w:val="00576817"/>
    <w:rsid w:val="0057787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8E7"/>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7D0"/>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705"/>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304"/>
    <w:rsid w:val="006E687D"/>
    <w:rsid w:val="006E767F"/>
    <w:rsid w:val="006E7F05"/>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4BF1"/>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5B4"/>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193"/>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F55"/>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25"/>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E0C"/>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AAC"/>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16F"/>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FE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756"/>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5C61"/>
    <w:rsid w:val="00AF6714"/>
    <w:rsid w:val="00AF6B58"/>
    <w:rsid w:val="00AF6C55"/>
    <w:rsid w:val="00B018BA"/>
    <w:rsid w:val="00B02943"/>
    <w:rsid w:val="00B02F01"/>
    <w:rsid w:val="00B03906"/>
    <w:rsid w:val="00B03ADB"/>
    <w:rsid w:val="00B06A01"/>
    <w:rsid w:val="00B07294"/>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BF0"/>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883"/>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8E8"/>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A94"/>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BB6"/>
    <w:rsid w:val="00CE35B8"/>
    <w:rsid w:val="00CE370A"/>
    <w:rsid w:val="00CE3CE1"/>
    <w:rsid w:val="00CE3F6A"/>
    <w:rsid w:val="00CE41BC"/>
    <w:rsid w:val="00CE4AD6"/>
    <w:rsid w:val="00CE5235"/>
    <w:rsid w:val="00CE57A3"/>
    <w:rsid w:val="00CE5D38"/>
    <w:rsid w:val="00CE72B5"/>
    <w:rsid w:val="00CE767C"/>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4A0C"/>
    <w:rsid w:val="00D16195"/>
    <w:rsid w:val="00D16EB0"/>
    <w:rsid w:val="00D17225"/>
    <w:rsid w:val="00D20A3F"/>
    <w:rsid w:val="00D20D49"/>
    <w:rsid w:val="00D2143F"/>
    <w:rsid w:val="00D21D1A"/>
    <w:rsid w:val="00D222C8"/>
    <w:rsid w:val="00D223C7"/>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D7"/>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323"/>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83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177"/>
    <w:rsid w:val="00E16C2B"/>
    <w:rsid w:val="00E177D5"/>
    <w:rsid w:val="00E17958"/>
    <w:rsid w:val="00E21420"/>
    <w:rsid w:val="00E2268F"/>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53A"/>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E20"/>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82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image" Target="media/image3.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29"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 Id="rId27" Type="http://schemas.openxmlformats.org/officeDocument/2006/relationships/image" Target="media/image4.wmf"/><Relationship Id="rId30"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F6D23-0EF3-47C3-A0C4-426D6C948416}">
  <ds:schemaRefs>
    <ds:schemaRef ds:uri="http://schemas.openxmlformats.org/officeDocument/2006/bibliography"/>
  </ds:schemaRefs>
</ds:datastoreItem>
</file>

<file path=customXml/itemProps2.xml><?xml version="1.0" encoding="utf-8"?>
<ds:datastoreItem xmlns:ds="http://schemas.openxmlformats.org/officeDocument/2006/customXml" ds:itemID="{259175BF-5812-48CE-9DB9-816A115B7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51</Pages>
  <Words>13089</Words>
  <Characters>74610</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87524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22</cp:revision>
  <cp:lastPrinted>2015-10-28T06:43:00Z</cp:lastPrinted>
  <dcterms:created xsi:type="dcterms:W3CDTF">2015-05-18T05:48:00Z</dcterms:created>
  <dcterms:modified xsi:type="dcterms:W3CDTF">2015-10-28T11:54:00Z</dcterms:modified>
</cp:coreProperties>
</file>