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560E4D" w:rsidRPr="000628FA" w:rsidRDefault="00560E4D" w:rsidP="006B3EC0">
      <w:pPr>
        <w:shd w:val="clear" w:color="auto" w:fill="FFFFFF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</w:t>
      </w:r>
      <w:r w:rsidR="00EC1DFB">
        <w:rPr>
          <w:sz w:val="24"/>
          <w:szCs w:val="24"/>
        </w:rPr>
        <w:t xml:space="preserve"> (Приложение №2)</w:t>
      </w:r>
      <w:r>
        <w:rPr>
          <w:sz w:val="24"/>
          <w:szCs w:val="24"/>
        </w:rPr>
        <w:t xml:space="preserve">, в установленный </w:t>
      </w:r>
      <w:r w:rsidRPr="000628FA">
        <w:rPr>
          <w:sz w:val="24"/>
          <w:szCs w:val="24"/>
        </w:rPr>
        <w:t xml:space="preserve">настоящим договором срок, за свой риск, собственными силами, выполнить комплекс работ по текущему ремонту объекта </w:t>
      </w:r>
      <w:r w:rsidR="00B20AB6">
        <w:rPr>
          <w:sz w:val="24"/>
          <w:szCs w:val="24"/>
        </w:rPr>
        <w:t xml:space="preserve">ЗАО «Далур» - </w:t>
      </w:r>
      <w:r w:rsidR="00B20AB6" w:rsidRPr="00B20AB6">
        <w:rPr>
          <w:sz w:val="24"/>
          <w:szCs w:val="24"/>
        </w:rPr>
        <w:t>«Административный корпус, инв.№0000001787»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Далматовский район, </w:t>
      </w:r>
      <w:r>
        <w:rPr>
          <w:sz w:val="24"/>
          <w:szCs w:val="24"/>
        </w:rPr>
        <w:t>Центральн</w:t>
      </w:r>
      <w:r w:rsidR="00B44880">
        <w:rPr>
          <w:sz w:val="24"/>
          <w:szCs w:val="24"/>
        </w:rPr>
        <w:t>ая</w:t>
      </w:r>
      <w:r w:rsidRPr="000628FA">
        <w:rPr>
          <w:sz w:val="24"/>
          <w:szCs w:val="24"/>
        </w:rPr>
        <w:t xml:space="preserve"> </w:t>
      </w:r>
      <w:r w:rsidR="001403A6">
        <w:rPr>
          <w:sz w:val="24"/>
          <w:szCs w:val="24"/>
        </w:rPr>
        <w:t>промышленн</w:t>
      </w:r>
      <w:r w:rsidR="00B44880">
        <w:rPr>
          <w:sz w:val="24"/>
          <w:szCs w:val="24"/>
        </w:rPr>
        <w:t>ая</w:t>
      </w:r>
      <w:r w:rsidR="001403A6">
        <w:rPr>
          <w:sz w:val="24"/>
          <w:szCs w:val="24"/>
        </w:rPr>
        <w:t xml:space="preserve"> </w:t>
      </w:r>
      <w:r w:rsidR="00B44880">
        <w:rPr>
          <w:sz w:val="24"/>
          <w:szCs w:val="24"/>
        </w:rPr>
        <w:t>площадка</w:t>
      </w:r>
      <w:r w:rsidRPr="000628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628FA">
        <w:rPr>
          <w:sz w:val="24"/>
          <w:szCs w:val="24"/>
        </w:rPr>
        <w:t>ЗАО «Далур».</w:t>
      </w:r>
    </w:p>
    <w:p w:rsidR="00560E4D" w:rsidRPr="000628FA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0628FA" w:rsidRDefault="00560E4D" w:rsidP="0026609D">
      <w:pPr>
        <w:shd w:val="clear" w:color="auto" w:fill="FFFFFF"/>
        <w:spacing w:line="269" w:lineRule="exact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560E4D" w:rsidRDefault="00560E4D" w:rsidP="006632EE">
      <w:pPr>
        <w:shd w:val="clear" w:color="auto" w:fill="FFFFFF"/>
        <w:spacing w:before="240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120B09" w:rsidRDefault="00560E4D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копеек, в том числе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>, согласно Приложени</w:t>
      </w:r>
      <w:r w:rsidR="00EC1DFB">
        <w:rPr>
          <w:color w:val="000000"/>
          <w:sz w:val="24"/>
          <w:szCs w:val="24"/>
        </w:rPr>
        <w:t>ю</w:t>
      </w:r>
      <w:r>
        <w:rPr>
          <w:color w:val="000000"/>
          <w:sz w:val="24"/>
          <w:szCs w:val="24"/>
        </w:rPr>
        <w:t xml:space="preserve"> №1 к настоящему Договору</w:t>
      </w:r>
      <w:r w:rsidRPr="00120B09">
        <w:rPr>
          <w:color w:val="000000"/>
          <w:sz w:val="24"/>
          <w:szCs w:val="24"/>
        </w:rPr>
        <w:t xml:space="preserve">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6B3EC0" w:rsidRDefault="00560E4D" w:rsidP="00BB52AD">
      <w:pPr>
        <w:shd w:val="clear" w:color="auto" w:fill="FFFFFF"/>
        <w:ind w:firstLine="709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>
        <w:rPr>
          <w:rStyle w:val="FontStyle40"/>
          <w:sz w:val="24"/>
          <w:szCs w:val="24"/>
        </w:rPr>
        <w:t>«</w:t>
      </w:r>
      <w:r w:rsidR="006B3EC0">
        <w:rPr>
          <w:rStyle w:val="FontStyle40"/>
          <w:sz w:val="24"/>
          <w:szCs w:val="24"/>
        </w:rPr>
        <w:t>3</w:t>
      </w:r>
      <w:r w:rsidR="00C72400">
        <w:rPr>
          <w:rStyle w:val="FontStyle40"/>
          <w:sz w:val="24"/>
          <w:szCs w:val="24"/>
        </w:rPr>
        <w:t>1</w:t>
      </w:r>
      <w:r w:rsidRPr="000D3050">
        <w:rPr>
          <w:rStyle w:val="FontStyle40"/>
          <w:sz w:val="24"/>
          <w:szCs w:val="24"/>
        </w:rPr>
        <w:t>»</w:t>
      </w:r>
      <w:r w:rsidR="004E02D7">
        <w:rPr>
          <w:rStyle w:val="FontStyle40"/>
          <w:sz w:val="24"/>
          <w:szCs w:val="24"/>
        </w:rPr>
        <w:t xml:space="preserve"> </w:t>
      </w:r>
      <w:r w:rsidR="00C72400">
        <w:rPr>
          <w:rStyle w:val="FontStyle40"/>
          <w:sz w:val="24"/>
          <w:szCs w:val="24"/>
        </w:rPr>
        <w:t>октября</w:t>
      </w:r>
      <w:r w:rsidR="004E02D7">
        <w:rPr>
          <w:rStyle w:val="FontStyle40"/>
          <w:sz w:val="24"/>
          <w:szCs w:val="24"/>
        </w:rPr>
        <w:t xml:space="preserve"> </w:t>
      </w:r>
      <w:r w:rsidRPr="000D3050">
        <w:rPr>
          <w:rStyle w:val="FontStyle40"/>
          <w:sz w:val="24"/>
          <w:szCs w:val="24"/>
        </w:rPr>
        <w:t>201</w:t>
      </w:r>
      <w:r w:rsidR="00951E07" w:rsidRPr="000D3050">
        <w:rPr>
          <w:rStyle w:val="FontStyle40"/>
          <w:sz w:val="24"/>
          <w:szCs w:val="24"/>
        </w:rPr>
        <w:t>2</w:t>
      </w:r>
      <w:r w:rsidRPr="000D3050">
        <w:rPr>
          <w:rStyle w:val="FontStyle40"/>
          <w:sz w:val="24"/>
          <w:szCs w:val="24"/>
        </w:rPr>
        <w:t>г</w:t>
      </w:r>
      <w:r w:rsidRPr="00110075">
        <w:rPr>
          <w:rStyle w:val="FontStyle40"/>
          <w:sz w:val="24"/>
          <w:szCs w:val="24"/>
        </w:rPr>
        <w:t>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 xml:space="preserve"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</w:t>
      </w:r>
      <w:r>
        <w:rPr>
          <w:sz w:val="24"/>
          <w:szCs w:val="24"/>
        </w:rPr>
        <w:lastRenderedPageBreak/>
        <w:t>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№2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560E4D" w:rsidRPr="00C50ADB" w:rsidRDefault="00560E4D" w:rsidP="00B728C0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269" w:lineRule="exact"/>
        <w:ind w:right="38" w:firstLine="701"/>
        <w:jc w:val="both"/>
        <w:rPr>
          <w:spacing w:val="-9"/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</w:p>
    <w:p w:rsidR="00B20AB6" w:rsidRPr="00D919AC" w:rsidRDefault="000F7452" w:rsidP="00B20AB6">
      <w:pPr>
        <w:pStyle w:val="Style5"/>
        <w:tabs>
          <w:tab w:val="left" w:pos="993"/>
        </w:tabs>
        <w:ind w:firstLine="851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6632EE">
        <w:rPr>
          <w:rStyle w:val="FontStyle40"/>
          <w:sz w:val="24"/>
          <w:szCs w:val="24"/>
        </w:rPr>
        <w:t>1</w:t>
      </w:r>
      <w:r>
        <w:rPr>
          <w:rStyle w:val="FontStyle40"/>
          <w:sz w:val="24"/>
          <w:szCs w:val="24"/>
        </w:rPr>
        <w:t xml:space="preserve">. </w:t>
      </w:r>
      <w:r w:rsidR="00B20AB6" w:rsidRPr="00D919AC">
        <w:rPr>
          <w:rStyle w:val="FontStyle40"/>
          <w:sz w:val="24"/>
          <w:szCs w:val="24"/>
        </w:rPr>
        <w:t xml:space="preserve">Подрядчик обязуется в срок не позднее двух рабочих дней до окончания календарного месяца, в котором заключен настоящий договор, предоставить  Заказчику в письменном виде в формате, указанном в Приложении № 4 к настоящему договору, информацию об органах управления Подрядчика, структуре собственности Подрядчика,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Подрядчиком приложенными правоустанавливающими документами.  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Подрядчик гарантирует, что Сведения и документы в отношении всей цепочки собственников и руководителей, включая бенефициаров Подрядчика, являются полными, точными и достоверными.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>В случае каких-либо изменений в Сведениях, Подрядчик обязуется в срок не позднее 4 (четырех) рабочих дней, с даты таких изменений, предоставить Заказчику данные о таких изменениях с приложением копий подтверждающих документов, заверенных уполномоченным должностным лицом Подрядчика или нотариусом.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 xml:space="preserve">В случае отказа Подрядчика от предоставления Сведений, либо несвоевременного предоставления Сведений, Заказчик вправе в одностороннем порядке расторгнуть настоящий Договор с предварительным уведомлением Подрядчика о расторжении за 14 (четырнадцать) </w:t>
      </w:r>
      <w:r w:rsidRPr="00D919AC">
        <w:rPr>
          <w:rStyle w:val="FontStyle40"/>
          <w:sz w:val="24"/>
          <w:szCs w:val="24"/>
        </w:rPr>
        <w:lastRenderedPageBreak/>
        <w:t>дней.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 xml:space="preserve">Подрядчик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B20AB6" w:rsidRPr="00D919AC" w:rsidRDefault="00B20AB6" w:rsidP="00B20AB6">
      <w:pPr>
        <w:pStyle w:val="Style5"/>
        <w:widowControl/>
        <w:tabs>
          <w:tab w:val="left" w:pos="993"/>
        </w:tabs>
        <w:ind w:firstLine="737"/>
        <w:jc w:val="both"/>
      </w:pPr>
      <w:r w:rsidRPr="00D919AC">
        <w:rPr>
          <w:rStyle w:val="FontStyle40"/>
          <w:sz w:val="24"/>
          <w:szCs w:val="24"/>
        </w:rPr>
        <w:t>Подрядчик освобождает Заказчика от любой ответственности в связи с раскрытием Сведений, в том числе возместит Заказчику убытки, понесенные последним, в связи с предъявлением Подрядчику претензий, исков и требований любыми третьими лицами, чьи права были или могли быть нарушены таким раскрытием Сведений.</w:t>
      </w:r>
    </w:p>
    <w:p w:rsidR="000F7452" w:rsidRPr="00457DCC" w:rsidRDefault="000F7452" w:rsidP="00B20AB6">
      <w:pPr>
        <w:pStyle w:val="Style5"/>
        <w:widowControl/>
        <w:tabs>
          <w:tab w:val="left" w:pos="993"/>
        </w:tabs>
        <w:ind w:firstLine="851"/>
        <w:jc w:val="both"/>
      </w:pPr>
      <w:r w:rsidRPr="00457DCC">
        <w:t>5.1.</w:t>
      </w:r>
      <w:r>
        <w:t>1</w:t>
      </w:r>
      <w:r w:rsidR="006632EE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6632EE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26430E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560E4D" w:rsidRDefault="00560E4D" w:rsidP="0026430E">
      <w:pPr>
        <w:shd w:val="clear" w:color="auto" w:fill="FFFFFF"/>
        <w:spacing w:before="557" w:line="269" w:lineRule="exact"/>
        <w:ind w:left="3322"/>
      </w:pPr>
      <w:r w:rsidRPr="00EF6F5F">
        <w:rPr>
          <w:b/>
          <w:bCs/>
          <w:sz w:val="24"/>
          <w:szCs w:val="24"/>
        </w:rPr>
        <w:t>6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226F67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 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1403A6">
        <w:rPr>
          <w:sz w:val="24"/>
          <w:szCs w:val="24"/>
        </w:rPr>
        <w:t>у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утвержденную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 xml:space="preserve">До начала работ на Объекте передать Подрядчику перечень исполнительной </w:t>
      </w:r>
      <w:r>
        <w:rPr>
          <w:sz w:val="24"/>
          <w:szCs w:val="24"/>
        </w:rPr>
        <w:lastRenderedPageBreak/>
        <w:t>документации, необходимой для приемки объекта.</w:t>
      </w:r>
    </w:p>
    <w:p w:rsidR="00560E4D" w:rsidRDefault="00560E4D" w:rsidP="00226F6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B9452E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</w:p>
    <w:p w:rsidR="00560E4D" w:rsidRDefault="00560E4D" w:rsidP="00B9452E">
      <w:pPr>
        <w:shd w:val="clear" w:color="auto" w:fill="FFFFFF"/>
        <w:spacing w:line="269" w:lineRule="exact"/>
        <w:ind w:left="67" w:right="96"/>
        <w:jc w:val="both"/>
      </w:pP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B9452E">
      <w:pPr>
        <w:shd w:val="clear" w:color="auto" w:fill="FFFFFF"/>
        <w:spacing w:line="269" w:lineRule="exact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B9452E">
      <w:pPr>
        <w:shd w:val="clear" w:color="auto" w:fill="FFFFFF"/>
        <w:spacing w:before="288" w:line="259" w:lineRule="exact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560E4D" w:rsidRDefault="00560E4D" w:rsidP="00B9452E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>10.1.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 xml:space="preserve">За нарушение Заказчиком условий оплаты выполненных работ Подрядчик вправе </w:t>
      </w:r>
      <w:r w:rsidRPr="00873795">
        <w:rPr>
          <w:sz w:val="24"/>
          <w:szCs w:val="24"/>
        </w:rPr>
        <w:lastRenderedPageBreak/>
        <w:t>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B20AB6" w:rsidRPr="00873795" w:rsidRDefault="00B20AB6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lastRenderedPageBreak/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цепочке собственников контрагента.</w:t>
      </w:r>
    </w:p>
    <w:p w:rsidR="00560E4D" w:rsidRDefault="00560E4D" w:rsidP="00B9452E">
      <w:pPr>
        <w:shd w:val="clear" w:color="auto" w:fill="FFFFFF"/>
        <w:spacing w:before="269" w:after="307"/>
        <w:ind w:left="1968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Default="00560E4D" w:rsidP="00B9452E">
      <w:pPr>
        <w:shd w:val="clear" w:color="auto" w:fill="FFFFFF"/>
        <w:spacing w:before="269" w:after="307"/>
        <w:ind w:left="1968"/>
        <w:sectPr w:rsidR="00560E4D" w:rsidSect="00226F67">
          <w:type w:val="continuous"/>
          <w:pgSz w:w="11909" w:h="16834"/>
          <w:pgMar w:top="426" w:right="1049" w:bottom="709" w:left="1077" w:header="720" w:footer="720" w:gutter="0"/>
          <w:cols w:space="60"/>
          <w:noEndnote/>
          <w:docGrid w:linePitch="272"/>
        </w:sectPr>
      </w:pP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р/с 40702810932090100157 в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г.Курган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60E4D" w:rsidRPr="00120B09" w:rsidRDefault="00560E4D" w:rsidP="00A4556A">
      <w:pPr>
        <w:shd w:val="clear" w:color="auto" w:fill="FFFFFF"/>
        <w:ind w:right="-33"/>
        <w:rPr>
          <w:b/>
          <w:bCs/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                    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120B09">
        <w:rPr>
          <w:sz w:val="24"/>
          <w:szCs w:val="24"/>
        </w:rPr>
        <w:t xml:space="preserve">М.П.      </w:t>
      </w:r>
      <w:r w:rsidRPr="00120B09">
        <w:rPr>
          <w:sz w:val="24"/>
          <w:szCs w:val="24"/>
        </w:rPr>
        <w:br w:type="column"/>
      </w: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60E4D" w:rsidRPr="009A543F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0F7452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B44C75">
          <w:type w:val="continuous"/>
          <w:pgSz w:w="11909" w:h="16834"/>
          <w:pgMar w:top="1134" w:right="850" w:bottom="113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          М.П.</w:t>
      </w:r>
    </w:p>
    <w:p w:rsidR="00560E4D" w:rsidRDefault="00560E4D" w:rsidP="00B9452E">
      <w:pPr>
        <w:shd w:val="clear" w:color="auto" w:fill="FFFFFF"/>
        <w:spacing w:before="269"/>
        <w:sectPr w:rsidR="00560E4D">
          <w:type w:val="continuous"/>
          <w:pgSz w:w="11909" w:h="16834"/>
          <w:pgMar w:top="1440" w:right="3362" w:bottom="720" w:left="1692" w:header="720" w:footer="720" w:gutter="0"/>
          <w:cols w:num="2" w:space="720" w:equalWidth="0">
            <w:col w:w="2371" w:space="2093"/>
            <w:col w:w="2390"/>
          </w:cols>
          <w:noEndnote/>
        </w:sectPr>
      </w:pPr>
    </w:p>
    <w:p w:rsidR="00560E4D" w:rsidRDefault="00560E4D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D859F2" w:rsidRDefault="00D859F2" w:rsidP="000F7452">
      <w:pPr>
        <w:shd w:val="clear" w:color="auto" w:fill="FFFFFF"/>
        <w:spacing w:before="288"/>
      </w:pPr>
    </w:p>
    <w:p w:rsidR="00D859F2" w:rsidRDefault="00D859F2" w:rsidP="000F7452">
      <w:pPr>
        <w:shd w:val="clear" w:color="auto" w:fill="FFFFFF"/>
        <w:spacing w:before="288"/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Техническое задание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на текущий ремонт объекта  ЗАО «Далур» - </w:t>
      </w:r>
    </w:p>
    <w:p w:rsidR="004B2749" w:rsidRDefault="004670BE" w:rsidP="004670BE">
      <w:pPr>
        <w:jc w:val="center"/>
        <w:rPr>
          <w:sz w:val="24"/>
          <w:szCs w:val="24"/>
        </w:rPr>
      </w:pPr>
      <w:r w:rsidRPr="004670BE">
        <w:rPr>
          <w:sz w:val="24"/>
          <w:szCs w:val="24"/>
        </w:rPr>
        <w:t>«Административный корпус, инв.№001011787».</w:t>
      </w:r>
    </w:p>
    <w:p w:rsidR="004670BE" w:rsidRPr="004670BE" w:rsidRDefault="004670BE" w:rsidP="004670BE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Вид строительства : текущий ремонт;</w:t>
      </w:r>
    </w:p>
    <w:p w:rsidR="004B2749" w:rsidRPr="004B2749" w:rsidRDefault="004B2749" w:rsidP="004B2749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Заказчик : Юрин А.А. Начальник отдела капитального строительства ЗАО «Далур».</w:t>
      </w:r>
    </w:p>
    <w:p w:rsidR="004B2749" w:rsidRPr="004B2749" w:rsidRDefault="004B2749" w:rsidP="004B2749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Место выполнения работ : Курганская область, Далматовский район, Центральная промышленная площадка ЗАО «Далур»;</w:t>
      </w:r>
    </w:p>
    <w:p w:rsidR="003D6DA6" w:rsidRDefault="003D6DA6" w:rsidP="004B2749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Состав работ : </w:t>
      </w:r>
      <w:r w:rsidR="004670BE">
        <w:rPr>
          <w:sz w:val="24"/>
          <w:szCs w:val="24"/>
        </w:rPr>
        <w:t>Заменить существующее покрытие полов в кабинетах: №№104, 105, 106, 118, 120</w:t>
      </w:r>
      <w:r w:rsidR="00B16F75">
        <w:rPr>
          <w:sz w:val="24"/>
          <w:szCs w:val="24"/>
        </w:rPr>
        <w:t>, 204</w:t>
      </w:r>
      <w:r w:rsidR="004670BE">
        <w:rPr>
          <w:sz w:val="24"/>
          <w:szCs w:val="24"/>
        </w:rPr>
        <w:t>.</w:t>
      </w:r>
    </w:p>
    <w:p w:rsidR="003D6DA6" w:rsidRDefault="004670BE" w:rsidP="003D6DA6">
      <w:pPr>
        <w:widowControl/>
        <w:autoSpaceDE/>
        <w:autoSpaceDN/>
        <w:adjustRightInd/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Демонтажные работы</w:t>
      </w:r>
    </w:p>
    <w:p w:rsidR="003D6DA6" w:rsidRDefault="003D6DA6" w:rsidP="003D6DA6">
      <w:pPr>
        <w:widowControl/>
        <w:autoSpaceDE/>
        <w:autoSpaceDN/>
        <w:adjustRightInd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Разборка – плинтусов, полов из линолеума и релина, бетонных оснований под полы. Монтаж </w:t>
      </w:r>
      <w:r w:rsidR="004670BE">
        <w:rPr>
          <w:sz w:val="24"/>
          <w:szCs w:val="24"/>
        </w:rPr>
        <w:t>работы</w:t>
      </w:r>
      <w:r>
        <w:rPr>
          <w:sz w:val="24"/>
          <w:szCs w:val="24"/>
        </w:rPr>
        <w:t xml:space="preserve"> </w:t>
      </w:r>
    </w:p>
    <w:p w:rsidR="004670BE" w:rsidRDefault="003D6DA6" w:rsidP="004670BE">
      <w:pPr>
        <w:widowControl/>
        <w:autoSpaceDE/>
        <w:autoSpaceDN/>
        <w:adjustRightInd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Укладка лаг по плитам перекрытий, устройство покрытий из фанеры с последующим устройством покрытий из ламинированных досок</w:t>
      </w:r>
      <w:r w:rsidR="004670BE">
        <w:rPr>
          <w:sz w:val="24"/>
          <w:szCs w:val="24"/>
        </w:rPr>
        <w:t xml:space="preserve"> </w:t>
      </w:r>
    </w:p>
    <w:p w:rsidR="004B2749" w:rsidRPr="004B2749" w:rsidRDefault="004670BE" w:rsidP="004670BE">
      <w:pPr>
        <w:widowControl/>
        <w:autoSpaceDE/>
        <w:autoSpaceDN/>
        <w:adjustRightInd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5. </w:t>
      </w:r>
      <w:r w:rsidR="004B2749" w:rsidRPr="004B2749">
        <w:rPr>
          <w:sz w:val="24"/>
          <w:szCs w:val="24"/>
        </w:rPr>
        <w:t xml:space="preserve">Работы выполняются из материала Подрядчика; </w:t>
      </w:r>
    </w:p>
    <w:p w:rsidR="004B2749" w:rsidRPr="004B2749" w:rsidRDefault="004B2749" w:rsidP="004670BE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Материалы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749" w:rsidRPr="004B2749" w:rsidRDefault="004B2749" w:rsidP="004670BE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ind w:left="357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jc w:val="both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4B2749">
      <w:pPr>
        <w:jc w:val="right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(его Субподрядчиком) требований нормативно-правовых актов по охране труда, промышленной, </w:t>
      </w:r>
      <w:r w:rsidRPr="00DD0C09">
        <w:rPr>
          <w:sz w:val="24"/>
          <w:szCs w:val="24"/>
        </w:rPr>
        <w:lastRenderedPageBreak/>
        <w:t>радиационной, противопожарной безопасности и охране окружающей среды, оформленного Актом, Заказчик вправе: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 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4B2749">
      <w:type w:val="continuous"/>
      <w:pgSz w:w="11909" w:h="16834"/>
      <w:pgMar w:top="851" w:right="915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A25" w:rsidRDefault="00767A25" w:rsidP="006B3EC0">
      <w:r>
        <w:separator/>
      </w:r>
    </w:p>
  </w:endnote>
  <w:endnote w:type="continuationSeparator" w:id="1">
    <w:p w:rsidR="00767A25" w:rsidRDefault="00767A25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A25" w:rsidRDefault="00767A25" w:rsidP="006B3EC0">
      <w:r>
        <w:separator/>
      </w:r>
    </w:p>
  </w:footnote>
  <w:footnote w:type="continuationSeparator" w:id="1">
    <w:p w:rsidR="00767A25" w:rsidRDefault="00767A25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FD6A78D6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B2CE2"/>
    <w:rsid w:val="000B2D75"/>
    <w:rsid w:val="000C0F6C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F427B"/>
    <w:rsid w:val="00213CF7"/>
    <w:rsid w:val="00226F67"/>
    <w:rsid w:val="0023417C"/>
    <w:rsid w:val="00254187"/>
    <w:rsid w:val="0026430E"/>
    <w:rsid w:val="0026609D"/>
    <w:rsid w:val="002C6B24"/>
    <w:rsid w:val="002D3DD5"/>
    <w:rsid w:val="002F3ED2"/>
    <w:rsid w:val="00342F85"/>
    <w:rsid w:val="00343FB0"/>
    <w:rsid w:val="00360CD1"/>
    <w:rsid w:val="003D6DA6"/>
    <w:rsid w:val="003E02E4"/>
    <w:rsid w:val="003F7145"/>
    <w:rsid w:val="003F7AC2"/>
    <w:rsid w:val="00452DC6"/>
    <w:rsid w:val="004670BE"/>
    <w:rsid w:val="0047388A"/>
    <w:rsid w:val="004B2749"/>
    <w:rsid w:val="004E02D7"/>
    <w:rsid w:val="004E3E51"/>
    <w:rsid w:val="00502DF2"/>
    <w:rsid w:val="005045AF"/>
    <w:rsid w:val="00526DB3"/>
    <w:rsid w:val="00547DE3"/>
    <w:rsid w:val="00560494"/>
    <w:rsid w:val="00560E4D"/>
    <w:rsid w:val="00581F6A"/>
    <w:rsid w:val="005857CA"/>
    <w:rsid w:val="005B1923"/>
    <w:rsid w:val="005C1751"/>
    <w:rsid w:val="005D1D52"/>
    <w:rsid w:val="00631BDB"/>
    <w:rsid w:val="006632EE"/>
    <w:rsid w:val="006A75ED"/>
    <w:rsid w:val="006B3EC0"/>
    <w:rsid w:val="00710021"/>
    <w:rsid w:val="007232EA"/>
    <w:rsid w:val="00723B78"/>
    <w:rsid w:val="007260DC"/>
    <w:rsid w:val="007322D3"/>
    <w:rsid w:val="00756733"/>
    <w:rsid w:val="00767A25"/>
    <w:rsid w:val="00782CD9"/>
    <w:rsid w:val="007851D1"/>
    <w:rsid w:val="00787130"/>
    <w:rsid w:val="007A1FBD"/>
    <w:rsid w:val="007A5C6A"/>
    <w:rsid w:val="007D088D"/>
    <w:rsid w:val="007D6304"/>
    <w:rsid w:val="007D639C"/>
    <w:rsid w:val="007E55D4"/>
    <w:rsid w:val="007F258B"/>
    <w:rsid w:val="00803FA6"/>
    <w:rsid w:val="00806F4E"/>
    <w:rsid w:val="00873795"/>
    <w:rsid w:val="00891E97"/>
    <w:rsid w:val="008A03D4"/>
    <w:rsid w:val="00951E07"/>
    <w:rsid w:val="00991A39"/>
    <w:rsid w:val="009A543F"/>
    <w:rsid w:val="009C7099"/>
    <w:rsid w:val="009D4861"/>
    <w:rsid w:val="00A0554B"/>
    <w:rsid w:val="00A126D1"/>
    <w:rsid w:val="00A25A91"/>
    <w:rsid w:val="00A27305"/>
    <w:rsid w:val="00A4556A"/>
    <w:rsid w:val="00A80929"/>
    <w:rsid w:val="00A86DFA"/>
    <w:rsid w:val="00AC48CC"/>
    <w:rsid w:val="00AC4BF1"/>
    <w:rsid w:val="00AD5D48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935CF"/>
    <w:rsid w:val="00B9452E"/>
    <w:rsid w:val="00BA3C64"/>
    <w:rsid w:val="00BB52AD"/>
    <w:rsid w:val="00BC0823"/>
    <w:rsid w:val="00C20A19"/>
    <w:rsid w:val="00C4492F"/>
    <w:rsid w:val="00C50ADB"/>
    <w:rsid w:val="00C72400"/>
    <w:rsid w:val="00CA08EA"/>
    <w:rsid w:val="00CE40F6"/>
    <w:rsid w:val="00CF3250"/>
    <w:rsid w:val="00CF44C5"/>
    <w:rsid w:val="00CF72F3"/>
    <w:rsid w:val="00D01526"/>
    <w:rsid w:val="00D46D8C"/>
    <w:rsid w:val="00D74F0D"/>
    <w:rsid w:val="00D859F2"/>
    <w:rsid w:val="00E04D9C"/>
    <w:rsid w:val="00E05ED5"/>
    <w:rsid w:val="00E50C05"/>
    <w:rsid w:val="00E50E59"/>
    <w:rsid w:val="00E526E5"/>
    <w:rsid w:val="00E62201"/>
    <w:rsid w:val="00EC1DFB"/>
    <w:rsid w:val="00EE2D82"/>
    <w:rsid w:val="00EF6F5F"/>
    <w:rsid w:val="00F036B4"/>
    <w:rsid w:val="00F063B2"/>
    <w:rsid w:val="00F07813"/>
    <w:rsid w:val="00F1470E"/>
    <w:rsid w:val="00F209B0"/>
    <w:rsid w:val="00F53C52"/>
    <w:rsid w:val="00F60C86"/>
    <w:rsid w:val="00F74773"/>
    <w:rsid w:val="00F83FC1"/>
    <w:rsid w:val="00FB08EA"/>
    <w:rsid w:val="00FB642D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4249</Words>
  <Characters>24223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28416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2011-12-12T05:52:00Z</cp:lastPrinted>
  <dcterms:created xsi:type="dcterms:W3CDTF">2012-07-30T06:36:00Z</dcterms:created>
  <dcterms:modified xsi:type="dcterms:W3CDTF">2012-07-30T06:36:00Z</dcterms:modified>
</cp:coreProperties>
</file>