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F27ED0" w:rsidRDefault="002E6E59" w:rsidP="00A0704E">
      <w:pPr>
        <w:spacing w:after="0" w:line="240" w:lineRule="auto"/>
        <w:ind w:right="22"/>
        <w:jc w:val="center"/>
        <w:rPr>
          <w:rFonts w:ascii="Times New Roman" w:hAnsi="Times New Roman" w:cs="Times New Roman"/>
          <w:b/>
          <w:sz w:val="28"/>
          <w:szCs w:val="28"/>
        </w:rPr>
      </w:pPr>
    </w:p>
    <w:p w:rsidR="00065189" w:rsidRPr="00F27ED0" w:rsidRDefault="00065189" w:rsidP="00A0704E">
      <w:pPr>
        <w:spacing w:after="0" w:line="240" w:lineRule="auto"/>
        <w:ind w:right="22"/>
        <w:jc w:val="center"/>
        <w:rPr>
          <w:rFonts w:ascii="Times New Roman" w:hAnsi="Times New Roman" w:cs="Times New Roman"/>
          <w:b/>
          <w:sz w:val="28"/>
          <w:szCs w:val="28"/>
        </w:rPr>
      </w:pPr>
      <w:r w:rsidRPr="00F27ED0">
        <w:rPr>
          <w:rFonts w:ascii="Times New Roman" w:hAnsi="Times New Roman" w:cs="Times New Roman"/>
          <w:b/>
          <w:sz w:val="28"/>
          <w:szCs w:val="28"/>
        </w:rPr>
        <w:t>Федеральное государственное унитарное предприятие</w:t>
      </w:r>
    </w:p>
    <w:p w:rsidR="00065189" w:rsidRPr="00F27ED0" w:rsidRDefault="00065189" w:rsidP="00A0704E">
      <w:pPr>
        <w:spacing w:after="0" w:line="240" w:lineRule="auto"/>
        <w:ind w:right="22"/>
        <w:jc w:val="center"/>
        <w:rPr>
          <w:rFonts w:ascii="Times New Roman" w:hAnsi="Times New Roman" w:cs="Times New Roman"/>
          <w:b/>
          <w:sz w:val="28"/>
          <w:szCs w:val="28"/>
        </w:rPr>
      </w:pPr>
      <w:r w:rsidRPr="00F27ED0">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F27ED0" w:rsidTr="00065189">
        <w:tc>
          <w:tcPr>
            <w:tcW w:w="4659" w:type="dxa"/>
          </w:tcPr>
          <w:p w:rsidR="00065189" w:rsidRPr="00F27ED0"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F27ED0" w:rsidRDefault="00065189" w:rsidP="00A0704E">
            <w:pPr>
              <w:pStyle w:val="a3"/>
              <w:spacing w:before="0" w:after="0"/>
              <w:jc w:val="center"/>
              <w:rPr>
                <w:sz w:val="28"/>
                <w:szCs w:val="28"/>
              </w:rPr>
            </w:pPr>
            <w:r w:rsidRPr="00F27ED0">
              <w:rPr>
                <w:sz w:val="28"/>
                <w:szCs w:val="28"/>
              </w:rPr>
              <w:t>УТВЕРЖДАЮ:</w:t>
            </w:r>
          </w:p>
          <w:p w:rsidR="00065189" w:rsidRPr="00F27ED0" w:rsidRDefault="00065189" w:rsidP="00A0704E">
            <w:pPr>
              <w:pStyle w:val="a3"/>
              <w:spacing w:before="0" w:after="0"/>
              <w:jc w:val="center"/>
              <w:rPr>
                <w:sz w:val="28"/>
                <w:szCs w:val="28"/>
              </w:rPr>
            </w:pPr>
            <w:r w:rsidRPr="00F27ED0">
              <w:rPr>
                <w:sz w:val="28"/>
                <w:szCs w:val="28"/>
              </w:rPr>
              <w:t>Заместитель Председателя</w:t>
            </w:r>
          </w:p>
          <w:p w:rsidR="00065189" w:rsidRPr="00F27ED0" w:rsidRDefault="00065189" w:rsidP="00A0704E">
            <w:pPr>
              <w:pStyle w:val="a3"/>
              <w:spacing w:before="0" w:after="0"/>
              <w:jc w:val="center"/>
              <w:rPr>
                <w:sz w:val="28"/>
                <w:szCs w:val="28"/>
              </w:rPr>
            </w:pPr>
            <w:r w:rsidRPr="00F27ED0">
              <w:rPr>
                <w:sz w:val="28"/>
                <w:szCs w:val="28"/>
              </w:rPr>
              <w:t>Закупочного комитета</w:t>
            </w:r>
          </w:p>
          <w:p w:rsidR="00065189" w:rsidRPr="00F27ED0" w:rsidRDefault="00065189" w:rsidP="00A0704E">
            <w:pPr>
              <w:pStyle w:val="a3"/>
              <w:spacing w:before="0" w:after="0"/>
              <w:jc w:val="center"/>
              <w:rPr>
                <w:sz w:val="28"/>
                <w:szCs w:val="28"/>
              </w:rPr>
            </w:pPr>
            <w:r w:rsidRPr="00F27ED0">
              <w:rPr>
                <w:sz w:val="28"/>
                <w:szCs w:val="28"/>
              </w:rPr>
              <w:t>_________С.В. Тарасов</w:t>
            </w:r>
          </w:p>
          <w:p w:rsidR="00065189" w:rsidRPr="00F27ED0" w:rsidRDefault="00065189" w:rsidP="00F27ED0">
            <w:pPr>
              <w:pStyle w:val="a3"/>
              <w:spacing w:before="0" w:after="0"/>
              <w:jc w:val="center"/>
              <w:rPr>
                <w:b/>
                <w:sz w:val="28"/>
                <w:szCs w:val="28"/>
              </w:rPr>
            </w:pPr>
            <w:r w:rsidRPr="00F27ED0">
              <w:rPr>
                <w:sz w:val="28"/>
                <w:szCs w:val="28"/>
              </w:rPr>
              <w:t xml:space="preserve">«__» </w:t>
            </w:r>
            <w:r w:rsidR="00F27ED0" w:rsidRPr="00F27ED0">
              <w:rPr>
                <w:sz w:val="28"/>
                <w:szCs w:val="28"/>
              </w:rPr>
              <w:t>май</w:t>
            </w:r>
            <w:r w:rsidRPr="00F27ED0">
              <w:rPr>
                <w:sz w:val="28"/>
                <w:szCs w:val="28"/>
              </w:rPr>
              <w:t xml:space="preserve"> 201</w:t>
            </w:r>
            <w:r w:rsidR="0026372F" w:rsidRPr="00F27ED0">
              <w:rPr>
                <w:sz w:val="28"/>
                <w:szCs w:val="28"/>
              </w:rPr>
              <w:t>4</w:t>
            </w:r>
            <w:r w:rsidRPr="00F27ED0">
              <w:rPr>
                <w:sz w:val="28"/>
                <w:szCs w:val="28"/>
              </w:rPr>
              <w:t xml:space="preserve"> г.</w:t>
            </w:r>
          </w:p>
        </w:tc>
      </w:tr>
    </w:tbl>
    <w:p w:rsidR="00065189" w:rsidRPr="00F27ED0" w:rsidRDefault="00B814A9" w:rsidP="00A0704E">
      <w:pPr>
        <w:spacing w:after="0" w:line="240" w:lineRule="auto"/>
        <w:jc w:val="center"/>
        <w:rPr>
          <w:rFonts w:ascii="Times New Roman" w:hAnsi="Times New Roman" w:cs="Times New Roman"/>
          <w:b/>
          <w:sz w:val="28"/>
          <w:szCs w:val="28"/>
          <w:lang w:eastAsia="en-US"/>
        </w:rPr>
      </w:pPr>
      <w:r w:rsidRPr="00F27ED0">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F27ED0" w:rsidRDefault="00065189" w:rsidP="00A0704E">
      <w:pPr>
        <w:spacing w:after="0" w:line="240" w:lineRule="auto"/>
        <w:jc w:val="center"/>
        <w:rPr>
          <w:rFonts w:ascii="Times New Roman" w:hAnsi="Times New Roman" w:cs="Times New Roman"/>
          <w:b/>
          <w:sz w:val="28"/>
          <w:szCs w:val="28"/>
        </w:rPr>
      </w:pPr>
    </w:p>
    <w:p w:rsidR="00FA4F4F" w:rsidRPr="00F27ED0" w:rsidRDefault="00FA4F4F" w:rsidP="00A0704E">
      <w:pPr>
        <w:spacing w:after="0" w:line="240" w:lineRule="auto"/>
        <w:jc w:val="center"/>
        <w:rPr>
          <w:rFonts w:ascii="Times New Roman" w:hAnsi="Times New Roman" w:cs="Times New Roman"/>
          <w:b/>
          <w:sz w:val="28"/>
          <w:szCs w:val="28"/>
        </w:rPr>
      </w:pPr>
    </w:p>
    <w:p w:rsidR="00FA4F4F" w:rsidRPr="00F27ED0" w:rsidRDefault="00FA4F4F" w:rsidP="00A0704E">
      <w:pPr>
        <w:spacing w:after="0" w:line="240" w:lineRule="auto"/>
        <w:jc w:val="center"/>
        <w:rPr>
          <w:rFonts w:ascii="Times New Roman" w:hAnsi="Times New Roman" w:cs="Times New Roman"/>
          <w:b/>
          <w:sz w:val="28"/>
          <w:szCs w:val="28"/>
        </w:rPr>
      </w:pPr>
    </w:p>
    <w:p w:rsidR="00682C08" w:rsidRPr="00F27ED0" w:rsidRDefault="00682C08" w:rsidP="00A0704E">
      <w:pPr>
        <w:spacing w:after="0" w:line="240" w:lineRule="auto"/>
        <w:jc w:val="center"/>
        <w:rPr>
          <w:rFonts w:ascii="Times New Roman" w:hAnsi="Times New Roman" w:cs="Times New Roman"/>
          <w:b/>
          <w:sz w:val="28"/>
          <w:szCs w:val="28"/>
        </w:rPr>
      </w:pPr>
    </w:p>
    <w:p w:rsidR="00387351" w:rsidRPr="00F27ED0" w:rsidRDefault="00387351" w:rsidP="00A0704E">
      <w:pPr>
        <w:spacing w:after="0" w:line="240" w:lineRule="auto"/>
        <w:jc w:val="center"/>
        <w:rPr>
          <w:rFonts w:ascii="Times New Roman" w:hAnsi="Times New Roman" w:cs="Times New Roman"/>
          <w:b/>
          <w:sz w:val="28"/>
          <w:szCs w:val="28"/>
        </w:rPr>
      </w:pPr>
    </w:p>
    <w:p w:rsidR="00387351" w:rsidRPr="00F27ED0" w:rsidRDefault="00387351" w:rsidP="00A0704E">
      <w:pPr>
        <w:spacing w:after="0" w:line="240" w:lineRule="auto"/>
        <w:jc w:val="center"/>
        <w:rPr>
          <w:rFonts w:ascii="Times New Roman" w:hAnsi="Times New Roman" w:cs="Times New Roman"/>
          <w:b/>
          <w:sz w:val="28"/>
          <w:szCs w:val="28"/>
        </w:rPr>
      </w:pPr>
    </w:p>
    <w:p w:rsidR="00387351" w:rsidRPr="00F27ED0" w:rsidRDefault="00387351" w:rsidP="00A0704E">
      <w:pPr>
        <w:spacing w:after="0" w:line="240" w:lineRule="auto"/>
        <w:jc w:val="center"/>
        <w:rPr>
          <w:rFonts w:ascii="Times New Roman" w:hAnsi="Times New Roman" w:cs="Times New Roman"/>
          <w:b/>
          <w:sz w:val="28"/>
          <w:szCs w:val="28"/>
        </w:rPr>
      </w:pPr>
    </w:p>
    <w:p w:rsidR="00387351" w:rsidRPr="00F27ED0" w:rsidRDefault="00387351" w:rsidP="00A0704E">
      <w:pPr>
        <w:spacing w:after="0" w:line="240" w:lineRule="auto"/>
        <w:jc w:val="center"/>
        <w:rPr>
          <w:rFonts w:ascii="Times New Roman" w:hAnsi="Times New Roman" w:cs="Times New Roman"/>
          <w:b/>
          <w:sz w:val="28"/>
          <w:szCs w:val="28"/>
        </w:rPr>
      </w:pPr>
    </w:p>
    <w:p w:rsidR="00682C08" w:rsidRPr="00F27ED0" w:rsidRDefault="00682C08" w:rsidP="00A0704E">
      <w:pPr>
        <w:spacing w:after="0" w:line="240" w:lineRule="auto"/>
        <w:jc w:val="center"/>
        <w:rPr>
          <w:rFonts w:ascii="Times New Roman" w:hAnsi="Times New Roman" w:cs="Times New Roman"/>
          <w:b/>
          <w:sz w:val="28"/>
          <w:szCs w:val="28"/>
        </w:rPr>
      </w:pPr>
    </w:p>
    <w:p w:rsidR="00682C08" w:rsidRPr="00F27ED0" w:rsidRDefault="00682C08" w:rsidP="00A0704E">
      <w:pPr>
        <w:spacing w:after="0" w:line="240" w:lineRule="auto"/>
        <w:jc w:val="center"/>
        <w:rPr>
          <w:rFonts w:ascii="Times New Roman" w:hAnsi="Times New Roman" w:cs="Times New Roman"/>
          <w:b/>
          <w:sz w:val="28"/>
          <w:szCs w:val="28"/>
        </w:rPr>
      </w:pPr>
    </w:p>
    <w:p w:rsidR="00682C08" w:rsidRPr="00F27ED0" w:rsidRDefault="00682C08" w:rsidP="00A0704E">
      <w:pPr>
        <w:spacing w:after="0" w:line="240" w:lineRule="auto"/>
        <w:jc w:val="center"/>
        <w:rPr>
          <w:rFonts w:ascii="Times New Roman" w:hAnsi="Times New Roman" w:cs="Times New Roman"/>
          <w:b/>
          <w:sz w:val="28"/>
          <w:szCs w:val="28"/>
        </w:rPr>
      </w:pPr>
    </w:p>
    <w:p w:rsidR="00682C08" w:rsidRPr="00F27ED0" w:rsidRDefault="00682C08" w:rsidP="00A0704E">
      <w:pPr>
        <w:spacing w:after="0" w:line="240" w:lineRule="auto"/>
        <w:jc w:val="center"/>
        <w:rPr>
          <w:rFonts w:ascii="Times New Roman" w:hAnsi="Times New Roman" w:cs="Times New Roman"/>
          <w:b/>
          <w:sz w:val="28"/>
          <w:szCs w:val="28"/>
        </w:rPr>
      </w:pPr>
    </w:p>
    <w:p w:rsidR="00FA4F4F" w:rsidRPr="00F27ED0" w:rsidRDefault="00FA4F4F" w:rsidP="00A0704E">
      <w:pPr>
        <w:spacing w:after="0" w:line="240" w:lineRule="auto"/>
        <w:jc w:val="center"/>
        <w:rPr>
          <w:rFonts w:ascii="Times New Roman" w:hAnsi="Times New Roman" w:cs="Times New Roman"/>
          <w:b/>
          <w:sz w:val="28"/>
          <w:szCs w:val="28"/>
        </w:rPr>
      </w:pPr>
    </w:p>
    <w:p w:rsidR="00065189" w:rsidRPr="00F27ED0" w:rsidRDefault="00065189" w:rsidP="00A0704E">
      <w:pPr>
        <w:spacing w:after="0" w:line="240" w:lineRule="auto"/>
        <w:jc w:val="center"/>
        <w:rPr>
          <w:rFonts w:ascii="Times New Roman" w:hAnsi="Times New Roman" w:cs="Times New Roman"/>
          <w:bCs/>
          <w:sz w:val="28"/>
          <w:szCs w:val="28"/>
        </w:rPr>
      </w:pPr>
      <w:r w:rsidRPr="00F27ED0">
        <w:rPr>
          <w:rFonts w:ascii="Times New Roman" w:hAnsi="Times New Roman" w:cs="Times New Roman"/>
          <w:bCs/>
          <w:sz w:val="28"/>
          <w:szCs w:val="28"/>
        </w:rPr>
        <w:t>ДОКУМЕНТАЦИЯ ПО ПРОВЕДЕНИЮ ЗАПРОСА ЦЕН В ЭЛЕКТРОННОЙ ФОРМЕ</w:t>
      </w:r>
    </w:p>
    <w:p w:rsidR="00065189" w:rsidRPr="00F27ED0" w:rsidRDefault="00065189" w:rsidP="00A0704E">
      <w:pPr>
        <w:spacing w:after="0" w:line="240" w:lineRule="auto"/>
        <w:jc w:val="center"/>
        <w:rPr>
          <w:rFonts w:ascii="Times New Roman" w:hAnsi="Times New Roman" w:cs="Times New Roman"/>
          <w:bCs/>
          <w:sz w:val="28"/>
          <w:szCs w:val="28"/>
        </w:rPr>
      </w:pPr>
    </w:p>
    <w:p w:rsidR="00065189" w:rsidRPr="00F27ED0" w:rsidRDefault="00065189" w:rsidP="00A0704E">
      <w:pPr>
        <w:spacing w:after="0" w:line="240" w:lineRule="auto"/>
        <w:jc w:val="center"/>
        <w:rPr>
          <w:rFonts w:ascii="Times New Roman" w:hAnsi="Times New Roman" w:cs="Times New Roman"/>
          <w:bCs/>
          <w:sz w:val="28"/>
          <w:szCs w:val="28"/>
        </w:rPr>
      </w:pPr>
      <w:r w:rsidRPr="00F27ED0">
        <w:rPr>
          <w:rFonts w:ascii="Times New Roman" w:hAnsi="Times New Roman" w:cs="Times New Roman"/>
          <w:sz w:val="28"/>
          <w:szCs w:val="28"/>
        </w:rPr>
        <w:t>Открытый запрос цен на право заключения договора</w:t>
      </w:r>
    </w:p>
    <w:p w:rsidR="00065189" w:rsidRPr="00F27ED0" w:rsidRDefault="00F27ED0" w:rsidP="00A0704E">
      <w:pPr>
        <w:spacing w:after="0" w:line="240" w:lineRule="auto"/>
        <w:jc w:val="center"/>
        <w:rPr>
          <w:rFonts w:ascii="Times New Roman" w:hAnsi="Times New Roman" w:cs="Times New Roman"/>
          <w:b/>
          <w:i/>
          <w:sz w:val="28"/>
          <w:szCs w:val="28"/>
        </w:rPr>
      </w:pPr>
      <w:r w:rsidRPr="00F27ED0">
        <w:rPr>
          <w:rFonts w:ascii="Times New Roman" w:hAnsi="Times New Roman" w:cs="Times New Roman"/>
          <w:b/>
          <w:i/>
          <w:sz w:val="28"/>
          <w:szCs w:val="28"/>
          <w:highlight w:val="yellow"/>
        </w:rPr>
        <w:t xml:space="preserve">на поставку сварочного аппарата </w:t>
      </w:r>
      <w:proofErr w:type="spellStart"/>
      <w:r w:rsidRPr="00F27ED0">
        <w:rPr>
          <w:rFonts w:ascii="Times New Roman" w:hAnsi="Times New Roman" w:cs="Times New Roman"/>
          <w:b/>
          <w:i/>
          <w:sz w:val="28"/>
          <w:szCs w:val="28"/>
          <w:highlight w:val="yellow"/>
        </w:rPr>
        <w:t>Fujikura</w:t>
      </w:r>
      <w:proofErr w:type="spellEnd"/>
      <w:r w:rsidRPr="00F27ED0">
        <w:rPr>
          <w:rFonts w:ascii="Times New Roman" w:hAnsi="Times New Roman" w:cs="Times New Roman"/>
          <w:b/>
          <w:i/>
          <w:sz w:val="28"/>
          <w:szCs w:val="28"/>
          <w:highlight w:val="yellow"/>
        </w:rPr>
        <w:t xml:space="preserve"> FSM-80S </w:t>
      </w:r>
      <w:r w:rsidRPr="00F27ED0">
        <w:rPr>
          <w:rFonts w:ascii="Times New Roman" w:hAnsi="Times New Roman" w:cs="Times New Roman"/>
          <w:b/>
          <w:i/>
          <w:sz w:val="28"/>
          <w:szCs w:val="28"/>
          <w:highlight w:val="yellow"/>
          <w:lang w:val="en-US"/>
        </w:rPr>
        <w:t>KITA</w:t>
      </w:r>
      <w:r w:rsidRPr="00F27ED0">
        <w:rPr>
          <w:rFonts w:ascii="Times New Roman" w:hAnsi="Times New Roman" w:cs="Times New Roman"/>
          <w:b/>
          <w:i/>
          <w:sz w:val="28"/>
          <w:szCs w:val="28"/>
          <w:highlight w:val="yellow"/>
        </w:rPr>
        <w:t xml:space="preserve"> рефлектометра </w:t>
      </w:r>
      <w:proofErr w:type="spellStart"/>
      <w:r w:rsidRPr="00F27ED0">
        <w:rPr>
          <w:rFonts w:ascii="Times New Roman" w:hAnsi="Times New Roman" w:cs="Times New Roman"/>
          <w:b/>
          <w:i/>
          <w:kern w:val="36"/>
          <w:sz w:val="28"/>
          <w:szCs w:val="28"/>
          <w:highlight w:val="yellow"/>
        </w:rPr>
        <w:t>Yokogawa</w:t>
      </w:r>
      <w:proofErr w:type="spellEnd"/>
      <w:r w:rsidRPr="00F27ED0">
        <w:rPr>
          <w:rFonts w:ascii="Times New Roman" w:hAnsi="Times New Roman" w:cs="Times New Roman"/>
          <w:b/>
          <w:i/>
          <w:kern w:val="36"/>
          <w:sz w:val="28"/>
          <w:szCs w:val="28"/>
          <w:highlight w:val="yellow"/>
        </w:rPr>
        <w:t xml:space="preserve"> AQ7275 735041</w:t>
      </w:r>
    </w:p>
    <w:p w:rsidR="00065189" w:rsidRPr="00F27ED0" w:rsidRDefault="00065189" w:rsidP="00A0704E">
      <w:pPr>
        <w:spacing w:after="0" w:line="240" w:lineRule="auto"/>
        <w:jc w:val="center"/>
        <w:rPr>
          <w:rFonts w:ascii="Times New Roman" w:hAnsi="Times New Roman" w:cs="Times New Roman"/>
          <w:b/>
          <w:i/>
          <w:sz w:val="28"/>
          <w:szCs w:val="28"/>
          <w:u w:val="single"/>
        </w:rPr>
      </w:pPr>
    </w:p>
    <w:p w:rsidR="00065189" w:rsidRPr="00F27ED0" w:rsidRDefault="00065189" w:rsidP="00A0704E">
      <w:pPr>
        <w:spacing w:after="0" w:line="240" w:lineRule="auto"/>
        <w:jc w:val="center"/>
        <w:rPr>
          <w:rFonts w:ascii="Times New Roman" w:hAnsi="Times New Roman" w:cs="Times New Roman"/>
          <w:sz w:val="28"/>
          <w:szCs w:val="28"/>
        </w:rPr>
      </w:pPr>
    </w:p>
    <w:p w:rsidR="00B85839" w:rsidRPr="00F27ED0" w:rsidRDefault="00B8583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caps/>
          <w:sz w:val="28"/>
          <w:szCs w:val="28"/>
        </w:rPr>
      </w:pPr>
      <w:r w:rsidRPr="00F27ED0">
        <w:rPr>
          <w:rFonts w:ascii="Times New Roman" w:hAnsi="Times New Roman" w:cs="Times New Roman"/>
          <w:caps/>
          <w:sz w:val="28"/>
          <w:szCs w:val="28"/>
        </w:rPr>
        <w:t>том 2 «техническая часть»</w:t>
      </w:r>
    </w:p>
    <w:p w:rsidR="00065189" w:rsidRPr="00F27ED0" w:rsidRDefault="0006518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
    <w:p w:rsidR="00682C08" w:rsidRPr="00F27ED0" w:rsidRDefault="00682C08" w:rsidP="00A0704E">
      <w:pPr>
        <w:spacing w:after="0" w:line="240" w:lineRule="auto"/>
        <w:jc w:val="center"/>
        <w:rPr>
          <w:rFonts w:ascii="Times New Roman" w:hAnsi="Times New Roman" w:cs="Times New Roman"/>
          <w:sz w:val="28"/>
          <w:szCs w:val="28"/>
        </w:rPr>
      </w:pPr>
    </w:p>
    <w:p w:rsidR="00E27B6E" w:rsidRPr="00F27ED0" w:rsidRDefault="00E27B6E" w:rsidP="00A0704E">
      <w:pPr>
        <w:spacing w:after="0" w:line="240" w:lineRule="auto"/>
        <w:jc w:val="center"/>
        <w:rPr>
          <w:rFonts w:ascii="Times New Roman" w:hAnsi="Times New Roman" w:cs="Times New Roman"/>
          <w:sz w:val="28"/>
          <w:szCs w:val="28"/>
        </w:rPr>
      </w:pPr>
    </w:p>
    <w:p w:rsidR="009F074C" w:rsidRPr="00F27ED0" w:rsidRDefault="009F074C"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
    <w:p w:rsidR="00065189" w:rsidRPr="00F27ED0" w:rsidRDefault="00065189" w:rsidP="00A0704E">
      <w:pPr>
        <w:spacing w:after="0" w:line="240" w:lineRule="auto"/>
        <w:jc w:val="center"/>
        <w:rPr>
          <w:rFonts w:ascii="Times New Roman" w:hAnsi="Times New Roman" w:cs="Times New Roman"/>
          <w:sz w:val="28"/>
          <w:szCs w:val="28"/>
        </w:rPr>
      </w:pPr>
      <w:proofErr w:type="spellStart"/>
      <w:r w:rsidRPr="00F27ED0">
        <w:rPr>
          <w:rFonts w:ascii="Times New Roman" w:hAnsi="Times New Roman" w:cs="Times New Roman"/>
          <w:sz w:val="28"/>
          <w:szCs w:val="28"/>
        </w:rPr>
        <w:t>г</w:t>
      </w:r>
      <w:proofErr w:type="gramStart"/>
      <w:r w:rsidRPr="00F27ED0">
        <w:rPr>
          <w:rFonts w:ascii="Times New Roman" w:hAnsi="Times New Roman" w:cs="Times New Roman"/>
          <w:sz w:val="28"/>
          <w:szCs w:val="28"/>
        </w:rPr>
        <w:t>.С</w:t>
      </w:r>
      <w:proofErr w:type="gramEnd"/>
      <w:r w:rsidRPr="00F27ED0">
        <w:rPr>
          <w:rFonts w:ascii="Times New Roman" w:hAnsi="Times New Roman" w:cs="Times New Roman"/>
          <w:sz w:val="28"/>
          <w:szCs w:val="28"/>
        </w:rPr>
        <w:t>аров</w:t>
      </w:r>
      <w:proofErr w:type="spellEnd"/>
    </w:p>
    <w:p w:rsidR="00065189" w:rsidRPr="00F27ED0" w:rsidRDefault="00065189" w:rsidP="00A0704E">
      <w:pPr>
        <w:spacing w:after="0" w:line="240" w:lineRule="auto"/>
        <w:jc w:val="center"/>
        <w:rPr>
          <w:rFonts w:ascii="Times New Roman" w:hAnsi="Times New Roman" w:cs="Times New Roman"/>
          <w:sz w:val="28"/>
          <w:szCs w:val="28"/>
        </w:rPr>
      </w:pPr>
      <w:r w:rsidRPr="00F27ED0">
        <w:rPr>
          <w:rFonts w:ascii="Times New Roman" w:hAnsi="Times New Roman" w:cs="Times New Roman"/>
          <w:sz w:val="28"/>
          <w:szCs w:val="28"/>
        </w:rPr>
        <w:t>201</w:t>
      </w:r>
      <w:r w:rsidR="0026372F" w:rsidRPr="00F27ED0">
        <w:rPr>
          <w:rFonts w:ascii="Times New Roman" w:hAnsi="Times New Roman" w:cs="Times New Roman"/>
          <w:sz w:val="28"/>
          <w:szCs w:val="28"/>
        </w:rPr>
        <w:t>4</w:t>
      </w:r>
      <w:r w:rsidRPr="00F27ED0">
        <w:rPr>
          <w:rFonts w:ascii="Times New Roman" w:hAnsi="Times New Roman" w:cs="Times New Roman"/>
          <w:sz w:val="28"/>
          <w:szCs w:val="28"/>
        </w:rPr>
        <w:t xml:space="preserve"> г.</w:t>
      </w:r>
    </w:p>
    <w:p w:rsidR="00F27ED0" w:rsidRPr="00F27ED0" w:rsidRDefault="00F27ED0" w:rsidP="00F27ED0">
      <w:pPr>
        <w:spacing w:after="120"/>
        <w:jc w:val="center"/>
        <w:rPr>
          <w:rFonts w:ascii="Times New Roman" w:hAnsi="Times New Roman" w:cs="Times New Roman"/>
          <w:sz w:val="28"/>
          <w:szCs w:val="28"/>
        </w:rPr>
      </w:pPr>
      <w:r w:rsidRPr="00F27ED0">
        <w:rPr>
          <w:rFonts w:ascii="Times New Roman" w:hAnsi="Times New Roman" w:cs="Times New Roman"/>
          <w:sz w:val="28"/>
          <w:szCs w:val="28"/>
        </w:rPr>
        <w:lastRenderedPageBreak/>
        <w:t>Техническое задание</w:t>
      </w:r>
    </w:p>
    <w:p w:rsidR="00F27ED0" w:rsidRPr="00F27ED0" w:rsidRDefault="00F27ED0" w:rsidP="00F27ED0">
      <w:pPr>
        <w:spacing w:after="120"/>
        <w:jc w:val="center"/>
        <w:rPr>
          <w:rFonts w:ascii="Times New Roman" w:hAnsi="Times New Roman" w:cs="Times New Roman"/>
          <w:sz w:val="28"/>
          <w:szCs w:val="28"/>
        </w:rPr>
      </w:pPr>
      <w:r w:rsidRPr="00F27ED0">
        <w:rPr>
          <w:rFonts w:ascii="Times New Roman" w:hAnsi="Times New Roman" w:cs="Times New Roman"/>
          <w:sz w:val="28"/>
          <w:szCs w:val="28"/>
        </w:rPr>
        <w:t xml:space="preserve">на закупку сварочного аппарата </w:t>
      </w:r>
      <w:proofErr w:type="spellStart"/>
      <w:r w:rsidRPr="00F27ED0">
        <w:rPr>
          <w:rFonts w:ascii="Times New Roman" w:hAnsi="Times New Roman" w:cs="Times New Roman"/>
          <w:sz w:val="28"/>
          <w:szCs w:val="28"/>
        </w:rPr>
        <w:t>Fujikura</w:t>
      </w:r>
      <w:proofErr w:type="spellEnd"/>
      <w:r w:rsidRPr="00F27ED0">
        <w:rPr>
          <w:rFonts w:ascii="Times New Roman" w:hAnsi="Times New Roman" w:cs="Times New Roman"/>
          <w:sz w:val="28"/>
          <w:szCs w:val="28"/>
        </w:rPr>
        <w:t xml:space="preserve"> FSM-80S </w:t>
      </w:r>
      <w:r w:rsidRPr="00F27ED0">
        <w:rPr>
          <w:rFonts w:ascii="Times New Roman" w:hAnsi="Times New Roman" w:cs="Times New Roman"/>
          <w:sz w:val="28"/>
          <w:szCs w:val="28"/>
          <w:lang w:val="en-US"/>
        </w:rPr>
        <w:t>KITA</w:t>
      </w:r>
    </w:p>
    <w:p w:rsidR="00F27ED0" w:rsidRPr="00F27ED0" w:rsidRDefault="00F27ED0" w:rsidP="00F27ED0">
      <w:pPr>
        <w:jc w:val="both"/>
        <w:rPr>
          <w:rFonts w:ascii="Times New Roman" w:hAnsi="Times New Roman" w:cs="Times New Roman"/>
          <w:sz w:val="28"/>
          <w:szCs w:val="28"/>
        </w:rPr>
      </w:pPr>
      <w:r w:rsidRPr="00F27ED0">
        <w:rPr>
          <w:rFonts w:ascii="Times New Roman" w:hAnsi="Times New Roman" w:cs="Times New Roman"/>
          <w:sz w:val="28"/>
          <w:szCs w:val="28"/>
        </w:rPr>
        <w:t>Технические характеристики оборудования.</w:t>
      </w:r>
    </w:p>
    <w:tbl>
      <w:tblPr>
        <w:tblW w:w="9356" w:type="dxa"/>
        <w:tblCellSpacing w:w="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60" w:type="dxa"/>
          <w:bottom w:w="28" w:type="dxa"/>
          <w:right w:w="60" w:type="dxa"/>
        </w:tblCellMar>
        <w:tblLook w:val="04A0"/>
      </w:tblPr>
      <w:tblGrid>
        <w:gridCol w:w="3253"/>
        <w:gridCol w:w="6103"/>
      </w:tblGrid>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Характеристики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lang w:val="en-US"/>
              </w:rPr>
              <w:t>Fujikura</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FSM</w:t>
            </w:r>
            <w:r w:rsidRPr="00F27ED0">
              <w:rPr>
                <w:rFonts w:ascii="Times New Roman" w:hAnsi="Times New Roman" w:cs="Times New Roman"/>
                <w:bCs/>
                <w:sz w:val="28"/>
                <w:szCs w:val="28"/>
              </w:rPr>
              <w:t>-80</w:t>
            </w:r>
            <w:r w:rsidRPr="00F27ED0">
              <w:rPr>
                <w:rFonts w:ascii="Times New Roman" w:hAnsi="Times New Roman" w:cs="Times New Roman"/>
                <w:bCs/>
                <w:sz w:val="28"/>
                <w:szCs w:val="28"/>
                <w:lang w:val="en-US"/>
              </w:rPr>
              <w:t>S</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Типы свариваемых волокон:</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proofErr w:type="spellStart"/>
            <w:r w:rsidRPr="00F27ED0">
              <w:rPr>
                <w:rFonts w:ascii="Times New Roman" w:hAnsi="Times New Roman" w:cs="Times New Roman"/>
                <w:bCs/>
                <w:sz w:val="28"/>
                <w:szCs w:val="28"/>
              </w:rPr>
              <w:t>Одномодовые</w:t>
            </w:r>
            <w:proofErr w:type="spellEnd"/>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SMF</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G</w:t>
            </w:r>
            <w:r w:rsidRPr="00F27ED0">
              <w:rPr>
                <w:rFonts w:ascii="Times New Roman" w:hAnsi="Times New Roman" w:cs="Times New Roman"/>
                <w:bCs/>
                <w:sz w:val="28"/>
                <w:szCs w:val="28"/>
              </w:rPr>
              <w:t>.652)</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proofErr w:type="spellStart"/>
            <w:r w:rsidRPr="00F27ED0">
              <w:rPr>
                <w:rFonts w:ascii="Times New Roman" w:hAnsi="Times New Roman" w:cs="Times New Roman"/>
                <w:bCs/>
                <w:sz w:val="28"/>
                <w:szCs w:val="28"/>
              </w:rPr>
              <w:t>Многомодовые</w:t>
            </w:r>
            <w:proofErr w:type="spellEnd"/>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MMF</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G</w:t>
            </w:r>
            <w:r w:rsidRPr="00F27ED0">
              <w:rPr>
                <w:rFonts w:ascii="Times New Roman" w:hAnsi="Times New Roman" w:cs="Times New Roman"/>
                <w:bCs/>
                <w:sz w:val="28"/>
                <w:szCs w:val="28"/>
              </w:rPr>
              <w:t>.651)</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r w:rsidRPr="00F27ED0">
              <w:rPr>
                <w:rFonts w:ascii="Times New Roman" w:hAnsi="Times New Roman" w:cs="Times New Roman"/>
                <w:bCs/>
                <w:sz w:val="28"/>
                <w:szCs w:val="28"/>
              </w:rPr>
              <w:t>Со смещенной областью дисперсии (</w:t>
            </w:r>
            <w:r w:rsidRPr="00F27ED0">
              <w:rPr>
                <w:rFonts w:ascii="Times New Roman" w:hAnsi="Times New Roman" w:cs="Times New Roman"/>
                <w:bCs/>
                <w:sz w:val="28"/>
                <w:szCs w:val="28"/>
                <w:lang w:val="en-US"/>
              </w:rPr>
              <w:t>DSF</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G</w:t>
            </w:r>
            <w:r w:rsidRPr="00F27ED0">
              <w:rPr>
                <w:rFonts w:ascii="Times New Roman" w:hAnsi="Times New Roman" w:cs="Times New Roman"/>
                <w:bCs/>
                <w:sz w:val="28"/>
                <w:szCs w:val="28"/>
              </w:rPr>
              <w:t>.653)</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r w:rsidRPr="00F27ED0">
              <w:rPr>
                <w:rFonts w:ascii="Times New Roman" w:hAnsi="Times New Roman" w:cs="Times New Roman"/>
                <w:bCs/>
                <w:sz w:val="28"/>
                <w:szCs w:val="28"/>
              </w:rPr>
              <w:t>Со смещенной ненулевой дисперсией (</w:t>
            </w:r>
            <w:r w:rsidRPr="00F27ED0">
              <w:rPr>
                <w:rFonts w:ascii="Times New Roman" w:hAnsi="Times New Roman" w:cs="Times New Roman"/>
                <w:bCs/>
                <w:sz w:val="28"/>
                <w:szCs w:val="28"/>
                <w:lang w:val="en-US"/>
              </w:rPr>
              <w:t>NZDSF</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TG</w:t>
            </w:r>
            <w:r w:rsidRPr="00F27ED0">
              <w:rPr>
                <w:rFonts w:ascii="Times New Roman" w:hAnsi="Times New Roman" w:cs="Times New Roman"/>
                <w:bCs/>
                <w:sz w:val="28"/>
                <w:szCs w:val="28"/>
              </w:rPr>
              <w:t>.655)</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r w:rsidRPr="00F27ED0">
              <w:rPr>
                <w:rFonts w:ascii="Times New Roman" w:hAnsi="Times New Roman" w:cs="Times New Roman"/>
                <w:bCs/>
                <w:sz w:val="28"/>
                <w:szCs w:val="28"/>
              </w:rPr>
              <w:t>Со смещенной длиной волны отсечки (</w:t>
            </w:r>
            <w:r w:rsidRPr="00F27ED0">
              <w:rPr>
                <w:rFonts w:ascii="Times New Roman" w:hAnsi="Times New Roman" w:cs="Times New Roman"/>
                <w:bCs/>
                <w:sz w:val="28"/>
                <w:szCs w:val="28"/>
                <w:lang w:val="en-US"/>
              </w:rPr>
              <w:t>CSF</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G</w:t>
            </w:r>
            <w:r w:rsidRPr="00F27ED0">
              <w:rPr>
                <w:rFonts w:ascii="Times New Roman" w:hAnsi="Times New Roman" w:cs="Times New Roman"/>
                <w:bCs/>
                <w:sz w:val="28"/>
                <w:szCs w:val="28"/>
              </w:rPr>
              <w:t>.654)</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rPr>
            </w:pPr>
            <w:r w:rsidRPr="00F27ED0">
              <w:rPr>
                <w:rFonts w:ascii="Times New Roman" w:hAnsi="Times New Roman" w:cs="Times New Roman"/>
                <w:bCs/>
                <w:sz w:val="28"/>
                <w:szCs w:val="28"/>
              </w:rPr>
              <w:t>С пониженной чувствительностью к изгибам (</w:t>
            </w:r>
            <w:r w:rsidRPr="00F27ED0">
              <w:rPr>
                <w:rFonts w:ascii="Times New Roman" w:hAnsi="Times New Roman" w:cs="Times New Roman"/>
                <w:bCs/>
                <w:sz w:val="28"/>
                <w:szCs w:val="28"/>
                <w:lang w:val="en-US"/>
              </w:rPr>
              <w:t>ITU</w:t>
            </w:r>
            <w:r w:rsidRPr="00F27ED0">
              <w:rPr>
                <w:rFonts w:ascii="Times New Roman" w:hAnsi="Times New Roman" w:cs="Times New Roman"/>
                <w:bCs/>
                <w:sz w:val="28"/>
                <w:szCs w:val="28"/>
              </w:rPr>
              <w:t>-</w:t>
            </w:r>
            <w:r w:rsidRPr="00F27ED0">
              <w:rPr>
                <w:rFonts w:ascii="Times New Roman" w:hAnsi="Times New Roman" w:cs="Times New Roman"/>
                <w:bCs/>
                <w:sz w:val="28"/>
                <w:szCs w:val="28"/>
                <w:lang w:val="en-US"/>
              </w:rPr>
              <w:t>T</w:t>
            </w:r>
            <w:r w:rsidRPr="00F27ED0">
              <w:rPr>
                <w:rFonts w:ascii="Times New Roman" w:hAnsi="Times New Roman" w:cs="Times New Roman"/>
                <w:bCs/>
                <w:sz w:val="28"/>
                <w:szCs w:val="28"/>
              </w:rPr>
              <w:t xml:space="preserve"> </w:t>
            </w:r>
            <w:r w:rsidRPr="00F27ED0">
              <w:rPr>
                <w:rFonts w:ascii="Times New Roman" w:hAnsi="Times New Roman" w:cs="Times New Roman"/>
                <w:bCs/>
                <w:sz w:val="28"/>
                <w:szCs w:val="28"/>
                <w:lang w:val="en-US"/>
              </w:rPr>
              <w:t>G</w:t>
            </w:r>
            <w:r w:rsidRPr="00F27ED0">
              <w:rPr>
                <w:rFonts w:ascii="Times New Roman" w:hAnsi="Times New Roman" w:cs="Times New Roman"/>
                <w:bCs/>
                <w:sz w:val="28"/>
                <w:szCs w:val="28"/>
              </w:rPr>
              <w:t>.657)</w:t>
            </w:r>
          </w:p>
          <w:p w:rsidR="00F27ED0" w:rsidRPr="00F27ED0" w:rsidRDefault="00F27ED0" w:rsidP="00F27ED0">
            <w:pPr>
              <w:numPr>
                <w:ilvl w:val="0"/>
                <w:numId w:val="15"/>
              </w:numPr>
              <w:spacing w:after="0" w:line="240" w:lineRule="auto"/>
              <w:ind w:left="714" w:hanging="357"/>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Волокно</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легированное</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эрбием</w:t>
            </w:r>
            <w:proofErr w:type="spellEnd"/>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Время сварки: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7 </w:t>
            </w:r>
            <w:proofErr w:type="spellStart"/>
            <w:r w:rsidRPr="00F27ED0">
              <w:rPr>
                <w:rFonts w:ascii="Times New Roman" w:hAnsi="Times New Roman" w:cs="Times New Roman"/>
                <w:bCs/>
                <w:sz w:val="28"/>
                <w:szCs w:val="28"/>
                <w:lang w:val="en-US"/>
              </w:rPr>
              <w:t>сек</w:t>
            </w:r>
            <w:proofErr w:type="spellEnd"/>
            <w:r w:rsidRPr="00F27ED0">
              <w:rPr>
                <w:rFonts w:ascii="Times New Roman" w:hAnsi="Times New Roman" w:cs="Times New Roman"/>
                <w:bCs/>
                <w:sz w:val="28"/>
                <w:szCs w:val="28"/>
                <w:lang w:val="en-US"/>
              </w:rPr>
              <w:t xml:space="preserve"> (в </w:t>
            </w:r>
            <w:proofErr w:type="spellStart"/>
            <w:r w:rsidRPr="00F27ED0">
              <w:rPr>
                <w:rFonts w:ascii="Times New Roman" w:hAnsi="Times New Roman" w:cs="Times New Roman"/>
                <w:bCs/>
                <w:sz w:val="28"/>
                <w:szCs w:val="28"/>
                <w:lang w:val="en-US"/>
              </w:rPr>
              <w:t>режиме</w:t>
            </w:r>
            <w:proofErr w:type="spellEnd"/>
            <w:r w:rsidRPr="00F27ED0">
              <w:rPr>
                <w:rFonts w:ascii="Times New Roman" w:hAnsi="Times New Roman" w:cs="Times New Roman"/>
                <w:bCs/>
                <w:sz w:val="28"/>
                <w:szCs w:val="28"/>
                <w:lang w:val="en-US"/>
              </w:rPr>
              <w:t xml:space="preserve"> SM)</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Длина зачистки волокна:</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5-16мм - для буфера не более 250 мкм</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Типичные потери на соединении: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F27ED0">
            <w:pPr>
              <w:numPr>
                <w:ilvl w:val="0"/>
                <w:numId w:val="16"/>
              </w:numPr>
              <w:spacing w:after="0" w:line="240" w:lineRule="auto"/>
              <w:ind w:left="714" w:hanging="357"/>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0,02 </w:t>
            </w:r>
            <w:proofErr w:type="spellStart"/>
            <w:r w:rsidRPr="00F27ED0">
              <w:rPr>
                <w:rFonts w:ascii="Times New Roman" w:hAnsi="Times New Roman" w:cs="Times New Roman"/>
                <w:bCs/>
                <w:sz w:val="28"/>
                <w:szCs w:val="28"/>
                <w:lang w:val="en-US"/>
              </w:rPr>
              <w:t>дБ</w:t>
            </w:r>
            <w:proofErr w:type="spellEnd"/>
            <w:r w:rsidRPr="00F27ED0">
              <w:rPr>
                <w:rFonts w:ascii="Times New Roman" w:hAnsi="Times New Roman" w:cs="Times New Roman"/>
                <w:bCs/>
                <w:sz w:val="28"/>
                <w:szCs w:val="28"/>
                <w:lang w:val="en-US"/>
              </w:rPr>
              <w:t xml:space="preserve"> (SMF)</w:t>
            </w:r>
          </w:p>
          <w:p w:rsidR="00F27ED0" w:rsidRPr="00F27ED0" w:rsidRDefault="00F27ED0" w:rsidP="00F27ED0">
            <w:pPr>
              <w:numPr>
                <w:ilvl w:val="0"/>
                <w:numId w:val="16"/>
              </w:numPr>
              <w:spacing w:after="0" w:line="240" w:lineRule="auto"/>
              <w:ind w:left="714" w:hanging="357"/>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0,01 </w:t>
            </w:r>
            <w:proofErr w:type="spellStart"/>
            <w:r w:rsidRPr="00F27ED0">
              <w:rPr>
                <w:rFonts w:ascii="Times New Roman" w:hAnsi="Times New Roman" w:cs="Times New Roman"/>
                <w:bCs/>
                <w:sz w:val="28"/>
                <w:szCs w:val="28"/>
                <w:lang w:val="en-US"/>
              </w:rPr>
              <w:t>дБ</w:t>
            </w:r>
            <w:proofErr w:type="spellEnd"/>
            <w:r w:rsidRPr="00F27ED0">
              <w:rPr>
                <w:rFonts w:ascii="Times New Roman" w:hAnsi="Times New Roman" w:cs="Times New Roman"/>
                <w:bCs/>
                <w:sz w:val="28"/>
                <w:szCs w:val="28"/>
                <w:lang w:val="en-US"/>
              </w:rPr>
              <w:t xml:space="preserve"> (ММF)</w:t>
            </w:r>
          </w:p>
          <w:p w:rsidR="00F27ED0" w:rsidRPr="00F27ED0" w:rsidRDefault="00F27ED0" w:rsidP="00F27ED0">
            <w:pPr>
              <w:numPr>
                <w:ilvl w:val="0"/>
                <w:numId w:val="16"/>
              </w:numPr>
              <w:spacing w:after="0" w:line="240" w:lineRule="auto"/>
              <w:ind w:left="714" w:hanging="357"/>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0,04 </w:t>
            </w:r>
            <w:proofErr w:type="spellStart"/>
            <w:r w:rsidRPr="00F27ED0">
              <w:rPr>
                <w:rFonts w:ascii="Times New Roman" w:hAnsi="Times New Roman" w:cs="Times New Roman"/>
                <w:bCs/>
                <w:sz w:val="28"/>
                <w:szCs w:val="28"/>
                <w:lang w:val="en-US"/>
              </w:rPr>
              <w:t>дБ</w:t>
            </w:r>
            <w:proofErr w:type="spellEnd"/>
            <w:r w:rsidRPr="00F27ED0">
              <w:rPr>
                <w:rFonts w:ascii="Times New Roman" w:hAnsi="Times New Roman" w:cs="Times New Roman"/>
                <w:bCs/>
                <w:sz w:val="28"/>
                <w:szCs w:val="28"/>
                <w:lang w:val="en-US"/>
              </w:rPr>
              <w:t xml:space="preserve"> (DSF)</w:t>
            </w:r>
          </w:p>
          <w:p w:rsidR="00F27ED0" w:rsidRPr="00F27ED0" w:rsidRDefault="00F27ED0" w:rsidP="00F27ED0">
            <w:pPr>
              <w:numPr>
                <w:ilvl w:val="0"/>
                <w:numId w:val="16"/>
              </w:numPr>
              <w:spacing w:after="0" w:line="240" w:lineRule="auto"/>
              <w:ind w:left="714" w:hanging="357"/>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0,04 </w:t>
            </w:r>
            <w:proofErr w:type="spellStart"/>
            <w:r w:rsidRPr="00F27ED0">
              <w:rPr>
                <w:rFonts w:ascii="Times New Roman" w:hAnsi="Times New Roman" w:cs="Times New Roman"/>
                <w:bCs/>
                <w:sz w:val="28"/>
                <w:szCs w:val="28"/>
                <w:lang w:val="en-US"/>
              </w:rPr>
              <w:t>дБ</w:t>
            </w:r>
            <w:proofErr w:type="spellEnd"/>
            <w:r w:rsidRPr="00F27ED0">
              <w:rPr>
                <w:rFonts w:ascii="Times New Roman" w:hAnsi="Times New Roman" w:cs="Times New Roman"/>
                <w:bCs/>
                <w:sz w:val="28"/>
                <w:szCs w:val="28"/>
                <w:lang w:val="en-US"/>
              </w:rPr>
              <w:t xml:space="preserve"> (NZDSF)</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Отражение от сварного соединения:</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≤60дБ</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Программы сварки: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100 </w:t>
            </w:r>
            <w:proofErr w:type="spellStart"/>
            <w:r w:rsidRPr="00F27ED0">
              <w:rPr>
                <w:rFonts w:ascii="Times New Roman" w:hAnsi="Times New Roman" w:cs="Times New Roman"/>
                <w:bCs/>
                <w:sz w:val="28"/>
                <w:szCs w:val="28"/>
                <w:lang w:val="en-US"/>
              </w:rPr>
              <w:t>настраиваемых</w:t>
            </w:r>
            <w:proofErr w:type="spellEnd"/>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Оценка потерь на сварном соединении: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F27ED0">
            <w:pPr>
              <w:numPr>
                <w:ilvl w:val="0"/>
                <w:numId w:val="17"/>
              </w:numPr>
              <w:spacing w:after="0" w:line="240" w:lineRule="auto"/>
              <w:ind w:left="714" w:hanging="357"/>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По</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сердцевине</w:t>
            </w:r>
            <w:proofErr w:type="spellEnd"/>
          </w:p>
          <w:p w:rsidR="00F27ED0" w:rsidRPr="00F27ED0" w:rsidRDefault="00F27ED0" w:rsidP="00F27ED0">
            <w:pPr>
              <w:numPr>
                <w:ilvl w:val="0"/>
                <w:numId w:val="17"/>
              </w:numPr>
              <w:spacing w:after="0" w:line="240" w:lineRule="auto"/>
              <w:ind w:left="714" w:hanging="357"/>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Угловое</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смещение</w:t>
            </w:r>
            <w:proofErr w:type="spellEnd"/>
          </w:p>
          <w:p w:rsidR="00F27ED0" w:rsidRPr="00F27ED0" w:rsidRDefault="00F27ED0" w:rsidP="00F27ED0">
            <w:pPr>
              <w:numPr>
                <w:ilvl w:val="0"/>
                <w:numId w:val="17"/>
              </w:numPr>
              <w:spacing w:after="0" w:line="240" w:lineRule="auto"/>
              <w:ind w:left="714" w:hanging="357"/>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Деформирование</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волокна</w:t>
            </w:r>
            <w:proofErr w:type="spellEnd"/>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Проверка на растяжение:</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растягивающее</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усилие</w:t>
            </w:r>
            <w:proofErr w:type="spellEnd"/>
            <w:r w:rsidRPr="00F27ED0">
              <w:rPr>
                <w:rFonts w:ascii="Times New Roman" w:hAnsi="Times New Roman" w:cs="Times New Roman"/>
                <w:bCs/>
                <w:sz w:val="28"/>
                <w:szCs w:val="28"/>
                <w:lang w:val="en-US"/>
              </w:rPr>
              <w:t xml:space="preserve"> 1,96 - 2,25 Н.</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Ресурс батареи: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xml:space="preserve">до 200 циклов сварки с </w:t>
            </w:r>
            <w:proofErr w:type="spellStart"/>
            <w:r w:rsidRPr="00F27ED0">
              <w:rPr>
                <w:rFonts w:ascii="Times New Roman" w:hAnsi="Times New Roman" w:cs="Times New Roman"/>
                <w:bCs/>
                <w:sz w:val="28"/>
                <w:szCs w:val="28"/>
              </w:rPr>
              <w:t>термоусадкой</w:t>
            </w:r>
            <w:proofErr w:type="spellEnd"/>
            <w:r w:rsidRPr="00F27ED0">
              <w:rPr>
                <w:rFonts w:ascii="Times New Roman" w:hAnsi="Times New Roman" w:cs="Times New Roman"/>
                <w:bCs/>
                <w:sz w:val="28"/>
                <w:szCs w:val="28"/>
              </w:rPr>
              <w:t>, емкость 4000мА/ч</w:t>
            </w:r>
          </w:p>
        </w:tc>
      </w:tr>
      <w:tr w:rsidR="00F27ED0" w:rsidRPr="00F27ED0" w:rsidTr="00F27ED0">
        <w:trPr>
          <w:trHeight w:val="320"/>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Габариты (высота, длина, ширина) и масса:</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146х159х150мм</w:t>
            </w:r>
            <w:r w:rsidRPr="00F27ED0">
              <w:rPr>
                <w:rFonts w:ascii="Times New Roman" w:hAnsi="Times New Roman" w:cs="Times New Roman"/>
                <w:bCs/>
                <w:sz w:val="28"/>
                <w:szCs w:val="28"/>
              </w:rPr>
              <w:br/>
              <w:t xml:space="preserve">2,5кг с адаптером </w:t>
            </w:r>
            <w:r w:rsidRPr="00F27ED0">
              <w:rPr>
                <w:rFonts w:ascii="Times New Roman" w:hAnsi="Times New Roman" w:cs="Times New Roman"/>
                <w:bCs/>
                <w:sz w:val="28"/>
                <w:szCs w:val="28"/>
                <w:lang w:val="en-US"/>
              </w:rPr>
              <w:t>ADC</w:t>
            </w:r>
            <w:r w:rsidRPr="00F27ED0">
              <w:rPr>
                <w:rFonts w:ascii="Times New Roman" w:hAnsi="Times New Roman" w:cs="Times New Roman"/>
                <w:bCs/>
                <w:sz w:val="28"/>
                <w:szCs w:val="28"/>
              </w:rPr>
              <w:t>-18</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 xml:space="preserve">Программы печки для </w:t>
            </w:r>
            <w:r w:rsidRPr="00F27ED0">
              <w:rPr>
                <w:rFonts w:ascii="Times New Roman" w:hAnsi="Times New Roman" w:cs="Times New Roman"/>
                <w:bCs/>
                <w:sz w:val="28"/>
                <w:szCs w:val="28"/>
              </w:rPr>
              <w:lastRenderedPageBreak/>
              <w:t>КДЗС:</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lastRenderedPageBreak/>
              <w:t xml:space="preserve">10 </w:t>
            </w:r>
            <w:proofErr w:type="spellStart"/>
            <w:r w:rsidRPr="00F27ED0">
              <w:rPr>
                <w:rFonts w:ascii="Times New Roman" w:hAnsi="Times New Roman" w:cs="Times New Roman"/>
                <w:bCs/>
                <w:sz w:val="28"/>
                <w:szCs w:val="28"/>
                <w:lang w:val="en-US"/>
              </w:rPr>
              <w:t>предустановленных</w:t>
            </w:r>
            <w:proofErr w:type="spellEnd"/>
            <w:r w:rsidRPr="00F27ED0">
              <w:rPr>
                <w:rFonts w:ascii="Times New Roman" w:hAnsi="Times New Roman" w:cs="Times New Roman"/>
                <w:bCs/>
                <w:sz w:val="28"/>
                <w:szCs w:val="28"/>
                <w:lang w:val="en-US"/>
              </w:rPr>
              <w:t xml:space="preserve"> + 20 </w:t>
            </w:r>
            <w:proofErr w:type="spellStart"/>
            <w:r w:rsidRPr="00F27ED0">
              <w:rPr>
                <w:rFonts w:ascii="Times New Roman" w:hAnsi="Times New Roman" w:cs="Times New Roman"/>
                <w:bCs/>
                <w:sz w:val="28"/>
                <w:szCs w:val="28"/>
                <w:lang w:val="en-US"/>
              </w:rPr>
              <w:t>пользовательских</w:t>
            </w:r>
            <w:proofErr w:type="spellEnd"/>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lastRenderedPageBreak/>
              <w:t xml:space="preserve">Время </w:t>
            </w:r>
            <w:proofErr w:type="spellStart"/>
            <w:r w:rsidRPr="00F27ED0">
              <w:rPr>
                <w:rFonts w:ascii="Times New Roman" w:hAnsi="Times New Roman" w:cs="Times New Roman"/>
                <w:bCs/>
                <w:sz w:val="28"/>
                <w:szCs w:val="28"/>
              </w:rPr>
              <w:t>термоусадки</w:t>
            </w:r>
            <w:proofErr w:type="spellEnd"/>
            <w:r w:rsidRPr="00F27ED0">
              <w:rPr>
                <w:rFonts w:ascii="Times New Roman" w:hAnsi="Times New Roman" w:cs="Times New Roman"/>
                <w:bCs/>
                <w:sz w:val="28"/>
                <w:szCs w:val="28"/>
              </w:rPr>
              <w:t>:</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13 </w:t>
            </w:r>
            <w:proofErr w:type="spellStart"/>
            <w:r w:rsidRPr="00F27ED0">
              <w:rPr>
                <w:rFonts w:ascii="Times New Roman" w:hAnsi="Times New Roman" w:cs="Times New Roman"/>
                <w:bCs/>
                <w:sz w:val="28"/>
                <w:szCs w:val="28"/>
                <w:lang w:val="en-US"/>
              </w:rPr>
              <w:t>сек</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для</w:t>
            </w:r>
            <w:proofErr w:type="spellEnd"/>
            <w:r w:rsidRPr="00F27ED0">
              <w:rPr>
                <w:rFonts w:ascii="Times New Roman" w:hAnsi="Times New Roman" w:cs="Times New Roman"/>
                <w:bCs/>
                <w:sz w:val="28"/>
                <w:szCs w:val="28"/>
                <w:lang w:val="en-US"/>
              </w:rPr>
              <w:t xml:space="preserve"> КДЗС 60мм</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Типы КДЗС:</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 xml:space="preserve">40мм, 60мм, </w:t>
            </w:r>
            <w:proofErr w:type="spellStart"/>
            <w:r w:rsidRPr="00F27ED0">
              <w:rPr>
                <w:rFonts w:ascii="Times New Roman" w:hAnsi="Times New Roman" w:cs="Times New Roman"/>
                <w:bCs/>
                <w:sz w:val="28"/>
                <w:szCs w:val="28"/>
                <w:lang w:val="en-US"/>
              </w:rPr>
              <w:t>микроКДЗС</w:t>
            </w:r>
            <w:proofErr w:type="spellEnd"/>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 и диагональ монитора:</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proofErr w:type="spellStart"/>
            <w:r w:rsidRPr="00F27ED0">
              <w:rPr>
                <w:rFonts w:ascii="Times New Roman" w:hAnsi="Times New Roman" w:cs="Times New Roman"/>
                <w:bCs/>
                <w:sz w:val="28"/>
                <w:szCs w:val="28"/>
                <w:lang w:val="en-US"/>
              </w:rPr>
              <w:t>поворотный</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цветной</w:t>
            </w:r>
            <w:proofErr w:type="spellEnd"/>
            <w:r w:rsidRPr="00F27ED0">
              <w:rPr>
                <w:rFonts w:ascii="Times New Roman" w:hAnsi="Times New Roman" w:cs="Times New Roman"/>
                <w:bCs/>
                <w:sz w:val="28"/>
                <w:szCs w:val="28"/>
                <w:lang w:val="en-US"/>
              </w:rPr>
              <w:t xml:space="preserve"> </w:t>
            </w:r>
            <w:proofErr w:type="spellStart"/>
            <w:r w:rsidRPr="00F27ED0">
              <w:rPr>
                <w:rFonts w:ascii="Times New Roman" w:hAnsi="Times New Roman" w:cs="Times New Roman"/>
                <w:bCs/>
                <w:sz w:val="28"/>
                <w:szCs w:val="28"/>
                <w:lang w:val="en-US"/>
              </w:rPr>
              <w:t>антибликовый</w:t>
            </w:r>
            <w:proofErr w:type="spellEnd"/>
            <w:r w:rsidRPr="00F27ED0">
              <w:rPr>
                <w:rFonts w:ascii="Times New Roman" w:hAnsi="Times New Roman" w:cs="Times New Roman"/>
                <w:bCs/>
                <w:sz w:val="28"/>
                <w:szCs w:val="28"/>
                <w:lang w:val="en-US"/>
              </w:rPr>
              <w:t xml:space="preserve"> ЖК, 4.73"</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Увеличение и просмотр места сварки:</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xml:space="preserve">2 </w:t>
            </w:r>
            <w:r w:rsidRPr="00F27ED0">
              <w:rPr>
                <w:rFonts w:ascii="Times New Roman" w:hAnsi="Times New Roman" w:cs="Times New Roman"/>
                <w:bCs/>
                <w:sz w:val="28"/>
                <w:szCs w:val="28"/>
                <w:lang w:val="en-US"/>
              </w:rPr>
              <w:t>CMOS</w:t>
            </w:r>
            <w:r w:rsidRPr="00F27ED0">
              <w:rPr>
                <w:rFonts w:ascii="Times New Roman" w:hAnsi="Times New Roman" w:cs="Times New Roman"/>
                <w:bCs/>
                <w:sz w:val="28"/>
                <w:szCs w:val="28"/>
              </w:rPr>
              <w:t xml:space="preserve"> камеры </w:t>
            </w:r>
          </w:p>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300х увеличение просмотр по одной оси</w:t>
            </w:r>
          </w:p>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160х увеличение при одновременном просмотре</w:t>
            </w:r>
          </w:p>
        </w:tc>
      </w:tr>
      <w:tr w:rsidR="00F27ED0" w:rsidRPr="00F27ED0" w:rsidTr="00F27ED0">
        <w:trPr>
          <w:tblCellSpacing w:w="0" w:type="dxa"/>
        </w:trPr>
        <w:tc>
          <w:tcPr>
            <w:tcW w:w="325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Комплектация</w:t>
            </w:r>
          </w:p>
        </w:tc>
        <w:tc>
          <w:tcPr>
            <w:tcW w:w="6103" w:type="dxa"/>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both"/>
              <w:rPr>
                <w:rFonts w:ascii="Times New Roman" w:hAnsi="Times New Roman" w:cs="Times New Roman"/>
                <w:bCs/>
                <w:sz w:val="28"/>
                <w:szCs w:val="28"/>
              </w:rPr>
            </w:pPr>
            <w:proofErr w:type="gramStart"/>
            <w:r w:rsidRPr="00F27ED0">
              <w:rPr>
                <w:rFonts w:ascii="Times New Roman" w:hAnsi="Times New Roman" w:cs="Times New Roman"/>
                <w:sz w:val="28"/>
                <w:szCs w:val="28"/>
              </w:rPr>
              <w:t xml:space="preserve">сварочный аппарат </w:t>
            </w:r>
            <w:proofErr w:type="spellStart"/>
            <w:r w:rsidRPr="00F27ED0">
              <w:rPr>
                <w:rFonts w:ascii="Times New Roman" w:hAnsi="Times New Roman" w:cs="Times New Roman"/>
                <w:sz w:val="28"/>
                <w:szCs w:val="28"/>
              </w:rPr>
              <w:t>Fujikura</w:t>
            </w:r>
            <w:proofErr w:type="spellEnd"/>
            <w:r w:rsidRPr="00F27ED0">
              <w:rPr>
                <w:rFonts w:ascii="Times New Roman" w:hAnsi="Times New Roman" w:cs="Times New Roman"/>
                <w:sz w:val="28"/>
                <w:szCs w:val="28"/>
              </w:rPr>
              <w:t xml:space="preserve"> 80S, автоматический </w:t>
            </w:r>
            <w:proofErr w:type="spellStart"/>
            <w:r w:rsidRPr="00F27ED0">
              <w:rPr>
                <w:rFonts w:ascii="Times New Roman" w:hAnsi="Times New Roman" w:cs="Times New Roman"/>
                <w:sz w:val="28"/>
                <w:szCs w:val="28"/>
              </w:rPr>
              <w:t>скалыватель</w:t>
            </w:r>
            <w:proofErr w:type="spellEnd"/>
            <w:r w:rsidRPr="00F27ED0">
              <w:rPr>
                <w:rFonts w:ascii="Times New Roman" w:hAnsi="Times New Roman" w:cs="Times New Roman"/>
                <w:sz w:val="28"/>
                <w:szCs w:val="28"/>
              </w:rPr>
              <w:t xml:space="preserve"> </w:t>
            </w:r>
            <w:hyperlink r:id="rId6" w:history="1">
              <w:r w:rsidRPr="00F27ED0">
                <w:rPr>
                  <w:rFonts w:ascii="Times New Roman" w:hAnsi="Times New Roman" w:cs="Times New Roman"/>
                  <w:color w:val="006699"/>
                  <w:sz w:val="28"/>
                  <w:szCs w:val="28"/>
                </w:rPr>
                <w:t>CT-30A</w:t>
              </w:r>
            </w:hyperlink>
            <w:r w:rsidRPr="00F27ED0">
              <w:rPr>
                <w:rFonts w:ascii="Times New Roman" w:hAnsi="Times New Roman" w:cs="Times New Roman"/>
                <w:sz w:val="28"/>
                <w:szCs w:val="28"/>
              </w:rPr>
              <w:t xml:space="preserve">, сетевой адаптер/адаптер зарядного устройства ADC-18, аккумуляторная батарея BTR-09, шнур зарядки батареи DCC-18, шнур питания для подключения к внешнему аккумулятору (с крокодилами) DCC-13, сетевой шнур питания ACC-15, жёсткий кейс CC-30, запасные электроды (2 пары) </w:t>
            </w:r>
            <w:r w:rsidRPr="00F27ED0">
              <w:rPr>
                <w:rFonts w:ascii="Times New Roman" w:hAnsi="Times New Roman" w:cs="Times New Roman"/>
                <w:sz w:val="28"/>
                <w:szCs w:val="28"/>
                <w:lang w:val="en-US"/>
              </w:rPr>
              <w:t>ELCT</w:t>
            </w:r>
            <w:r w:rsidRPr="00F27ED0">
              <w:rPr>
                <w:rFonts w:ascii="Times New Roman" w:hAnsi="Times New Roman" w:cs="Times New Roman"/>
                <w:sz w:val="28"/>
                <w:szCs w:val="28"/>
              </w:rPr>
              <w:t>2-20</w:t>
            </w:r>
            <w:r w:rsidRPr="00F27ED0">
              <w:rPr>
                <w:rFonts w:ascii="Times New Roman" w:hAnsi="Times New Roman" w:cs="Times New Roman"/>
                <w:sz w:val="28"/>
                <w:szCs w:val="28"/>
                <w:lang w:val="en-US"/>
              </w:rPr>
              <w:t>A</w:t>
            </w:r>
            <w:r w:rsidRPr="00F27ED0">
              <w:rPr>
                <w:rFonts w:ascii="Times New Roman" w:hAnsi="Times New Roman" w:cs="Times New Roman"/>
                <w:sz w:val="28"/>
                <w:szCs w:val="28"/>
              </w:rPr>
              <w:t xml:space="preserve">, </w:t>
            </w:r>
            <w:r w:rsidRPr="00F27ED0">
              <w:rPr>
                <w:rFonts w:ascii="Times New Roman" w:hAnsi="Times New Roman" w:cs="Times New Roman"/>
                <w:sz w:val="28"/>
                <w:szCs w:val="28"/>
                <w:lang w:val="en-US"/>
              </w:rPr>
              <w:t>USB</w:t>
            </w:r>
            <w:r w:rsidRPr="00F27ED0">
              <w:rPr>
                <w:rFonts w:ascii="Times New Roman" w:hAnsi="Times New Roman" w:cs="Times New Roman"/>
                <w:sz w:val="28"/>
                <w:szCs w:val="28"/>
              </w:rPr>
              <w:t xml:space="preserve"> кабель </w:t>
            </w:r>
            <w:r w:rsidRPr="00F27ED0">
              <w:rPr>
                <w:rFonts w:ascii="Times New Roman" w:hAnsi="Times New Roman" w:cs="Times New Roman"/>
                <w:sz w:val="28"/>
                <w:szCs w:val="28"/>
                <w:lang w:val="en-US"/>
              </w:rPr>
              <w:t>USB</w:t>
            </w:r>
            <w:r w:rsidRPr="00F27ED0">
              <w:rPr>
                <w:rFonts w:ascii="Times New Roman" w:hAnsi="Times New Roman" w:cs="Times New Roman"/>
                <w:sz w:val="28"/>
                <w:szCs w:val="28"/>
              </w:rPr>
              <w:t>-01, инструмент для надевания КДЗС SL-01, дозатор для спирта AP-01, отвёртка SC-01, диск с программным обеспечением</w:t>
            </w:r>
            <w:proofErr w:type="gramEnd"/>
            <w:r w:rsidRPr="00F27ED0">
              <w:rPr>
                <w:rFonts w:ascii="Times New Roman" w:hAnsi="Times New Roman" w:cs="Times New Roman"/>
                <w:sz w:val="28"/>
                <w:szCs w:val="28"/>
              </w:rPr>
              <w:t xml:space="preserve"> </w:t>
            </w:r>
            <w:proofErr w:type="spellStart"/>
            <w:r w:rsidRPr="00F27ED0">
              <w:rPr>
                <w:rFonts w:ascii="Times New Roman" w:hAnsi="Times New Roman" w:cs="Times New Roman"/>
                <w:sz w:val="28"/>
                <w:szCs w:val="28"/>
              </w:rPr>
              <w:t>DataConnection</w:t>
            </w:r>
            <w:proofErr w:type="spellEnd"/>
            <w:r w:rsidRPr="00F27ED0">
              <w:rPr>
                <w:rFonts w:ascii="Times New Roman" w:hAnsi="Times New Roman" w:cs="Times New Roman"/>
                <w:sz w:val="28"/>
                <w:szCs w:val="28"/>
              </w:rPr>
              <w:t xml:space="preserve"> и </w:t>
            </w:r>
            <w:proofErr w:type="gramStart"/>
            <w:r w:rsidRPr="00F27ED0">
              <w:rPr>
                <w:rFonts w:ascii="Times New Roman" w:hAnsi="Times New Roman" w:cs="Times New Roman"/>
                <w:sz w:val="28"/>
                <w:szCs w:val="28"/>
              </w:rPr>
              <w:t>обучающими</w:t>
            </w:r>
            <w:proofErr w:type="gramEnd"/>
            <w:r w:rsidRPr="00F27ED0">
              <w:rPr>
                <w:rFonts w:ascii="Times New Roman" w:hAnsi="Times New Roman" w:cs="Times New Roman"/>
                <w:sz w:val="28"/>
                <w:szCs w:val="28"/>
              </w:rPr>
              <w:t xml:space="preserve"> </w:t>
            </w:r>
            <w:proofErr w:type="spellStart"/>
            <w:r w:rsidRPr="00F27ED0">
              <w:rPr>
                <w:rFonts w:ascii="Times New Roman" w:hAnsi="Times New Roman" w:cs="Times New Roman"/>
                <w:sz w:val="28"/>
                <w:szCs w:val="28"/>
              </w:rPr>
              <w:t>видеофайлами</w:t>
            </w:r>
            <w:proofErr w:type="spellEnd"/>
            <w:r w:rsidRPr="00F27ED0">
              <w:rPr>
                <w:rFonts w:ascii="Times New Roman" w:hAnsi="Times New Roman" w:cs="Times New Roman"/>
                <w:sz w:val="28"/>
                <w:szCs w:val="28"/>
              </w:rPr>
              <w:t>, краткое информационное руководство, гарантийный талон на 2 года</w:t>
            </w:r>
          </w:p>
        </w:tc>
      </w:tr>
    </w:tbl>
    <w:p w:rsidR="00F27ED0" w:rsidRPr="00F27ED0" w:rsidRDefault="00F27ED0" w:rsidP="00F27ED0">
      <w:pPr>
        <w:pStyle w:val="ListParagraph"/>
        <w:numPr>
          <w:ilvl w:val="0"/>
          <w:numId w:val="14"/>
        </w:numPr>
        <w:tabs>
          <w:tab w:val="left" w:pos="-4536"/>
          <w:tab w:val="left" w:pos="426"/>
        </w:tabs>
        <w:spacing w:after="0" w:line="240" w:lineRule="auto"/>
        <w:ind w:left="0" w:firstLine="851"/>
        <w:jc w:val="both"/>
        <w:rPr>
          <w:rFonts w:ascii="Times New Roman" w:hAnsi="Times New Roman"/>
          <w:sz w:val="28"/>
          <w:szCs w:val="28"/>
        </w:rPr>
      </w:pPr>
      <w:r w:rsidRPr="00F27ED0">
        <w:rPr>
          <w:rFonts w:ascii="Times New Roman" w:hAnsi="Times New Roman"/>
          <w:sz w:val="28"/>
          <w:szCs w:val="28"/>
        </w:rPr>
        <w:t xml:space="preserve">Поставщик должен быть официальным представителем фирмы-изготовителя и обеспечивать сервисное, гарантийное и </w:t>
      </w:r>
      <w:proofErr w:type="spellStart"/>
      <w:r w:rsidRPr="00F27ED0">
        <w:rPr>
          <w:rFonts w:ascii="Times New Roman" w:hAnsi="Times New Roman"/>
          <w:sz w:val="28"/>
          <w:szCs w:val="28"/>
        </w:rPr>
        <w:t>постгарантийное</w:t>
      </w:r>
      <w:proofErr w:type="spellEnd"/>
      <w:r w:rsidRPr="00F27ED0">
        <w:rPr>
          <w:rFonts w:ascii="Times New Roman" w:hAnsi="Times New Roman"/>
          <w:sz w:val="28"/>
          <w:szCs w:val="28"/>
        </w:rPr>
        <w:t xml:space="preserve"> обслуживание. Руководство по монтажу, эксплуатации и техобслуживанию должно быть на русском языке.</w:t>
      </w:r>
    </w:p>
    <w:p w:rsidR="00F27ED0" w:rsidRPr="00F27ED0" w:rsidRDefault="00F27ED0" w:rsidP="00F27ED0">
      <w:pPr>
        <w:numPr>
          <w:ilvl w:val="0"/>
          <w:numId w:val="14"/>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Поставляемое оборудование должно быть новым (не допускается поставка выставочных образцов, а также оборудования, собранного из восстановительных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w:t>
      </w:r>
    </w:p>
    <w:p w:rsidR="00F27ED0" w:rsidRPr="00F27ED0" w:rsidRDefault="00F27ED0" w:rsidP="00F27ED0">
      <w:pPr>
        <w:numPr>
          <w:ilvl w:val="0"/>
          <w:numId w:val="14"/>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 xml:space="preserve">Доставка до склада покупателя </w:t>
      </w:r>
      <w:proofErr w:type="gramStart"/>
      <w:r w:rsidRPr="00F27ED0">
        <w:rPr>
          <w:rFonts w:ascii="Times New Roman" w:eastAsia="MS Mincho" w:hAnsi="Times New Roman" w:cs="Times New Roman"/>
          <w:sz w:val="28"/>
          <w:szCs w:val="28"/>
          <w:lang w:eastAsia="ja-JP"/>
        </w:rPr>
        <w:t>г</w:t>
      </w:r>
      <w:proofErr w:type="gramEnd"/>
      <w:r w:rsidRPr="00F27ED0">
        <w:rPr>
          <w:rFonts w:ascii="Times New Roman" w:eastAsia="MS Mincho" w:hAnsi="Times New Roman" w:cs="Times New Roman"/>
          <w:sz w:val="28"/>
          <w:szCs w:val="28"/>
          <w:lang w:eastAsia="ja-JP"/>
        </w:rPr>
        <w:t xml:space="preserve">. </w:t>
      </w:r>
      <w:proofErr w:type="spellStart"/>
      <w:r w:rsidRPr="00F27ED0">
        <w:rPr>
          <w:rFonts w:ascii="Times New Roman" w:eastAsia="MS Mincho" w:hAnsi="Times New Roman" w:cs="Times New Roman"/>
          <w:sz w:val="28"/>
          <w:szCs w:val="28"/>
          <w:lang w:eastAsia="ja-JP"/>
        </w:rPr>
        <w:t>Саров</w:t>
      </w:r>
      <w:proofErr w:type="spellEnd"/>
      <w:r w:rsidRPr="00F27ED0">
        <w:rPr>
          <w:rFonts w:ascii="Times New Roman" w:eastAsia="MS Mincho" w:hAnsi="Times New Roman" w:cs="Times New Roman"/>
          <w:sz w:val="28"/>
          <w:szCs w:val="28"/>
          <w:lang w:eastAsia="ja-JP"/>
        </w:rPr>
        <w:t>.</w:t>
      </w:r>
    </w:p>
    <w:p w:rsidR="00F27ED0" w:rsidRPr="00F27ED0" w:rsidRDefault="00F27ED0" w:rsidP="00F27ED0">
      <w:pPr>
        <w:ind w:hanging="130"/>
        <w:jc w:val="both"/>
        <w:rPr>
          <w:rFonts w:ascii="Times New Roman" w:hAnsi="Times New Roman" w:cs="Times New Roman"/>
          <w:sz w:val="28"/>
          <w:szCs w:val="28"/>
        </w:rPr>
      </w:pPr>
    </w:p>
    <w:p w:rsidR="00F27ED0" w:rsidRPr="00F27ED0" w:rsidRDefault="00F27ED0" w:rsidP="00F27ED0">
      <w:pPr>
        <w:ind w:hanging="130"/>
        <w:jc w:val="both"/>
        <w:rPr>
          <w:rFonts w:ascii="Times New Roman" w:hAnsi="Times New Roman" w:cs="Times New Roman"/>
          <w:sz w:val="28"/>
          <w:szCs w:val="28"/>
        </w:rPr>
      </w:pPr>
    </w:p>
    <w:p w:rsidR="00F27ED0" w:rsidRPr="00F27ED0" w:rsidRDefault="00F27ED0" w:rsidP="00F27ED0">
      <w:pPr>
        <w:ind w:hanging="130"/>
        <w:jc w:val="both"/>
        <w:rPr>
          <w:rFonts w:ascii="Times New Roman" w:hAnsi="Times New Roman" w:cs="Times New Roman"/>
          <w:sz w:val="28"/>
          <w:szCs w:val="28"/>
        </w:rPr>
      </w:pPr>
    </w:p>
    <w:p w:rsidR="00F27ED0" w:rsidRPr="00F27ED0" w:rsidRDefault="00F27ED0" w:rsidP="00F27ED0">
      <w:pPr>
        <w:ind w:hanging="130"/>
        <w:jc w:val="both"/>
        <w:rPr>
          <w:rFonts w:ascii="Times New Roman" w:hAnsi="Times New Roman" w:cs="Times New Roman"/>
          <w:sz w:val="28"/>
          <w:szCs w:val="28"/>
        </w:rPr>
      </w:pPr>
    </w:p>
    <w:p w:rsidR="00F27ED0" w:rsidRPr="00F27ED0" w:rsidRDefault="00F27ED0" w:rsidP="00F27ED0">
      <w:pPr>
        <w:ind w:hanging="130"/>
        <w:jc w:val="both"/>
        <w:rPr>
          <w:rFonts w:ascii="Times New Roman" w:hAnsi="Times New Roman" w:cs="Times New Roman"/>
          <w:sz w:val="28"/>
          <w:szCs w:val="28"/>
        </w:rPr>
      </w:pPr>
    </w:p>
    <w:p w:rsidR="00F27ED0" w:rsidRPr="00F27ED0" w:rsidRDefault="00F27ED0" w:rsidP="00F27ED0">
      <w:pPr>
        <w:jc w:val="center"/>
        <w:rPr>
          <w:rFonts w:ascii="Times New Roman" w:hAnsi="Times New Roman" w:cs="Times New Roman"/>
          <w:sz w:val="28"/>
          <w:szCs w:val="28"/>
        </w:rPr>
      </w:pPr>
      <w:r w:rsidRPr="00F27ED0">
        <w:rPr>
          <w:rFonts w:ascii="Times New Roman" w:hAnsi="Times New Roman" w:cs="Times New Roman"/>
          <w:sz w:val="28"/>
          <w:szCs w:val="28"/>
        </w:rPr>
        <w:t>Техническое задание</w:t>
      </w:r>
    </w:p>
    <w:p w:rsidR="00F27ED0" w:rsidRPr="00F27ED0" w:rsidRDefault="00F27ED0" w:rsidP="00F27ED0">
      <w:pPr>
        <w:jc w:val="center"/>
        <w:rPr>
          <w:rFonts w:ascii="Times New Roman" w:hAnsi="Times New Roman" w:cs="Times New Roman"/>
          <w:sz w:val="28"/>
          <w:szCs w:val="28"/>
        </w:rPr>
      </w:pPr>
      <w:r w:rsidRPr="00F27ED0">
        <w:rPr>
          <w:rFonts w:ascii="Times New Roman" w:hAnsi="Times New Roman" w:cs="Times New Roman"/>
          <w:sz w:val="28"/>
          <w:szCs w:val="28"/>
        </w:rPr>
        <w:t xml:space="preserve">на закупку рефлектометра </w:t>
      </w:r>
      <w:proofErr w:type="spellStart"/>
      <w:r w:rsidRPr="00F27ED0">
        <w:rPr>
          <w:rFonts w:ascii="Times New Roman" w:hAnsi="Times New Roman" w:cs="Times New Roman"/>
          <w:kern w:val="36"/>
          <w:sz w:val="28"/>
          <w:szCs w:val="28"/>
        </w:rPr>
        <w:t>Yokogawa</w:t>
      </w:r>
      <w:proofErr w:type="spellEnd"/>
      <w:r w:rsidRPr="00F27ED0">
        <w:rPr>
          <w:rFonts w:ascii="Times New Roman" w:hAnsi="Times New Roman" w:cs="Times New Roman"/>
          <w:kern w:val="36"/>
          <w:sz w:val="28"/>
          <w:szCs w:val="28"/>
        </w:rPr>
        <w:t xml:space="preserve"> AQ7275 735041</w:t>
      </w:r>
      <w:r w:rsidRPr="00F27ED0">
        <w:rPr>
          <w:rFonts w:ascii="Times New Roman" w:hAnsi="Times New Roman" w:cs="Times New Roman"/>
          <w:sz w:val="28"/>
          <w:szCs w:val="28"/>
        </w:rPr>
        <w:t xml:space="preserve"> </w:t>
      </w:r>
    </w:p>
    <w:p w:rsidR="00F27ED0" w:rsidRPr="00F27ED0" w:rsidRDefault="00F27ED0" w:rsidP="00F27ED0">
      <w:pPr>
        <w:jc w:val="both"/>
        <w:rPr>
          <w:rFonts w:ascii="Times New Roman" w:hAnsi="Times New Roman" w:cs="Times New Roman"/>
          <w:sz w:val="28"/>
          <w:szCs w:val="28"/>
        </w:rPr>
      </w:pPr>
    </w:p>
    <w:p w:rsidR="00F27ED0" w:rsidRPr="00F27ED0" w:rsidRDefault="00F27ED0" w:rsidP="00F27ED0">
      <w:pPr>
        <w:jc w:val="both"/>
        <w:rPr>
          <w:rFonts w:ascii="Times New Roman" w:hAnsi="Times New Roman" w:cs="Times New Roman"/>
          <w:sz w:val="28"/>
          <w:szCs w:val="28"/>
        </w:rPr>
      </w:pPr>
      <w:r w:rsidRPr="00F27ED0">
        <w:rPr>
          <w:rFonts w:ascii="Times New Roman" w:hAnsi="Times New Roman" w:cs="Times New Roman"/>
          <w:sz w:val="28"/>
          <w:szCs w:val="28"/>
        </w:rPr>
        <w:t>Технические характеристики оборудования.</w:t>
      </w:r>
    </w:p>
    <w:tbl>
      <w:tblPr>
        <w:tblW w:w="0" w:type="auto"/>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tblPr>
      <w:tblGrid>
        <w:gridCol w:w="3079"/>
        <w:gridCol w:w="6444"/>
      </w:tblGrid>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Характеристики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proofErr w:type="spellStart"/>
            <w:r w:rsidRPr="00F27ED0">
              <w:rPr>
                <w:rFonts w:ascii="Times New Roman" w:hAnsi="Times New Roman" w:cs="Times New Roman"/>
                <w:kern w:val="36"/>
                <w:sz w:val="28"/>
                <w:szCs w:val="28"/>
              </w:rPr>
              <w:t>Yokogawa</w:t>
            </w:r>
            <w:proofErr w:type="spellEnd"/>
            <w:r w:rsidRPr="00F27ED0">
              <w:rPr>
                <w:rFonts w:ascii="Times New Roman" w:hAnsi="Times New Roman" w:cs="Times New Roman"/>
                <w:kern w:val="36"/>
                <w:sz w:val="28"/>
                <w:szCs w:val="28"/>
              </w:rPr>
              <w:t xml:space="preserve"> AQ7275 735041</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 волокна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lang w:val="en-US"/>
              </w:rPr>
            </w:pPr>
            <w:r w:rsidRPr="00F27ED0">
              <w:rPr>
                <w:rFonts w:ascii="Times New Roman" w:hAnsi="Times New Roman" w:cs="Times New Roman"/>
                <w:bCs/>
                <w:sz w:val="28"/>
                <w:szCs w:val="28"/>
                <w:lang w:val="en-US"/>
              </w:rPr>
              <w:t>SM/</w:t>
            </w:r>
            <w:r w:rsidRPr="00F27ED0">
              <w:rPr>
                <w:rFonts w:ascii="Times New Roman" w:hAnsi="Times New Roman" w:cs="Times New Roman"/>
                <w:bCs/>
                <w:sz w:val="28"/>
                <w:szCs w:val="28"/>
              </w:rPr>
              <w:t>ММ</w:t>
            </w:r>
            <w:r w:rsidRPr="00F27ED0">
              <w:rPr>
                <w:rFonts w:ascii="Times New Roman" w:hAnsi="Times New Roman" w:cs="Times New Roman"/>
                <w:bCs/>
                <w:sz w:val="28"/>
                <w:szCs w:val="28"/>
                <w:lang w:val="en-US"/>
              </w:rPr>
              <w:t>(ITU-T G.652)GI(50 / 125, 62.5 / 125)</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Длина волны</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1310 ± 25 нм, 1550 ± 25 нм, 850 ± 30 нм, 1300 ± 30 нм</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Диапазон расстояний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500 м 1 км 2 км 5 км 10 км 20 км 50 км 100 км 200 км (только SM) 300 км (только SM) 400 км (только SM)</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Длительность импульса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3 нс 10 нс 20 нс 50 нс 100 нс 200 нс 500 нс 1000 нс 2000 нс 5000 нс 10000 нс (SM) 20000 нс (SM)</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Разрешение выборки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0,05 м 0,1 м 0,2 м 0,5 м 1 м 2 м 4 м 8 м 16 м 32 м</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Число точек в выборке</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До 50000</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Погрешность измерения длины трассы</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xml:space="preserve">2 </w:t>
            </w:r>
            <w:proofErr w:type="spellStart"/>
            <w:r w:rsidRPr="00F27ED0">
              <w:rPr>
                <w:rFonts w:ascii="Times New Roman" w:hAnsi="Times New Roman" w:cs="Times New Roman"/>
                <w:bCs/>
                <w:sz w:val="28"/>
                <w:szCs w:val="28"/>
              </w:rPr>
              <w:t>х</w:t>
            </w:r>
            <w:proofErr w:type="spellEnd"/>
            <w:r w:rsidRPr="00F27ED0">
              <w:rPr>
                <w:rFonts w:ascii="Times New Roman" w:hAnsi="Times New Roman" w:cs="Times New Roman"/>
                <w:bCs/>
                <w:sz w:val="28"/>
                <w:szCs w:val="28"/>
              </w:rPr>
              <w:t xml:space="preserve"> 10^(-5)</w:t>
            </w:r>
            <w:proofErr w:type="spellStart"/>
            <w:r w:rsidRPr="00F27ED0">
              <w:rPr>
                <w:rFonts w:ascii="Times New Roman" w:hAnsi="Times New Roman" w:cs="Times New Roman"/>
                <w:bCs/>
                <w:sz w:val="28"/>
                <w:szCs w:val="28"/>
              </w:rPr>
              <w:t>х</w:t>
            </w:r>
            <w:proofErr w:type="spellEnd"/>
            <w:r w:rsidRPr="00F27ED0">
              <w:rPr>
                <w:rFonts w:ascii="Times New Roman" w:hAnsi="Times New Roman" w:cs="Times New Roman"/>
                <w:bCs/>
                <w:sz w:val="28"/>
                <w:szCs w:val="28"/>
              </w:rPr>
              <w:t xml:space="preserve"> (длина трассы) </w:t>
            </w:r>
            <w:proofErr w:type="gramStart"/>
            <w:r w:rsidRPr="00F27ED0">
              <w:rPr>
                <w:rFonts w:ascii="Times New Roman" w:hAnsi="Times New Roman" w:cs="Times New Roman"/>
                <w:bCs/>
                <w:sz w:val="28"/>
                <w:szCs w:val="28"/>
              </w:rPr>
              <w:t>м</w:t>
            </w:r>
            <w:proofErr w:type="gramEnd"/>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Погрешность измерения потерь (нелинейность)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0,05 дБ/дБ</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lastRenderedPageBreak/>
              <w:t>Мертвая зона по событию (по отражению)</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0.8 м для SM 1м для GL(Длительность импульса 3 нс, уровень обратного отражения 45 дБ)</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Тип отображаемых потерь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Односторонние потери. Потери на определенный участок измерений</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Оптический разъем</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2xFC (встроенный)</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Измерение обратных потерь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Измерение обратных потерь, полных обратных потерь на участке кабеля либо по всей длине кабеля.</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Мертвая зона по потерям</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6 м для 850 нм 7 м для 1310 нм 8 м для 1550 нм 10 м для 1300 нм (Длительность импульса 10нс 12м для 1650, уровень обратного отражения -45±0,5 дБ)</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Динамический диапазон (С/</w:t>
            </w:r>
            <w:proofErr w:type="gramStart"/>
            <w:r w:rsidRPr="00F27ED0">
              <w:rPr>
                <w:rFonts w:ascii="Times New Roman" w:hAnsi="Times New Roman" w:cs="Times New Roman"/>
                <w:bCs/>
                <w:sz w:val="28"/>
                <w:szCs w:val="28"/>
              </w:rPr>
              <w:t>Ш</w:t>
            </w:r>
            <w:proofErr w:type="gramEnd"/>
            <w:r w:rsidRPr="00F27ED0">
              <w:rPr>
                <w:rFonts w:ascii="Times New Roman" w:hAnsi="Times New Roman" w:cs="Times New Roman"/>
                <w:bCs/>
                <w:sz w:val="28"/>
                <w:szCs w:val="28"/>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xml:space="preserve">40 дБ для 1310 нм, 38 дБ для 1550 нм, 24 дБ для 1300 (62,5/125), 23 дБ для 850 нм (62,5/125), 22.5 дБ для 1300 (50/125), 21.5 дБ </w:t>
            </w:r>
            <w:proofErr w:type="gramStart"/>
            <w:r w:rsidRPr="00F27ED0">
              <w:rPr>
                <w:rFonts w:ascii="Times New Roman" w:hAnsi="Times New Roman" w:cs="Times New Roman"/>
                <w:bCs/>
                <w:sz w:val="28"/>
                <w:szCs w:val="28"/>
              </w:rPr>
              <w:t>для</w:t>
            </w:r>
            <w:proofErr w:type="gramEnd"/>
            <w:r w:rsidRPr="00F27ED0">
              <w:rPr>
                <w:rFonts w:ascii="Times New Roman" w:hAnsi="Times New Roman" w:cs="Times New Roman"/>
                <w:bCs/>
                <w:sz w:val="28"/>
                <w:szCs w:val="28"/>
              </w:rPr>
              <w:t xml:space="preserve"> 850 (50/125)</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Количество 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2</w:t>
            </w:r>
          </w:p>
        </w:tc>
      </w:tr>
      <w:tr w:rsidR="00F27ED0" w:rsidRPr="00F27ED0" w:rsidTr="009E3B59">
        <w:trPr>
          <w:tblCellSpacing w:w="7" w:type="dxa"/>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7ED0" w:rsidRPr="00F27ED0" w:rsidRDefault="00F27ED0" w:rsidP="009E3B59">
            <w:pPr>
              <w:rPr>
                <w:rFonts w:ascii="Times New Roman" w:hAnsi="Times New Roman" w:cs="Times New Roman"/>
                <w:bCs/>
                <w:sz w:val="28"/>
                <w:szCs w:val="28"/>
              </w:rPr>
            </w:pPr>
            <w:r w:rsidRPr="00F27ED0">
              <w:rPr>
                <w:rFonts w:ascii="Times New Roman" w:hAnsi="Times New Roman" w:cs="Times New Roman"/>
                <w:bCs/>
                <w:sz w:val="28"/>
                <w:szCs w:val="28"/>
              </w:rPr>
              <w:t>Измерение потерь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27ED0" w:rsidRPr="00F27ED0" w:rsidRDefault="00F27ED0" w:rsidP="009E3B59">
            <w:pPr>
              <w:jc w:val="center"/>
              <w:rPr>
                <w:rFonts w:ascii="Times New Roman" w:hAnsi="Times New Roman" w:cs="Times New Roman"/>
                <w:bCs/>
                <w:sz w:val="28"/>
                <w:szCs w:val="28"/>
              </w:rPr>
            </w:pPr>
            <w:r w:rsidRPr="00F27ED0">
              <w:rPr>
                <w:rFonts w:ascii="Times New Roman" w:hAnsi="Times New Roman" w:cs="Times New Roman"/>
                <w:bCs/>
                <w:sz w:val="28"/>
                <w:szCs w:val="28"/>
              </w:rPr>
              <w:t xml:space="preserve">Отображение односторонних потерь с шагом 0.001 </w:t>
            </w:r>
            <w:proofErr w:type="spellStart"/>
            <w:r w:rsidRPr="00F27ED0">
              <w:rPr>
                <w:rFonts w:ascii="Times New Roman" w:hAnsi="Times New Roman" w:cs="Times New Roman"/>
                <w:bCs/>
                <w:sz w:val="28"/>
                <w:szCs w:val="28"/>
              </w:rPr>
              <w:t>Дб</w:t>
            </w:r>
            <w:proofErr w:type="spellEnd"/>
            <w:r w:rsidRPr="00F27ED0">
              <w:rPr>
                <w:rFonts w:ascii="Times New Roman" w:hAnsi="Times New Roman" w:cs="Times New Roman"/>
                <w:bCs/>
                <w:sz w:val="28"/>
                <w:szCs w:val="28"/>
              </w:rPr>
              <w:t xml:space="preserve"> максимально пятью числами.</w:t>
            </w:r>
          </w:p>
        </w:tc>
      </w:tr>
    </w:tbl>
    <w:p w:rsidR="00F27ED0" w:rsidRPr="00F27ED0" w:rsidRDefault="00F27ED0" w:rsidP="00F27ED0">
      <w:pPr>
        <w:tabs>
          <w:tab w:val="left" w:pos="426"/>
        </w:tabs>
        <w:jc w:val="both"/>
        <w:rPr>
          <w:rFonts w:ascii="Times New Roman" w:hAnsi="Times New Roman" w:cs="Times New Roman"/>
          <w:sz w:val="28"/>
          <w:szCs w:val="28"/>
        </w:rPr>
      </w:pPr>
      <w:r w:rsidRPr="00F27ED0">
        <w:rPr>
          <w:rFonts w:ascii="Times New Roman" w:hAnsi="Times New Roman" w:cs="Times New Roman"/>
          <w:sz w:val="28"/>
          <w:szCs w:val="28"/>
        </w:rPr>
        <w:tab/>
      </w:r>
    </w:p>
    <w:p w:rsidR="00F27ED0" w:rsidRPr="00F27ED0" w:rsidRDefault="00F27ED0" w:rsidP="00F27ED0">
      <w:pPr>
        <w:pStyle w:val="ListParagraph"/>
        <w:numPr>
          <w:ilvl w:val="0"/>
          <w:numId w:val="18"/>
        </w:numPr>
        <w:tabs>
          <w:tab w:val="left" w:pos="-4536"/>
          <w:tab w:val="left" w:pos="426"/>
        </w:tabs>
        <w:spacing w:after="0" w:line="240" w:lineRule="auto"/>
        <w:jc w:val="both"/>
        <w:rPr>
          <w:rFonts w:ascii="Times New Roman" w:hAnsi="Times New Roman"/>
          <w:sz w:val="28"/>
          <w:szCs w:val="28"/>
        </w:rPr>
      </w:pPr>
      <w:r w:rsidRPr="00F27ED0">
        <w:rPr>
          <w:rFonts w:ascii="Times New Roman" w:hAnsi="Times New Roman"/>
          <w:sz w:val="28"/>
          <w:szCs w:val="28"/>
        </w:rPr>
        <w:t xml:space="preserve">Поставщик должен быть официальным представителем фирмы-изготовителя и обеспечивать сервисное, гарантийное и </w:t>
      </w:r>
      <w:proofErr w:type="spellStart"/>
      <w:r w:rsidRPr="00F27ED0">
        <w:rPr>
          <w:rFonts w:ascii="Times New Roman" w:hAnsi="Times New Roman"/>
          <w:sz w:val="28"/>
          <w:szCs w:val="28"/>
        </w:rPr>
        <w:t>постгарантийное</w:t>
      </w:r>
      <w:proofErr w:type="spellEnd"/>
      <w:r w:rsidRPr="00F27ED0">
        <w:rPr>
          <w:rFonts w:ascii="Times New Roman" w:hAnsi="Times New Roman"/>
          <w:sz w:val="28"/>
          <w:szCs w:val="28"/>
        </w:rPr>
        <w:t xml:space="preserve"> обслуживание. Руководство по монтажу, эксплуатации и техобслуживанию должно быть на русском языке.</w:t>
      </w:r>
    </w:p>
    <w:p w:rsidR="00F27ED0" w:rsidRPr="00F27ED0" w:rsidRDefault="00F27ED0" w:rsidP="00F27ED0">
      <w:pPr>
        <w:numPr>
          <w:ilvl w:val="0"/>
          <w:numId w:val="18"/>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Поставляемое оборудование должно быть новым (не допускается поставка выставочных образцов, а также оборудования, собранного из восстановительных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w:t>
      </w:r>
    </w:p>
    <w:p w:rsidR="00F27ED0" w:rsidRPr="00F27ED0" w:rsidRDefault="00F27ED0" w:rsidP="00F27ED0">
      <w:pPr>
        <w:numPr>
          <w:ilvl w:val="0"/>
          <w:numId w:val="18"/>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Фирма должна иметь опыт работы не менее 5 лет.</w:t>
      </w:r>
    </w:p>
    <w:p w:rsidR="00F27ED0" w:rsidRPr="00F27ED0" w:rsidRDefault="00F27ED0" w:rsidP="00F27ED0">
      <w:pPr>
        <w:numPr>
          <w:ilvl w:val="0"/>
          <w:numId w:val="18"/>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Срок поставки 2 квартал 2014 года.</w:t>
      </w:r>
    </w:p>
    <w:p w:rsidR="00F27ED0" w:rsidRPr="00F27ED0" w:rsidRDefault="00F27ED0" w:rsidP="00F27ED0">
      <w:pPr>
        <w:numPr>
          <w:ilvl w:val="0"/>
          <w:numId w:val="18"/>
        </w:numPr>
        <w:tabs>
          <w:tab w:val="left" w:pos="-4536"/>
          <w:tab w:val="left" w:pos="426"/>
        </w:tabs>
        <w:spacing w:before="100" w:beforeAutospacing="1" w:after="100" w:afterAutospacing="1" w:line="240" w:lineRule="auto"/>
        <w:ind w:left="0" w:firstLine="851"/>
        <w:contextualSpacing/>
        <w:jc w:val="both"/>
        <w:rPr>
          <w:rFonts w:ascii="Times New Roman" w:eastAsia="MS Mincho" w:hAnsi="Times New Roman" w:cs="Times New Roman"/>
          <w:sz w:val="28"/>
          <w:szCs w:val="28"/>
          <w:lang w:eastAsia="ja-JP"/>
        </w:rPr>
      </w:pPr>
      <w:r w:rsidRPr="00F27ED0">
        <w:rPr>
          <w:rFonts w:ascii="Times New Roman" w:eastAsia="MS Mincho" w:hAnsi="Times New Roman" w:cs="Times New Roman"/>
          <w:sz w:val="28"/>
          <w:szCs w:val="28"/>
          <w:lang w:eastAsia="ja-JP"/>
        </w:rPr>
        <w:t xml:space="preserve">Доставка до склада покупателя </w:t>
      </w:r>
      <w:proofErr w:type="gramStart"/>
      <w:r w:rsidRPr="00F27ED0">
        <w:rPr>
          <w:rFonts w:ascii="Times New Roman" w:eastAsia="MS Mincho" w:hAnsi="Times New Roman" w:cs="Times New Roman"/>
          <w:sz w:val="28"/>
          <w:szCs w:val="28"/>
          <w:lang w:eastAsia="ja-JP"/>
        </w:rPr>
        <w:t>г</w:t>
      </w:r>
      <w:proofErr w:type="gramEnd"/>
      <w:r w:rsidRPr="00F27ED0">
        <w:rPr>
          <w:rFonts w:ascii="Times New Roman" w:eastAsia="MS Mincho" w:hAnsi="Times New Roman" w:cs="Times New Roman"/>
          <w:sz w:val="28"/>
          <w:szCs w:val="28"/>
          <w:lang w:eastAsia="ja-JP"/>
        </w:rPr>
        <w:t xml:space="preserve">. </w:t>
      </w:r>
      <w:proofErr w:type="spellStart"/>
      <w:r w:rsidRPr="00F27ED0">
        <w:rPr>
          <w:rFonts w:ascii="Times New Roman" w:eastAsia="MS Mincho" w:hAnsi="Times New Roman" w:cs="Times New Roman"/>
          <w:sz w:val="28"/>
          <w:szCs w:val="28"/>
          <w:lang w:eastAsia="ja-JP"/>
        </w:rPr>
        <w:t>Саров</w:t>
      </w:r>
      <w:proofErr w:type="spellEnd"/>
      <w:r w:rsidRPr="00F27ED0">
        <w:rPr>
          <w:rFonts w:ascii="Times New Roman" w:eastAsia="MS Mincho" w:hAnsi="Times New Roman" w:cs="Times New Roman"/>
          <w:sz w:val="28"/>
          <w:szCs w:val="28"/>
          <w:lang w:eastAsia="ja-JP"/>
        </w:rPr>
        <w:t>.</w:t>
      </w:r>
    </w:p>
    <w:p w:rsidR="00F27ED0" w:rsidRPr="00F27ED0" w:rsidRDefault="00F27ED0" w:rsidP="00F27ED0">
      <w:pPr>
        <w:ind w:hanging="130"/>
        <w:jc w:val="both"/>
        <w:rPr>
          <w:rFonts w:ascii="Times New Roman" w:hAnsi="Times New Roman" w:cs="Times New Roman"/>
          <w:sz w:val="28"/>
          <w:szCs w:val="28"/>
        </w:rPr>
      </w:pPr>
    </w:p>
    <w:p w:rsidR="00227B80" w:rsidRPr="00F27ED0" w:rsidRDefault="00227B80" w:rsidP="00A0704E">
      <w:pPr>
        <w:pStyle w:val="a3"/>
        <w:spacing w:before="0" w:after="0"/>
        <w:ind w:firstLine="851"/>
        <w:jc w:val="both"/>
        <w:rPr>
          <w:i/>
          <w:sz w:val="28"/>
          <w:szCs w:val="28"/>
        </w:rPr>
      </w:pPr>
    </w:p>
    <w:p w:rsidR="00065189" w:rsidRPr="00F27ED0" w:rsidRDefault="00065189" w:rsidP="00A0704E">
      <w:pPr>
        <w:pStyle w:val="a3"/>
        <w:spacing w:before="0" w:after="0"/>
        <w:ind w:firstLine="851"/>
        <w:jc w:val="both"/>
        <w:rPr>
          <w:i/>
          <w:sz w:val="28"/>
          <w:szCs w:val="28"/>
        </w:rPr>
      </w:pPr>
      <w:r w:rsidRPr="00F27ED0">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27ED0">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F27ED0" w:rsidRDefault="00065189" w:rsidP="00A0704E">
      <w:pPr>
        <w:pStyle w:val="a3"/>
        <w:spacing w:before="0" w:after="0"/>
        <w:ind w:firstLine="851"/>
        <w:jc w:val="both"/>
        <w:rPr>
          <w:i/>
          <w:sz w:val="28"/>
          <w:szCs w:val="28"/>
        </w:rPr>
      </w:pPr>
    </w:p>
    <w:p w:rsidR="00065189" w:rsidRPr="00F27ED0" w:rsidRDefault="00065189" w:rsidP="00A0704E">
      <w:pPr>
        <w:pStyle w:val="a3"/>
        <w:spacing w:before="0" w:after="0"/>
        <w:ind w:firstLine="851"/>
        <w:jc w:val="both"/>
        <w:rPr>
          <w:sz w:val="28"/>
          <w:szCs w:val="28"/>
        </w:rPr>
      </w:pPr>
      <w:r w:rsidRPr="00F27ED0">
        <w:rPr>
          <w:b/>
          <w:sz w:val="28"/>
          <w:szCs w:val="28"/>
        </w:rPr>
        <w:t>2. Срок предоставления гарантии качества товара</w:t>
      </w:r>
      <w:r w:rsidRPr="00F27ED0">
        <w:rPr>
          <w:sz w:val="28"/>
          <w:szCs w:val="28"/>
        </w:rPr>
        <w:t xml:space="preserve">: </w:t>
      </w:r>
    </w:p>
    <w:p w:rsidR="00065189" w:rsidRPr="00F27ED0"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F27ED0">
        <w:rPr>
          <w:rFonts w:ascii="Times New Roman" w:hAnsi="Times New Roman" w:cs="Times New Roman"/>
          <w:sz w:val="28"/>
          <w:szCs w:val="28"/>
        </w:rPr>
        <w:t>Гарантийный срок на поставленный товар___________________________________</w:t>
      </w:r>
    </w:p>
    <w:p w:rsidR="00065189" w:rsidRPr="00F27ED0"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F27ED0">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F27ED0"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F27ED0">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F27ED0" w:rsidRDefault="00065189" w:rsidP="00A0704E">
      <w:pPr>
        <w:spacing w:after="0" w:line="240" w:lineRule="auto"/>
        <w:ind w:firstLine="851"/>
        <w:jc w:val="both"/>
        <w:rPr>
          <w:rFonts w:ascii="Times New Roman" w:hAnsi="Times New Roman" w:cs="Times New Roman"/>
          <w:b/>
          <w:sz w:val="28"/>
          <w:szCs w:val="28"/>
        </w:rPr>
      </w:pPr>
      <w:r w:rsidRPr="00F27ED0">
        <w:rPr>
          <w:rFonts w:ascii="Times New Roman" w:hAnsi="Times New Roman" w:cs="Times New Roman"/>
          <w:b/>
          <w:sz w:val="28"/>
          <w:szCs w:val="28"/>
        </w:rPr>
        <w:t xml:space="preserve">3. Требования к поставляемому товару: </w:t>
      </w:r>
    </w:p>
    <w:p w:rsidR="00065189" w:rsidRPr="00F27ED0" w:rsidRDefault="00065189" w:rsidP="00A0704E">
      <w:pPr>
        <w:pStyle w:val="a3"/>
        <w:spacing w:before="0" w:after="0"/>
        <w:ind w:firstLine="851"/>
        <w:jc w:val="both"/>
        <w:rPr>
          <w:sz w:val="28"/>
          <w:szCs w:val="28"/>
          <w:u w:val="single"/>
        </w:rPr>
      </w:pPr>
      <w:r w:rsidRPr="00F27ED0">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F27ED0">
        <w:rPr>
          <w:sz w:val="28"/>
          <w:szCs w:val="28"/>
        </w:rPr>
        <w:t>ГОСТах</w:t>
      </w:r>
      <w:proofErr w:type="spellEnd"/>
      <w:r w:rsidRPr="00F27ED0">
        <w:rPr>
          <w:sz w:val="28"/>
          <w:szCs w:val="28"/>
        </w:rPr>
        <w:t>, ТУ и сертификатах качества или паспортом качества;</w:t>
      </w:r>
    </w:p>
    <w:p w:rsidR="00065189" w:rsidRPr="00F27ED0" w:rsidRDefault="00065189" w:rsidP="00A0704E">
      <w:pPr>
        <w:pStyle w:val="a3"/>
        <w:spacing w:before="0" w:after="0"/>
        <w:ind w:firstLine="851"/>
        <w:jc w:val="both"/>
        <w:rPr>
          <w:sz w:val="28"/>
          <w:szCs w:val="28"/>
        </w:rPr>
      </w:pPr>
      <w:r w:rsidRPr="00F27ED0">
        <w:rPr>
          <w:sz w:val="28"/>
          <w:szCs w:val="28"/>
        </w:rPr>
        <w:t>- товар должен быть новым, т.е. не б/</w:t>
      </w:r>
      <w:proofErr w:type="gramStart"/>
      <w:r w:rsidRPr="00F27ED0">
        <w:rPr>
          <w:sz w:val="28"/>
          <w:szCs w:val="28"/>
        </w:rPr>
        <w:t>у</w:t>
      </w:r>
      <w:proofErr w:type="gramEnd"/>
      <w:r w:rsidRPr="00F27ED0">
        <w:rPr>
          <w:sz w:val="28"/>
          <w:szCs w:val="28"/>
        </w:rPr>
        <w:t xml:space="preserve"> и не восстановленным;</w:t>
      </w:r>
    </w:p>
    <w:p w:rsidR="00065189" w:rsidRPr="00F27ED0" w:rsidRDefault="00065189" w:rsidP="00A0704E">
      <w:pPr>
        <w:pStyle w:val="a3"/>
        <w:spacing w:before="0" w:after="0"/>
        <w:ind w:firstLine="851"/>
        <w:jc w:val="both"/>
        <w:rPr>
          <w:sz w:val="28"/>
          <w:szCs w:val="28"/>
        </w:rPr>
      </w:pPr>
      <w:r w:rsidRPr="00F27ED0">
        <w:rPr>
          <w:sz w:val="28"/>
          <w:szCs w:val="28"/>
        </w:rPr>
        <w:t>- товар должен соответствовать заявленным параметрам и техническим условиям.</w:t>
      </w:r>
    </w:p>
    <w:p w:rsidR="00F115F4" w:rsidRPr="00F27ED0" w:rsidRDefault="00065189" w:rsidP="00F115F4">
      <w:pPr>
        <w:spacing w:after="0" w:line="240" w:lineRule="auto"/>
        <w:ind w:firstLine="851"/>
        <w:jc w:val="both"/>
        <w:rPr>
          <w:rFonts w:ascii="Times New Roman" w:hAnsi="Times New Roman" w:cs="Times New Roman"/>
          <w:b/>
          <w:sz w:val="28"/>
          <w:szCs w:val="28"/>
        </w:rPr>
      </w:pPr>
      <w:r w:rsidRPr="00F27ED0">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F27ED0">
        <w:rPr>
          <w:rFonts w:ascii="Times New Roman" w:hAnsi="Times New Roman" w:cs="Times New Roman"/>
          <w:b/>
          <w:sz w:val="28"/>
          <w:szCs w:val="28"/>
        </w:rPr>
        <w:t xml:space="preserve">- </w:t>
      </w:r>
      <w:r w:rsidR="004F44E8" w:rsidRPr="00F27ED0">
        <w:rPr>
          <w:rFonts w:ascii="Times New Roman" w:hAnsi="Times New Roman" w:cs="Times New Roman"/>
          <w:b/>
          <w:sz w:val="28"/>
          <w:szCs w:val="28"/>
        </w:rPr>
        <w:t>нет.</w:t>
      </w:r>
    </w:p>
    <w:sectPr w:rsidR="00F115F4" w:rsidRPr="00F27ED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F00386"/>
    <w:multiLevelType w:val="hybridMultilevel"/>
    <w:tmpl w:val="067E4B98"/>
    <w:lvl w:ilvl="0" w:tplc="91225932">
      <w:start w:val="1"/>
      <w:numFmt w:val="decimal"/>
      <w:lvlText w:val="%1"/>
      <w:lvlJc w:val="left"/>
      <w:pPr>
        <w:ind w:left="1065" w:hanging="705"/>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32DC6787"/>
    <w:multiLevelType w:val="multilevel"/>
    <w:tmpl w:val="EFD8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5C55544"/>
    <w:multiLevelType w:val="multilevel"/>
    <w:tmpl w:val="AF70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2E0225E"/>
    <w:multiLevelType w:val="multilevel"/>
    <w:tmpl w:val="2AFC5E1E"/>
    <w:lvl w:ilvl="0">
      <w:start w:val="1"/>
      <w:numFmt w:val="decimal"/>
      <w:lvlText w:val="%1"/>
      <w:lvlJc w:val="left"/>
      <w:pPr>
        <w:tabs>
          <w:tab w:val="num" w:pos="1142"/>
        </w:tabs>
        <w:ind w:left="1142" w:hanging="432"/>
      </w:pPr>
      <w:rPr>
        <w:rFonts w:hint="default"/>
        <w:sz w:val="26"/>
        <w:szCs w:val="26"/>
      </w:rPr>
    </w:lvl>
    <w:lvl w:ilvl="1">
      <w:start w:val="1"/>
      <w:numFmt w:val="decimal"/>
      <w:lvlText w:val="%1.%2"/>
      <w:lvlJc w:val="left"/>
      <w:pPr>
        <w:tabs>
          <w:tab w:val="num" w:pos="1135"/>
        </w:tabs>
        <w:ind w:left="1427" w:hanging="576"/>
      </w:pPr>
      <w:rPr>
        <w:rFonts w:ascii="Times New Roman" w:hAnsi="Times New Roman" w:cs="Times New Roman"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570C3A9B"/>
    <w:multiLevelType w:val="hybridMultilevel"/>
    <w:tmpl w:val="067E4B98"/>
    <w:lvl w:ilvl="0" w:tplc="91225932">
      <w:start w:val="1"/>
      <w:numFmt w:val="decimal"/>
      <w:lvlText w:val="%1"/>
      <w:lvlJc w:val="left"/>
      <w:pPr>
        <w:ind w:left="1065" w:hanging="705"/>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CF200BF"/>
    <w:multiLevelType w:val="multilevel"/>
    <w:tmpl w:val="981A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726735"/>
    <w:multiLevelType w:val="multilevel"/>
    <w:tmpl w:val="236C30B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4"/>
  </w:num>
  <w:num w:numId="6">
    <w:abstractNumId w:val="1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2"/>
  </w:num>
  <w:num w:numId="17">
    <w:abstractNumId w:val="6"/>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27B80"/>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1113D"/>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50B6C"/>
    <w:rsid w:val="008A0A9E"/>
    <w:rsid w:val="008A39DE"/>
    <w:rsid w:val="008A73A8"/>
    <w:rsid w:val="008F0131"/>
    <w:rsid w:val="00914973"/>
    <w:rsid w:val="00963FE7"/>
    <w:rsid w:val="009F074C"/>
    <w:rsid w:val="009F28D8"/>
    <w:rsid w:val="00A0191F"/>
    <w:rsid w:val="00A0704E"/>
    <w:rsid w:val="00A3350A"/>
    <w:rsid w:val="00AB1732"/>
    <w:rsid w:val="00B15DE4"/>
    <w:rsid w:val="00B3374D"/>
    <w:rsid w:val="00B364DC"/>
    <w:rsid w:val="00B64C4E"/>
    <w:rsid w:val="00B76DFF"/>
    <w:rsid w:val="00B814A9"/>
    <w:rsid w:val="00B82972"/>
    <w:rsid w:val="00B85839"/>
    <w:rsid w:val="00C04B4B"/>
    <w:rsid w:val="00C21D43"/>
    <w:rsid w:val="00CA4616"/>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27ED0"/>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8A73A8"/>
    <w:pPr>
      <w:keepNext/>
      <w:numPr>
        <w:numId w:val="13"/>
      </w:numPr>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8A73A8"/>
    <w:pPr>
      <w:keepNext/>
      <w:numPr>
        <w:ilvl w:val="1"/>
        <w:numId w:val="13"/>
      </w:numPr>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8A73A8"/>
    <w:pPr>
      <w:keepNext/>
      <w:numPr>
        <w:ilvl w:val="2"/>
        <w:numId w:val="13"/>
      </w:numPr>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8A73A8"/>
    <w:pPr>
      <w:keepNext/>
      <w:numPr>
        <w:ilvl w:val="3"/>
        <w:numId w:val="13"/>
      </w:numPr>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8A73A8"/>
    <w:pPr>
      <w:numPr>
        <w:ilvl w:val="4"/>
        <w:numId w:val="13"/>
      </w:num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8A73A8"/>
    <w:pPr>
      <w:numPr>
        <w:ilvl w:val="5"/>
        <w:numId w:val="13"/>
      </w:num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8A73A8"/>
    <w:pPr>
      <w:numPr>
        <w:ilvl w:val="6"/>
        <w:numId w:val="13"/>
      </w:num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8A73A8"/>
    <w:pPr>
      <w:numPr>
        <w:ilvl w:val="7"/>
        <w:numId w:val="13"/>
      </w:num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8A73A8"/>
    <w:pPr>
      <w:numPr>
        <w:ilvl w:val="8"/>
        <w:numId w:val="13"/>
      </w:num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8A73A8"/>
    <w:rPr>
      <w:rFonts w:ascii="Arial" w:eastAsia="Times New Roman" w:hAnsi="Arial" w:cs="Arial"/>
      <w:b/>
      <w:bCs/>
      <w:kern w:val="32"/>
      <w:sz w:val="32"/>
      <w:szCs w:val="32"/>
    </w:rPr>
  </w:style>
  <w:style w:type="character" w:customStyle="1" w:styleId="20">
    <w:name w:val="Заголовок 2 Знак"/>
    <w:basedOn w:val="a0"/>
    <w:link w:val="2"/>
    <w:rsid w:val="008A73A8"/>
    <w:rPr>
      <w:rFonts w:ascii="Arial" w:eastAsia="Times New Roman" w:hAnsi="Arial" w:cs="Arial"/>
      <w:b/>
      <w:bCs/>
      <w:i/>
      <w:iCs/>
      <w:sz w:val="28"/>
      <w:szCs w:val="28"/>
    </w:rPr>
  </w:style>
  <w:style w:type="character" w:customStyle="1" w:styleId="30">
    <w:name w:val="Заголовок 3 Знак"/>
    <w:basedOn w:val="a0"/>
    <w:link w:val="3"/>
    <w:rsid w:val="008A73A8"/>
    <w:rPr>
      <w:rFonts w:ascii="Arial" w:eastAsia="Times New Roman" w:hAnsi="Arial" w:cs="Arial"/>
      <w:b/>
      <w:bCs/>
      <w:sz w:val="26"/>
      <w:szCs w:val="26"/>
    </w:rPr>
  </w:style>
  <w:style w:type="character" w:customStyle="1" w:styleId="40">
    <w:name w:val="Заголовок 4 Знак"/>
    <w:basedOn w:val="a0"/>
    <w:link w:val="4"/>
    <w:rsid w:val="008A73A8"/>
    <w:rPr>
      <w:rFonts w:ascii="Times New Roman" w:eastAsia="Times New Roman" w:hAnsi="Times New Roman" w:cs="Times New Roman"/>
      <w:b/>
      <w:bCs/>
      <w:sz w:val="28"/>
      <w:szCs w:val="28"/>
    </w:rPr>
  </w:style>
  <w:style w:type="character" w:customStyle="1" w:styleId="50">
    <w:name w:val="Заголовок 5 Знак"/>
    <w:basedOn w:val="a0"/>
    <w:link w:val="5"/>
    <w:rsid w:val="008A73A8"/>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8A73A8"/>
    <w:rPr>
      <w:rFonts w:ascii="Times New Roman" w:eastAsia="Times New Roman" w:hAnsi="Times New Roman" w:cs="Times New Roman"/>
      <w:b/>
      <w:bCs/>
    </w:rPr>
  </w:style>
  <w:style w:type="character" w:customStyle="1" w:styleId="70">
    <w:name w:val="Заголовок 7 Знак"/>
    <w:basedOn w:val="a0"/>
    <w:link w:val="7"/>
    <w:rsid w:val="008A73A8"/>
    <w:rPr>
      <w:rFonts w:ascii="Times New Roman" w:eastAsia="Times New Roman" w:hAnsi="Times New Roman" w:cs="Times New Roman"/>
      <w:sz w:val="24"/>
      <w:szCs w:val="24"/>
    </w:rPr>
  </w:style>
  <w:style w:type="character" w:customStyle="1" w:styleId="80">
    <w:name w:val="Заголовок 8 Знак"/>
    <w:basedOn w:val="a0"/>
    <w:link w:val="8"/>
    <w:rsid w:val="008A73A8"/>
    <w:rPr>
      <w:rFonts w:ascii="Times New Roman" w:eastAsia="Times New Roman" w:hAnsi="Times New Roman" w:cs="Times New Roman"/>
      <w:i/>
      <w:iCs/>
      <w:sz w:val="24"/>
      <w:szCs w:val="24"/>
    </w:rPr>
  </w:style>
  <w:style w:type="character" w:customStyle="1" w:styleId="90">
    <w:name w:val="Заголовок 9 Знак"/>
    <w:basedOn w:val="a0"/>
    <w:link w:val="9"/>
    <w:rsid w:val="008A73A8"/>
    <w:rPr>
      <w:rFonts w:ascii="Arial" w:eastAsia="Times New Roman" w:hAnsi="Arial" w:cs="Arial"/>
    </w:rPr>
  </w:style>
  <w:style w:type="paragraph" w:customStyle="1" w:styleId="ListParagraph">
    <w:name w:val="List Paragraph"/>
    <w:basedOn w:val="a"/>
    <w:rsid w:val="00F27ED0"/>
    <w:pPr>
      <w:ind w:left="720"/>
      <w:contextualSpacing/>
    </w:pPr>
    <w:rPr>
      <w:rFonts w:ascii="Calibri" w:eastAsia="Times New Roman"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nitest.com/constr_eq/fujikura/fujikura_ct30.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1102</Words>
  <Characters>6288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61</cp:revision>
  <cp:lastPrinted>2014-03-05T06:49:00Z</cp:lastPrinted>
  <dcterms:created xsi:type="dcterms:W3CDTF">2012-10-05T07:23:00Z</dcterms:created>
  <dcterms:modified xsi:type="dcterms:W3CDTF">2014-05-13T09:11:00Z</dcterms:modified>
</cp:coreProperties>
</file>