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97C84" w:rsidRPr="00092DAD" w:rsidRDefault="00A72CBA" w:rsidP="00B97C84">
      <w:pPr>
        <w:jc w:val="center"/>
        <w:rPr>
          <w:rFonts w:ascii="Times New Roman" w:hAnsi="Times New Roman"/>
          <w:b/>
          <w:bCs/>
          <w:sz w:val="32"/>
          <w:szCs w:val="32"/>
        </w:rPr>
      </w:pPr>
      <w:r w:rsidRPr="00A72CBA">
        <w:rPr>
          <w:rFonts w:ascii="Times New Roman" w:hAnsi="Times New Roman"/>
          <w:b/>
          <w:sz w:val="32"/>
          <w:szCs w:val="32"/>
        </w:rPr>
        <w:t xml:space="preserve">Изменения </w:t>
      </w:r>
      <w:r w:rsidR="00B97C84">
        <w:rPr>
          <w:rFonts w:ascii="Times New Roman" w:hAnsi="Times New Roman"/>
          <w:b/>
          <w:sz w:val="32"/>
          <w:szCs w:val="32"/>
        </w:rPr>
        <w:t xml:space="preserve">документации </w:t>
      </w:r>
      <w:r w:rsidR="00B97C84" w:rsidRPr="00092DAD">
        <w:rPr>
          <w:rFonts w:ascii="Times New Roman" w:hAnsi="Times New Roman"/>
          <w:b/>
          <w:bCs/>
          <w:sz w:val="32"/>
          <w:szCs w:val="32"/>
        </w:rPr>
        <w:t xml:space="preserve">о проведении </w:t>
      </w:r>
      <w:r w:rsidR="00B97C84">
        <w:rPr>
          <w:rFonts w:ascii="Times New Roman" w:hAnsi="Times New Roman"/>
          <w:b/>
          <w:bCs/>
          <w:sz w:val="32"/>
          <w:szCs w:val="32"/>
        </w:rPr>
        <w:t xml:space="preserve">открытого </w:t>
      </w:r>
      <w:r w:rsidR="00163488">
        <w:rPr>
          <w:rFonts w:ascii="Times New Roman" w:hAnsi="Times New Roman"/>
          <w:b/>
          <w:bCs/>
          <w:sz w:val="32"/>
          <w:szCs w:val="32"/>
        </w:rPr>
        <w:t xml:space="preserve">запроса </w:t>
      </w:r>
      <w:r w:rsidR="006C7BB8">
        <w:rPr>
          <w:rFonts w:ascii="Times New Roman" w:hAnsi="Times New Roman"/>
          <w:b/>
          <w:bCs/>
          <w:sz w:val="32"/>
          <w:szCs w:val="32"/>
        </w:rPr>
        <w:t>цен</w:t>
      </w:r>
      <w:r w:rsidR="00B97C84" w:rsidRPr="002F5E89">
        <w:rPr>
          <w:rFonts w:ascii="Times New Roman" w:hAnsi="Times New Roman"/>
          <w:b/>
          <w:bCs/>
          <w:sz w:val="32"/>
          <w:szCs w:val="32"/>
        </w:rPr>
        <w:t xml:space="preserve"> в</w:t>
      </w:r>
      <w:r w:rsidR="00B97C84" w:rsidRPr="00092DAD">
        <w:rPr>
          <w:rFonts w:ascii="Times New Roman" w:hAnsi="Times New Roman"/>
          <w:b/>
          <w:bCs/>
          <w:sz w:val="32"/>
          <w:szCs w:val="32"/>
        </w:rPr>
        <w:t xml:space="preserve"> электронной форме</w:t>
      </w:r>
    </w:p>
    <w:p w:rsidR="00D4659C" w:rsidRPr="00D4659C" w:rsidRDefault="00B97C84" w:rsidP="00D4659C">
      <w:pPr>
        <w:jc w:val="center"/>
        <w:rPr>
          <w:rFonts w:ascii="Times New Roman" w:hAnsi="Times New Roman"/>
          <w:b/>
          <w:bCs/>
          <w:sz w:val="32"/>
          <w:szCs w:val="32"/>
        </w:rPr>
      </w:pPr>
      <w:r w:rsidRPr="00092DAD">
        <w:rPr>
          <w:rFonts w:ascii="Times New Roman" w:hAnsi="Times New Roman"/>
          <w:b/>
          <w:bCs/>
          <w:sz w:val="32"/>
          <w:szCs w:val="32"/>
        </w:rPr>
        <w:t xml:space="preserve">на </w:t>
      </w:r>
      <w:r w:rsidR="00150B75">
        <w:rPr>
          <w:rFonts w:ascii="Times New Roman" w:hAnsi="Times New Roman"/>
          <w:b/>
          <w:bCs/>
          <w:sz w:val="32"/>
          <w:szCs w:val="32"/>
        </w:rPr>
        <w:t>п</w:t>
      </w:r>
      <w:r w:rsidR="00150B75" w:rsidRPr="00150B75">
        <w:rPr>
          <w:rFonts w:ascii="Times New Roman" w:hAnsi="Times New Roman"/>
          <w:b/>
          <w:bCs/>
          <w:sz w:val="32"/>
          <w:szCs w:val="32"/>
        </w:rPr>
        <w:t>раво заключения договор</w:t>
      </w:r>
      <w:r w:rsidR="000F0F8F">
        <w:rPr>
          <w:rFonts w:ascii="Times New Roman" w:hAnsi="Times New Roman"/>
          <w:b/>
          <w:bCs/>
          <w:sz w:val="32"/>
          <w:szCs w:val="32"/>
        </w:rPr>
        <w:t>а</w:t>
      </w:r>
      <w:r w:rsidR="00B77082">
        <w:rPr>
          <w:rFonts w:ascii="Times New Roman" w:hAnsi="Times New Roman"/>
          <w:b/>
          <w:bCs/>
          <w:sz w:val="32"/>
          <w:szCs w:val="32"/>
        </w:rPr>
        <w:t xml:space="preserve"> </w:t>
      </w:r>
      <w:r w:rsidR="00965347">
        <w:rPr>
          <w:rFonts w:ascii="Times New Roman" w:hAnsi="Times New Roman"/>
          <w:b/>
          <w:bCs/>
          <w:sz w:val="32"/>
          <w:szCs w:val="32"/>
        </w:rPr>
        <w:t>на</w:t>
      </w:r>
      <w:r w:rsidR="007B4493">
        <w:rPr>
          <w:rFonts w:ascii="Times New Roman" w:hAnsi="Times New Roman"/>
          <w:b/>
          <w:bCs/>
          <w:sz w:val="32"/>
          <w:szCs w:val="32"/>
        </w:rPr>
        <w:t xml:space="preserve"> поставку</w:t>
      </w:r>
      <w:r w:rsidR="00EA673C" w:rsidRPr="00EA673C">
        <w:rPr>
          <w:rFonts w:ascii="Times New Roman" w:hAnsi="Times New Roman"/>
          <w:b/>
          <w:bCs/>
          <w:sz w:val="32"/>
          <w:szCs w:val="32"/>
        </w:rPr>
        <w:t xml:space="preserve"> </w:t>
      </w:r>
      <w:r w:rsidR="006C7BB8" w:rsidRPr="006C7BB8">
        <w:rPr>
          <w:rFonts w:ascii="Times New Roman" w:hAnsi="Times New Roman"/>
          <w:b/>
          <w:bCs/>
          <w:sz w:val="32"/>
          <w:szCs w:val="32"/>
        </w:rPr>
        <w:t>пневматического оборудования и запасных частей к ним</w:t>
      </w:r>
      <w:r w:rsidR="007B4493" w:rsidRPr="007B4493">
        <w:rPr>
          <w:rFonts w:ascii="Times New Roman" w:hAnsi="Times New Roman"/>
          <w:b/>
          <w:bCs/>
          <w:sz w:val="32"/>
          <w:szCs w:val="32"/>
        </w:rPr>
        <w:t>.</w:t>
      </w:r>
    </w:p>
    <w:p w:rsidR="00EA673C" w:rsidRPr="00EA673C" w:rsidRDefault="00D4659C" w:rsidP="00D4659C">
      <w:pPr>
        <w:jc w:val="center"/>
        <w:rPr>
          <w:rFonts w:ascii="Times New Roman" w:hAnsi="Times New Roman"/>
          <w:b/>
          <w:bCs/>
          <w:sz w:val="32"/>
          <w:szCs w:val="32"/>
        </w:rPr>
      </w:pPr>
      <w:proofErr w:type="spellStart"/>
      <w:r w:rsidRPr="00EA673C">
        <w:rPr>
          <w:rFonts w:ascii="Times New Roman" w:hAnsi="Times New Roman"/>
          <w:b/>
          <w:bCs/>
          <w:sz w:val="32"/>
          <w:szCs w:val="32"/>
        </w:rPr>
        <w:t>zakupki.rosatom.ru</w:t>
      </w:r>
      <w:proofErr w:type="spellEnd"/>
      <w:r w:rsidRPr="00EA673C">
        <w:rPr>
          <w:rFonts w:ascii="Times New Roman" w:hAnsi="Times New Roman"/>
          <w:b/>
          <w:bCs/>
          <w:sz w:val="32"/>
          <w:szCs w:val="32"/>
        </w:rPr>
        <w:t xml:space="preserve">/ № </w:t>
      </w:r>
      <w:r w:rsidR="006C7BB8" w:rsidRPr="006C7BB8">
        <w:rPr>
          <w:rFonts w:ascii="Times New Roman" w:hAnsi="Times New Roman"/>
          <w:b/>
          <w:bCs/>
          <w:sz w:val="32"/>
          <w:szCs w:val="32"/>
        </w:rPr>
        <w:t>150414/4645/119</w:t>
      </w:r>
      <w:r w:rsidRPr="00EA673C">
        <w:rPr>
          <w:rFonts w:ascii="Times New Roman" w:hAnsi="Times New Roman"/>
          <w:b/>
          <w:bCs/>
          <w:sz w:val="32"/>
          <w:szCs w:val="32"/>
        </w:rPr>
        <w:t xml:space="preserve">,  </w:t>
      </w:r>
      <w:hyperlink r:id="rId6" w:history="1">
        <w:r w:rsidR="007B4493" w:rsidRPr="00EA673C">
          <w:rPr>
            <w:rFonts w:ascii="Times New Roman" w:hAnsi="Times New Roman"/>
            <w:b/>
            <w:bCs/>
            <w:sz w:val="32"/>
            <w:szCs w:val="32"/>
          </w:rPr>
          <w:t>www.a-k-d.ru</w:t>
        </w:r>
      </w:hyperlink>
      <w:r w:rsidRPr="00EA673C">
        <w:rPr>
          <w:rFonts w:ascii="Times New Roman" w:hAnsi="Times New Roman"/>
          <w:b/>
          <w:bCs/>
          <w:sz w:val="32"/>
          <w:szCs w:val="32"/>
        </w:rPr>
        <w:t xml:space="preserve"> № </w:t>
      </w:r>
      <w:r w:rsidR="006C7BB8" w:rsidRPr="006C7BB8">
        <w:rPr>
          <w:rFonts w:ascii="Times New Roman" w:hAnsi="Times New Roman"/>
          <w:b/>
          <w:bCs/>
          <w:sz w:val="32"/>
          <w:szCs w:val="32"/>
        </w:rPr>
        <w:t>Z037981</w:t>
      </w:r>
      <w:r w:rsidR="00EA673C" w:rsidRPr="00EA673C">
        <w:rPr>
          <w:rFonts w:ascii="Times New Roman" w:hAnsi="Times New Roman"/>
          <w:b/>
          <w:bCs/>
          <w:sz w:val="32"/>
          <w:szCs w:val="32"/>
        </w:rPr>
        <w:t xml:space="preserve">, </w:t>
      </w:r>
      <w:r w:rsidR="0009140C" w:rsidRPr="00EA673C">
        <w:rPr>
          <w:rFonts w:ascii="Times New Roman" w:hAnsi="Times New Roman"/>
          <w:b/>
          <w:bCs/>
          <w:sz w:val="32"/>
          <w:szCs w:val="32"/>
        </w:rPr>
        <w:fldChar w:fldCharType="begin"/>
      </w:r>
      <w:r w:rsidR="00EA673C" w:rsidRPr="00EA673C">
        <w:rPr>
          <w:rFonts w:ascii="Times New Roman" w:hAnsi="Times New Roman"/>
          <w:b/>
          <w:bCs/>
          <w:sz w:val="32"/>
          <w:szCs w:val="32"/>
        </w:rPr>
        <w:instrText xml:space="preserve"> HYPERLINK "http://</w:instrText>
      </w:r>
    </w:p>
    <w:p w:rsidR="00EA673C" w:rsidRPr="00EA673C" w:rsidRDefault="00EA673C" w:rsidP="00D4659C">
      <w:pPr>
        <w:jc w:val="center"/>
        <w:rPr>
          <w:rFonts w:ascii="Times New Roman" w:hAnsi="Times New Roman"/>
          <w:b/>
          <w:bCs/>
          <w:sz w:val="32"/>
          <w:szCs w:val="32"/>
        </w:rPr>
      </w:pPr>
      <w:r w:rsidRPr="00EA673C">
        <w:rPr>
          <w:rFonts w:ascii="Times New Roman" w:hAnsi="Times New Roman"/>
          <w:b/>
          <w:bCs/>
          <w:sz w:val="32"/>
          <w:szCs w:val="32"/>
        </w:rPr>
        <w:instrText xml:space="preserve">www.zakupki.gov.ru" </w:instrText>
      </w:r>
      <w:r w:rsidR="0009140C" w:rsidRPr="00EA673C">
        <w:rPr>
          <w:rFonts w:ascii="Times New Roman" w:hAnsi="Times New Roman"/>
          <w:b/>
          <w:bCs/>
          <w:sz w:val="32"/>
          <w:szCs w:val="32"/>
        </w:rPr>
        <w:fldChar w:fldCharType="separate"/>
      </w:r>
    </w:p>
    <w:p w:rsidR="00455D6D" w:rsidRPr="00EA673C" w:rsidRDefault="00EA673C" w:rsidP="00D4659C">
      <w:pPr>
        <w:jc w:val="center"/>
        <w:rPr>
          <w:rFonts w:ascii="Times New Roman" w:hAnsi="Times New Roman"/>
          <w:b/>
          <w:bCs/>
          <w:sz w:val="32"/>
          <w:szCs w:val="32"/>
        </w:rPr>
      </w:pPr>
      <w:r w:rsidRPr="00EA673C">
        <w:rPr>
          <w:rFonts w:ascii="Times New Roman" w:hAnsi="Times New Roman"/>
          <w:b/>
          <w:bCs/>
          <w:sz w:val="32"/>
          <w:szCs w:val="32"/>
        </w:rPr>
        <w:t>www.zakupki.gov.ru</w:t>
      </w:r>
      <w:r w:rsidR="0009140C" w:rsidRPr="00EA673C">
        <w:rPr>
          <w:rFonts w:ascii="Times New Roman" w:hAnsi="Times New Roman"/>
          <w:b/>
          <w:bCs/>
          <w:sz w:val="32"/>
          <w:szCs w:val="32"/>
        </w:rPr>
        <w:fldChar w:fldCharType="end"/>
      </w:r>
      <w:r w:rsidRPr="00EA673C">
        <w:rPr>
          <w:rFonts w:ascii="Times New Roman" w:hAnsi="Times New Roman"/>
          <w:b/>
          <w:bCs/>
          <w:sz w:val="32"/>
          <w:szCs w:val="32"/>
        </w:rPr>
        <w:t xml:space="preserve">, закупка  № </w:t>
      </w:r>
      <w:r w:rsidR="006C7BB8" w:rsidRPr="006C7BB8">
        <w:rPr>
          <w:rFonts w:ascii="Times New Roman" w:hAnsi="Times New Roman"/>
          <w:b/>
          <w:bCs/>
          <w:sz w:val="32"/>
          <w:szCs w:val="32"/>
        </w:rPr>
        <w:t>31502255421</w:t>
      </w:r>
    </w:p>
    <w:p w:rsidR="00D4659C" w:rsidRPr="00EA673C" w:rsidRDefault="00D4659C" w:rsidP="00D4659C">
      <w:pPr>
        <w:jc w:val="center"/>
        <w:rPr>
          <w:rFonts w:ascii="Times New Roman" w:hAnsi="Times New Roman"/>
          <w:b/>
          <w:sz w:val="24"/>
          <w:szCs w:val="24"/>
        </w:rPr>
      </w:pPr>
    </w:p>
    <w:p w:rsidR="001C4F69" w:rsidRPr="00887267" w:rsidRDefault="001C4F69" w:rsidP="007F7E65">
      <w:pPr>
        <w:jc w:val="right"/>
        <w:rPr>
          <w:rFonts w:ascii="Times New Roman" w:hAnsi="Times New Roman"/>
          <w:b/>
          <w:sz w:val="28"/>
          <w:szCs w:val="28"/>
        </w:rPr>
      </w:pPr>
      <w:r w:rsidRPr="00887267">
        <w:rPr>
          <w:rFonts w:ascii="Times New Roman" w:hAnsi="Times New Roman"/>
          <w:b/>
          <w:sz w:val="28"/>
          <w:szCs w:val="28"/>
        </w:rPr>
        <w:t>«</w:t>
      </w:r>
      <w:r w:rsidR="0095246A">
        <w:rPr>
          <w:rFonts w:ascii="Times New Roman" w:hAnsi="Times New Roman"/>
          <w:b/>
          <w:sz w:val="28"/>
          <w:szCs w:val="28"/>
        </w:rPr>
        <w:t>30</w:t>
      </w:r>
      <w:r w:rsidR="00E5390A" w:rsidRPr="00887267">
        <w:rPr>
          <w:rFonts w:ascii="Times New Roman" w:hAnsi="Times New Roman"/>
          <w:b/>
          <w:sz w:val="28"/>
          <w:szCs w:val="28"/>
        </w:rPr>
        <w:t>»</w:t>
      </w:r>
      <w:r w:rsidR="00B00179" w:rsidRPr="00887267">
        <w:rPr>
          <w:rFonts w:ascii="Times New Roman" w:hAnsi="Times New Roman"/>
          <w:b/>
          <w:sz w:val="28"/>
          <w:szCs w:val="28"/>
        </w:rPr>
        <w:t xml:space="preserve"> </w:t>
      </w:r>
      <w:r w:rsidR="00EA673C">
        <w:rPr>
          <w:rFonts w:ascii="Times New Roman" w:hAnsi="Times New Roman"/>
          <w:b/>
          <w:sz w:val="28"/>
          <w:szCs w:val="28"/>
        </w:rPr>
        <w:t>апреля</w:t>
      </w:r>
      <w:r w:rsidRPr="00887267">
        <w:rPr>
          <w:rFonts w:ascii="Times New Roman" w:hAnsi="Times New Roman"/>
          <w:b/>
          <w:sz w:val="28"/>
          <w:szCs w:val="28"/>
        </w:rPr>
        <w:t xml:space="preserve"> 201</w:t>
      </w:r>
      <w:r w:rsidR="00EA673C">
        <w:rPr>
          <w:rFonts w:ascii="Times New Roman" w:hAnsi="Times New Roman"/>
          <w:b/>
          <w:sz w:val="28"/>
          <w:szCs w:val="28"/>
        </w:rPr>
        <w:t>5</w:t>
      </w:r>
      <w:r w:rsidRPr="00887267">
        <w:rPr>
          <w:rFonts w:ascii="Times New Roman" w:hAnsi="Times New Roman"/>
          <w:b/>
          <w:sz w:val="28"/>
          <w:szCs w:val="28"/>
        </w:rPr>
        <w:t xml:space="preserve"> г.</w:t>
      </w:r>
    </w:p>
    <w:p w:rsidR="00887267" w:rsidRDefault="00887267" w:rsidP="007F7E65">
      <w:pPr>
        <w:jc w:val="right"/>
        <w:rPr>
          <w:rFonts w:ascii="Times New Roman" w:hAnsi="Times New Roman"/>
          <w:b/>
          <w:sz w:val="28"/>
          <w:szCs w:val="28"/>
        </w:rPr>
      </w:pPr>
    </w:p>
    <w:p w:rsidR="00C45763" w:rsidRPr="00887267" w:rsidRDefault="00C45763" w:rsidP="00EA673C">
      <w:pPr>
        <w:jc w:val="center"/>
        <w:rPr>
          <w:rFonts w:ascii="Times New Roman" w:hAnsi="Times New Roman"/>
          <w:b/>
          <w:sz w:val="28"/>
          <w:szCs w:val="28"/>
        </w:rPr>
      </w:pPr>
      <w:r w:rsidRPr="00C45763">
        <w:rPr>
          <w:rFonts w:ascii="Times New Roman" w:hAnsi="Times New Roman"/>
          <w:sz w:val="28"/>
          <w:szCs w:val="28"/>
        </w:rPr>
        <w:t xml:space="preserve">В связи с необходимостью детального рассмотрения заявок участников, поданных на открытый запрос </w:t>
      </w:r>
      <w:r w:rsidR="006C7BB8">
        <w:rPr>
          <w:rFonts w:ascii="Times New Roman" w:hAnsi="Times New Roman"/>
          <w:sz w:val="28"/>
          <w:szCs w:val="28"/>
        </w:rPr>
        <w:t>цен</w:t>
      </w:r>
      <w:r w:rsidR="00965347">
        <w:rPr>
          <w:rFonts w:ascii="Times New Roman" w:hAnsi="Times New Roman"/>
          <w:sz w:val="28"/>
          <w:szCs w:val="28"/>
        </w:rPr>
        <w:t>,</w:t>
      </w:r>
      <w:r w:rsidRPr="00C45763">
        <w:rPr>
          <w:rFonts w:ascii="Times New Roman" w:hAnsi="Times New Roman"/>
          <w:sz w:val="28"/>
          <w:szCs w:val="28"/>
        </w:rPr>
        <w:t xml:space="preserve"> вносятся следующие изменения в извещение и документацию о проведении открытого запроса </w:t>
      </w:r>
      <w:r w:rsidR="006C7BB8">
        <w:rPr>
          <w:rFonts w:ascii="Times New Roman" w:hAnsi="Times New Roman"/>
          <w:sz w:val="28"/>
          <w:szCs w:val="28"/>
        </w:rPr>
        <w:t>цен</w:t>
      </w:r>
      <w:r w:rsidRPr="00C45763">
        <w:rPr>
          <w:rFonts w:ascii="Times New Roman" w:hAnsi="Times New Roman"/>
          <w:sz w:val="28"/>
          <w:szCs w:val="28"/>
        </w:rPr>
        <w:t xml:space="preserve"> в электронной форме на право заключения договора на </w:t>
      </w:r>
      <w:r w:rsidR="007B4493" w:rsidRPr="007B4493">
        <w:rPr>
          <w:rFonts w:ascii="Times New Roman" w:hAnsi="Times New Roman"/>
          <w:sz w:val="28"/>
          <w:szCs w:val="28"/>
        </w:rPr>
        <w:t xml:space="preserve">поставку </w:t>
      </w:r>
      <w:r w:rsidR="006C7BB8" w:rsidRPr="006C7BB8">
        <w:rPr>
          <w:rFonts w:ascii="Times New Roman" w:hAnsi="Times New Roman"/>
          <w:sz w:val="28"/>
          <w:szCs w:val="28"/>
        </w:rPr>
        <w:t>пневматического оборудования и запасных частей к ним</w:t>
      </w: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617"/>
        <w:gridCol w:w="2084"/>
        <w:gridCol w:w="6199"/>
        <w:gridCol w:w="6200"/>
      </w:tblGrid>
      <w:tr w:rsidR="00A72CBA" w:rsidRPr="00887267" w:rsidTr="007B4493">
        <w:tc>
          <w:tcPr>
            <w:tcW w:w="0" w:type="auto"/>
            <w:vAlign w:val="center"/>
          </w:tcPr>
          <w:p w:rsidR="00A72CBA" w:rsidRPr="00887267" w:rsidRDefault="00A72CBA" w:rsidP="0050632A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887267">
              <w:rPr>
                <w:rFonts w:ascii="Times New Roman" w:hAnsi="Times New Roman"/>
                <w:b/>
                <w:sz w:val="28"/>
                <w:szCs w:val="28"/>
              </w:rPr>
              <w:t xml:space="preserve">№ </w:t>
            </w:r>
            <w:proofErr w:type="spellStart"/>
            <w:proofErr w:type="gramStart"/>
            <w:r w:rsidRPr="00887267">
              <w:rPr>
                <w:rFonts w:ascii="Times New Roman" w:hAnsi="Times New Roman"/>
                <w:b/>
                <w:sz w:val="28"/>
                <w:szCs w:val="28"/>
              </w:rPr>
              <w:t>п</w:t>
            </w:r>
            <w:proofErr w:type="spellEnd"/>
            <w:proofErr w:type="gramEnd"/>
            <w:r w:rsidRPr="00887267">
              <w:rPr>
                <w:rFonts w:ascii="Times New Roman" w:hAnsi="Times New Roman"/>
                <w:b/>
                <w:sz w:val="28"/>
                <w:szCs w:val="28"/>
              </w:rPr>
              <w:t>/</w:t>
            </w:r>
            <w:proofErr w:type="spellStart"/>
            <w:r w:rsidRPr="00887267">
              <w:rPr>
                <w:rFonts w:ascii="Times New Roman" w:hAnsi="Times New Roman"/>
                <w:b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0" w:type="auto"/>
            <w:vAlign w:val="center"/>
          </w:tcPr>
          <w:p w:rsidR="00A72CBA" w:rsidRPr="00887267" w:rsidRDefault="00A72CBA" w:rsidP="0050632A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887267">
              <w:rPr>
                <w:rFonts w:ascii="Times New Roman" w:hAnsi="Times New Roman"/>
                <w:b/>
                <w:sz w:val="28"/>
                <w:szCs w:val="28"/>
              </w:rPr>
              <w:t>Раздел документации</w:t>
            </w:r>
          </w:p>
          <w:p w:rsidR="00163488" w:rsidRPr="00887267" w:rsidRDefault="00163488" w:rsidP="00E21EE3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887267">
              <w:rPr>
                <w:rFonts w:ascii="Times New Roman" w:hAnsi="Times New Roman"/>
                <w:b/>
                <w:sz w:val="28"/>
                <w:szCs w:val="28"/>
              </w:rPr>
              <w:t xml:space="preserve">по запросу </w:t>
            </w:r>
            <w:r w:rsidR="00E21EE3">
              <w:rPr>
                <w:rFonts w:ascii="Times New Roman" w:hAnsi="Times New Roman"/>
                <w:b/>
                <w:sz w:val="28"/>
                <w:szCs w:val="28"/>
              </w:rPr>
              <w:t>цен</w:t>
            </w:r>
          </w:p>
        </w:tc>
        <w:tc>
          <w:tcPr>
            <w:tcW w:w="2053" w:type="pct"/>
            <w:vAlign w:val="center"/>
          </w:tcPr>
          <w:p w:rsidR="00A72CBA" w:rsidRPr="00887267" w:rsidRDefault="00A72CBA" w:rsidP="00E21EE3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887267">
              <w:rPr>
                <w:rFonts w:ascii="Times New Roman" w:hAnsi="Times New Roman"/>
                <w:b/>
                <w:sz w:val="28"/>
                <w:szCs w:val="28"/>
              </w:rPr>
              <w:t>Предмет разъяснения или изменения положений документации</w:t>
            </w:r>
            <w:r w:rsidR="00163488" w:rsidRPr="00887267">
              <w:rPr>
                <w:rFonts w:ascii="Times New Roman" w:hAnsi="Times New Roman"/>
                <w:b/>
                <w:sz w:val="28"/>
                <w:szCs w:val="28"/>
              </w:rPr>
              <w:t xml:space="preserve"> по запросу </w:t>
            </w:r>
            <w:r w:rsidR="00E21EE3">
              <w:rPr>
                <w:rFonts w:ascii="Times New Roman" w:hAnsi="Times New Roman"/>
                <w:b/>
                <w:sz w:val="28"/>
                <w:szCs w:val="28"/>
              </w:rPr>
              <w:t>цен</w:t>
            </w:r>
          </w:p>
        </w:tc>
        <w:tc>
          <w:tcPr>
            <w:tcW w:w="2053" w:type="pct"/>
            <w:vAlign w:val="center"/>
          </w:tcPr>
          <w:p w:rsidR="00A72CBA" w:rsidRPr="00887267" w:rsidRDefault="00A72CBA" w:rsidP="007B4493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887267">
              <w:rPr>
                <w:rFonts w:ascii="Times New Roman" w:hAnsi="Times New Roman"/>
                <w:b/>
                <w:sz w:val="28"/>
                <w:szCs w:val="28"/>
              </w:rPr>
              <w:t xml:space="preserve">Разъяснения или изменения положений </w:t>
            </w:r>
            <w:r w:rsidR="00163488" w:rsidRPr="00887267">
              <w:rPr>
                <w:rFonts w:ascii="Times New Roman" w:hAnsi="Times New Roman"/>
                <w:b/>
                <w:sz w:val="28"/>
                <w:szCs w:val="28"/>
              </w:rPr>
              <w:t xml:space="preserve">документации по запросу </w:t>
            </w:r>
            <w:r w:rsidR="007B4493">
              <w:rPr>
                <w:rFonts w:ascii="Times New Roman" w:hAnsi="Times New Roman"/>
                <w:b/>
                <w:sz w:val="28"/>
                <w:szCs w:val="28"/>
              </w:rPr>
              <w:t>цен</w:t>
            </w:r>
          </w:p>
        </w:tc>
      </w:tr>
      <w:tr w:rsidR="00887267" w:rsidRPr="00887267" w:rsidTr="007B4493">
        <w:trPr>
          <w:trHeight w:val="1324"/>
        </w:trPr>
        <w:tc>
          <w:tcPr>
            <w:tcW w:w="0" w:type="auto"/>
            <w:vAlign w:val="center"/>
          </w:tcPr>
          <w:p w:rsidR="00887267" w:rsidRPr="00887267" w:rsidRDefault="003B7074" w:rsidP="0050632A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0" w:type="auto"/>
            <w:vAlign w:val="center"/>
          </w:tcPr>
          <w:p w:rsidR="00887267" w:rsidRPr="00887267" w:rsidRDefault="00887267" w:rsidP="0050632A">
            <w:pPr>
              <w:ind w:left="113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887267">
              <w:rPr>
                <w:rFonts w:ascii="Times New Roman" w:hAnsi="Times New Roman"/>
                <w:sz w:val="28"/>
                <w:szCs w:val="28"/>
              </w:rPr>
              <w:t xml:space="preserve">Пункт  </w:t>
            </w:r>
          </w:p>
          <w:p w:rsidR="00887267" w:rsidRPr="00887267" w:rsidRDefault="00887267" w:rsidP="0050632A">
            <w:pPr>
              <w:ind w:left="113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887267">
              <w:rPr>
                <w:rFonts w:ascii="Times New Roman" w:hAnsi="Times New Roman"/>
                <w:sz w:val="28"/>
                <w:szCs w:val="28"/>
              </w:rPr>
              <w:t>Извещения,</w:t>
            </w:r>
          </w:p>
          <w:p w:rsidR="00887267" w:rsidRPr="00887267" w:rsidRDefault="00887267" w:rsidP="0050632A">
            <w:pPr>
              <w:ind w:left="113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887267">
              <w:rPr>
                <w:rFonts w:ascii="Times New Roman" w:hAnsi="Times New Roman"/>
                <w:sz w:val="28"/>
                <w:szCs w:val="28"/>
              </w:rPr>
              <w:t>Документации</w:t>
            </w:r>
          </w:p>
        </w:tc>
        <w:tc>
          <w:tcPr>
            <w:tcW w:w="2053" w:type="pct"/>
            <w:vAlign w:val="center"/>
          </w:tcPr>
          <w:p w:rsidR="006C7BB8" w:rsidRPr="006C7BB8" w:rsidRDefault="006C7BB8" w:rsidP="006C7BB8">
            <w:pPr>
              <w:tabs>
                <w:tab w:val="left" w:pos="1134"/>
              </w:tabs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C7BB8">
              <w:rPr>
                <w:rFonts w:ascii="Times New Roman" w:hAnsi="Times New Roman"/>
                <w:sz w:val="28"/>
                <w:szCs w:val="28"/>
              </w:rPr>
              <w:t>Место и дата проведения отборочной стадии подведения итогов запроса цен: не позднее «30» апреля 2015 года</w:t>
            </w:r>
          </w:p>
          <w:p w:rsidR="00887267" w:rsidRPr="00965347" w:rsidRDefault="00887267" w:rsidP="0050632A">
            <w:pPr>
              <w:tabs>
                <w:tab w:val="left" w:pos="1134"/>
              </w:tabs>
              <w:jc w:val="both"/>
              <w:rPr>
                <w:rFonts w:ascii="Times New Roman" w:eastAsia="Times New Roman" w:hAnsi="Times New Roman"/>
                <w:spacing w:val="-6"/>
                <w:sz w:val="28"/>
                <w:szCs w:val="28"/>
              </w:rPr>
            </w:pPr>
          </w:p>
        </w:tc>
        <w:tc>
          <w:tcPr>
            <w:tcW w:w="2053" w:type="pct"/>
            <w:vAlign w:val="center"/>
          </w:tcPr>
          <w:p w:rsidR="00E21EE3" w:rsidRPr="006C7BB8" w:rsidRDefault="00E21EE3" w:rsidP="00E21EE3">
            <w:pPr>
              <w:tabs>
                <w:tab w:val="left" w:pos="1134"/>
              </w:tabs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C7BB8">
              <w:rPr>
                <w:rFonts w:ascii="Times New Roman" w:hAnsi="Times New Roman"/>
                <w:sz w:val="28"/>
                <w:szCs w:val="28"/>
              </w:rPr>
              <w:t>Место и дата проведения отборочной стадии подведения итогов запроса цен: не позднее «</w:t>
            </w:r>
            <w:r>
              <w:rPr>
                <w:rFonts w:ascii="Times New Roman" w:hAnsi="Times New Roman"/>
                <w:sz w:val="28"/>
                <w:szCs w:val="28"/>
              </w:rPr>
              <w:t>08</w:t>
            </w:r>
            <w:r w:rsidRPr="006C7BB8">
              <w:rPr>
                <w:rFonts w:ascii="Times New Roman" w:hAnsi="Times New Roman"/>
                <w:sz w:val="28"/>
                <w:szCs w:val="28"/>
              </w:rPr>
              <w:t xml:space="preserve">» </w:t>
            </w:r>
            <w:r>
              <w:rPr>
                <w:rFonts w:ascii="Times New Roman" w:hAnsi="Times New Roman"/>
                <w:sz w:val="28"/>
                <w:szCs w:val="28"/>
              </w:rPr>
              <w:t>мая</w:t>
            </w:r>
            <w:r w:rsidRPr="006C7BB8">
              <w:rPr>
                <w:rFonts w:ascii="Times New Roman" w:hAnsi="Times New Roman"/>
                <w:sz w:val="28"/>
                <w:szCs w:val="28"/>
              </w:rPr>
              <w:t xml:space="preserve"> 2015 года</w:t>
            </w:r>
          </w:p>
          <w:p w:rsidR="00887267" w:rsidRPr="00965347" w:rsidRDefault="00887267" w:rsidP="00EA673C">
            <w:pPr>
              <w:tabs>
                <w:tab w:val="left" w:pos="1134"/>
              </w:tabs>
              <w:jc w:val="both"/>
              <w:rPr>
                <w:rFonts w:ascii="Times New Roman" w:eastAsia="Times New Roman" w:hAnsi="Times New Roman"/>
                <w:spacing w:val="-6"/>
                <w:sz w:val="28"/>
                <w:szCs w:val="28"/>
              </w:rPr>
            </w:pPr>
          </w:p>
        </w:tc>
      </w:tr>
    </w:tbl>
    <w:p w:rsidR="00A72CBA" w:rsidRPr="00887267" w:rsidRDefault="00A72CBA" w:rsidP="00A72CBA">
      <w:pPr>
        <w:ind w:right="142"/>
        <w:rPr>
          <w:rFonts w:ascii="Times New Roman" w:hAnsi="Times New Roman"/>
          <w:sz w:val="28"/>
          <w:szCs w:val="28"/>
        </w:rPr>
      </w:pPr>
    </w:p>
    <w:p w:rsidR="00A72CBA" w:rsidRPr="00EA673C" w:rsidRDefault="00A72CBA" w:rsidP="00A72CBA">
      <w:pPr>
        <w:ind w:right="142"/>
        <w:rPr>
          <w:rFonts w:ascii="Times New Roman" w:eastAsia="Times New Roman" w:hAnsi="Times New Roman"/>
          <w:sz w:val="28"/>
          <w:szCs w:val="28"/>
        </w:rPr>
      </w:pPr>
    </w:p>
    <w:p w:rsidR="00EA673C" w:rsidRPr="00EA673C" w:rsidRDefault="00EA673C" w:rsidP="00EA673C">
      <w:pPr>
        <w:tabs>
          <w:tab w:val="left" w:pos="6733"/>
        </w:tabs>
        <w:spacing w:line="276" w:lineRule="auto"/>
        <w:rPr>
          <w:rFonts w:ascii="Times New Roman" w:eastAsia="Times New Roman" w:hAnsi="Times New Roman"/>
          <w:sz w:val="28"/>
          <w:szCs w:val="28"/>
        </w:rPr>
      </w:pPr>
      <w:r w:rsidRPr="00EA673C">
        <w:rPr>
          <w:rFonts w:ascii="Times New Roman" w:eastAsia="Times New Roman" w:hAnsi="Times New Roman"/>
          <w:sz w:val="28"/>
          <w:szCs w:val="28"/>
        </w:rPr>
        <w:t>Заместитель генерального директора по общим вопросам и транспорту ПАО «ППГХО»</w:t>
      </w:r>
    </w:p>
    <w:p w:rsidR="00A72CBA" w:rsidRPr="00965347" w:rsidRDefault="00EA673C" w:rsidP="00EA673C">
      <w:pPr>
        <w:tabs>
          <w:tab w:val="left" w:pos="6733"/>
        </w:tabs>
        <w:spacing w:line="276" w:lineRule="auto"/>
        <w:rPr>
          <w:rFonts w:ascii="Times New Roman" w:eastAsia="Times New Roman" w:hAnsi="Times New Roman"/>
          <w:sz w:val="28"/>
          <w:szCs w:val="28"/>
        </w:rPr>
      </w:pPr>
      <w:r w:rsidRPr="00EA673C">
        <w:rPr>
          <w:rFonts w:ascii="Times New Roman" w:eastAsia="Times New Roman" w:hAnsi="Times New Roman"/>
          <w:sz w:val="28"/>
          <w:szCs w:val="28"/>
        </w:rPr>
        <w:t>Председатель закупочной комиссии О</w:t>
      </w:r>
      <w:r w:rsidR="00461232">
        <w:rPr>
          <w:rFonts w:ascii="Times New Roman" w:eastAsia="Times New Roman" w:hAnsi="Times New Roman"/>
          <w:sz w:val="28"/>
          <w:szCs w:val="28"/>
        </w:rPr>
        <w:t>О</w:t>
      </w:r>
      <w:r w:rsidRPr="00EA673C">
        <w:rPr>
          <w:rFonts w:ascii="Times New Roman" w:eastAsia="Times New Roman" w:hAnsi="Times New Roman"/>
          <w:sz w:val="28"/>
          <w:szCs w:val="28"/>
        </w:rPr>
        <w:t>О «АРМЗ Сервис»</w:t>
      </w:r>
      <w:r>
        <w:rPr>
          <w:rFonts w:ascii="Times New Roman" w:eastAsia="Times New Roman" w:hAnsi="Times New Roman"/>
          <w:sz w:val="28"/>
          <w:szCs w:val="28"/>
        </w:rPr>
        <w:tab/>
      </w:r>
      <w:r>
        <w:rPr>
          <w:rFonts w:ascii="Times New Roman" w:eastAsia="Times New Roman" w:hAnsi="Times New Roman"/>
          <w:sz w:val="28"/>
          <w:szCs w:val="28"/>
        </w:rPr>
        <w:tab/>
      </w:r>
      <w:r>
        <w:rPr>
          <w:rFonts w:ascii="Times New Roman" w:eastAsia="Times New Roman" w:hAnsi="Times New Roman"/>
          <w:sz w:val="28"/>
          <w:szCs w:val="28"/>
        </w:rPr>
        <w:tab/>
      </w:r>
      <w:r>
        <w:rPr>
          <w:rFonts w:ascii="Times New Roman" w:eastAsia="Times New Roman" w:hAnsi="Times New Roman"/>
          <w:sz w:val="28"/>
          <w:szCs w:val="28"/>
        </w:rPr>
        <w:tab/>
      </w:r>
      <w:r>
        <w:rPr>
          <w:rFonts w:ascii="Times New Roman" w:eastAsia="Times New Roman" w:hAnsi="Times New Roman"/>
          <w:sz w:val="28"/>
          <w:szCs w:val="28"/>
        </w:rPr>
        <w:tab/>
      </w:r>
      <w:r w:rsidR="00290498" w:rsidRPr="00887267">
        <w:rPr>
          <w:rFonts w:ascii="Times New Roman" w:eastAsia="Times New Roman" w:hAnsi="Times New Roman"/>
          <w:sz w:val="28"/>
          <w:szCs w:val="28"/>
        </w:rPr>
        <w:tab/>
        <w:t>_________</w:t>
      </w:r>
      <w:r w:rsidR="00461232">
        <w:rPr>
          <w:rFonts w:ascii="Times New Roman" w:eastAsia="Times New Roman" w:hAnsi="Times New Roman"/>
          <w:sz w:val="28"/>
          <w:szCs w:val="28"/>
        </w:rPr>
        <w:t>___</w:t>
      </w:r>
      <w:r w:rsidR="00290498" w:rsidRPr="00887267">
        <w:rPr>
          <w:rFonts w:ascii="Times New Roman" w:eastAsia="Times New Roman" w:hAnsi="Times New Roman"/>
          <w:sz w:val="28"/>
          <w:szCs w:val="28"/>
        </w:rPr>
        <w:t xml:space="preserve">____  </w:t>
      </w:r>
      <w:r w:rsidRPr="00EA673C">
        <w:rPr>
          <w:rFonts w:ascii="Times New Roman" w:eastAsia="Times New Roman" w:hAnsi="Times New Roman"/>
          <w:sz w:val="28"/>
          <w:szCs w:val="28"/>
        </w:rPr>
        <w:t>А. М. Епихин</w:t>
      </w:r>
    </w:p>
    <w:sectPr w:rsidR="00A72CBA" w:rsidRPr="00965347" w:rsidSect="00887267">
      <w:pgSz w:w="16838" w:h="11906" w:orient="landscape"/>
      <w:pgMar w:top="709" w:right="820" w:bottom="709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39703C"/>
    <w:multiLevelType w:val="hybridMultilevel"/>
    <w:tmpl w:val="20D2A0A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E050066"/>
    <w:multiLevelType w:val="hybridMultilevel"/>
    <w:tmpl w:val="76CAB6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47E629D"/>
    <w:multiLevelType w:val="hybridMultilevel"/>
    <w:tmpl w:val="F7E81F02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74EF928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1D200589"/>
    <w:multiLevelType w:val="hybridMultilevel"/>
    <w:tmpl w:val="77E6258A"/>
    <w:lvl w:ilvl="0" w:tplc="28BADA98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sz w:val="2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4057E0A"/>
    <w:multiLevelType w:val="hybridMultilevel"/>
    <w:tmpl w:val="16BA49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7CD2EAB"/>
    <w:multiLevelType w:val="hybridMultilevel"/>
    <w:tmpl w:val="F7E81F02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74EF928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E355F84"/>
    <w:multiLevelType w:val="hybridMultilevel"/>
    <w:tmpl w:val="1F6AA63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2ECC7F59"/>
    <w:multiLevelType w:val="hybridMultilevel"/>
    <w:tmpl w:val="0482714E"/>
    <w:lvl w:ilvl="0" w:tplc="488A4D3A">
      <w:start w:val="1"/>
      <w:numFmt w:val="decimal"/>
      <w:lvlText w:val="17.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FAC1FFE"/>
    <w:multiLevelType w:val="hybridMultilevel"/>
    <w:tmpl w:val="F7E81F02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74EF928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FC72CB4"/>
    <w:multiLevelType w:val="hybridMultilevel"/>
    <w:tmpl w:val="E284A73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0FD299E"/>
    <w:multiLevelType w:val="multilevel"/>
    <w:tmpl w:val="0360CB12"/>
    <w:lvl w:ilvl="0">
      <w:start w:val="17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14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0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7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3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4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0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080" w:hanging="1800"/>
      </w:pPr>
      <w:rPr>
        <w:rFonts w:hint="default"/>
      </w:rPr>
    </w:lvl>
  </w:abstractNum>
  <w:abstractNum w:abstractNumId="11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2">
    <w:nsid w:val="35AB31D4"/>
    <w:multiLevelType w:val="multilevel"/>
    <w:tmpl w:val="DFF8D544"/>
    <w:lvl w:ilvl="0">
      <w:start w:val="1"/>
      <w:numFmt w:val="decimal"/>
      <w:pStyle w:val="a"/>
      <w:lvlText w:val="%1."/>
      <w:lvlJc w:val="left"/>
      <w:pPr>
        <w:tabs>
          <w:tab w:val="num" w:pos="3539"/>
        </w:tabs>
        <w:ind w:left="3539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8"/>
        </w:tabs>
        <w:ind w:left="8" w:hanging="8"/>
      </w:pPr>
      <w:rPr>
        <w:rFonts w:hint="default"/>
        <w:b/>
        <w:sz w:val="22"/>
        <w:szCs w:val="22"/>
      </w:rPr>
    </w:lvl>
    <w:lvl w:ilvl="2">
      <w:start w:val="1"/>
      <w:numFmt w:val="decimal"/>
      <w:lvlText w:val="%1.%2.%3."/>
      <w:lvlJc w:val="left"/>
      <w:pPr>
        <w:tabs>
          <w:tab w:val="num" w:pos="6930"/>
        </w:tabs>
        <w:ind w:left="6714" w:hanging="504"/>
      </w:pPr>
      <w:rPr>
        <w:rFonts w:hint="default"/>
        <w:b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8518"/>
        </w:tabs>
        <w:ind w:left="8086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8878"/>
        </w:tabs>
        <w:ind w:left="8590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598"/>
        </w:tabs>
        <w:ind w:left="9094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318"/>
        </w:tabs>
        <w:ind w:left="9598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0678"/>
        </w:tabs>
        <w:ind w:left="1010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1398"/>
        </w:tabs>
        <w:ind w:left="10678" w:hanging="1440"/>
      </w:pPr>
      <w:rPr>
        <w:rFonts w:hint="default"/>
      </w:rPr>
    </w:lvl>
  </w:abstractNum>
  <w:abstractNum w:abstractNumId="13">
    <w:nsid w:val="376A09AF"/>
    <w:multiLevelType w:val="hybridMultilevel"/>
    <w:tmpl w:val="25FA42D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5">
    <w:nsid w:val="405824B8"/>
    <w:multiLevelType w:val="hybridMultilevel"/>
    <w:tmpl w:val="D0724A3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4AC37A9"/>
    <w:multiLevelType w:val="hybridMultilevel"/>
    <w:tmpl w:val="F7E81F02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74EF928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E6123A6"/>
    <w:multiLevelType w:val="hybridMultilevel"/>
    <w:tmpl w:val="F7E81F02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74EF928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50DC47D3"/>
    <w:multiLevelType w:val="hybridMultilevel"/>
    <w:tmpl w:val="4E72F802"/>
    <w:lvl w:ilvl="0" w:tplc="A954859C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color w:val="00000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0F86DE5"/>
    <w:multiLevelType w:val="hybridMultilevel"/>
    <w:tmpl w:val="8A903D1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54B61054"/>
    <w:multiLevelType w:val="hybridMultilevel"/>
    <w:tmpl w:val="7C4625F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6E84BF0"/>
    <w:multiLevelType w:val="hybridMultilevel"/>
    <w:tmpl w:val="20EA27F8"/>
    <w:lvl w:ilvl="0" w:tplc="8F425108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B4244A8"/>
    <w:multiLevelType w:val="hybridMultilevel"/>
    <w:tmpl w:val="DD5A5370"/>
    <w:lvl w:ilvl="0" w:tplc="5C0A545C">
      <w:start w:val="1"/>
      <w:numFmt w:val="decimal"/>
      <w:lvlText w:val="%1."/>
      <w:lvlJc w:val="left"/>
      <w:pPr>
        <w:ind w:left="39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13" w:hanging="360"/>
      </w:pPr>
    </w:lvl>
    <w:lvl w:ilvl="2" w:tplc="0419001B" w:tentative="1">
      <w:start w:val="1"/>
      <w:numFmt w:val="lowerRoman"/>
      <w:lvlText w:val="%3."/>
      <w:lvlJc w:val="right"/>
      <w:pPr>
        <w:ind w:left="1833" w:hanging="180"/>
      </w:pPr>
    </w:lvl>
    <w:lvl w:ilvl="3" w:tplc="0419000F" w:tentative="1">
      <w:start w:val="1"/>
      <w:numFmt w:val="decimal"/>
      <w:lvlText w:val="%4."/>
      <w:lvlJc w:val="left"/>
      <w:pPr>
        <w:ind w:left="2553" w:hanging="360"/>
      </w:pPr>
    </w:lvl>
    <w:lvl w:ilvl="4" w:tplc="04190019" w:tentative="1">
      <w:start w:val="1"/>
      <w:numFmt w:val="lowerLetter"/>
      <w:lvlText w:val="%5."/>
      <w:lvlJc w:val="left"/>
      <w:pPr>
        <w:ind w:left="3273" w:hanging="360"/>
      </w:pPr>
    </w:lvl>
    <w:lvl w:ilvl="5" w:tplc="0419001B" w:tentative="1">
      <w:start w:val="1"/>
      <w:numFmt w:val="lowerRoman"/>
      <w:lvlText w:val="%6."/>
      <w:lvlJc w:val="right"/>
      <w:pPr>
        <w:ind w:left="3993" w:hanging="180"/>
      </w:pPr>
    </w:lvl>
    <w:lvl w:ilvl="6" w:tplc="0419000F" w:tentative="1">
      <w:start w:val="1"/>
      <w:numFmt w:val="decimal"/>
      <w:lvlText w:val="%7."/>
      <w:lvlJc w:val="left"/>
      <w:pPr>
        <w:ind w:left="4713" w:hanging="360"/>
      </w:pPr>
    </w:lvl>
    <w:lvl w:ilvl="7" w:tplc="04190019" w:tentative="1">
      <w:start w:val="1"/>
      <w:numFmt w:val="lowerLetter"/>
      <w:lvlText w:val="%8."/>
      <w:lvlJc w:val="left"/>
      <w:pPr>
        <w:ind w:left="5433" w:hanging="360"/>
      </w:pPr>
    </w:lvl>
    <w:lvl w:ilvl="8" w:tplc="0419001B" w:tentative="1">
      <w:start w:val="1"/>
      <w:numFmt w:val="lowerRoman"/>
      <w:lvlText w:val="%9."/>
      <w:lvlJc w:val="right"/>
      <w:pPr>
        <w:ind w:left="6153" w:hanging="180"/>
      </w:pPr>
    </w:lvl>
  </w:abstractNum>
  <w:abstractNum w:abstractNumId="23">
    <w:nsid w:val="60707138"/>
    <w:multiLevelType w:val="hybridMultilevel"/>
    <w:tmpl w:val="8E58566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2076EEE"/>
    <w:multiLevelType w:val="hybridMultilevel"/>
    <w:tmpl w:val="97FAE2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28E1E2B"/>
    <w:multiLevelType w:val="hybridMultilevel"/>
    <w:tmpl w:val="F942FFEC"/>
    <w:lvl w:ilvl="0" w:tplc="04190001">
      <w:start w:val="1"/>
      <w:numFmt w:val="bullet"/>
      <w:lvlText w:val=""/>
      <w:lvlJc w:val="left"/>
      <w:pPr>
        <w:ind w:left="57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29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1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73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45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17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9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1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338" w:hanging="360"/>
      </w:pPr>
      <w:rPr>
        <w:rFonts w:ascii="Wingdings" w:hAnsi="Wingdings" w:hint="default"/>
      </w:rPr>
    </w:lvl>
  </w:abstractNum>
  <w:abstractNum w:abstractNumId="26">
    <w:nsid w:val="73E32853"/>
    <w:multiLevelType w:val="hybridMultilevel"/>
    <w:tmpl w:val="AC4C668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77A2640A"/>
    <w:multiLevelType w:val="hybridMultilevel"/>
    <w:tmpl w:val="CDC2121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E0C5544"/>
    <w:multiLevelType w:val="hybridMultilevel"/>
    <w:tmpl w:val="CCB01C64"/>
    <w:lvl w:ilvl="0" w:tplc="2974C422">
      <w:start w:val="1"/>
      <w:numFmt w:val="decimal"/>
      <w:lvlText w:val="%1."/>
      <w:lvlJc w:val="left"/>
      <w:pPr>
        <w:ind w:left="1230" w:hanging="8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ED62529"/>
    <w:multiLevelType w:val="hybridMultilevel"/>
    <w:tmpl w:val="B3485B90"/>
    <w:lvl w:ilvl="0" w:tplc="0419000F">
      <w:start w:val="1"/>
      <w:numFmt w:val="decimal"/>
      <w:lvlText w:val="%1."/>
      <w:lvlJc w:val="left"/>
      <w:pPr>
        <w:ind w:left="1068" w:hanging="360"/>
      </w:p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>
      <w:start w:val="1"/>
      <w:numFmt w:val="lowerRoman"/>
      <w:lvlText w:val="%3."/>
      <w:lvlJc w:val="right"/>
      <w:pPr>
        <w:ind w:left="2508" w:hanging="180"/>
      </w:pPr>
    </w:lvl>
    <w:lvl w:ilvl="3" w:tplc="0419000F">
      <w:start w:val="1"/>
      <w:numFmt w:val="decimal"/>
      <w:lvlText w:val="%4."/>
      <w:lvlJc w:val="left"/>
      <w:pPr>
        <w:ind w:left="3228" w:hanging="360"/>
      </w:pPr>
    </w:lvl>
    <w:lvl w:ilvl="4" w:tplc="04190019">
      <w:start w:val="1"/>
      <w:numFmt w:val="lowerLetter"/>
      <w:lvlText w:val="%5."/>
      <w:lvlJc w:val="left"/>
      <w:pPr>
        <w:ind w:left="3948" w:hanging="360"/>
      </w:pPr>
    </w:lvl>
    <w:lvl w:ilvl="5" w:tplc="0419001B">
      <w:start w:val="1"/>
      <w:numFmt w:val="lowerRoman"/>
      <w:lvlText w:val="%6."/>
      <w:lvlJc w:val="right"/>
      <w:pPr>
        <w:ind w:left="4668" w:hanging="180"/>
      </w:pPr>
    </w:lvl>
    <w:lvl w:ilvl="6" w:tplc="0419000F">
      <w:start w:val="1"/>
      <w:numFmt w:val="decimal"/>
      <w:lvlText w:val="%7."/>
      <w:lvlJc w:val="left"/>
      <w:pPr>
        <w:ind w:left="5388" w:hanging="360"/>
      </w:pPr>
    </w:lvl>
    <w:lvl w:ilvl="7" w:tplc="04190019">
      <w:start w:val="1"/>
      <w:numFmt w:val="lowerLetter"/>
      <w:lvlText w:val="%8."/>
      <w:lvlJc w:val="left"/>
      <w:pPr>
        <w:ind w:left="6108" w:hanging="360"/>
      </w:pPr>
    </w:lvl>
    <w:lvl w:ilvl="8" w:tplc="0419001B">
      <w:start w:val="1"/>
      <w:numFmt w:val="lowerRoman"/>
      <w:lvlText w:val="%9."/>
      <w:lvlJc w:val="right"/>
      <w:pPr>
        <w:ind w:left="6828" w:hanging="180"/>
      </w:pPr>
    </w:lvl>
  </w:abstractNum>
  <w:abstractNum w:abstractNumId="30">
    <w:nsid w:val="7F2D4888"/>
    <w:multiLevelType w:val="hybridMultilevel"/>
    <w:tmpl w:val="F7E81F02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74EF928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2"/>
  </w:num>
  <w:num w:numId="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6"/>
  </w:num>
  <w:num w:numId="4">
    <w:abstractNumId w:val="25"/>
  </w:num>
  <w:num w:numId="5">
    <w:abstractNumId w:val="5"/>
  </w:num>
  <w:num w:numId="6">
    <w:abstractNumId w:val="16"/>
  </w:num>
  <w:num w:numId="7">
    <w:abstractNumId w:val="2"/>
  </w:num>
  <w:num w:numId="8">
    <w:abstractNumId w:val="30"/>
  </w:num>
  <w:num w:numId="9">
    <w:abstractNumId w:val="17"/>
  </w:num>
  <w:num w:numId="10">
    <w:abstractNumId w:val="11"/>
  </w:num>
  <w:num w:numId="11">
    <w:abstractNumId w:val="7"/>
  </w:num>
  <w:num w:numId="12">
    <w:abstractNumId w:val="10"/>
  </w:num>
  <w:num w:numId="13">
    <w:abstractNumId w:val="9"/>
  </w:num>
  <w:num w:numId="14">
    <w:abstractNumId w:val="20"/>
  </w:num>
  <w:num w:numId="15">
    <w:abstractNumId w:val="27"/>
  </w:num>
  <w:num w:numId="16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3"/>
  </w:num>
  <w:num w:numId="20">
    <w:abstractNumId w:val="18"/>
  </w:num>
  <w:num w:numId="21">
    <w:abstractNumId w:val="15"/>
  </w:num>
  <w:num w:numId="22">
    <w:abstractNumId w:val="28"/>
  </w:num>
  <w:num w:numId="23">
    <w:abstractNumId w:val="21"/>
  </w:num>
  <w:num w:numId="24">
    <w:abstractNumId w:val="8"/>
  </w:num>
  <w:num w:numId="25">
    <w:abstractNumId w:val="1"/>
  </w:num>
  <w:num w:numId="26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13"/>
  </w:num>
  <w:num w:numId="28">
    <w:abstractNumId w:val="4"/>
  </w:num>
  <w:num w:numId="29">
    <w:abstractNumId w:val="24"/>
  </w:num>
  <w:num w:numId="30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0"/>
  </w:num>
  <w:num w:numId="32">
    <w:abstractNumId w:val="2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7767E1"/>
    <w:rsid w:val="000122A6"/>
    <w:rsid w:val="000131F1"/>
    <w:rsid w:val="00027E0D"/>
    <w:rsid w:val="0005091E"/>
    <w:rsid w:val="000612EB"/>
    <w:rsid w:val="000626D4"/>
    <w:rsid w:val="000700D0"/>
    <w:rsid w:val="00090A65"/>
    <w:rsid w:val="0009140C"/>
    <w:rsid w:val="00092DAD"/>
    <w:rsid w:val="000C057C"/>
    <w:rsid w:val="000C106A"/>
    <w:rsid w:val="000C1927"/>
    <w:rsid w:val="000D3258"/>
    <w:rsid w:val="000E75DB"/>
    <w:rsid w:val="000F0F8F"/>
    <w:rsid w:val="001159A8"/>
    <w:rsid w:val="00116CB8"/>
    <w:rsid w:val="001268B3"/>
    <w:rsid w:val="00134F91"/>
    <w:rsid w:val="0014241E"/>
    <w:rsid w:val="00150B75"/>
    <w:rsid w:val="00163488"/>
    <w:rsid w:val="0017594E"/>
    <w:rsid w:val="00185441"/>
    <w:rsid w:val="0019448E"/>
    <w:rsid w:val="001A126D"/>
    <w:rsid w:val="001C4F69"/>
    <w:rsid w:val="001D0FDB"/>
    <w:rsid w:val="001E19C7"/>
    <w:rsid w:val="00217064"/>
    <w:rsid w:val="00217F5F"/>
    <w:rsid w:val="0022178C"/>
    <w:rsid w:val="00224A8F"/>
    <w:rsid w:val="00247C26"/>
    <w:rsid w:val="0025248A"/>
    <w:rsid w:val="00263FE5"/>
    <w:rsid w:val="00265ED3"/>
    <w:rsid w:val="00282F7A"/>
    <w:rsid w:val="00290498"/>
    <w:rsid w:val="00290C0F"/>
    <w:rsid w:val="00293606"/>
    <w:rsid w:val="002C4DD9"/>
    <w:rsid w:val="002D7F03"/>
    <w:rsid w:val="002E3C2A"/>
    <w:rsid w:val="002F03FF"/>
    <w:rsid w:val="002F0925"/>
    <w:rsid w:val="002F5E89"/>
    <w:rsid w:val="00317FCB"/>
    <w:rsid w:val="003331CD"/>
    <w:rsid w:val="00375BED"/>
    <w:rsid w:val="003769D3"/>
    <w:rsid w:val="00381671"/>
    <w:rsid w:val="003833AD"/>
    <w:rsid w:val="00397897"/>
    <w:rsid w:val="003A00B3"/>
    <w:rsid w:val="003A0239"/>
    <w:rsid w:val="003A353F"/>
    <w:rsid w:val="003B0AFC"/>
    <w:rsid w:val="003B7074"/>
    <w:rsid w:val="003C0B25"/>
    <w:rsid w:val="003C6045"/>
    <w:rsid w:val="003C669B"/>
    <w:rsid w:val="003C727A"/>
    <w:rsid w:val="003C79E1"/>
    <w:rsid w:val="003D239C"/>
    <w:rsid w:val="003D2E3D"/>
    <w:rsid w:val="003E1333"/>
    <w:rsid w:val="003F7422"/>
    <w:rsid w:val="004001D8"/>
    <w:rsid w:val="004075A8"/>
    <w:rsid w:val="0042711D"/>
    <w:rsid w:val="004329E4"/>
    <w:rsid w:val="00437417"/>
    <w:rsid w:val="00455D6D"/>
    <w:rsid w:val="00457671"/>
    <w:rsid w:val="00461232"/>
    <w:rsid w:val="00463D44"/>
    <w:rsid w:val="00463E3F"/>
    <w:rsid w:val="004867C5"/>
    <w:rsid w:val="0049103B"/>
    <w:rsid w:val="004A35AC"/>
    <w:rsid w:val="004C1893"/>
    <w:rsid w:val="004D0054"/>
    <w:rsid w:val="004D5037"/>
    <w:rsid w:val="004E7C84"/>
    <w:rsid w:val="004F4320"/>
    <w:rsid w:val="0050067A"/>
    <w:rsid w:val="00502093"/>
    <w:rsid w:val="00502E16"/>
    <w:rsid w:val="0050632A"/>
    <w:rsid w:val="00521EF6"/>
    <w:rsid w:val="005222EF"/>
    <w:rsid w:val="005303D0"/>
    <w:rsid w:val="005307FB"/>
    <w:rsid w:val="00532C4E"/>
    <w:rsid w:val="00555244"/>
    <w:rsid w:val="00561649"/>
    <w:rsid w:val="0056227F"/>
    <w:rsid w:val="00567E43"/>
    <w:rsid w:val="005875CF"/>
    <w:rsid w:val="005A2167"/>
    <w:rsid w:val="005C5E7B"/>
    <w:rsid w:val="005D3253"/>
    <w:rsid w:val="005E639C"/>
    <w:rsid w:val="005E723E"/>
    <w:rsid w:val="005F5E7E"/>
    <w:rsid w:val="00616C90"/>
    <w:rsid w:val="006202E0"/>
    <w:rsid w:val="0062509C"/>
    <w:rsid w:val="006547C2"/>
    <w:rsid w:val="00665C3B"/>
    <w:rsid w:val="00667E83"/>
    <w:rsid w:val="006849B8"/>
    <w:rsid w:val="00686B90"/>
    <w:rsid w:val="006A5B97"/>
    <w:rsid w:val="006C7BB8"/>
    <w:rsid w:val="006D30BE"/>
    <w:rsid w:val="006D5269"/>
    <w:rsid w:val="00705005"/>
    <w:rsid w:val="00706DD3"/>
    <w:rsid w:val="00716B26"/>
    <w:rsid w:val="00727ABB"/>
    <w:rsid w:val="00732259"/>
    <w:rsid w:val="0073351D"/>
    <w:rsid w:val="00746019"/>
    <w:rsid w:val="0074746D"/>
    <w:rsid w:val="00754C81"/>
    <w:rsid w:val="00772AB3"/>
    <w:rsid w:val="007767E1"/>
    <w:rsid w:val="007A275D"/>
    <w:rsid w:val="007A6A4D"/>
    <w:rsid w:val="007B0C99"/>
    <w:rsid w:val="007B4493"/>
    <w:rsid w:val="007C04BA"/>
    <w:rsid w:val="007C766C"/>
    <w:rsid w:val="007D5598"/>
    <w:rsid w:val="007D57C1"/>
    <w:rsid w:val="007E3299"/>
    <w:rsid w:val="007F7E65"/>
    <w:rsid w:val="007F7FE0"/>
    <w:rsid w:val="00813C22"/>
    <w:rsid w:val="00815435"/>
    <w:rsid w:val="00837DAB"/>
    <w:rsid w:val="00841CEA"/>
    <w:rsid w:val="00856B51"/>
    <w:rsid w:val="008607C1"/>
    <w:rsid w:val="00867ADF"/>
    <w:rsid w:val="00887267"/>
    <w:rsid w:val="00894625"/>
    <w:rsid w:val="00894EA7"/>
    <w:rsid w:val="00895F57"/>
    <w:rsid w:val="008B25D2"/>
    <w:rsid w:val="008B31EB"/>
    <w:rsid w:val="008B792C"/>
    <w:rsid w:val="008B7D88"/>
    <w:rsid w:val="008F34ED"/>
    <w:rsid w:val="00905872"/>
    <w:rsid w:val="00906E2F"/>
    <w:rsid w:val="009243D1"/>
    <w:rsid w:val="0093216B"/>
    <w:rsid w:val="0095246A"/>
    <w:rsid w:val="00960764"/>
    <w:rsid w:val="00965347"/>
    <w:rsid w:val="00966063"/>
    <w:rsid w:val="009769D1"/>
    <w:rsid w:val="00984519"/>
    <w:rsid w:val="0098508D"/>
    <w:rsid w:val="00997138"/>
    <w:rsid w:val="009B7625"/>
    <w:rsid w:val="009C6A6F"/>
    <w:rsid w:val="009E00F2"/>
    <w:rsid w:val="009F3D67"/>
    <w:rsid w:val="00A003C4"/>
    <w:rsid w:val="00A0378A"/>
    <w:rsid w:val="00A25C5C"/>
    <w:rsid w:val="00A31B9D"/>
    <w:rsid w:val="00A45D54"/>
    <w:rsid w:val="00A52FA3"/>
    <w:rsid w:val="00A537FC"/>
    <w:rsid w:val="00A55669"/>
    <w:rsid w:val="00A72CBA"/>
    <w:rsid w:val="00A77A71"/>
    <w:rsid w:val="00A849D9"/>
    <w:rsid w:val="00A90E6D"/>
    <w:rsid w:val="00A92966"/>
    <w:rsid w:val="00A96E6B"/>
    <w:rsid w:val="00AA1CCB"/>
    <w:rsid w:val="00AC12DF"/>
    <w:rsid w:val="00AC2A46"/>
    <w:rsid w:val="00AE3052"/>
    <w:rsid w:val="00AF2248"/>
    <w:rsid w:val="00AF422C"/>
    <w:rsid w:val="00B00179"/>
    <w:rsid w:val="00B11E6F"/>
    <w:rsid w:val="00B14CA9"/>
    <w:rsid w:val="00B25396"/>
    <w:rsid w:val="00B300A2"/>
    <w:rsid w:val="00B34014"/>
    <w:rsid w:val="00B348FE"/>
    <w:rsid w:val="00B36BF8"/>
    <w:rsid w:val="00B37AFB"/>
    <w:rsid w:val="00B41509"/>
    <w:rsid w:val="00B62F9C"/>
    <w:rsid w:val="00B77082"/>
    <w:rsid w:val="00B8363B"/>
    <w:rsid w:val="00B92375"/>
    <w:rsid w:val="00B9435E"/>
    <w:rsid w:val="00B97C84"/>
    <w:rsid w:val="00BA2452"/>
    <w:rsid w:val="00BB13A0"/>
    <w:rsid w:val="00BE2AEC"/>
    <w:rsid w:val="00C061D1"/>
    <w:rsid w:val="00C1692F"/>
    <w:rsid w:val="00C255E6"/>
    <w:rsid w:val="00C312FF"/>
    <w:rsid w:val="00C36725"/>
    <w:rsid w:val="00C45763"/>
    <w:rsid w:val="00C5228A"/>
    <w:rsid w:val="00C53E2F"/>
    <w:rsid w:val="00C678B3"/>
    <w:rsid w:val="00C70E00"/>
    <w:rsid w:val="00C85CFD"/>
    <w:rsid w:val="00C93B2A"/>
    <w:rsid w:val="00CB623F"/>
    <w:rsid w:val="00CD3A4B"/>
    <w:rsid w:val="00CD6A8D"/>
    <w:rsid w:val="00CE0ACF"/>
    <w:rsid w:val="00CE158D"/>
    <w:rsid w:val="00CF6C93"/>
    <w:rsid w:val="00D0432C"/>
    <w:rsid w:val="00D2073F"/>
    <w:rsid w:val="00D24EAB"/>
    <w:rsid w:val="00D4659C"/>
    <w:rsid w:val="00D516FE"/>
    <w:rsid w:val="00D52FA5"/>
    <w:rsid w:val="00D57055"/>
    <w:rsid w:val="00D61A2A"/>
    <w:rsid w:val="00D94959"/>
    <w:rsid w:val="00D95204"/>
    <w:rsid w:val="00DF6824"/>
    <w:rsid w:val="00E00A51"/>
    <w:rsid w:val="00E04354"/>
    <w:rsid w:val="00E06C5E"/>
    <w:rsid w:val="00E20225"/>
    <w:rsid w:val="00E21EE3"/>
    <w:rsid w:val="00E24CBF"/>
    <w:rsid w:val="00E309E9"/>
    <w:rsid w:val="00E36A0A"/>
    <w:rsid w:val="00E448E3"/>
    <w:rsid w:val="00E5390A"/>
    <w:rsid w:val="00E60FA6"/>
    <w:rsid w:val="00E90803"/>
    <w:rsid w:val="00E93E99"/>
    <w:rsid w:val="00E95AE5"/>
    <w:rsid w:val="00EA5943"/>
    <w:rsid w:val="00EA673C"/>
    <w:rsid w:val="00EC79E0"/>
    <w:rsid w:val="00ED3B8C"/>
    <w:rsid w:val="00EE642C"/>
    <w:rsid w:val="00EF70C0"/>
    <w:rsid w:val="00F13460"/>
    <w:rsid w:val="00F2427D"/>
    <w:rsid w:val="00F25AD8"/>
    <w:rsid w:val="00F360EB"/>
    <w:rsid w:val="00F45198"/>
    <w:rsid w:val="00F4529B"/>
    <w:rsid w:val="00F46E10"/>
    <w:rsid w:val="00F51481"/>
    <w:rsid w:val="00FC1EDB"/>
    <w:rsid w:val="00FD2886"/>
    <w:rsid w:val="00FF1332"/>
    <w:rsid w:val="00FF5E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7767E1"/>
    <w:rPr>
      <w:sz w:val="22"/>
      <w:szCs w:val="22"/>
    </w:rPr>
  </w:style>
  <w:style w:type="paragraph" w:styleId="1">
    <w:name w:val="heading 1"/>
    <w:basedOn w:val="a0"/>
    <w:link w:val="10"/>
    <w:uiPriority w:val="9"/>
    <w:qFormat/>
    <w:rsid w:val="004329E4"/>
    <w:pPr>
      <w:spacing w:before="100" w:beforeAutospacing="1" w:after="100" w:afterAutospacing="1"/>
      <w:outlineLvl w:val="0"/>
    </w:pPr>
    <w:rPr>
      <w:rFonts w:ascii="Times New Roman" w:eastAsia="Times New Roman" w:hAnsi="Times New Roman"/>
      <w:b/>
      <w:bCs/>
      <w:kern w:val="36"/>
      <w:sz w:val="48"/>
      <w:szCs w:val="4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table" w:styleId="a4">
    <w:name w:val="Table Grid"/>
    <w:basedOn w:val="a2"/>
    <w:uiPriority w:val="59"/>
    <w:rsid w:val="007767E1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">
    <w:name w:val="Body Text"/>
    <w:basedOn w:val="a0"/>
    <w:link w:val="a5"/>
    <w:rsid w:val="007767E1"/>
    <w:pPr>
      <w:numPr>
        <w:numId w:val="1"/>
      </w:numPr>
      <w:spacing w:after="120"/>
    </w:pPr>
    <w:rPr>
      <w:rFonts w:ascii="Times New Roman" w:eastAsia="Times New Roman" w:hAnsi="Times New Roman"/>
      <w:sz w:val="24"/>
      <w:szCs w:val="24"/>
    </w:rPr>
  </w:style>
  <w:style w:type="character" w:customStyle="1" w:styleId="a5">
    <w:name w:val="Основной текст Знак"/>
    <w:basedOn w:val="a1"/>
    <w:link w:val="a"/>
    <w:rsid w:val="007767E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1">
    <w:name w:val="Абзац списка1"/>
    <w:basedOn w:val="a0"/>
    <w:rsid w:val="00C85CFD"/>
    <w:pPr>
      <w:spacing w:after="200" w:line="276" w:lineRule="auto"/>
      <w:ind w:left="720"/>
    </w:pPr>
    <w:rPr>
      <w:rFonts w:eastAsia="Times New Roman"/>
      <w:lang w:eastAsia="en-US"/>
    </w:rPr>
  </w:style>
  <w:style w:type="paragraph" w:styleId="a6">
    <w:name w:val="No Spacing"/>
    <w:link w:val="a7"/>
    <w:uiPriority w:val="1"/>
    <w:qFormat/>
    <w:rsid w:val="00B8363B"/>
    <w:rPr>
      <w:sz w:val="22"/>
      <w:szCs w:val="22"/>
      <w:lang w:eastAsia="en-US"/>
    </w:rPr>
  </w:style>
  <w:style w:type="paragraph" w:styleId="a8">
    <w:name w:val="List Paragraph"/>
    <w:basedOn w:val="a0"/>
    <w:uiPriority w:val="34"/>
    <w:qFormat/>
    <w:rsid w:val="00B8363B"/>
    <w:pPr>
      <w:ind w:left="720"/>
      <w:contextualSpacing/>
    </w:pPr>
    <w:rPr>
      <w:rFonts w:ascii="Times New Roman" w:eastAsia="Times New Roman" w:hAnsi="Times New Roman"/>
      <w:sz w:val="24"/>
      <w:szCs w:val="24"/>
    </w:rPr>
  </w:style>
  <w:style w:type="character" w:customStyle="1" w:styleId="a7">
    <w:name w:val="Без интервала Знак"/>
    <w:basedOn w:val="a1"/>
    <w:link w:val="a6"/>
    <w:uiPriority w:val="1"/>
    <w:rsid w:val="00B8363B"/>
    <w:rPr>
      <w:sz w:val="22"/>
      <w:szCs w:val="22"/>
      <w:lang w:val="ru-RU" w:eastAsia="en-US" w:bidi="ar-SA"/>
    </w:rPr>
  </w:style>
  <w:style w:type="character" w:styleId="a9">
    <w:name w:val="Hyperlink"/>
    <w:basedOn w:val="a1"/>
    <w:uiPriority w:val="99"/>
    <w:unhideWhenUsed/>
    <w:rsid w:val="007F7E65"/>
    <w:rPr>
      <w:color w:val="0000FF"/>
      <w:u w:val="single"/>
    </w:rPr>
  </w:style>
  <w:style w:type="paragraph" w:styleId="aa">
    <w:name w:val="Plain Text"/>
    <w:basedOn w:val="a0"/>
    <w:link w:val="ab"/>
    <w:uiPriority w:val="99"/>
    <w:unhideWhenUsed/>
    <w:rsid w:val="00B11E6F"/>
    <w:rPr>
      <w:rFonts w:ascii="Consolas" w:hAnsi="Consolas" w:cs="Consolas"/>
      <w:sz w:val="21"/>
      <w:szCs w:val="21"/>
      <w:lang w:eastAsia="en-US"/>
    </w:rPr>
  </w:style>
  <w:style w:type="character" w:customStyle="1" w:styleId="ab">
    <w:name w:val="Текст Знак"/>
    <w:basedOn w:val="a1"/>
    <w:link w:val="aa"/>
    <w:uiPriority w:val="99"/>
    <w:rsid w:val="00B11E6F"/>
    <w:rPr>
      <w:rFonts w:ascii="Consolas" w:eastAsia="Calibri" w:hAnsi="Consolas" w:cs="Consolas"/>
      <w:sz w:val="21"/>
      <w:szCs w:val="21"/>
      <w:lang w:eastAsia="en-US"/>
    </w:rPr>
  </w:style>
  <w:style w:type="character" w:customStyle="1" w:styleId="10">
    <w:name w:val="Заголовок 1 Знак"/>
    <w:basedOn w:val="a1"/>
    <w:link w:val="1"/>
    <w:uiPriority w:val="9"/>
    <w:rsid w:val="004329E4"/>
    <w:rPr>
      <w:rFonts w:ascii="Times New Roman" w:eastAsia="Times New Roman" w:hAnsi="Times New Roman"/>
      <w:b/>
      <w:bCs/>
      <w:kern w:val="36"/>
      <w:sz w:val="48"/>
      <w:szCs w:val="48"/>
    </w:rPr>
  </w:style>
  <w:style w:type="paragraph" w:styleId="ac">
    <w:name w:val="Normal (Web)"/>
    <w:basedOn w:val="a0"/>
    <w:uiPriority w:val="99"/>
    <w:semiHidden/>
    <w:unhideWhenUsed/>
    <w:rsid w:val="00C36725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677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2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4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00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21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254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438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362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93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38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45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765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401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05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79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859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260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124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472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833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964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44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52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90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437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6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463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825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84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470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800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98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05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00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281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B1B2BE1-29B8-47EB-B52E-1DDF238605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1</Pages>
  <Words>190</Words>
  <Characters>1087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OAO 'ARMZ'</Company>
  <LinksUpToDate>false</LinksUpToDate>
  <CharactersWithSpaces>1275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turkov.v.p</dc:creator>
  <cp:lastModifiedBy>markina.e.a</cp:lastModifiedBy>
  <cp:revision>4</cp:revision>
  <cp:lastPrinted>2014-03-24T05:46:00Z</cp:lastPrinted>
  <dcterms:created xsi:type="dcterms:W3CDTF">2015-04-30T13:26:00Z</dcterms:created>
  <dcterms:modified xsi:type="dcterms:W3CDTF">2015-04-30T13:50:00Z</dcterms:modified>
</cp:coreProperties>
</file>