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DEE" w:rsidRDefault="009E20C7" w:rsidP="009E20C7">
      <w:pPr>
        <w:jc w:val="center"/>
        <w:rPr>
          <w:b/>
        </w:rPr>
      </w:pPr>
      <w:r w:rsidRPr="009E20C7">
        <w:rPr>
          <w:b/>
        </w:rPr>
        <w:t>Извещение о внесении изменений</w:t>
      </w:r>
    </w:p>
    <w:p w:rsidR="009E20C7" w:rsidRPr="00C762BA" w:rsidRDefault="00C762BA" w:rsidP="009E20C7">
      <w:pPr>
        <w:jc w:val="center"/>
      </w:pPr>
      <w:bookmarkStart w:id="0" w:name="_GoBack"/>
      <w:bookmarkEnd w:id="0"/>
      <w:r w:rsidRPr="00C762BA">
        <w:t>Изменение начальной максимальной цены</w:t>
      </w:r>
    </w:p>
    <w:p w:rsidR="009E20C7" w:rsidRDefault="009E20C7" w:rsidP="009E20C7">
      <w:pPr>
        <w:jc w:val="center"/>
        <w:rPr>
          <w:b/>
        </w:rPr>
      </w:pPr>
    </w:p>
    <w:p w:rsidR="009E20C7" w:rsidRPr="009E20C7" w:rsidRDefault="009E20C7" w:rsidP="009E20C7">
      <w:r w:rsidRPr="009E20C7">
        <w:t>Н</w:t>
      </w:r>
      <w:r>
        <w:t>ачальная (максимальная) цена: 937 675,20</w:t>
      </w:r>
    </w:p>
    <w:p w:rsidR="006C461D" w:rsidRDefault="006C461D"/>
    <w:sectPr w:rsidR="006C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C1580"/>
    <w:multiLevelType w:val="hybridMultilevel"/>
    <w:tmpl w:val="66CCF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61D"/>
    <w:rsid w:val="00373BC3"/>
    <w:rsid w:val="00596FDB"/>
    <w:rsid w:val="005C5DEE"/>
    <w:rsid w:val="006B5D9E"/>
    <w:rsid w:val="006C461D"/>
    <w:rsid w:val="006E51D8"/>
    <w:rsid w:val="009E20C7"/>
    <w:rsid w:val="00BA7322"/>
    <w:rsid w:val="00C762BA"/>
    <w:rsid w:val="00FB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F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cp:lastPrinted>2012-03-23T12:04:00Z</cp:lastPrinted>
  <dcterms:created xsi:type="dcterms:W3CDTF">2012-03-23T11:45:00Z</dcterms:created>
  <dcterms:modified xsi:type="dcterms:W3CDTF">2012-03-23T12:42:00Z</dcterms:modified>
</cp:coreProperties>
</file>