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EF02AC" w:rsidRDefault="00C266BA" w:rsidP="00C266BA">
      <w:pPr>
        <w:jc w:val="center"/>
        <w:rPr>
          <w:rFonts w:ascii="Times New Roman" w:hAnsi="Times New Roman" w:cs="Times New Roman"/>
          <w:b/>
          <w:sz w:val="24"/>
          <w:szCs w:val="24"/>
        </w:rPr>
      </w:pPr>
    </w:p>
    <w:p w:rsidR="00933254" w:rsidRPr="00EF02AC" w:rsidRDefault="00933254"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«УТВЕРЖДАЮ»</w:t>
      </w:r>
    </w:p>
    <w:p w:rsidR="00933254" w:rsidRPr="00EF02AC" w:rsidRDefault="006410F8"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 xml:space="preserve">Председатель </w:t>
      </w:r>
      <w:r w:rsidR="009262F8" w:rsidRPr="00EF02AC">
        <w:rPr>
          <w:rFonts w:ascii="Times New Roman" w:hAnsi="Times New Roman" w:cs="Times New Roman"/>
          <w:sz w:val="24"/>
          <w:szCs w:val="24"/>
        </w:rPr>
        <w:t xml:space="preserve">Закупочной </w:t>
      </w:r>
      <w:r w:rsidRPr="00EF02AC">
        <w:rPr>
          <w:rFonts w:ascii="Times New Roman" w:hAnsi="Times New Roman" w:cs="Times New Roman"/>
          <w:sz w:val="24"/>
          <w:szCs w:val="24"/>
        </w:rPr>
        <w:t>комиссии</w:t>
      </w:r>
      <w:r w:rsidR="00933254" w:rsidRPr="00EF02AC">
        <w:rPr>
          <w:rFonts w:ascii="Times New Roman" w:hAnsi="Times New Roman" w:cs="Times New Roman"/>
          <w:b/>
          <w:sz w:val="24"/>
          <w:szCs w:val="24"/>
        </w:rPr>
        <w:br/>
      </w:r>
      <w:r w:rsidRPr="00EF02AC">
        <w:rPr>
          <w:rFonts w:ascii="Times New Roman" w:hAnsi="Times New Roman" w:cs="Times New Roman"/>
          <w:sz w:val="24"/>
          <w:szCs w:val="24"/>
        </w:rPr>
        <w:t>Трифонов М</w:t>
      </w:r>
      <w:r w:rsidR="009262F8" w:rsidRPr="00EF02AC">
        <w:rPr>
          <w:rFonts w:ascii="Times New Roman" w:hAnsi="Times New Roman" w:cs="Times New Roman"/>
          <w:sz w:val="24"/>
          <w:szCs w:val="24"/>
        </w:rPr>
        <w:t>.</w:t>
      </w:r>
      <w:r w:rsidR="004C0E35" w:rsidRPr="00EF02AC">
        <w:rPr>
          <w:rFonts w:ascii="Times New Roman" w:hAnsi="Times New Roman" w:cs="Times New Roman"/>
          <w:sz w:val="24"/>
          <w:szCs w:val="24"/>
        </w:rPr>
        <w:t xml:space="preserve"> Б</w:t>
      </w:r>
      <w:r w:rsidR="009262F8" w:rsidRPr="00EF02AC">
        <w:rPr>
          <w:rFonts w:ascii="Times New Roman" w:hAnsi="Times New Roman" w:cs="Times New Roman"/>
          <w:sz w:val="24"/>
          <w:szCs w:val="24"/>
        </w:rPr>
        <w:t>.</w:t>
      </w:r>
      <w:r w:rsidRPr="00EF02AC">
        <w:rPr>
          <w:rFonts w:ascii="Times New Roman" w:hAnsi="Times New Roman" w:cs="Times New Roman"/>
          <w:sz w:val="24"/>
          <w:szCs w:val="24"/>
        </w:rPr>
        <w:t xml:space="preserve"> </w:t>
      </w:r>
    </w:p>
    <w:p w:rsidR="00933254" w:rsidRPr="00EF02AC" w:rsidRDefault="00933254" w:rsidP="00933254">
      <w:pPr>
        <w:ind w:left="5280"/>
        <w:jc w:val="right"/>
        <w:rPr>
          <w:rFonts w:ascii="Times New Roman" w:hAnsi="Times New Roman" w:cs="Times New Roman"/>
          <w:sz w:val="24"/>
          <w:szCs w:val="24"/>
        </w:rPr>
      </w:pPr>
      <w:r w:rsidRPr="00EF02AC">
        <w:rPr>
          <w:rFonts w:ascii="Times New Roman" w:hAnsi="Times New Roman" w:cs="Times New Roman"/>
          <w:sz w:val="24"/>
          <w:szCs w:val="24"/>
        </w:rPr>
        <w:t>_____________________________</w:t>
      </w:r>
    </w:p>
    <w:p w:rsidR="00933254" w:rsidRPr="00EF02AC" w:rsidRDefault="0095747A" w:rsidP="00933254">
      <w:pPr>
        <w:jc w:val="right"/>
        <w:rPr>
          <w:rFonts w:ascii="Times New Roman" w:hAnsi="Times New Roman" w:cs="Times New Roman"/>
          <w:sz w:val="24"/>
          <w:szCs w:val="24"/>
        </w:rPr>
      </w:pPr>
      <w:r>
        <w:rPr>
          <w:rFonts w:ascii="Times New Roman" w:hAnsi="Times New Roman" w:cs="Times New Roman"/>
          <w:sz w:val="24"/>
          <w:szCs w:val="24"/>
        </w:rPr>
        <w:t>«09</w:t>
      </w:r>
      <w:r w:rsidR="005B1DAD" w:rsidRPr="00EF02AC">
        <w:rPr>
          <w:rFonts w:ascii="Times New Roman" w:hAnsi="Times New Roman" w:cs="Times New Roman"/>
          <w:sz w:val="24"/>
          <w:szCs w:val="24"/>
        </w:rPr>
        <w:t xml:space="preserve">» </w:t>
      </w:r>
      <w:r w:rsidR="004519F5" w:rsidRPr="00EF02AC">
        <w:rPr>
          <w:rFonts w:ascii="Times New Roman" w:hAnsi="Times New Roman" w:cs="Times New Roman"/>
          <w:sz w:val="24"/>
          <w:szCs w:val="24"/>
        </w:rPr>
        <w:t xml:space="preserve">апреля </w:t>
      </w:r>
      <w:r w:rsidR="005B1DAD" w:rsidRPr="00EF02AC">
        <w:rPr>
          <w:rFonts w:ascii="Times New Roman" w:hAnsi="Times New Roman" w:cs="Times New Roman"/>
          <w:sz w:val="24"/>
          <w:szCs w:val="24"/>
        </w:rPr>
        <w:t xml:space="preserve"> </w:t>
      </w:r>
      <w:r w:rsidR="00933254" w:rsidRPr="00EF02AC">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4519F5" w:rsidRPr="00E25983" w:rsidRDefault="004519F5" w:rsidP="004519F5">
      <w:pPr>
        <w:pStyle w:val="a3"/>
        <w:spacing w:before="0" w:after="0"/>
        <w:jc w:val="center"/>
        <w:rPr>
          <w:b/>
          <w:sz w:val="32"/>
          <w:szCs w:val="32"/>
        </w:rPr>
      </w:pPr>
      <w:r>
        <w:rPr>
          <w:rFonts w:eastAsia="Calibri"/>
          <w:b/>
          <w:sz w:val="28"/>
          <w:szCs w:val="28"/>
        </w:rPr>
        <w:t xml:space="preserve">на </w:t>
      </w:r>
      <w:r>
        <w:rPr>
          <w:b/>
          <w:sz w:val="32"/>
          <w:szCs w:val="32"/>
        </w:rPr>
        <w:t>право заключения д</w:t>
      </w:r>
      <w:r w:rsidRPr="00206349">
        <w:rPr>
          <w:b/>
          <w:sz w:val="32"/>
          <w:szCs w:val="32"/>
        </w:rPr>
        <w:t xml:space="preserve">оговора </w:t>
      </w:r>
      <w:r>
        <w:rPr>
          <w:b/>
          <w:sz w:val="32"/>
          <w:szCs w:val="32"/>
        </w:rPr>
        <w:t>поставки</w:t>
      </w:r>
      <w:r w:rsidRPr="00E25983">
        <w:rPr>
          <w:b/>
          <w:sz w:val="32"/>
          <w:szCs w:val="32"/>
        </w:rPr>
        <w:t xml:space="preserve"> ГСМ для заправки транспортных сре</w:t>
      </w:r>
      <w:proofErr w:type="gramStart"/>
      <w:r w:rsidRPr="00E25983">
        <w:rPr>
          <w:b/>
          <w:sz w:val="32"/>
          <w:szCs w:val="32"/>
        </w:rPr>
        <w:t>дств дл</w:t>
      </w:r>
      <w:proofErr w:type="gramEnd"/>
      <w:r w:rsidRPr="00E25983">
        <w:rPr>
          <w:b/>
          <w:sz w:val="32"/>
          <w:szCs w:val="32"/>
        </w:rPr>
        <w:t xml:space="preserve">я нужд </w:t>
      </w:r>
    </w:p>
    <w:p w:rsidR="004519F5" w:rsidRPr="000B5DFD" w:rsidRDefault="0095747A" w:rsidP="004519F5">
      <w:pPr>
        <w:pStyle w:val="a3"/>
        <w:spacing w:before="0" w:after="0"/>
        <w:jc w:val="center"/>
        <w:rPr>
          <w:b/>
          <w:sz w:val="32"/>
          <w:szCs w:val="32"/>
        </w:rPr>
      </w:pPr>
      <w:r>
        <w:rPr>
          <w:b/>
          <w:sz w:val="32"/>
          <w:szCs w:val="32"/>
        </w:rPr>
        <w:t>ОАО «</w:t>
      </w:r>
      <w:proofErr w:type="spellStart"/>
      <w:r>
        <w:rPr>
          <w:b/>
          <w:sz w:val="32"/>
          <w:szCs w:val="32"/>
        </w:rPr>
        <w:t>Пензаэнергосбыт</w:t>
      </w:r>
      <w:proofErr w:type="spellEnd"/>
      <w:r w:rsidR="004519F5" w:rsidRPr="00206349">
        <w:rPr>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w:t>
      </w:r>
      <w:r w:rsidR="0095747A">
        <w:rPr>
          <w:rFonts w:ascii="Times New Roman" w:hAnsi="Times New Roman" w:cs="Times New Roman"/>
          <w:sz w:val="24"/>
          <w:szCs w:val="24"/>
          <w:lang w:eastAsia="ru-RU"/>
        </w:rPr>
        <w:t>09</w:t>
      </w:r>
      <w:r w:rsidRPr="006A50AD">
        <w:rPr>
          <w:rFonts w:ascii="Times New Roman" w:hAnsi="Times New Roman" w:cs="Times New Roman"/>
          <w:sz w:val="24"/>
          <w:szCs w:val="24"/>
          <w:lang w:eastAsia="ru-RU"/>
        </w:rPr>
        <w:t xml:space="preserve">» </w:t>
      </w:r>
      <w:r w:rsidR="004519F5">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2"/>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52562">
          <w:pPr>
            <w:pStyle w:val="12"/>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52562">
          <w:pPr>
            <w:pStyle w:val="12"/>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52562">
          <w:pPr>
            <w:pStyle w:val="12"/>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E52562">
          <w:pPr>
            <w:pStyle w:val="12"/>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E52562">
          <w:pPr>
            <w:pStyle w:val="12"/>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E52562">
          <w:pPr>
            <w:pStyle w:val="12"/>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E52562">
          <w:pPr>
            <w:pStyle w:val="12"/>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E52562">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0"/>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0"/>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0"/>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0"/>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0"/>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B54949" w:rsidRPr="00534A58" w:rsidRDefault="009A72C7" w:rsidP="00534A58">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345FD" w:rsidRPr="006A50AD" w:rsidRDefault="00595FAD" w:rsidP="006410F8">
      <w:pPr>
        <w:pStyle w:val="10"/>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ED2F91" w:rsidRDefault="00995FAF" w:rsidP="003D4F08">
            <w:pPr>
              <w:pStyle w:val="a6"/>
              <w:jc w:val="center"/>
              <w:rPr>
                <w:rFonts w:ascii="Times New Roman" w:hAnsi="Times New Roman"/>
                <w:sz w:val="24"/>
                <w:szCs w:val="24"/>
              </w:rPr>
            </w:pPr>
            <w:r w:rsidRPr="00ED2F91">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Сведения о заказчике:</w:t>
            </w:r>
            <w:r w:rsidRPr="006A50AD">
              <w:rPr>
                <w:rFonts w:ascii="Times New Roman" w:hAnsi="Times New Roman"/>
                <w:sz w:val="24"/>
                <w:szCs w:val="24"/>
              </w:rPr>
              <w:t xml:space="preserve"> </w:t>
            </w:r>
            <w:r w:rsidR="0095747A">
              <w:rPr>
                <w:rFonts w:ascii="Times New Roman" w:eastAsia="Times New Roman" w:hAnsi="Times New Roman"/>
                <w:bCs/>
                <w:color w:val="000000"/>
                <w:sz w:val="24"/>
                <w:szCs w:val="24"/>
              </w:rPr>
              <w:t>ОАО «</w:t>
            </w:r>
            <w:proofErr w:type="spellStart"/>
            <w:r w:rsidR="0095747A">
              <w:rPr>
                <w:rFonts w:ascii="Times New Roman" w:eastAsia="Times New Roman" w:hAnsi="Times New Roman"/>
                <w:bCs/>
                <w:color w:val="000000"/>
                <w:sz w:val="24"/>
                <w:szCs w:val="24"/>
              </w:rPr>
              <w:t>Пензаэнергосбыт</w:t>
            </w:r>
            <w:proofErr w:type="spellEnd"/>
            <w:r w:rsidR="0095747A">
              <w:rPr>
                <w:rFonts w:ascii="Times New Roman" w:eastAsia="Times New Roman" w:hAnsi="Times New Roman"/>
                <w:bCs/>
                <w:color w:val="000000"/>
                <w:sz w:val="24"/>
                <w:szCs w:val="24"/>
              </w:rPr>
              <w:t>»</w:t>
            </w:r>
            <w:r>
              <w:rPr>
                <w:rFonts w:ascii="Times New Roman" w:eastAsia="Times New Roman" w:hAnsi="Times New Roman"/>
                <w:bCs/>
                <w:color w:val="000000"/>
                <w:sz w:val="24"/>
                <w:szCs w:val="24"/>
              </w:rPr>
              <w:t>.</w:t>
            </w: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Адрес заказчика</w:t>
            </w:r>
            <w:r w:rsidRPr="006A50AD">
              <w:rPr>
                <w:rFonts w:ascii="Times New Roman" w:hAnsi="Times New Roman"/>
                <w:sz w:val="24"/>
                <w:szCs w:val="24"/>
              </w:rPr>
              <w:t xml:space="preserve">: </w:t>
            </w:r>
            <w:r w:rsidR="0095747A" w:rsidRPr="00832A13">
              <w:rPr>
                <w:rStyle w:val="af6"/>
                <w:rFonts w:eastAsiaTheme="minorHAnsi"/>
              </w:rPr>
              <w:t>440</w:t>
            </w:r>
            <w:r w:rsidR="0095747A">
              <w:rPr>
                <w:rStyle w:val="af6"/>
                <w:rFonts w:eastAsiaTheme="minorHAnsi"/>
              </w:rPr>
              <w:t>0</w:t>
            </w:r>
            <w:r w:rsidR="0095747A" w:rsidRPr="00832A13">
              <w:rPr>
                <w:rStyle w:val="af6"/>
                <w:rFonts w:eastAsiaTheme="minorHAnsi"/>
              </w:rPr>
              <w:t>3</w:t>
            </w:r>
            <w:r w:rsidR="0095747A">
              <w:rPr>
                <w:rStyle w:val="af6"/>
                <w:rFonts w:eastAsiaTheme="minorHAnsi"/>
              </w:rPr>
              <w:t>9</w:t>
            </w:r>
            <w:r w:rsidR="0095747A" w:rsidRPr="00832A13">
              <w:rPr>
                <w:rStyle w:val="af6"/>
                <w:rFonts w:eastAsiaTheme="minorHAnsi"/>
              </w:rPr>
              <w:t>, г. Пенза, ул. Гагарина, 11 б</w:t>
            </w:r>
          </w:p>
          <w:p w:rsidR="00FF7783" w:rsidRPr="0095747A" w:rsidRDefault="00FF7783" w:rsidP="0095747A">
            <w:pPr>
              <w:spacing w:after="0" w:line="240" w:lineRule="auto"/>
              <w:rPr>
                <w:rFonts w:ascii="Times New Roman" w:eastAsia="Times New Roman" w:hAnsi="Times New Roman" w:cs="Times New Roman"/>
                <w:bCs/>
                <w:color w:val="000000"/>
                <w:sz w:val="24"/>
                <w:szCs w:val="24"/>
              </w:rPr>
            </w:pPr>
            <w:r w:rsidRPr="0095747A">
              <w:rPr>
                <w:rFonts w:ascii="Times New Roman" w:hAnsi="Times New Roman"/>
                <w:sz w:val="24"/>
                <w:szCs w:val="24"/>
              </w:rPr>
              <w:t>Местонахождение:</w:t>
            </w:r>
            <w:r w:rsidRPr="006A50AD">
              <w:rPr>
                <w:rFonts w:ascii="Times New Roman" w:hAnsi="Times New Roman"/>
                <w:sz w:val="24"/>
                <w:szCs w:val="24"/>
              </w:rPr>
              <w:t xml:space="preserve"> </w:t>
            </w:r>
            <w:r w:rsidR="0095747A" w:rsidRPr="00832A13">
              <w:rPr>
                <w:rStyle w:val="af6"/>
                <w:rFonts w:eastAsiaTheme="minorHAnsi"/>
              </w:rPr>
              <w:t>440</w:t>
            </w:r>
            <w:r w:rsidR="0095747A">
              <w:rPr>
                <w:rStyle w:val="af6"/>
                <w:rFonts w:eastAsiaTheme="minorHAnsi"/>
              </w:rPr>
              <w:t>0</w:t>
            </w:r>
            <w:r w:rsidR="0095747A" w:rsidRPr="00832A13">
              <w:rPr>
                <w:rStyle w:val="af6"/>
                <w:rFonts w:eastAsiaTheme="minorHAnsi"/>
              </w:rPr>
              <w:t>3</w:t>
            </w:r>
            <w:r w:rsidR="0095747A">
              <w:rPr>
                <w:rStyle w:val="af6"/>
                <w:rFonts w:eastAsiaTheme="minorHAnsi"/>
              </w:rPr>
              <w:t>9</w:t>
            </w:r>
            <w:r w:rsidR="0095747A" w:rsidRPr="00832A13">
              <w:rPr>
                <w:rStyle w:val="af6"/>
                <w:rFonts w:eastAsiaTheme="minorHAnsi"/>
              </w:rPr>
              <w:t>, г. Пенза, ул. Гагарина, 11 б</w:t>
            </w:r>
          </w:p>
          <w:p w:rsidR="00FF7783" w:rsidRPr="0095747A" w:rsidRDefault="00FF7783" w:rsidP="0095747A">
            <w:pPr>
              <w:spacing w:after="0" w:line="240" w:lineRule="auto"/>
              <w:rPr>
                <w:rFonts w:ascii="Times New Roman" w:eastAsia="Times New Roman" w:hAnsi="Times New Roman" w:cs="Times New Roman"/>
                <w:bCs/>
                <w:color w:val="000000"/>
                <w:sz w:val="24"/>
                <w:szCs w:val="24"/>
              </w:rPr>
            </w:pPr>
            <w:r w:rsidRPr="0095747A">
              <w:rPr>
                <w:rFonts w:ascii="Times New Roman" w:hAnsi="Times New Roman"/>
                <w:sz w:val="24"/>
                <w:szCs w:val="24"/>
              </w:rPr>
              <w:t>Почтовый адрес:</w:t>
            </w:r>
            <w:r w:rsidRPr="006A50AD">
              <w:rPr>
                <w:rFonts w:ascii="Times New Roman" w:hAnsi="Times New Roman"/>
                <w:sz w:val="24"/>
                <w:szCs w:val="24"/>
              </w:rPr>
              <w:t xml:space="preserve"> </w:t>
            </w:r>
            <w:r w:rsidR="0095747A" w:rsidRPr="00832A13">
              <w:rPr>
                <w:rStyle w:val="af6"/>
                <w:rFonts w:eastAsiaTheme="minorHAnsi"/>
              </w:rPr>
              <w:t>440</w:t>
            </w:r>
            <w:r w:rsidR="0095747A">
              <w:rPr>
                <w:rStyle w:val="af6"/>
                <w:rFonts w:eastAsiaTheme="minorHAnsi"/>
              </w:rPr>
              <w:t>0</w:t>
            </w:r>
            <w:r w:rsidR="0095747A" w:rsidRPr="00832A13">
              <w:rPr>
                <w:rStyle w:val="af6"/>
                <w:rFonts w:eastAsiaTheme="minorHAnsi"/>
              </w:rPr>
              <w:t>3</w:t>
            </w:r>
            <w:r w:rsidR="0095747A">
              <w:rPr>
                <w:rStyle w:val="af6"/>
                <w:rFonts w:eastAsiaTheme="minorHAnsi"/>
              </w:rPr>
              <w:t>9</w:t>
            </w:r>
            <w:r w:rsidR="0095747A" w:rsidRPr="00832A13">
              <w:rPr>
                <w:rStyle w:val="af6"/>
                <w:rFonts w:eastAsiaTheme="minorHAnsi"/>
              </w:rPr>
              <w:t>, г. Пенза, ул. Гагарина, 11 б</w:t>
            </w:r>
          </w:p>
          <w:p w:rsidR="00FF7783" w:rsidRDefault="00FF7783" w:rsidP="00FF7783">
            <w:pPr>
              <w:pStyle w:val="a6"/>
              <w:rPr>
                <w:rFonts w:ascii="Times New Roman" w:hAnsi="Times New Roman"/>
                <w:b/>
                <w:sz w:val="24"/>
                <w:szCs w:val="24"/>
              </w:rPr>
            </w:pPr>
            <w:r w:rsidRPr="0095747A">
              <w:rPr>
                <w:rFonts w:ascii="Times New Roman" w:hAnsi="Times New Roman"/>
                <w:sz w:val="24"/>
                <w:szCs w:val="24"/>
              </w:rPr>
              <w:t>Контактное лицо:</w:t>
            </w:r>
            <w:r w:rsidRPr="006A50AD">
              <w:rPr>
                <w:rFonts w:ascii="Times New Roman" w:hAnsi="Times New Roman"/>
                <w:sz w:val="24"/>
                <w:szCs w:val="24"/>
              </w:rPr>
              <w:t xml:space="preserve"> </w:t>
            </w:r>
            <w:r w:rsidR="0095747A">
              <w:rPr>
                <w:rFonts w:ascii="Times New Roman" w:hAnsi="Times New Roman"/>
                <w:sz w:val="24"/>
                <w:szCs w:val="24"/>
              </w:rPr>
              <w:t>Горюнова Елена Павловна</w:t>
            </w:r>
          </w:p>
          <w:p w:rsidR="00FF7783" w:rsidRPr="0095747A" w:rsidRDefault="00FF7783" w:rsidP="00FF7783">
            <w:pPr>
              <w:pStyle w:val="a6"/>
              <w:rPr>
                <w:sz w:val="24"/>
                <w:szCs w:val="24"/>
              </w:rPr>
            </w:pPr>
            <w:r w:rsidRPr="0095747A">
              <w:rPr>
                <w:rFonts w:ascii="Times New Roman" w:hAnsi="Times New Roman"/>
                <w:sz w:val="24"/>
                <w:szCs w:val="24"/>
              </w:rPr>
              <w:t>Телефон:</w:t>
            </w:r>
            <w:r w:rsidRPr="006A50AD">
              <w:rPr>
                <w:rFonts w:ascii="Times New Roman" w:hAnsi="Times New Roman"/>
                <w:sz w:val="24"/>
                <w:szCs w:val="24"/>
              </w:rPr>
              <w:t xml:space="preserve"> </w:t>
            </w:r>
            <w:r w:rsidR="0095747A" w:rsidRPr="009A1B0B">
              <w:rPr>
                <w:rFonts w:ascii="Times New Roman" w:hAnsi="Times New Roman"/>
                <w:sz w:val="24"/>
                <w:szCs w:val="24"/>
              </w:rPr>
              <w:t>(8412) 58-40-16</w:t>
            </w:r>
          </w:p>
          <w:p w:rsidR="00FF7783" w:rsidRDefault="00FF7783" w:rsidP="00FF7783">
            <w:pPr>
              <w:pStyle w:val="a6"/>
              <w:rPr>
                <w:rStyle w:val="a8"/>
                <w:rFonts w:ascii="Times New Roman" w:hAnsi="Times New Roman"/>
                <w:sz w:val="24"/>
                <w:szCs w:val="24"/>
              </w:rPr>
            </w:pPr>
            <w:r w:rsidRPr="0095747A">
              <w:rPr>
                <w:rFonts w:ascii="Times New Roman" w:hAnsi="Times New Roman"/>
                <w:sz w:val="24"/>
                <w:szCs w:val="24"/>
              </w:rPr>
              <w:t>Электронная почта:</w:t>
            </w:r>
            <w:r w:rsidRPr="006A50AD">
              <w:rPr>
                <w:rFonts w:ascii="Times New Roman" w:hAnsi="Times New Roman"/>
                <w:sz w:val="24"/>
                <w:szCs w:val="24"/>
              </w:rPr>
              <w:t xml:space="preserve"> </w:t>
            </w:r>
            <w:hyperlink r:id="rId35" w:history="1">
              <w:r w:rsidR="0095747A" w:rsidRPr="009A1B0B">
                <w:rPr>
                  <w:rStyle w:val="a8"/>
                  <w:rFonts w:ascii="Times New Roman" w:hAnsi="Times New Roman"/>
                  <w:sz w:val="24"/>
                  <w:szCs w:val="24"/>
                  <w:lang w:val="en-US"/>
                </w:rPr>
                <w:t>Goryunova</w:t>
              </w:r>
              <w:r w:rsidR="0095747A" w:rsidRPr="005438CE">
                <w:rPr>
                  <w:rStyle w:val="a8"/>
                  <w:rFonts w:ascii="Times New Roman" w:hAnsi="Times New Roman"/>
                  <w:sz w:val="24"/>
                  <w:szCs w:val="24"/>
                </w:rPr>
                <w:t>-</w:t>
              </w:r>
              <w:r w:rsidR="0095747A" w:rsidRPr="009A1B0B">
                <w:rPr>
                  <w:rStyle w:val="a8"/>
                  <w:rFonts w:ascii="Times New Roman" w:hAnsi="Times New Roman"/>
                  <w:sz w:val="24"/>
                  <w:szCs w:val="24"/>
                  <w:lang w:val="en-US"/>
                </w:rPr>
                <w:t>EP</w:t>
              </w:r>
              <w:r w:rsidR="0095747A" w:rsidRPr="005438CE">
                <w:rPr>
                  <w:rStyle w:val="a8"/>
                  <w:rFonts w:ascii="Times New Roman" w:hAnsi="Times New Roman"/>
                  <w:sz w:val="24"/>
                  <w:szCs w:val="24"/>
                </w:rPr>
                <w:t>@</w:t>
              </w:r>
              <w:r w:rsidR="0095747A" w:rsidRPr="009A1B0B">
                <w:rPr>
                  <w:rStyle w:val="a8"/>
                  <w:rFonts w:ascii="Times New Roman" w:hAnsi="Times New Roman"/>
                  <w:sz w:val="24"/>
                  <w:szCs w:val="24"/>
                  <w:lang w:val="en-US"/>
                </w:rPr>
                <w:t>sbit</w:t>
              </w:r>
              <w:r w:rsidR="0095747A" w:rsidRPr="005438CE">
                <w:rPr>
                  <w:rStyle w:val="a8"/>
                  <w:rFonts w:ascii="Times New Roman" w:hAnsi="Times New Roman"/>
                  <w:sz w:val="24"/>
                  <w:szCs w:val="24"/>
                </w:rPr>
                <w:t>.</w:t>
              </w:r>
              <w:proofErr w:type="spellStart"/>
              <w:r w:rsidR="0095747A" w:rsidRPr="009A1B0B">
                <w:rPr>
                  <w:rStyle w:val="a8"/>
                  <w:rFonts w:ascii="Times New Roman" w:hAnsi="Times New Roman"/>
                  <w:sz w:val="24"/>
                  <w:szCs w:val="24"/>
                  <w:lang w:val="en-US"/>
                </w:rPr>
                <w:t>ru</w:t>
              </w:r>
              <w:proofErr w:type="spellEnd"/>
            </w:hyperlink>
          </w:p>
          <w:p w:rsidR="0095747A" w:rsidRPr="006A50AD" w:rsidRDefault="0095747A" w:rsidP="00FF7783">
            <w:pPr>
              <w:pStyle w:val="a6"/>
              <w:rPr>
                <w:rFonts w:ascii="Times New Roman" w:hAnsi="Times New Roman"/>
                <w:sz w:val="24"/>
                <w:szCs w:val="24"/>
              </w:rPr>
            </w:pP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Сведения об организаторе процедуры закупки:</w:t>
            </w:r>
            <w:r w:rsidR="0095747A">
              <w:rPr>
                <w:rFonts w:ascii="Times New Roman" w:hAnsi="Times New Roman"/>
                <w:sz w:val="24"/>
                <w:szCs w:val="24"/>
              </w:rPr>
              <w:t xml:space="preserve"> ООО </w:t>
            </w:r>
            <w:r w:rsidRPr="006A50AD">
              <w:rPr>
                <w:rFonts w:ascii="Times New Roman" w:hAnsi="Times New Roman"/>
                <w:sz w:val="24"/>
                <w:szCs w:val="24"/>
              </w:rPr>
              <w:t>«</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Адрес организатора процедуры закупки:</w:t>
            </w:r>
            <w:r w:rsidR="0095747A">
              <w:rPr>
                <w:rFonts w:ascii="Times New Roman" w:hAnsi="Times New Roman"/>
                <w:sz w:val="24"/>
                <w:szCs w:val="24"/>
              </w:rPr>
              <w:t xml:space="preserve"> </w:t>
            </w:r>
            <w:r w:rsidRPr="006A50AD">
              <w:rPr>
                <w:rFonts w:ascii="Times New Roman" w:hAnsi="Times New Roman"/>
                <w:sz w:val="24"/>
                <w:szCs w:val="24"/>
              </w:rPr>
              <w:t xml:space="preserve">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 xml:space="preserve">Почтовый адрес: </w:t>
            </w:r>
            <w:r w:rsidRPr="006A50AD">
              <w:rPr>
                <w:rFonts w:ascii="Times New Roman" w:hAnsi="Times New Roman"/>
                <w:sz w:val="24"/>
                <w:szCs w:val="24"/>
              </w:rPr>
              <w:t>119034 г. Москва, Коробейников переулок д.22,стр.3., офис № 3</w:t>
            </w: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Контактное лицо:</w:t>
            </w:r>
            <w:r w:rsidRPr="006A50AD">
              <w:rPr>
                <w:rFonts w:ascii="Times New Roman" w:hAnsi="Times New Roman"/>
                <w:sz w:val="24"/>
                <w:szCs w:val="24"/>
              </w:rPr>
              <w:t xml:space="preserve"> </w:t>
            </w:r>
            <w:r w:rsidR="0095747A">
              <w:rPr>
                <w:rFonts w:ascii="Times New Roman" w:hAnsi="Times New Roman"/>
                <w:sz w:val="24"/>
                <w:szCs w:val="24"/>
              </w:rPr>
              <w:t>Михалева Дарья Игоревна</w:t>
            </w:r>
          </w:p>
          <w:p w:rsidR="00FF7783" w:rsidRDefault="00FF7783" w:rsidP="00FF7783">
            <w:pPr>
              <w:pStyle w:val="a6"/>
              <w:rPr>
                <w:rFonts w:ascii="Times New Roman" w:hAnsi="Times New Roman"/>
                <w:sz w:val="24"/>
                <w:szCs w:val="24"/>
              </w:rPr>
            </w:pPr>
            <w:r w:rsidRPr="0095747A">
              <w:rPr>
                <w:rFonts w:ascii="Times New Roman" w:hAnsi="Times New Roman"/>
                <w:sz w:val="24"/>
                <w:szCs w:val="24"/>
              </w:rPr>
              <w:t>Телефон:</w:t>
            </w:r>
            <w:r>
              <w:rPr>
                <w:rFonts w:ascii="Times New Roman" w:hAnsi="Times New Roman"/>
                <w:sz w:val="24"/>
                <w:szCs w:val="24"/>
              </w:rPr>
              <w:t xml:space="preserve"> (495) 695-12-50 доб. 10</w:t>
            </w:r>
            <w:r w:rsidR="0095747A">
              <w:rPr>
                <w:rFonts w:ascii="Times New Roman" w:hAnsi="Times New Roman"/>
                <w:sz w:val="24"/>
                <w:szCs w:val="24"/>
              </w:rPr>
              <w:t>5,</w:t>
            </w:r>
            <w:r w:rsidRPr="006A50AD">
              <w:rPr>
                <w:rFonts w:ascii="Times New Roman" w:hAnsi="Times New Roman"/>
                <w:sz w:val="24"/>
                <w:szCs w:val="24"/>
              </w:rPr>
              <w:t xml:space="preserve"> факс: (495) 695-12-71</w:t>
            </w:r>
          </w:p>
          <w:p w:rsidR="0095747A" w:rsidRPr="0095747A" w:rsidRDefault="0095747A" w:rsidP="00FF7783">
            <w:pPr>
              <w:pStyle w:val="a6"/>
              <w:rPr>
                <w:rFonts w:ascii="Times New Roman" w:hAnsi="Times New Roman"/>
                <w:sz w:val="24"/>
                <w:szCs w:val="24"/>
              </w:rPr>
            </w:pPr>
            <w:r>
              <w:rPr>
                <w:rFonts w:ascii="Times New Roman" w:hAnsi="Times New Roman"/>
                <w:sz w:val="24"/>
                <w:szCs w:val="24"/>
              </w:rPr>
              <w:t xml:space="preserve">Адрес электронной почты: </w:t>
            </w:r>
            <w:hyperlink r:id="rId36" w:history="1">
              <w:r w:rsidRPr="00A03C3D">
                <w:rPr>
                  <w:rStyle w:val="a8"/>
                  <w:rFonts w:ascii="Times New Roman" w:hAnsi="Times New Roman"/>
                  <w:sz w:val="24"/>
                  <w:szCs w:val="24"/>
                  <w:lang w:val="en-US"/>
                </w:rPr>
                <w:t>mikhaleva</w:t>
              </w:r>
              <w:r w:rsidRPr="0095747A">
                <w:rPr>
                  <w:rStyle w:val="a8"/>
                  <w:rFonts w:ascii="Times New Roman" w:hAnsi="Times New Roman"/>
                  <w:sz w:val="24"/>
                  <w:szCs w:val="24"/>
                </w:rPr>
                <w:t>.</w:t>
              </w:r>
              <w:r w:rsidRPr="00A03C3D">
                <w:rPr>
                  <w:rStyle w:val="a8"/>
                  <w:rFonts w:ascii="Times New Roman" w:hAnsi="Times New Roman"/>
                  <w:sz w:val="24"/>
                  <w:szCs w:val="24"/>
                  <w:lang w:val="en-US"/>
                </w:rPr>
                <w:t>d</w:t>
              </w:r>
              <w:r w:rsidRPr="0095747A">
                <w:rPr>
                  <w:rStyle w:val="a8"/>
                  <w:rFonts w:ascii="Times New Roman" w:hAnsi="Times New Roman"/>
                  <w:sz w:val="24"/>
                  <w:szCs w:val="24"/>
                </w:rPr>
                <w:t>.</w:t>
              </w:r>
              <w:r w:rsidRPr="00A03C3D">
                <w:rPr>
                  <w:rStyle w:val="a8"/>
                  <w:rFonts w:ascii="Times New Roman" w:hAnsi="Times New Roman"/>
                  <w:sz w:val="24"/>
                  <w:szCs w:val="24"/>
                  <w:lang w:val="en-US"/>
                </w:rPr>
                <w:t>i</w:t>
              </w:r>
              <w:r w:rsidRPr="0095747A">
                <w:rPr>
                  <w:rStyle w:val="a8"/>
                  <w:rFonts w:ascii="Times New Roman" w:hAnsi="Times New Roman"/>
                  <w:sz w:val="24"/>
                  <w:szCs w:val="24"/>
                </w:rPr>
                <w:t>@</w:t>
              </w:r>
              <w:r w:rsidRPr="00A03C3D">
                <w:rPr>
                  <w:rStyle w:val="a8"/>
                  <w:rFonts w:ascii="Times New Roman" w:hAnsi="Times New Roman"/>
                  <w:sz w:val="24"/>
                  <w:szCs w:val="24"/>
                  <w:lang w:val="en-US"/>
                </w:rPr>
                <w:t>global</w:t>
              </w:r>
              <w:r w:rsidRPr="0095747A">
                <w:rPr>
                  <w:rStyle w:val="a8"/>
                  <w:rFonts w:ascii="Times New Roman" w:hAnsi="Times New Roman"/>
                  <w:sz w:val="24"/>
                  <w:szCs w:val="24"/>
                </w:rPr>
                <w:t>-</w:t>
              </w:r>
              <w:r w:rsidRPr="00A03C3D">
                <w:rPr>
                  <w:rStyle w:val="a8"/>
                  <w:rFonts w:ascii="Times New Roman" w:hAnsi="Times New Roman"/>
                  <w:sz w:val="24"/>
                  <w:szCs w:val="24"/>
                  <w:lang w:val="en-US"/>
                </w:rPr>
                <w:t>logistics</w:t>
              </w:r>
              <w:r w:rsidRPr="0095747A">
                <w:rPr>
                  <w:rStyle w:val="a8"/>
                  <w:rFonts w:ascii="Times New Roman" w:hAnsi="Times New Roman"/>
                  <w:sz w:val="24"/>
                  <w:szCs w:val="24"/>
                </w:rPr>
                <w:t>.</w:t>
              </w:r>
              <w:proofErr w:type="spellStart"/>
              <w:r w:rsidRPr="00A03C3D">
                <w:rPr>
                  <w:rStyle w:val="a8"/>
                  <w:rFonts w:ascii="Times New Roman" w:hAnsi="Times New Roman"/>
                  <w:sz w:val="24"/>
                  <w:szCs w:val="24"/>
                  <w:lang w:val="en-US"/>
                </w:rPr>
                <w:t>ru</w:t>
              </w:r>
              <w:proofErr w:type="spellEnd"/>
            </w:hyperlink>
            <w:r w:rsidRPr="0095747A">
              <w:rPr>
                <w:rFonts w:ascii="Times New Roman" w:hAnsi="Times New Roman"/>
                <w:sz w:val="24"/>
                <w:szCs w:val="24"/>
              </w:rPr>
              <w:t xml:space="preserve"> </w:t>
            </w:r>
          </w:p>
          <w:p w:rsidR="00F857EC" w:rsidRPr="0095747A" w:rsidRDefault="00FF7783" w:rsidP="004519F5">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8"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Default="001B74CF" w:rsidP="001B74CF">
            <w:pPr>
              <w:tabs>
                <w:tab w:val="left" w:pos="993"/>
              </w:tabs>
              <w:spacing w:after="0" w:line="240" w:lineRule="auto"/>
              <w:rPr>
                <w:rFonts w:ascii="Times New Roman" w:eastAsia="Times New Roman" w:hAnsi="Times New Roman" w:cs="Times New Roman"/>
                <w:bCs/>
                <w:color w:val="000000"/>
                <w:sz w:val="24"/>
                <w:szCs w:val="24"/>
              </w:rPr>
            </w:pPr>
            <w:r w:rsidRPr="001B74CF">
              <w:rPr>
                <w:rFonts w:ascii="Times New Roman" w:eastAsia="Times New Roman" w:hAnsi="Times New Roman" w:cs="Times New Roman"/>
                <w:b/>
                <w:bCs/>
                <w:color w:val="000000"/>
                <w:sz w:val="24"/>
                <w:szCs w:val="24"/>
              </w:rPr>
              <w:t>Лот №1:</w:t>
            </w:r>
            <w:r>
              <w:rPr>
                <w:rFonts w:ascii="Times New Roman" w:eastAsia="Times New Roman" w:hAnsi="Times New Roman" w:cs="Times New Roman"/>
                <w:bCs/>
                <w:color w:val="000000"/>
                <w:sz w:val="24"/>
                <w:szCs w:val="24"/>
              </w:rPr>
              <w:t xml:space="preserve"> Поставка</w:t>
            </w:r>
            <w:r w:rsidRPr="00E25983">
              <w:rPr>
                <w:rFonts w:ascii="Times New Roman" w:eastAsia="Times New Roman" w:hAnsi="Times New Roman" w:cs="Times New Roman"/>
                <w:bCs/>
                <w:color w:val="000000"/>
                <w:sz w:val="24"/>
                <w:szCs w:val="24"/>
              </w:rPr>
              <w:t xml:space="preserve"> ГСМ для заправки транспортных сре</w:t>
            </w:r>
            <w:proofErr w:type="gramStart"/>
            <w:r w:rsidRPr="00E25983">
              <w:rPr>
                <w:rFonts w:ascii="Times New Roman" w:eastAsia="Times New Roman" w:hAnsi="Times New Roman" w:cs="Times New Roman"/>
                <w:bCs/>
                <w:color w:val="000000"/>
                <w:sz w:val="24"/>
                <w:szCs w:val="24"/>
              </w:rPr>
              <w:t>дств</w:t>
            </w:r>
            <w:r>
              <w:rPr>
                <w:rFonts w:ascii="Times New Roman" w:eastAsia="Times New Roman" w:hAnsi="Times New Roman" w:cs="Times New Roman"/>
                <w:bCs/>
                <w:color w:val="000000"/>
                <w:sz w:val="24"/>
                <w:szCs w:val="24"/>
              </w:rPr>
              <w:t xml:space="preserve"> дл</w:t>
            </w:r>
            <w:proofErr w:type="gramEnd"/>
            <w:r>
              <w:rPr>
                <w:rFonts w:ascii="Times New Roman" w:eastAsia="Times New Roman" w:hAnsi="Times New Roman" w:cs="Times New Roman"/>
                <w:bCs/>
                <w:color w:val="000000"/>
                <w:sz w:val="24"/>
                <w:szCs w:val="24"/>
              </w:rPr>
              <w:t xml:space="preserve">я </w:t>
            </w:r>
            <w:r w:rsidRPr="00B268BF">
              <w:rPr>
                <w:rFonts w:ascii="Times New Roman" w:eastAsia="Times New Roman" w:hAnsi="Times New Roman" w:cs="Times New Roman"/>
                <w:bCs/>
                <w:color w:val="000000"/>
                <w:sz w:val="24"/>
                <w:szCs w:val="24"/>
              </w:rPr>
              <w:t>Центрального отд., Пензенского МРО, Каменского МРО, Н-</w:t>
            </w:r>
            <w:proofErr w:type="spellStart"/>
            <w:r w:rsidRPr="00B268BF">
              <w:rPr>
                <w:rFonts w:ascii="Times New Roman" w:eastAsia="Times New Roman" w:hAnsi="Times New Roman" w:cs="Times New Roman"/>
                <w:bCs/>
                <w:color w:val="000000"/>
                <w:sz w:val="24"/>
                <w:szCs w:val="24"/>
              </w:rPr>
              <w:t>Ломовского</w:t>
            </w:r>
            <w:proofErr w:type="spellEnd"/>
            <w:r w:rsidRPr="00B268BF">
              <w:rPr>
                <w:rFonts w:ascii="Times New Roman" w:eastAsia="Times New Roman" w:hAnsi="Times New Roman" w:cs="Times New Roman"/>
                <w:bCs/>
                <w:color w:val="000000"/>
                <w:sz w:val="24"/>
                <w:szCs w:val="24"/>
              </w:rPr>
              <w:t xml:space="preserve"> МРО, </w:t>
            </w:r>
            <w:proofErr w:type="spellStart"/>
            <w:r w:rsidRPr="00B268BF">
              <w:rPr>
                <w:rFonts w:ascii="Times New Roman" w:eastAsia="Times New Roman" w:hAnsi="Times New Roman" w:cs="Times New Roman"/>
                <w:bCs/>
                <w:color w:val="000000"/>
                <w:sz w:val="24"/>
                <w:szCs w:val="24"/>
              </w:rPr>
              <w:t>Сердобского</w:t>
            </w:r>
            <w:proofErr w:type="spellEnd"/>
            <w:r w:rsidRPr="00B268BF">
              <w:rPr>
                <w:rFonts w:ascii="Times New Roman" w:eastAsia="Times New Roman" w:hAnsi="Times New Roman" w:cs="Times New Roman"/>
                <w:bCs/>
                <w:color w:val="000000"/>
                <w:sz w:val="24"/>
                <w:szCs w:val="24"/>
              </w:rPr>
              <w:t xml:space="preserve"> МРО, Кузнецкого МРО</w:t>
            </w:r>
            <w:r w:rsidR="004D165D">
              <w:rPr>
                <w:rFonts w:ascii="Times New Roman" w:eastAsia="Times New Roman" w:hAnsi="Times New Roman" w:cs="Times New Roman"/>
                <w:bCs/>
                <w:color w:val="000000"/>
                <w:sz w:val="24"/>
                <w:szCs w:val="24"/>
              </w:rPr>
              <w:t>.</w:t>
            </w:r>
          </w:p>
          <w:p w:rsidR="004D165D" w:rsidRPr="004D165D" w:rsidRDefault="004D165D" w:rsidP="001B74CF">
            <w:pPr>
              <w:tabs>
                <w:tab w:val="left" w:pos="993"/>
              </w:tabs>
              <w:spacing w:after="0" w:line="240" w:lineRule="auto"/>
              <w:rPr>
                <w:rFonts w:ascii="Times New Roman" w:eastAsia="Times New Roman" w:hAnsi="Times New Roman" w:cs="Times New Roman"/>
                <w:bCs/>
                <w:color w:val="000000"/>
                <w:sz w:val="24"/>
                <w:szCs w:val="24"/>
              </w:rPr>
            </w:pPr>
            <w:r w:rsidRPr="004D165D">
              <w:rPr>
                <w:rFonts w:ascii="Times New Roman" w:eastAsia="Times New Roman" w:hAnsi="Times New Roman" w:cs="Times New Roman"/>
                <w:bCs/>
                <w:color w:val="000000"/>
                <w:sz w:val="24"/>
                <w:szCs w:val="24"/>
              </w:rPr>
              <w:t>Перечень и объемы закупаемой продукции:</w:t>
            </w:r>
          </w:p>
          <w:p w:rsidR="004D165D" w:rsidRPr="004D165D" w:rsidRDefault="004D165D" w:rsidP="001B74CF">
            <w:pPr>
              <w:tabs>
                <w:tab w:val="left" w:pos="993"/>
              </w:tabs>
              <w:spacing w:after="0" w:line="240" w:lineRule="auto"/>
              <w:rPr>
                <w:rFonts w:ascii="Times New Roman" w:eastAsia="Times New Roman" w:hAnsi="Times New Roman" w:cs="Times New Roman"/>
                <w:bCs/>
                <w:color w:val="000000"/>
                <w:sz w:val="24"/>
                <w:szCs w:val="24"/>
              </w:rPr>
            </w:pPr>
            <w:r w:rsidRPr="004D165D">
              <w:rPr>
                <w:rFonts w:ascii="Times New Roman" w:eastAsia="Times New Roman" w:hAnsi="Times New Roman" w:cs="Times New Roman"/>
                <w:bCs/>
                <w:color w:val="000000"/>
                <w:sz w:val="24"/>
                <w:szCs w:val="24"/>
              </w:rPr>
              <w:t xml:space="preserve">Дизтопливо </w:t>
            </w:r>
            <w:r>
              <w:rPr>
                <w:rFonts w:ascii="Times New Roman" w:eastAsia="Times New Roman" w:hAnsi="Times New Roman" w:cs="Times New Roman"/>
                <w:bCs/>
                <w:color w:val="000000"/>
                <w:sz w:val="24"/>
                <w:szCs w:val="24"/>
              </w:rPr>
              <w:t xml:space="preserve">- </w:t>
            </w:r>
            <w:r w:rsidRPr="004D165D">
              <w:rPr>
                <w:rFonts w:ascii="Times New Roman" w:eastAsia="Times New Roman" w:hAnsi="Times New Roman" w:cs="Times New Roman"/>
                <w:bCs/>
                <w:color w:val="000000"/>
                <w:sz w:val="24"/>
                <w:szCs w:val="24"/>
              </w:rPr>
              <w:t>450л</w:t>
            </w:r>
            <w:r>
              <w:rPr>
                <w:rFonts w:ascii="Times New Roman" w:eastAsia="Times New Roman" w:hAnsi="Times New Roman" w:cs="Times New Roman"/>
                <w:bCs/>
                <w:color w:val="000000"/>
                <w:sz w:val="24"/>
                <w:szCs w:val="24"/>
              </w:rPr>
              <w:t>;</w:t>
            </w:r>
          </w:p>
          <w:p w:rsidR="004D165D" w:rsidRPr="004D165D" w:rsidRDefault="004D165D" w:rsidP="001B74CF">
            <w:pPr>
              <w:tabs>
                <w:tab w:val="left" w:pos="993"/>
              </w:tabs>
              <w:spacing w:after="0" w:line="240" w:lineRule="auto"/>
              <w:rPr>
                <w:rFonts w:ascii="Times New Roman" w:eastAsia="Times New Roman" w:hAnsi="Times New Roman" w:cs="Times New Roman"/>
                <w:bCs/>
                <w:color w:val="000000"/>
                <w:sz w:val="24"/>
                <w:szCs w:val="24"/>
              </w:rPr>
            </w:pPr>
            <w:r w:rsidRPr="004D165D">
              <w:rPr>
                <w:rFonts w:ascii="Times New Roman" w:eastAsia="Times New Roman" w:hAnsi="Times New Roman" w:cs="Times New Roman"/>
                <w:bCs/>
                <w:color w:val="000000"/>
                <w:sz w:val="24"/>
                <w:szCs w:val="24"/>
              </w:rPr>
              <w:t xml:space="preserve">Бензин АИ-92 </w:t>
            </w:r>
            <w:r>
              <w:rPr>
                <w:rFonts w:ascii="Times New Roman" w:eastAsia="Times New Roman" w:hAnsi="Times New Roman" w:cs="Times New Roman"/>
                <w:bCs/>
                <w:color w:val="000000"/>
                <w:sz w:val="24"/>
                <w:szCs w:val="24"/>
              </w:rPr>
              <w:t xml:space="preserve">- </w:t>
            </w:r>
            <w:r w:rsidRPr="004D165D">
              <w:rPr>
                <w:rFonts w:ascii="Times New Roman" w:eastAsia="Times New Roman" w:hAnsi="Times New Roman" w:cs="Times New Roman"/>
                <w:bCs/>
                <w:color w:val="000000"/>
                <w:sz w:val="24"/>
                <w:szCs w:val="24"/>
              </w:rPr>
              <w:t>61600л</w:t>
            </w:r>
            <w:r>
              <w:rPr>
                <w:rFonts w:ascii="Times New Roman" w:eastAsia="Times New Roman" w:hAnsi="Times New Roman" w:cs="Times New Roman"/>
                <w:bCs/>
                <w:color w:val="000000"/>
                <w:sz w:val="24"/>
                <w:szCs w:val="24"/>
              </w:rPr>
              <w:t>;</w:t>
            </w:r>
          </w:p>
          <w:p w:rsidR="004D165D" w:rsidRPr="004D165D" w:rsidRDefault="004D165D" w:rsidP="001B74CF">
            <w:pPr>
              <w:tabs>
                <w:tab w:val="left" w:pos="993"/>
              </w:tabs>
              <w:spacing w:after="0" w:line="240" w:lineRule="auto"/>
              <w:rPr>
                <w:rFonts w:ascii="Times New Roman" w:eastAsia="Times New Roman" w:hAnsi="Times New Roman" w:cs="Times New Roman"/>
                <w:bCs/>
                <w:color w:val="000000"/>
                <w:sz w:val="24"/>
                <w:szCs w:val="24"/>
              </w:rPr>
            </w:pPr>
            <w:r w:rsidRPr="004D165D">
              <w:rPr>
                <w:rFonts w:ascii="Times New Roman" w:eastAsia="Times New Roman" w:hAnsi="Times New Roman" w:cs="Times New Roman"/>
                <w:bCs/>
                <w:color w:val="000000"/>
                <w:sz w:val="24"/>
                <w:szCs w:val="24"/>
              </w:rPr>
              <w:t xml:space="preserve">Бензин АИ-95 </w:t>
            </w:r>
            <w:r>
              <w:rPr>
                <w:rFonts w:ascii="Times New Roman" w:eastAsia="Times New Roman" w:hAnsi="Times New Roman" w:cs="Times New Roman"/>
                <w:bCs/>
                <w:color w:val="000000"/>
                <w:sz w:val="24"/>
                <w:szCs w:val="24"/>
              </w:rPr>
              <w:t xml:space="preserve">- </w:t>
            </w:r>
            <w:r w:rsidRPr="004D165D">
              <w:rPr>
                <w:rFonts w:ascii="Times New Roman" w:eastAsia="Times New Roman" w:hAnsi="Times New Roman" w:cs="Times New Roman"/>
                <w:bCs/>
                <w:color w:val="000000"/>
                <w:sz w:val="24"/>
                <w:szCs w:val="24"/>
              </w:rPr>
              <w:t>15000л</w:t>
            </w:r>
            <w:r>
              <w:rPr>
                <w:rFonts w:ascii="Times New Roman" w:eastAsia="Times New Roman" w:hAnsi="Times New Roman" w:cs="Times New Roman"/>
                <w:bCs/>
                <w:color w:val="000000"/>
                <w:sz w:val="24"/>
                <w:szCs w:val="24"/>
              </w:rPr>
              <w:t>.</w:t>
            </w:r>
          </w:p>
          <w:p w:rsidR="004D165D" w:rsidRDefault="004D165D" w:rsidP="001B74CF">
            <w:pPr>
              <w:tabs>
                <w:tab w:val="left" w:pos="993"/>
              </w:tabs>
              <w:spacing w:after="0" w:line="240" w:lineRule="auto"/>
              <w:rPr>
                <w:rFonts w:ascii="Times New Roman" w:eastAsia="Times New Roman" w:hAnsi="Times New Roman" w:cs="Times New Roman"/>
                <w:b/>
                <w:bCs/>
                <w:color w:val="000000"/>
                <w:sz w:val="24"/>
                <w:szCs w:val="24"/>
              </w:rPr>
            </w:pPr>
          </w:p>
          <w:p w:rsidR="001B74CF" w:rsidRDefault="001B74CF" w:rsidP="001B74CF">
            <w:pPr>
              <w:tabs>
                <w:tab w:val="left" w:pos="993"/>
              </w:tabs>
              <w:spacing w:after="0" w:line="240" w:lineRule="auto"/>
              <w:rPr>
                <w:rFonts w:ascii="Times New Roman" w:hAnsi="Times New Roman"/>
                <w:sz w:val="24"/>
                <w:szCs w:val="24"/>
              </w:rPr>
            </w:pPr>
            <w:r w:rsidRPr="001B74CF">
              <w:rPr>
                <w:rFonts w:ascii="Times New Roman" w:eastAsia="Times New Roman" w:hAnsi="Times New Roman" w:cs="Times New Roman"/>
                <w:b/>
                <w:bCs/>
                <w:color w:val="000000"/>
                <w:sz w:val="24"/>
                <w:szCs w:val="24"/>
              </w:rPr>
              <w:t>Лот №2:</w:t>
            </w:r>
            <w:r>
              <w:rPr>
                <w:rFonts w:ascii="Times New Roman" w:eastAsia="Times New Roman" w:hAnsi="Times New Roman" w:cs="Times New Roman"/>
                <w:bCs/>
                <w:color w:val="000000"/>
                <w:sz w:val="24"/>
                <w:szCs w:val="24"/>
              </w:rPr>
              <w:t xml:space="preserve"> </w:t>
            </w:r>
            <w:r>
              <w:rPr>
                <w:rFonts w:ascii="Times New Roman" w:hAnsi="Times New Roman"/>
                <w:sz w:val="24"/>
                <w:szCs w:val="24"/>
              </w:rPr>
              <w:t>Поставка бензина для нужд ОАО «</w:t>
            </w:r>
            <w:proofErr w:type="spellStart"/>
            <w:r>
              <w:rPr>
                <w:rFonts w:ascii="Times New Roman" w:hAnsi="Times New Roman"/>
                <w:sz w:val="24"/>
                <w:szCs w:val="24"/>
              </w:rPr>
              <w:t>Пензаэнергосбыт</w:t>
            </w:r>
            <w:proofErr w:type="spellEnd"/>
            <w:r>
              <w:rPr>
                <w:rFonts w:ascii="Times New Roman" w:hAnsi="Times New Roman"/>
                <w:sz w:val="24"/>
                <w:szCs w:val="24"/>
              </w:rPr>
              <w:t>».</w:t>
            </w:r>
          </w:p>
          <w:p w:rsidR="004D165D" w:rsidRDefault="004D165D" w:rsidP="001B74CF">
            <w:pPr>
              <w:tabs>
                <w:tab w:val="left" w:pos="993"/>
              </w:tabs>
              <w:spacing w:after="0" w:line="240" w:lineRule="auto"/>
              <w:rPr>
                <w:rFonts w:ascii="Times New Roman" w:hAnsi="Times New Roman"/>
                <w:sz w:val="24"/>
                <w:szCs w:val="24"/>
              </w:rPr>
            </w:pPr>
            <w:r>
              <w:rPr>
                <w:rFonts w:ascii="Times New Roman" w:hAnsi="Times New Roman"/>
                <w:sz w:val="24"/>
                <w:szCs w:val="24"/>
              </w:rPr>
              <w:t>Перечень и объемы закупаемой продукции:</w:t>
            </w:r>
          </w:p>
          <w:p w:rsidR="004D165D" w:rsidRPr="0073431C" w:rsidRDefault="004D165D" w:rsidP="001B74CF">
            <w:pPr>
              <w:tabs>
                <w:tab w:val="left" w:pos="993"/>
              </w:tabs>
              <w:spacing w:after="0" w:line="240" w:lineRule="auto"/>
              <w:rPr>
                <w:rFonts w:ascii="Times New Roman" w:eastAsia="Times New Roman" w:hAnsi="Times New Roman" w:cs="Times New Roman"/>
                <w:sz w:val="24"/>
                <w:szCs w:val="24"/>
                <w:lang w:eastAsia="ru-RU"/>
              </w:rPr>
            </w:pPr>
            <w:r>
              <w:rPr>
                <w:rFonts w:ascii="Times New Roman" w:hAnsi="Times New Roman"/>
                <w:sz w:val="24"/>
                <w:szCs w:val="24"/>
              </w:rPr>
              <w:t>Бензин АИ-92 - 3912л.</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B74CF" w:rsidRDefault="004519F5" w:rsidP="004519F5">
            <w:pPr>
              <w:spacing w:after="0" w:line="240" w:lineRule="auto"/>
              <w:rPr>
                <w:rFonts w:ascii="Times New Roman" w:hAnsi="Times New Roman"/>
                <w:sz w:val="24"/>
                <w:szCs w:val="24"/>
              </w:rPr>
            </w:pPr>
            <w:r w:rsidRPr="004D41B2">
              <w:rPr>
                <w:rFonts w:ascii="Times New Roman" w:hAnsi="Times New Roman"/>
                <w:b/>
                <w:sz w:val="24"/>
                <w:szCs w:val="24"/>
              </w:rPr>
              <w:t>Место:</w:t>
            </w:r>
            <w:r w:rsidRPr="005C0893">
              <w:rPr>
                <w:rFonts w:ascii="Times New Roman" w:hAnsi="Times New Roman"/>
                <w:sz w:val="24"/>
                <w:szCs w:val="24"/>
              </w:rPr>
              <w:t xml:space="preserve"> </w:t>
            </w:r>
          </w:p>
          <w:p w:rsidR="004519F5" w:rsidRDefault="001B74CF" w:rsidP="004519F5">
            <w:pPr>
              <w:spacing w:after="0" w:line="240" w:lineRule="auto"/>
              <w:rPr>
                <w:rFonts w:ascii="Times New Roman" w:hAnsi="Times New Roman"/>
                <w:sz w:val="24"/>
                <w:szCs w:val="24"/>
              </w:rPr>
            </w:pPr>
            <w:r w:rsidRPr="001B74CF">
              <w:rPr>
                <w:rFonts w:ascii="Times New Roman" w:hAnsi="Times New Roman"/>
                <w:b/>
                <w:sz w:val="24"/>
                <w:szCs w:val="24"/>
              </w:rPr>
              <w:t>Лот №1,2:</w:t>
            </w:r>
            <w:r>
              <w:rPr>
                <w:rFonts w:ascii="Times New Roman" w:hAnsi="Times New Roman"/>
                <w:sz w:val="24"/>
                <w:szCs w:val="24"/>
              </w:rPr>
              <w:t xml:space="preserve"> </w:t>
            </w:r>
            <w:r w:rsidR="004519F5" w:rsidRPr="005C0893">
              <w:rPr>
                <w:rFonts w:ascii="Times New Roman" w:hAnsi="Times New Roman"/>
                <w:sz w:val="24"/>
                <w:szCs w:val="24"/>
              </w:rPr>
              <w:t>Согласно техническому заданию</w:t>
            </w:r>
            <w:r w:rsidR="0095747A">
              <w:rPr>
                <w:rFonts w:ascii="Times New Roman" w:hAnsi="Times New Roman"/>
                <w:sz w:val="24"/>
                <w:szCs w:val="24"/>
              </w:rPr>
              <w:t>.</w:t>
            </w:r>
          </w:p>
          <w:p w:rsidR="0095747A" w:rsidRPr="000B5DFD" w:rsidRDefault="0095747A" w:rsidP="004519F5">
            <w:pPr>
              <w:spacing w:after="0" w:line="240" w:lineRule="auto"/>
              <w:rPr>
                <w:rFonts w:ascii="Times New Roman" w:eastAsia="Times New Roman" w:hAnsi="Times New Roman" w:cs="Times New Roman"/>
                <w:bCs/>
                <w:color w:val="000000"/>
                <w:sz w:val="24"/>
                <w:szCs w:val="24"/>
              </w:rPr>
            </w:pPr>
          </w:p>
          <w:p w:rsidR="001B74CF" w:rsidRDefault="004519F5" w:rsidP="0095747A">
            <w:pPr>
              <w:pStyle w:val="ac"/>
              <w:tabs>
                <w:tab w:val="left" w:pos="3845"/>
              </w:tabs>
              <w:spacing w:after="0" w:line="240" w:lineRule="auto"/>
              <w:ind w:left="34"/>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p>
          <w:p w:rsidR="00106F12" w:rsidRDefault="001B74CF" w:rsidP="0095747A">
            <w:pPr>
              <w:pStyle w:val="ac"/>
              <w:tabs>
                <w:tab w:val="left" w:pos="3845"/>
              </w:tabs>
              <w:spacing w:after="0" w:line="240" w:lineRule="auto"/>
              <w:ind w:left="34"/>
              <w:jc w:val="both"/>
              <w:rPr>
                <w:rFonts w:ascii="Times New Roman" w:eastAsia="Times New Roman" w:hAnsi="Times New Roman"/>
                <w:bCs/>
                <w:sz w:val="24"/>
                <w:szCs w:val="24"/>
              </w:rPr>
            </w:pPr>
            <w:r w:rsidRPr="001B74CF">
              <w:rPr>
                <w:rFonts w:ascii="Times New Roman" w:hAnsi="Times New Roman"/>
                <w:b/>
                <w:sz w:val="24"/>
                <w:szCs w:val="24"/>
              </w:rPr>
              <w:t>Лот №1,2:</w:t>
            </w:r>
            <w:r>
              <w:rPr>
                <w:rFonts w:ascii="Times New Roman" w:hAnsi="Times New Roman"/>
                <w:sz w:val="24"/>
                <w:szCs w:val="24"/>
              </w:rPr>
              <w:t xml:space="preserve"> </w:t>
            </w:r>
            <w:r w:rsidR="004519F5" w:rsidRPr="00E25983">
              <w:rPr>
                <w:rFonts w:ascii="Times New Roman" w:eastAsia="Times New Roman" w:hAnsi="Times New Roman"/>
                <w:bCs/>
                <w:color w:val="000000"/>
                <w:sz w:val="24"/>
                <w:szCs w:val="24"/>
              </w:rPr>
              <w:t xml:space="preserve">Поставка продукции должна осуществляться </w:t>
            </w:r>
            <w:r w:rsidR="004519F5" w:rsidRPr="00E25983">
              <w:rPr>
                <w:rFonts w:ascii="Times New Roman" w:eastAsia="Times New Roman" w:hAnsi="Times New Roman"/>
                <w:bCs/>
                <w:sz w:val="24"/>
                <w:szCs w:val="24"/>
              </w:rPr>
              <w:t>со дня подписания договора</w:t>
            </w:r>
            <w:r w:rsidR="004519F5">
              <w:rPr>
                <w:rFonts w:ascii="Times New Roman" w:eastAsia="Times New Roman" w:hAnsi="Times New Roman"/>
                <w:bCs/>
                <w:sz w:val="24"/>
                <w:szCs w:val="24"/>
              </w:rPr>
              <w:t xml:space="preserve"> и</w:t>
            </w:r>
            <w:r w:rsidR="004519F5" w:rsidRPr="00E25983">
              <w:rPr>
                <w:rFonts w:ascii="Times New Roman" w:eastAsia="Times New Roman" w:hAnsi="Times New Roman"/>
                <w:bCs/>
                <w:sz w:val="24"/>
                <w:szCs w:val="24"/>
              </w:rPr>
              <w:t xml:space="preserve"> до </w:t>
            </w:r>
            <w:r w:rsidR="004D165D">
              <w:rPr>
                <w:rFonts w:ascii="Times New Roman" w:eastAsia="Times New Roman" w:hAnsi="Times New Roman"/>
                <w:bCs/>
                <w:sz w:val="24"/>
                <w:szCs w:val="24"/>
              </w:rPr>
              <w:t xml:space="preserve">30 </w:t>
            </w:r>
            <w:r w:rsidR="0095747A">
              <w:rPr>
                <w:rFonts w:ascii="Times New Roman" w:eastAsia="Times New Roman" w:hAnsi="Times New Roman"/>
                <w:bCs/>
                <w:sz w:val="24"/>
                <w:szCs w:val="24"/>
              </w:rPr>
              <w:t>июня 2012 года.</w:t>
            </w:r>
          </w:p>
          <w:p w:rsidR="0095747A" w:rsidRDefault="0095747A" w:rsidP="0095747A">
            <w:pPr>
              <w:pStyle w:val="ac"/>
              <w:tabs>
                <w:tab w:val="left" w:pos="3845"/>
              </w:tabs>
              <w:spacing w:after="0" w:line="240" w:lineRule="auto"/>
              <w:ind w:left="34"/>
              <w:jc w:val="both"/>
              <w:rPr>
                <w:rFonts w:ascii="Times New Roman" w:eastAsia="Times New Roman" w:hAnsi="Times New Roman"/>
                <w:bCs/>
                <w:sz w:val="24"/>
                <w:szCs w:val="24"/>
              </w:rPr>
            </w:pPr>
          </w:p>
          <w:p w:rsidR="001B74CF" w:rsidRDefault="0095747A" w:rsidP="0095747A">
            <w:pPr>
              <w:pStyle w:val="ac"/>
              <w:tabs>
                <w:tab w:val="left" w:pos="3845"/>
              </w:tabs>
              <w:spacing w:after="0" w:line="240" w:lineRule="auto"/>
              <w:ind w:left="34"/>
              <w:jc w:val="both"/>
              <w:rPr>
                <w:rStyle w:val="af6"/>
                <w:rFonts w:eastAsiaTheme="majorEastAsia"/>
              </w:rPr>
            </w:pPr>
            <w:r w:rsidRPr="0095747A">
              <w:rPr>
                <w:rStyle w:val="af6"/>
                <w:rFonts w:eastAsiaTheme="majorEastAsia"/>
                <w:b/>
              </w:rPr>
              <w:t>Условия:</w:t>
            </w:r>
            <w:r>
              <w:rPr>
                <w:rStyle w:val="af6"/>
                <w:rFonts w:eastAsiaTheme="majorEastAsia"/>
              </w:rPr>
              <w:t xml:space="preserve"> </w:t>
            </w:r>
          </w:p>
          <w:p w:rsidR="0095747A" w:rsidRDefault="001B74CF" w:rsidP="0095747A">
            <w:pPr>
              <w:pStyle w:val="ac"/>
              <w:tabs>
                <w:tab w:val="left" w:pos="3845"/>
              </w:tabs>
              <w:spacing w:after="0" w:line="240" w:lineRule="auto"/>
              <w:ind w:left="34"/>
              <w:jc w:val="both"/>
              <w:rPr>
                <w:rStyle w:val="af6"/>
                <w:rFonts w:eastAsiaTheme="majorEastAsia"/>
              </w:rPr>
            </w:pPr>
            <w:r w:rsidRPr="001B74CF">
              <w:rPr>
                <w:rStyle w:val="af6"/>
                <w:rFonts w:eastAsiaTheme="majorEastAsia"/>
                <w:b/>
              </w:rPr>
              <w:t>Лот №1:</w:t>
            </w:r>
            <w:r>
              <w:rPr>
                <w:rStyle w:val="af6"/>
                <w:rFonts w:eastAsiaTheme="majorEastAsia"/>
              </w:rPr>
              <w:t xml:space="preserve"> О</w:t>
            </w:r>
            <w:r w:rsidR="0095747A">
              <w:rPr>
                <w:rStyle w:val="af6"/>
                <w:rFonts w:eastAsiaTheme="majorEastAsia"/>
              </w:rPr>
              <w:t xml:space="preserve">тпуск ГСМ </w:t>
            </w:r>
            <w:r>
              <w:rPr>
                <w:rStyle w:val="af6"/>
                <w:rFonts w:eastAsiaTheme="majorEastAsia"/>
              </w:rPr>
              <w:t xml:space="preserve">должен осуществляться </w:t>
            </w:r>
            <w:r w:rsidR="0095747A" w:rsidRPr="003431EB">
              <w:rPr>
                <w:rStyle w:val="af6"/>
                <w:rFonts w:eastAsiaTheme="majorEastAsia"/>
              </w:rPr>
              <w:t xml:space="preserve">по </w:t>
            </w:r>
            <w:r w:rsidR="0095747A">
              <w:rPr>
                <w:rStyle w:val="af6"/>
                <w:rFonts w:eastAsiaTheme="majorEastAsia"/>
              </w:rPr>
              <w:t>пластиковым смарт-</w:t>
            </w:r>
            <w:r w:rsidR="0095747A" w:rsidRPr="003431EB">
              <w:rPr>
                <w:rStyle w:val="af6"/>
                <w:rFonts w:eastAsiaTheme="majorEastAsia"/>
              </w:rPr>
              <w:t>картам на АЗС.</w:t>
            </w:r>
          </w:p>
          <w:p w:rsidR="00EA0843" w:rsidRPr="005760A8" w:rsidRDefault="001B74CF" w:rsidP="00EA0843">
            <w:pPr>
              <w:pStyle w:val="ac"/>
              <w:tabs>
                <w:tab w:val="left" w:pos="3845"/>
              </w:tabs>
              <w:spacing w:after="0" w:line="240" w:lineRule="auto"/>
              <w:ind w:left="34"/>
              <w:jc w:val="both"/>
              <w:rPr>
                <w:rFonts w:ascii="Times New Roman" w:eastAsiaTheme="majorEastAsia" w:hAnsi="Times New Roman"/>
                <w:sz w:val="24"/>
                <w:szCs w:val="24"/>
                <w:lang w:eastAsia="ru-RU"/>
              </w:rPr>
            </w:pPr>
            <w:r>
              <w:rPr>
                <w:rStyle w:val="af6"/>
                <w:rFonts w:eastAsiaTheme="majorEastAsia"/>
                <w:b/>
              </w:rPr>
              <w:t>Лот №2:</w:t>
            </w:r>
            <w:r>
              <w:rPr>
                <w:rStyle w:val="af6"/>
                <w:rFonts w:eastAsiaTheme="majorEastAsia"/>
              </w:rPr>
              <w:t xml:space="preserve"> </w:t>
            </w:r>
            <w:r w:rsidR="005760A8" w:rsidRPr="005760A8">
              <w:rPr>
                <w:rStyle w:val="af6"/>
                <w:rFonts w:eastAsiaTheme="majorEastAsia"/>
              </w:rPr>
              <w:t xml:space="preserve">Отпуск нефтепродукта осуществляется путем заправки автотранспорта, принадлежащего </w:t>
            </w:r>
            <w:r w:rsidR="005760A8">
              <w:rPr>
                <w:rStyle w:val="af6"/>
                <w:rFonts w:eastAsiaTheme="majorEastAsia"/>
              </w:rPr>
              <w:t>Заказчику</w:t>
            </w:r>
            <w:r w:rsidR="005760A8" w:rsidRPr="005760A8">
              <w:rPr>
                <w:rStyle w:val="af6"/>
                <w:rFonts w:eastAsiaTheme="majorEastAsia"/>
              </w:rPr>
              <w:t xml:space="preserve">. </w:t>
            </w:r>
            <w:r w:rsidR="005760A8" w:rsidRPr="005760A8">
              <w:rPr>
                <w:rStyle w:val="af6"/>
                <w:rFonts w:eastAsiaTheme="majorEastAsia"/>
              </w:rPr>
              <w:lastRenderedPageBreak/>
              <w:t>Возможен отпуск по пластиковым смарт-картам на АЗС/АЗК</w:t>
            </w:r>
            <w:r w:rsidR="00EA0843">
              <w:rPr>
                <w:rStyle w:val="af6"/>
                <w:rFonts w:eastAsiaTheme="majorEastAsia"/>
              </w:rPr>
              <w:t>.</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BF2CB2" w:rsidP="003D4F08">
            <w:pPr>
              <w:pStyle w:val="a6"/>
              <w:ind w:left="113" w:right="113"/>
              <w:jc w:val="both"/>
              <w:rPr>
                <w:rFonts w:ascii="Times New Roman" w:hAnsi="Times New Roman"/>
                <w:sz w:val="24"/>
                <w:szCs w:val="24"/>
              </w:rPr>
            </w:pPr>
            <w:r w:rsidRPr="00A4615C">
              <w:rPr>
                <w:rFonts w:ascii="Times New Roman" w:hAnsi="Times New Roman"/>
                <w:sz w:val="24"/>
                <w:szCs w:val="24"/>
              </w:rPr>
              <w:t xml:space="preserve">Начальная (максимальная) цена </w:t>
            </w:r>
            <w:r>
              <w:rPr>
                <w:rFonts w:ascii="Times New Roman" w:hAnsi="Times New Roman"/>
                <w:sz w:val="24"/>
                <w:szCs w:val="24"/>
              </w:rPr>
              <w:t>за литр нефтепродуктов</w:t>
            </w:r>
            <w:r w:rsidRPr="00A4615C">
              <w:rPr>
                <w:rFonts w:ascii="Times New Roman" w:hAnsi="Times New Roman"/>
                <w:sz w:val="24"/>
                <w:szCs w:val="24"/>
              </w:rPr>
              <w:t>, включая НДС (18%)</w:t>
            </w:r>
          </w:p>
        </w:tc>
        <w:tc>
          <w:tcPr>
            <w:tcW w:w="6525" w:type="dxa"/>
            <w:gridSpan w:val="2"/>
            <w:tcBorders>
              <w:top w:val="single" w:sz="8" w:space="0" w:color="000000"/>
              <w:left w:val="single" w:sz="8" w:space="0" w:color="000000"/>
              <w:bottom w:val="single" w:sz="8" w:space="0" w:color="000000"/>
            </w:tcBorders>
            <w:vAlign w:val="center"/>
          </w:tcPr>
          <w:p w:rsidR="00307894" w:rsidRDefault="005760A8" w:rsidP="00BF2CB2">
            <w:pPr>
              <w:spacing w:after="0" w:line="240" w:lineRule="auto"/>
              <w:rPr>
                <w:rFonts w:ascii="Times New Roman" w:eastAsia="Times New Roman" w:hAnsi="Times New Roman" w:cs="Times New Roman"/>
                <w:bCs/>
                <w:color w:val="000000"/>
                <w:sz w:val="24"/>
                <w:szCs w:val="24"/>
              </w:rPr>
            </w:pPr>
            <w:r w:rsidRPr="005760A8">
              <w:rPr>
                <w:rFonts w:ascii="Times New Roman" w:eastAsia="Times New Roman" w:hAnsi="Times New Roman" w:cs="Times New Roman"/>
                <w:b/>
                <w:bCs/>
                <w:color w:val="000000"/>
                <w:sz w:val="24"/>
                <w:szCs w:val="24"/>
              </w:rPr>
              <w:t>Лот №1:</w:t>
            </w:r>
            <w:r>
              <w:rPr>
                <w:rFonts w:ascii="Times New Roman" w:eastAsia="Times New Roman" w:hAnsi="Times New Roman" w:cs="Times New Roman"/>
                <w:bCs/>
                <w:color w:val="000000"/>
                <w:sz w:val="24"/>
                <w:szCs w:val="24"/>
              </w:rPr>
              <w:t xml:space="preserve"> </w:t>
            </w:r>
            <w:r w:rsidRPr="00131B92">
              <w:rPr>
                <w:rFonts w:ascii="Times New Roman" w:eastAsia="Times New Roman" w:hAnsi="Times New Roman" w:cs="Times New Roman"/>
                <w:bCs/>
                <w:color w:val="000000"/>
                <w:sz w:val="24"/>
                <w:szCs w:val="24"/>
              </w:rPr>
              <w:t>2</w:t>
            </w:r>
            <w:r>
              <w:rPr>
                <w:rFonts w:ascii="Times New Roman" w:eastAsia="Times New Roman" w:hAnsi="Times New Roman" w:cs="Times New Roman"/>
                <w:bCs/>
                <w:color w:val="000000"/>
                <w:sz w:val="24"/>
                <w:szCs w:val="24"/>
              </w:rPr>
              <w:t> </w:t>
            </w:r>
            <w:r w:rsidRPr="00131B92">
              <w:rPr>
                <w:rFonts w:ascii="Times New Roman" w:eastAsia="Times New Roman" w:hAnsi="Times New Roman" w:cs="Times New Roman"/>
                <w:bCs/>
                <w:color w:val="000000"/>
                <w:sz w:val="24"/>
                <w:szCs w:val="24"/>
              </w:rPr>
              <w:t>052</w:t>
            </w:r>
            <w:r>
              <w:rPr>
                <w:rFonts w:ascii="Times New Roman" w:eastAsia="Times New Roman" w:hAnsi="Times New Roman" w:cs="Times New Roman"/>
                <w:bCs/>
                <w:color w:val="000000"/>
                <w:sz w:val="24"/>
                <w:szCs w:val="24"/>
              </w:rPr>
              <w:t> </w:t>
            </w:r>
            <w:r w:rsidRPr="00131B92">
              <w:rPr>
                <w:rFonts w:ascii="Times New Roman" w:eastAsia="Times New Roman" w:hAnsi="Times New Roman" w:cs="Times New Roman"/>
                <w:bCs/>
                <w:color w:val="000000"/>
                <w:sz w:val="24"/>
                <w:szCs w:val="24"/>
              </w:rPr>
              <w:t>846 руб. (Два миллиона пятьдесят две тысячи восемьсот сорок шесть)</w:t>
            </w:r>
            <w:r>
              <w:rPr>
                <w:rFonts w:ascii="Times New Roman" w:eastAsia="Times New Roman" w:hAnsi="Times New Roman" w:cs="Times New Roman"/>
                <w:bCs/>
                <w:color w:val="000000"/>
                <w:sz w:val="24"/>
                <w:szCs w:val="24"/>
              </w:rPr>
              <w:t xml:space="preserve"> рублей 00 коп</w:t>
            </w:r>
            <w:proofErr w:type="gramStart"/>
            <w:r>
              <w:rPr>
                <w:rFonts w:ascii="Times New Roman" w:eastAsia="Times New Roman" w:hAnsi="Times New Roman" w:cs="Times New Roman"/>
                <w:bCs/>
                <w:color w:val="000000"/>
                <w:sz w:val="24"/>
                <w:szCs w:val="24"/>
              </w:rPr>
              <w:t>.;</w:t>
            </w:r>
            <w:proofErr w:type="gramEnd"/>
          </w:p>
          <w:p w:rsidR="005760A8" w:rsidRPr="006A50AD" w:rsidRDefault="005760A8" w:rsidP="00BF2CB2">
            <w:pPr>
              <w:spacing w:after="0" w:line="240" w:lineRule="auto"/>
              <w:rPr>
                <w:rFonts w:ascii="Times New Roman" w:hAnsi="Times New Roman"/>
                <w:sz w:val="24"/>
                <w:szCs w:val="24"/>
              </w:rPr>
            </w:pPr>
            <w:r w:rsidRPr="005760A8">
              <w:rPr>
                <w:rFonts w:ascii="Times New Roman" w:eastAsia="Times New Roman" w:hAnsi="Times New Roman" w:cs="Times New Roman"/>
                <w:b/>
                <w:bCs/>
                <w:color w:val="000000"/>
                <w:sz w:val="24"/>
                <w:szCs w:val="24"/>
              </w:rPr>
              <w:t>Лот №2:</w:t>
            </w:r>
            <w:r>
              <w:rPr>
                <w:rFonts w:ascii="Times New Roman" w:eastAsia="Times New Roman" w:hAnsi="Times New Roman" w:cs="Times New Roman"/>
                <w:bCs/>
                <w:color w:val="000000"/>
                <w:sz w:val="24"/>
                <w:szCs w:val="24"/>
              </w:rPr>
              <w:t xml:space="preserve"> </w:t>
            </w:r>
            <w:r w:rsidRPr="00F129BF">
              <w:rPr>
                <w:rFonts w:ascii="Times New Roman" w:eastAsia="Times New Roman" w:hAnsi="Times New Roman" w:cs="Times New Roman"/>
                <w:bCs/>
                <w:color w:val="000000"/>
                <w:sz w:val="24"/>
                <w:szCs w:val="24"/>
              </w:rPr>
              <w:t xml:space="preserve">107 380 </w:t>
            </w:r>
            <w:r>
              <w:rPr>
                <w:rFonts w:ascii="Times New Roman" w:eastAsia="Times New Roman" w:hAnsi="Times New Roman" w:cs="Times New Roman"/>
                <w:bCs/>
                <w:color w:val="000000"/>
                <w:sz w:val="24"/>
                <w:szCs w:val="24"/>
              </w:rPr>
              <w:t xml:space="preserve">руб. </w:t>
            </w:r>
            <w:r w:rsidRPr="00F129BF">
              <w:rPr>
                <w:rFonts w:ascii="Times New Roman" w:eastAsia="Times New Roman" w:hAnsi="Times New Roman" w:cs="Times New Roman"/>
                <w:bCs/>
                <w:color w:val="000000"/>
                <w:sz w:val="24"/>
                <w:szCs w:val="24"/>
              </w:rPr>
              <w:t>(Сто семь тысяч триста восемьдесят) рублей 00 коп.</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7783" w:rsidRDefault="00FF7783" w:rsidP="00FF7783">
            <w:pPr>
              <w:pStyle w:val="a6"/>
              <w:rPr>
                <w:rFonts w:ascii="Times New Roman" w:eastAsia="Times New Roman" w:hAnsi="Times New Roman"/>
                <w:bCs/>
                <w:color w:val="000000"/>
                <w:sz w:val="24"/>
                <w:szCs w:val="24"/>
              </w:rPr>
            </w:pPr>
            <w:r w:rsidRPr="00A0290C">
              <w:rPr>
                <w:rFonts w:ascii="Times New Roman" w:eastAsia="Times New Roman" w:hAnsi="Times New Roman"/>
                <w:bCs/>
                <w:color w:val="000000"/>
                <w:sz w:val="24"/>
                <w:szCs w:val="24"/>
              </w:rPr>
              <w:t xml:space="preserve">Цена договора сформирована с учетом всех налогов, сборов, пошлин и других обязательных платежей, стоимость всех сопутствующих работ (услуг по доставке, погрузке, разгрузке и т.д.), </w:t>
            </w:r>
            <w:r w:rsidRPr="004A7053">
              <w:rPr>
                <w:rFonts w:ascii="Times New Roman" w:eastAsia="Times New Roman" w:hAnsi="Times New Roman"/>
                <w:bCs/>
                <w:color w:val="000000"/>
                <w:sz w:val="24"/>
                <w:szCs w:val="24"/>
              </w:rPr>
              <w:t>а также других затрат связанных с выполнением договора</w:t>
            </w:r>
            <w:r w:rsidRPr="00A0290C">
              <w:rPr>
                <w:rFonts w:ascii="Times New Roman" w:eastAsia="Times New Roman" w:hAnsi="Times New Roman"/>
                <w:bCs/>
                <w:color w:val="000000"/>
                <w:sz w:val="24"/>
                <w:szCs w:val="24"/>
              </w:rPr>
              <w:t>.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5760A8" w:rsidRDefault="005760A8" w:rsidP="005760A8">
            <w:pPr>
              <w:overflowPunct w:val="0"/>
              <w:autoSpaceDE w:val="0"/>
              <w:autoSpaceDN w:val="0"/>
              <w:adjustRightInd w:val="0"/>
              <w:spacing w:after="0" w:line="240" w:lineRule="auto"/>
              <w:rPr>
                <w:rFonts w:ascii="Times New Roman" w:hAnsi="Times New Roman"/>
                <w:sz w:val="24"/>
                <w:szCs w:val="24"/>
              </w:rPr>
            </w:pPr>
            <w:r w:rsidRPr="005760A8">
              <w:rPr>
                <w:rFonts w:ascii="Times New Roman" w:hAnsi="Times New Roman"/>
                <w:b/>
                <w:sz w:val="24"/>
                <w:szCs w:val="24"/>
              </w:rPr>
              <w:t>Лот №1:</w:t>
            </w:r>
            <w:r>
              <w:rPr>
                <w:rFonts w:ascii="Times New Roman" w:hAnsi="Times New Roman"/>
                <w:sz w:val="24"/>
                <w:szCs w:val="24"/>
              </w:rPr>
              <w:t xml:space="preserve"> </w:t>
            </w:r>
            <w:r w:rsidR="008B7BE7" w:rsidRPr="00047F68">
              <w:rPr>
                <w:rFonts w:ascii="Times New Roman" w:hAnsi="Times New Roman"/>
                <w:sz w:val="24"/>
                <w:szCs w:val="24"/>
              </w:rPr>
              <w:t>Нефтепродукты</w:t>
            </w:r>
            <w:r w:rsidR="00A217D4">
              <w:rPr>
                <w:rFonts w:ascii="Times New Roman" w:hAnsi="Times New Roman"/>
                <w:sz w:val="24"/>
                <w:szCs w:val="24"/>
              </w:rPr>
              <w:t xml:space="preserve"> должны</w:t>
            </w:r>
            <w:r w:rsidR="008B7BE7">
              <w:rPr>
                <w:rFonts w:ascii="Times New Roman" w:hAnsi="Times New Roman"/>
                <w:sz w:val="24"/>
                <w:szCs w:val="24"/>
              </w:rPr>
              <w:t xml:space="preserve"> отпускаться по магнитным картам (</w:t>
            </w:r>
            <w:proofErr w:type="gramStart"/>
            <w:r w:rsidR="00A217D4">
              <w:rPr>
                <w:rFonts w:ascii="Times New Roman" w:hAnsi="Times New Roman"/>
                <w:sz w:val="24"/>
                <w:szCs w:val="24"/>
              </w:rPr>
              <w:t>к</w:t>
            </w:r>
            <w:r w:rsidR="00A217D4" w:rsidRPr="00A217D4">
              <w:rPr>
                <w:rFonts w:ascii="Times New Roman" w:hAnsi="Times New Roman"/>
                <w:sz w:val="24"/>
                <w:szCs w:val="24"/>
              </w:rPr>
              <w:t>арты, выданные Поставщиком являются</w:t>
            </w:r>
            <w:proofErr w:type="gramEnd"/>
            <w:r w:rsidR="00A217D4" w:rsidRPr="00A217D4">
              <w:rPr>
                <w:rFonts w:ascii="Times New Roman" w:hAnsi="Times New Roman"/>
                <w:sz w:val="24"/>
                <w:szCs w:val="24"/>
              </w:rPr>
              <w:t xml:space="preserve"> собственностью Поставщика и подлежат возврату Поставщику по окончании срока де</w:t>
            </w:r>
            <w:r w:rsidR="00A217D4">
              <w:rPr>
                <w:rFonts w:ascii="Times New Roman" w:hAnsi="Times New Roman"/>
                <w:sz w:val="24"/>
                <w:szCs w:val="24"/>
              </w:rPr>
              <w:t>йствия договора) на АЗС поставщика.</w:t>
            </w:r>
            <w:r w:rsidR="008B7BE7">
              <w:rPr>
                <w:rFonts w:ascii="Times New Roman" w:hAnsi="Times New Roman"/>
                <w:sz w:val="24"/>
                <w:szCs w:val="24"/>
              </w:rPr>
              <w:t xml:space="preserve"> </w:t>
            </w:r>
          </w:p>
          <w:p w:rsidR="005760A8" w:rsidRPr="005760A8" w:rsidRDefault="005760A8" w:rsidP="005760A8">
            <w:pPr>
              <w:spacing w:after="0" w:line="240" w:lineRule="auto"/>
              <w:rPr>
                <w:rFonts w:ascii="Times New Roman" w:hAnsi="Times New Roman"/>
                <w:sz w:val="24"/>
                <w:szCs w:val="24"/>
              </w:rPr>
            </w:pPr>
            <w:r>
              <w:rPr>
                <w:rFonts w:ascii="Times New Roman" w:hAnsi="Times New Roman"/>
                <w:sz w:val="24"/>
                <w:szCs w:val="24"/>
              </w:rPr>
              <w:t>Расчеты</w:t>
            </w:r>
            <w:r w:rsidRPr="005760A8">
              <w:rPr>
                <w:rFonts w:ascii="Times New Roman" w:hAnsi="Times New Roman"/>
                <w:sz w:val="24"/>
                <w:szCs w:val="24"/>
              </w:rPr>
              <w:t xml:space="preserve"> производятся в безналичном порядке в рублях РФ.</w:t>
            </w:r>
          </w:p>
          <w:p w:rsidR="005760A8" w:rsidRDefault="005760A8" w:rsidP="005760A8">
            <w:pPr>
              <w:overflowPunct w:val="0"/>
              <w:autoSpaceDE w:val="0"/>
              <w:autoSpaceDN w:val="0"/>
              <w:adjustRightInd w:val="0"/>
              <w:spacing w:after="0" w:line="240" w:lineRule="auto"/>
              <w:rPr>
                <w:rFonts w:ascii="Times New Roman" w:hAnsi="Times New Roman"/>
                <w:sz w:val="24"/>
                <w:szCs w:val="24"/>
              </w:rPr>
            </w:pPr>
            <w:r w:rsidRPr="005760A8">
              <w:rPr>
                <w:rFonts w:ascii="Times New Roman" w:hAnsi="Times New Roman"/>
                <w:sz w:val="24"/>
                <w:szCs w:val="24"/>
              </w:rPr>
              <w:t xml:space="preserve">Оплата </w:t>
            </w:r>
            <w:r>
              <w:rPr>
                <w:rFonts w:ascii="Times New Roman" w:hAnsi="Times New Roman"/>
                <w:sz w:val="24"/>
                <w:szCs w:val="24"/>
              </w:rPr>
              <w:t>производится Заказчиком</w:t>
            </w:r>
            <w:r w:rsidRPr="005760A8">
              <w:rPr>
                <w:rFonts w:ascii="Times New Roman" w:hAnsi="Times New Roman"/>
                <w:sz w:val="24"/>
                <w:szCs w:val="24"/>
              </w:rPr>
              <w:t xml:space="preserve"> на условиях</w:t>
            </w:r>
            <w:r>
              <w:rPr>
                <w:rFonts w:ascii="Times New Roman" w:hAnsi="Times New Roman"/>
                <w:sz w:val="24"/>
                <w:szCs w:val="24"/>
              </w:rPr>
              <w:t xml:space="preserve">  100%</w:t>
            </w:r>
            <w:r w:rsidRPr="005760A8">
              <w:rPr>
                <w:rFonts w:ascii="Times New Roman" w:hAnsi="Times New Roman"/>
                <w:sz w:val="24"/>
                <w:szCs w:val="24"/>
              </w:rPr>
              <w:t xml:space="preserve"> предварительной оплаты самостоятельно, либо на основании выставленных Поставщиком счетов, если такой порядок предусмотрен соглашением Сторон.</w:t>
            </w:r>
          </w:p>
          <w:p w:rsidR="008055F4" w:rsidRDefault="008055F4" w:rsidP="005760A8">
            <w:pPr>
              <w:overflowPunct w:val="0"/>
              <w:autoSpaceDE w:val="0"/>
              <w:autoSpaceDN w:val="0"/>
              <w:adjustRightInd w:val="0"/>
              <w:spacing w:after="0" w:line="240" w:lineRule="auto"/>
              <w:rPr>
                <w:rFonts w:ascii="Times New Roman" w:hAnsi="Times New Roman"/>
                <w:sz w:val="24"/>
                <w:szCs w:val="24"/>
              </w:rPr>
            </w:pPr>
          </w:p>
          <w:p w:rsidR="00FF7783" w:rsidRPr="006A50AD" w:rsidRDefault="005760A8" w:rsidP="005760A8">
            <w:pPr>
              <w:spacing w:after="0" w:line="240" w:lineRule="auto"/>
              <w:rPr>
                <w:rFonts w:ascii="Times New Roman" w:hAnsi="Times New Roman"/>
                <w:sz w:val="24"/>
                <w:szCs w:val="24"/>
              </w:rPr>
            </w:pPr>
            <w:r w:rsidRPr="005760A8">
              <w:rPr>
                <w:rFonts w:ascii="Times New Roman" w:hAnsi="Times New Roman"/>
                <w:b/>
                <w:sz w:val="24"/>
                <w:szCs w:val="24"/>
              </w:rPr>
              <w:t>Лот №2:</w:t>
            </w:r>
            <w:r w:rsidRPr="005760A8">
              <w:rPr>
                <w:rFonts w:ascii="Times New Roman" w:hAnsi="Times New Roman"/>
                <w:sz w:val="24"/>
                <w:szCs w:val="24"/>
              </w:rPr>
              <w:t xml:space="preserve"> </w:t>
            </w:r>
            <w:r>
              <w:rPr>
                <w:rFonts w:ascii="Times New Roman" w:hAnsi="Times New Roman"/>
                <w:sz w:val="24"/>
                <w:szCs w:val="24"/>
              </w:rPr>
              <w:t xml:space="preserve">Заказчик производит 100% </w:t>
            </w:r>
            <w:r w:rsidRPr="005760A8">
              <w:rPr>
                <w:rFonts w:ascii="Times New Roman" w:hAnsi="Times New Roman"/>
                <w:sz w:val="24"/>
                <w:szCs w:val="24"/>
              </w:rPr>
              <w:t>оплату нефтепродукта</w:t>
            </w:r>
            <w:r>
              <w:rPr>
                <w:rFonts w:ascii="Times New Roman" w:hAnsi="Times New Roman"/>
                <w:sz w:val="24"/>
                <w:szCs w:val="24"/>
              </w:rPr>
              <w:t xml:space="preserve"> путем</w:t>
            </w:r>
            <w:r w:rsidRPr="005760A8">
              <w:rPr>
                <w:rFonts w:ascii="Times New Roman" w:hAnsi="Times New Roman"/>
                <w:sz w:val="24"/>
                <w:szCs w:val="24"/>
              </w:rPr>
              <w:t xml:space="preserve"> перечисления денежных средств на расче</w:t>
            </w:r>
            <w:r>
              <w:rPr>
                <w:rFonts w:ascii="Times New Roman" w:hAnsi="Times New Roman"/>
                <w:sz w:val="24"/>
                <w:szCs w:val="24"/>
              </w:rPr>
              <w:t>тный счет Поставщика ежемесячно</w:t>
            </w:r>
            <w:r w:rsidRPr="005760A8">
              <w:rPr>
                <w:rFonts w:ascii="Times New Roman" w:hAnsi="Times New Roman"/>
                <w:sz w:val="24"/>
                <w:szCs w:val="24"/>
              </w:rPr>
              <w:t xml:space="preserve"> в срок - не менее чем за 10 дней до начала месяца поставки</w:t>
            </w:r>
            <w:r>
              <w:rPr>
                <w:rFonts w:ascii="Times New Roman" w:hAnsi="Times New Roman"/>
                <w:sz w:val="24"/>
                <w:szCs w:val="24"/>
              </w:rPr>
              <w:t>.</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203249" w:rsidP="002D5ED5">
            <w:pPr>
              <w:spacing w:after="0" w:line="240" w:lineRule="auto"/>
              <w:ind w:left="34" w:right="113"/>
              <w:jc w:val="both"/>
              <w:rPr>
                <w:rFonts w:ascii="Times New Roman" w:hAnsi="Times New Roman" w:cs="Times New Roman"/>
                <w:sz w:val="24"/>
                <w:szCs w:val="24"/>
              </w:rPr>
            </w:pPr>
            <w:r w:rsidRPr="00E25983">
              <w:rPr>
                <w:rFonts w:ascii="Times New Roman" w:eastAsia="Times New Roman" w:hAnsi="Times New Roman" w:cs="Times New Roman"/>
                <w:bCs/>
                <w:color w:val="000000"/>
                <w:sz w:val="24"/>
                <w:szCs w:val="24"/>
              </w:rPr>
              <w:t xml:space="preserve">Поставка продукции должна осуществляться </w:t>
            </w:r>
            <w:r w:rsidRPr="00E25983">
              <w:rPr>
                <w:rFonts w:ascii="Times New Roman" w:eastAsia="Times New Roman" w:hAnsi="Times New Roman" w:cs="Times New Roman"/>
                <w:bCs/>
                <w:sz w:val="24"/>
                <w:szCs w:val="24"/>
              </w:rPr>
              <w:t>в течение 2012 года</w:t>
            </w:r>
            <w:r w:rsidRPr="00E25983">
              <w:rPr>
                <w:rFonts w:ascii="Times New Roman" w:eastAsia="Times New Roman" w:hAnsi="Times New Roman"/>
                <w:bCs/>
                <w:sz w:val="24"/>
                <w:szCs w:val="24"/>
              </w:rPr>
              <w:t xml:space="preserve"> со дня подписания договора</w:t>
            </w:r>
            <w:r>
              <w:rPr>
                <w:rFonts w:ascii="Times New Roman" w:eastAsia="Times New Roman" w:hAnsi="Times New Roman"/>
                <w:bCs/>
                <w:sz w:val="24"/>
                <w:szCs w:val="24"/>
              </w:rPr>
              <w:t xml:space="preserve"> и</w:t>
            </w:r>
            <w:r w:rsidRPr="00E25983">
              <w:rPr>
                <w:rFonts w:ascii="Times New Roman" w:eastAsia="Times New Roman" w:hAnsi="Times New Roman"/>
                <w:bCs/>
                <w:sz w:val="24"/>
                <w:szCs w:val="24"/>
              </w:rPr>
              <w:t xml:space="preserve"> </w:t>
            </w:r>
            <w:r w:rsidRPr="00E25983">
              <w:rPr>
                <w:rFonts w:ascii="Times New Roman" w:eastAsia="Times New Roman" w:hAnsi="Times New Roman" w:cs="Times New Roman"/>
                <w:bCs/>
                <w:sz w:val="24"/>
                <w:szCs w:val="24"/>
              </w:rPr>
              <w:t>до полного исполнения Сторонами своих обязательств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8055F4" w:rsidP="00B0279C">
            <w:pPr>
              <w:spacing w:after="0" w:line="240" w:lineRule="auto"/>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5760A8" w:rsidRDefault="00CA13CB" w:rsidP="005760A8">
            <w:pPr>
              <w:spacing w:after="0" w:line="240" w:lineRule="auto"/>
              <w:ind w:right="113"/>
              <w:jc w:val="both"/>
              <w:rPr>
                <w:rFonts w:ascii="Times New Roman" w:hAnsi="Times New Roman" w:cs="Times New Roman"/>
                <w:sz w:val="24"/>
                <w:szCs w:val="24"/>
              </w:rPr>
            </w:pPr>
            <w:r w:rsidRPr="005760A8">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CA13CB" w:rsidRPr="00203A12" w:rsidRDefault="00CA13CB" w:rsidP="005760A8">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lastRenderedPageBreak/>
              <w:t>ОГРН 1027739504760</w:t>
            </w:r>
          </w:p>
          <w:p w:rsidR="00CA13CB" w:rsidRPr="006A50AD" w:rsidRDefault="00CA13CB" w:rsidP="005760A8">
            <w:pPr>
              <w:spacing w:after="0" w:line="240" w:lineRule="auto"/>
              <w:ind w:right="113"/>
              <w:jc w:val="both"/>
              <w:rPr>
                <w:rFonts w:ascii="Times New Roman" w:hAnsi="Times New Roman" w:cs="Times New Roman"/>
                <w:sz w:val="24"/>
                <w:szCs w:val="24"/>
              </w:rPr>
            </w:pPr>
          </w:p>
          <w:p w:rsidR="00CA13CB" w:rsidRPr="006A50AD" w:rsidRDefault="00CA13CB" w:rsidP="005760A8">
            <w:pPr>
              <w:spacing w:after="0" w:line="240" w:lineRule="auto"/>
              <w:ind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5760A8" w:rsidRDefault="00CA13CB" w:rsidP="00CA13CB">
            <w:pPr>
              <w:jc w:val="both"/>
              <w:rPr>
                <w:rFonts w:ascii="Times New Roman" w:hAnsi="Times New Roman" w:cs="Times New Roman"/>
                <w:sz w:val="24"/>
                <w:szCs w:val="24"/>
              </w:rPr>
            </w:pPr>
            <w:r w:rsidRPr="005760A8">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CA13CB">
            <w:pPr>
              <w:jc w:val="both"/>
              <w:rPr>
                <w:rFonts w:ascii="Times New Roman" w:hAnsi="Times New Roman" w:cs="Times New Roman"/>
                <w:b/>
              </w:rPr>
            </w:pPr>
            <w:r w:rsidRPr="005760A8">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5760A8">
            <w:pPr>
              <w:spacing w:after="0" w:line="240" w:lineRule="auto"/>
              <w:ind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5760A8">
            <w:pPr>
              <w:spacing w:after="0" w:line="240" w:lineRule="auto"/>
              <w:ind w:right="162"/>
              <w:jc w:val="both"/>
              <w:rPr>
                <w:rFonts w:ascii="Times New Roman" w:hAnsi="Times New Roman" w:cs="Times New Roman"/>
                <w:bCs/>
                <w:sz w:val="24"/>
                <w:szCs w:val="24"/>
              </w:rPr>
            </w:pPr>
          </w:p>
          <w:p w:rsidR="00862F75" w:rsidRPr="006A50AD" w:rsidRDefault="00862F75" w:rsidP="005760A8">
            <w:pPr>
              <w:spacing w:after="0" w:line="240" w:lineRule="auto"/>
              <w:ind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w:t>
            </w:r>
            <w:r w:rsidRPr="006A50AD">
              <w:rPr>
                <w:rFonts w:ascii="Times New Roman" w:hAnsi="Times New Roman" w:cs="Times New Roman"/>
                <w:sz w:val="24"/>
                <w:szCs w:val="24"/>
              </w:rPr>
              <w:lastRenderedPageBreak/>
              <w:t xml:space="preserve">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r w:rsidRPr="006A50AD">
              <w:rPr>
                <w:rFonts w:ascii="Times New Roman" w:hAnsi="Times New Roman" w:cs="Times New Roman"/>
                <w:sz w:val="24"/>
                <w:szCs w:val="24"/>
              </w:rPr>
              <w:lastRenderedPageBreak/>
              <w:t>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xml:space="preserve">) копию платежного поручения, подтверждающего </w:t>
            </w:r>
            <w:r w:rsidR="00A0134E" w:rsidRPr="006A50AD">
              <w:rPr>
                <w:rFonts w:ascii="Times New Roman" w:hAnsi="Times New Roman" w:cs="Times New Roman"/>
                <w:sz w:val="24"/>
                <w:szCs w:val="24"/>
              </w:rPr>
              <w:lastRenderedPageBreak/>
              <w:t>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EA0843">
              <w:rPr>
                <w:rFonts w:ascii="Times New Roman" w:hAnsi="Times New Roman" w:cs="Times New Roman"/>
                <w:sz w:val="24"/>
                <w:szCs w:val="24"/>
              </w:rPr>
              <w:t>3</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 xml:space="preserve">Порядок, место и срок подачи заявок на участие в </w:t>
            </w:r>
            <w:r w:rsidRPr="005B69A4">
              <w:rPr>
                <w:rFonts w:ascii="Times New Roman" w:hAnsi="Times New Roman" w:cs="Times New Roman"/>
                <w:sz w:val="24"/>
                <w:szCs w:val="24"/>
              </w:rPr>
              <w:lastRenderedPageBreak/>
              <w:t>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Заявки на участие в запросе предложений в электронной форме подаются оператору согласно правилам </w:t>
            </w:r>
            <w:r w:rsidRPr="006A50AD">
              <w:rPr>
                <w:rFonts w:ascii="Times New Roman" w:hAnsi="Times New Roman" w:cs="Times New Roman"/>
                <w:sz w:val="24"/>
                <w:szCs w:val="24"/>
              </w:rPr>
              <w:lastRenderedPageBreak/>
              <w:t>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EA0843"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634D0A"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09</w:t>
            </w:r>
            <w:r w:rsidR="00634D0A" w:rsidRPr="00150ECE">
              <w:rPr>
                <w:rFonts w:ascii="Times New Roman" w:eastAsia="Times New Roman" w:hAnsi="Times New Roman" w:cs="Times New Roman"/>
                <w:bCs/>
                <w:color w:val="000000"/>
                <w:sz w:val="24"/>
                <w:szCs w:val="24"/>
              </w:rPr>
              <w:t xml:space="preserve">» </w:t>
            </w:r>
            <w:r w:rsidR="00150ECE"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EA0843"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w:t>
            </w:r>
            <w:r w:rsidR="004C0E22" w:rsidRPr="00150ECE">
              <w:rPr>
                <w:rFonts w:ascii="Times New Roman" w:eastAsia="Times New Roman" w:hAnsi="Times New Roman" w:cs="Times New Roman"/>
                <w:b/>
                <w:bCs/>
                <w:color w:val="000000"/>
                <w:sz w:val="24"/>
                <w:szCs w:val="24"/>
              </w:rPr>
              <w:t xml:space="preserve">ата и время </w:t>
            </w:r>
            <w:r w:rsidR="00634D0A"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Pr>
                <w:rFonts w:ascii="Times New Roman" w:eastAsia="Times New Roman" w:hAnsi="Times New Roman" w:cs="Times New Roman"/>
                <w:bCs/>
                <w:color w:val="000000"/>
                <w:sz w:val="24"/>
                <w:szCs w:val="24"/>
              </w:rPr>
              <w:t xml:space="preserve"> в 13</w:t>
            </w:r>
            <w:r w:rsidR="00E52562">
              <w:rPr>
                <w:rFonts w:ascii="Times New Roman" w:eastAsia="Times New Roman" w:hAnsi="Times New Roman" w:cs="Times New Roman"/>
                <w:bCs/>
                <w:color w:val="000000"/>
                <w:sz w:val="24"/>
                <w:szCs w:val="24"/>
              </w:rPr>
              <w:t xml:space="preserve"> час. 00 мин. «19</w:t>
            </w:r>
            <w:r w:rsidR="00634D0A" w:rsidRPr="00150ECE">
              <w:rPr>
                <w:rFonts w:ascii="Times New Roman" w:eastAsia="Times New Roman" w:hAnsi="Times New Roman" w:cs="Times New Roman"/>
                <w:bCs/>
                <w:color w:val="000000"/>
                <w:sz w:val="24"/>
                <w:szCs w:val="24"/>
              </w:rPr>
              <w:t xml:space="preserve">» </w:t>
            </w:r>
            <w:r w:rsidR="005B69A4"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E52562">
              <w:rPr>
                <w:rFonts w:ascii="Times New Roman" w:eastAsia="Times New Roman" w:hAnsi="Times New Roman" w:cs="Times New Roman"/>
                <w:bCs/>
                <w:color w:val="000000"/>
                <w:sz w:val="24"/>
                <w:szCs w:val="24"/>
              </w:rPr>
              <w:t xml:space="preserve"> час. 00 мин. «23</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апреля</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E52562">
              <w:rPr>
                <w:rFonts w:ascii="Times New Roman" w:eastAsia="Times New Roman" w:hAnsi="Times New Roman" w:cs="Times New Roman"/>
                <w:bCs/>
                <w:color w:val="000000"/>
                <w:sz w:val="24"/>
                <w:szCs w:val="24"/>
              </w:rPr>
              <w:t>ы  не позднее  «23</w:t>
            </w:r>
            <w:r w:rsidR="002F0CEA" w:rsidRPr="00150ECE">
              <w:rPr>
                <w:rFonts w:ascii="Times New Roman" w:eastAsia="Times New Roman" w:hAnsi="Times New Roman" w:cs="Times New Roman"/>
                <w:bCs/>
                <w:color w:val="000000"/>
                <w:sz w:val="24"/>
                <w:szCs w:val="24"/>
              </w:rPr>
              <w:t>» апр</w:t>
            </w:r>
            <w:r w:rsidR="002F0CEA">
              <w:rPr>
                <w:rFonts w:ascii="Times New Roman" w:eastAsia="Times New Roman" w:hAnsi="Times New Roman" w:cs="Times New Roman"/>
                <w:bCs/>
                <w:color w:val="000000"/>
                <w:sz w:val="24"/>
                <w:szCs w:val="24"/>
              </w:rPr>
              <w:t>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EA0843">
            <w:pPr>
              <w:pStyle w:val="a5"/>
              <w:ind w:left="0"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8872B3">
                  <w:pPr>
                    <w:ind w:right="-29"/>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8872B3">
                    <w:rPr>
                      <w:rFonts w:ascii="Times New Roman" w:hAnsi="Times New Roman" w:cs="Times New Roman"/>
                      <w:sz w:val="24"/>
                      <w:szCs w:val="24"/>
                    </w:rPr>
                    <w:t>за литр нефтепродуктов</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ED2F91"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w:t>
            </w:r>
            <w:r w:rsidRPr="006A50AD">
              <w:rPr>
                <w:rFonts w:cs="Calibri"/>
              </w:rPr>
              <w:lastRenderedPageBreak/>
              <w:t xml:space="preserve">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w:t>
            </w:r>
            <w:r w:rsidRPr="006A50AD">
              <w:rPr>
                <w:rFonts w:ascii="Times New Roman" w:hAnsi="Times New Roman"/>
                <w:b/>
                <w:sz w:val="24"/>
                <w:szCs w:val="24"/>
              </w:rPr>
              <w:lastRenderedPageBreak/>
              <w:t>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E52562">
              <w:rPr>
                <w:rFonts w:ascii="Times New Roman" w:eastAsia="Times New Roman" w:hAnsi="Times New Roman" w:cs="Times New Roman"/>
                <w:bCs/>
                <w:color w:val="000000"/>
                <w:sz w:val="24"/>
                <w:szCs w:val="24"/>
              </w:rPr>
              <w:t>10</w:t>
            </w:r>
            <w:r w:rsidRPr="00150ECE">
              <w:rPr>
                <w:rFonts w:ascii="Times New Roman" w:eastAsia="Times New Roman" w:hAnsi="Times New Roman" w:cs="Times New Roman"/>
                <w:bCs/>
                <w:color w:val="000000"/>
                <w:sz w:val="24"/>
                <w:szCs w:val="24"/>
              </w:rPr>
              <w:t xml:space="preserve">» </w:t>
            </w:r>
            <w:r w:rsidR="00E52562">
              <w:rPr>
                <w:rFonts w:ascii="Times New Roman" w:eastAsia="Times New Roman" w:hAnsi="Times New Roman" w:cs="Times New Roman"/>
                <w:bCs/>
                <w:color w:val="000000"/>
                <w:sz w:val="24"/>
                <w:szCs w:val="24"/>
              </w:rPr>
              <w:t>апреля</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sidRPr="00150ECE">
              <w:rPr>
                <w:rFonts w:ascii="Times New Roman" w:eastAsia="Times New Roman" w:hAnsi="Times New Roman" w:cs="Times New Roman"/>
                <w:bCs/>
                <w:color w:val="000000"/>
                <w:sz w:val="24"/>
                <w:szCs w:val="24"/>
              </w:rPr>
              <w:t>«</w:t>
            </w:r>
            <w:r w:rsidR="00150ECE" w:rsidRPr="00150ECE">
              <w:rPr>
                <w:rFonts w:ascii="Times New Roman" w:eastAsia="Times New Roman" w:hAnsi="Times New Roman" w:cs="Times New Roman"/>
                <w:bCs/>
                <w:color w:val="000000"/>
                <w:sz w:val="24"/>
                <w:szCs w:val="24"/>
              </w:rPr>
              <w:t>1</w:t>
            </w:r>
            <w:r w:rsidR="00E52562">
              <w:rPr>
                <w:rFonts w:ascii="Times New Roman" w:eastAsia="Times New Roman" w:hAnsi="Times New Roman" w:cs="Times New Roman"/>
                <w:bCs/>
                <w:color w:val="000000"/>
                <w:sz w:val="24"/>
                <w:szCs w:val="24"/>
              </w:rPr>
              <w:t>7</w:t>
            </w:r>
            <w:bookmarkStart w:id="39" w:name="_GoBack"/>
            <w:bookmarkEnd w:id="39"/>
            <w:r w:rsidRPr="00150ECE">
              <w:rPr>
                <w:rFonts w:ascii="Times New Roman" w:eastAsia="Times New Roman" w:hAnsi="Times New Roman" w:cs="Times New Roman"/>
                <w:bCs/>
                <w:color w:val="000000"/>
                <w:sz w:val="24"/>
                <w:szCs w:val="24"/>
              </w:rPr>
              <w:t xml:space="preserve">» </w:t>
            </w:r>
            <w:r w:rsidR="005B69A4" w:rsidRPr="00150ECE">
              <w:rPr>
                <w:rFonts w:ascii="Times New Roman" w:eastAsia="Times New Roman" w:hAnsi="Times New Roman" w:cs="Times New Roman"/>
                <w:bCs/>
                <w:color w:val="000000"/>
                <w:sz w:val="24"/>
                <w:szCs w:val="24"/>
              </w:rPr>
              <w:t xml:space="preserve">апреля </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lastRenderedPageBreak/>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CA13CB" w:rsidRPr="00203A12" w:rsidRDefault="00CA13CB" w:rsidP="004519F5">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CA13CB" w:rsidRPr="006A50AD"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CA13CB" w:rsidRPr="006A50AD" w:rsidRDefault="008055F4" w:rsidP="003D4F08">
            <w:pPr>
              <w:spacing w:after="0" w:line="240" w:lineRule="auto"/>
              <w:rPr>
                <w:rFonts w:ascii="Times New Roman" w:hAnsi="Times New Roman"/>
                <w:sz w:val="24"/>
                <w:szCs w:val="24"/>
              </w:rPr>
            </w:pPr>
            <w:r>
              <w:rPr>
                <w:rFonts w:ascii="Times New Roman" w:hAnsi="Times New Roman"/>
                <w:sz w:val="24"/>
                <w:szCs w:val="24"/>
              </w:rPr>
              <w:t>В</w:t>
            </w:r>
            <w:r w:rsidR="00CA13CB"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сопоставления заявок на</w:t>
            </w:r>
            <w:r w:rsidR="00CA13CB">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40"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40"/>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proofErr w:type="gramStart"/>
      <w:r w:rsidRPr="006A50AD">
        <w:rPr>
          <w:rFonts w:ascii="Times New Roman" w:hAnsi="Times New Roman" w:cs="Times New Roman"/>
          <w:szCs w:val="20"/>
        </w:rPr>
        <w:t>_______________________________________________________________________________________</w:t>
      </w:r>
      <w:proofErr w:type="gramEnd"/>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A0843">
      <w:pPr>
        <w:spacing w:before="100" w:after="100"/>
        <w:rPr>
          <w:rStyle w:val="20"/>
          <w:rFonts w:ascii="Times New Roman" w:hAnsi="Times New Roman" w:cs="Times New Roman"/>
          <w:color w:val="auto"/>
          <w:sz w:val="28"/>
          <w:szCs w:val="28"/>
        </w:rPr>
      </w:pPr>
      <w:bookmarkStart w:id="50" w:name="_ЧАСТЬ_II._ПРОЕКТ_ГОСУДАРСТВЕННОГО_К"/>
      <w:bookmarkStart w:id="51" w:name="_Toc122404110"/>
      <w:bookmarkStart w:id="52" w:name="_Toc319271157"/>
      <w:bookmarkEnd w:id="50"/>
      <w:r w:rsidRPr="00EA0843">
        <w:rPr>
          <w:rStyle w:val="20"/>
          <w:rFonts w:ascii="Times New Roman" w:hAnsi="Times New Roman" w:cs="Times New Roman"/>
          <w:color w:val="auto"/>
          <w:sz w:val="28"/>
          <w:szCs w:val="28"/>
        </w:rPr>
        <w:lastRenderedPageBreak/>
        <w:t xml:space="preserve">Раздел </w:t>
      </w:r>
      <w:r w:rsidR="000510E9" w:rsidRPr="00EA0843">
        <w:rPr>
          <w:rStyle w:val="20"/>
          <w:rFonts w:ascii="Times New Roman" w:hAnsi="Times New Roman" w:cs="Times New Roman"/>
          <w:color w:val="auto"/>
          <w:sz w:val="28"/>
          <w:szCs w:val="28"/>
        </w:rPr>
        <w:t xml:space="preserve">8. </w:t>
      </w:r>
      <w:bookmarkEnd w:id="51"/>
      <w:r w:rsidRPr="00EA0843">
        <w:rPr>
          <w:rStyle w:val="20"/>
          <w:rFonts w:ascii="Times New Roman" w:hAnsi="Times New Roman" w:cs="Times New Roman"/>
          <w:color w:val="auto"/>
          <w:sz w:val="28"/>
          <w:szCs w:val="28"/>
        </w:rPr>
        <w:t>Проект договора</w:t>
      </w:r>
      <w:bookmarkEnd w:id="52"/>
    </w:p>
    <w:p w:rsidR="00EA0843" w:rsidRDefault="00EA0843" w:rsidP="00EA0843">
      <w:pPr>
        <w:spacing w:before="100" w:after="100"/>
        <w:rPr>
          <w:rStyle w:val="20"/>
          <w:rFonts w:ascii="Times New Roman" w:hAnsi="Times New Roman" w:cs="Times New Roman"/>
          <w:color w:val="auto"/>
          <w:sz w:val="28"/>
          <w:szCs w:val="28"/>
        </w:rPr>
      </w:pPr>
    </w:p>
    <w:p w:rsidR="00EA0843" w:rsidRPr="00EA0843" w:rsidRDefault="00EA0843" w:rsidP="00EA0843">
      <w:pPr>
        <w:spacing w:before="100" w:after="100"/>
        <w:rPr>
          <w:rStyle w:val="20"/>
          <w:rFonts w:ascii="Times New Roman" w:hAnsi="Times New Roman" w:cs="Times New Roman"/>
          <w:color w:val="auto"/>
          <w:sz w:val="24"/>
          <w:szCs w:val="24"/>
        </w:rPr>
      </w:pPr>
      <w:r w:rsidRPr="00EA0843">
        <w:rPr>
          <w:rStyle w:val="20"/>
          <w:rFonts w:ascii="Times New Roman" w:hAnsi="Times New Roman" w:cs="Times New Roman"/>
          <w:color w:val="auto"/>
          <w:sz w:val="24"/>
          <w:szCs w:val="24"/>
        </w:rPr>
        <w:t>Лот №1</w:t>
      </w:r>
    </w:p>
    <w:p w:rsidR="00EA0843" w:rsidRPr="00EA0843" w:rsidRDefault="00EA0843" w:rsidP="00EA0843">
      <w:pPr>
        <w:shd w:val="clear" w:color="auto" w:fill="FFFFFF"/>
        <w:tabs>
          <w:tab w:val="left" w:pos="7956"/>
          <w:tab w:val="left" w:leader="underscore" w:pos="9727"/>
        </w:tabs>
        <w:spacing w:before="122"/>
        <w:ind w:left="-539" w:right="368" w:firstLine="709"/>
        <w:jc w:val="center"/>
        <w:rPr>
          <w:rFonts w:ascii="Times New Roman" w:hAnsi="Times New Roman" w:cs="Times New Roman"/>
          <w:b/>
          <w:bCs/>
          <w:color w:val="000000"/>
          <w:spacing w:val="-4"/>
          <w:sz w:val="24"/>
          <w:szCs w:val="24"/>
        </w:rPr>
      </w:pPr>
      <w:r w:rsidRPr="00EA0843">
        <w:rPr>
          <w:rFonts w:ascii="Times New Roman" w:hAnsi="Times New Roman" w:cs="Times New Roman"/>
          <w:b/>
          <w:bCs/>
          <w:color w:val="000000"/>
          <w:spacing w:val="-4"/>
          <w:sz w:val="24"/>
          <w:szCs w:val="24"/>
        </w:rPr>
        <w:t>Договор поставки</w:t>
      </w:r>
    </w:p>
    <w:p w:rsidR="00EA0843" w:rsidRPr="00EA0843" w:rsidRDefault="00EA0843" w:rsidP="00EA0843">
      <w:pPr>
        <w:shd w:val="clear" w:color="auto" w:fill="FFFFFF"/>
        <w:tabs>
          <w:tab w:val="left" w:pos="7200"/>
          <w:tab w:val="left" w:leader="underscore" w:pos="9727"/>
        </w:tabs>
        <w:spacing w:before="122"/>
        <w:ind w:left="-539" w:right="368" w:firstLine="709"/>
        <w:rPr>
          <w:rFonts w:ascii="Times New Roman" w:hAnsi="Times New Roman" w:cs="Times New Roman"/>
          <w:b/>
          <w:bCs/>
          <w:color w:val="000000"/>
          <w:spacing w:val="-4"/>
          <w:sz w:val="24"/>
          <w:szCs w:val="24"/>
        </w:rPr>
      </w:pPr>
      <w:r w:rsidRPr="00EA0843">
        <w:rPr>
          <w:rFonts w:ascii="Times New Roman" w:hAnsi="Times New Roman" w:cs="Times New Roman"/>
          <w:b/>
          <w:bCs/>
          <w:color w:val="000000"/>
          <w:spacing w:val="-4"/>
          <w:sz w:val="24"/>
          <w:szCs w:val="24"/>
        </w:rPr>
        <w:t>г. Пенза</w:t>
      </w:r>
      <w:r w:rsidRPr="00EA0843">
        <w:rPr>
          <w:rFonts w:ascii="Times New Roman" w:hAnsi="Times New Roman" w:cs="Times New Roman"/>
          <w:b/>
          <w:bCs/>
          <w:color w:val="000000"/>
          <w:spacing w:val="-4"/>
          <w:sz w:val="24"/>
          <w:szCs w:val="24"/>
        </w:rPr>
        <w:tab/>
        <w:t xml:space="preserve">______________ </w:t>
      </w:r>
      <w:smartTag w:uri="urn:schemas-microsoft-com:office:smarttags" w:element="metricconverter">
        <w:smartTagPr>
          <w:attr w:name="ProductID" w:val="2012 г"/>
        </w:smartTagPr>
        <w:r w:rsidRPr="00EA0843">
          <w:rPr>
            <w:rFonts w:ascii="Times New Roman" w:hAnsi="Times New Roman" w:cs="Times New Roman"/>
            <w:b/>
            <w:bCs/>
            <w:color w:val="000000"/>
            <w:spacing w:val="-4"/>
            <w:sz w:val="24"/>
            <w:szCs w:val="24"/>
          </w:rPr>
          <w:t>2012 г</w:t>
        </w:r>
      </w:smartTag>
      <w:r w:rsidRPr="00EA0843">
        <w:rPr>
          <w:rFonts w:ascii="Times New Roman" w:hAnsi="Times New Roman" w:cs="Times New Roman"/>
          <w:b/>
          <w:bCs/>
          <w:color w:val="000000"/>
          <w:spacing w:val="-4"/>
          <w:sz w:val="24"/>
          <w:szCs w:val="24"/>
        </w:rPr>
        <w:t>.</w:t>
      </w:r>
    </w:p>
    <w:p w:rsidR="00EA0843" w:rsidRPr="00EA0843" w:rsidRDefault="00EA0843" w:rsidP="00EA0843">
      <w:pPr>
        <w:shd w:val="clear" w:color="auto" w:fill="FFFFFF"/>
        <w:spacing w:before="274" w:line="240" w:lineRule="auto"/>
        <w:ind w:right="-6" w:firstLine="709"/>
        <w:rPr>
          <w:rFonts w:ascii="Times New Roman" w:hAnsi="Times New Roman" w:cs="Times New Roman"/>
          <w:sz w:val="24"/>
          <w:szCs w:val="24"/>
        </w:rPr>
      </w:pPr>
      <w:r w:rsidRPr="00EA0843">
        <w:rPr>
          <w:rFonts w:ascii="Times New Roman" w:hAnsi="Times New Roman" w:cs="Times New Roman"/>
          <w:color w:val="000000"/>
          <w:spacing w:val="3"/>
          <w:sz w:val="24"/>
          <w:szCs w:val="24"/>
        </w:rPr>
        <w:t>………………, именуемое в дальнейшем «Поставщик», в лице директора …………….</w:t>
      </w:r>
      <w:r w:rsidRPr="00EA0843">
        <w:rPr>
          <w:rFonts w:ascii="Times New Roman" w:hAnsi="Times New Roman" w:cs="Times New Roman"/>
          <w:color w:val="000000"/>
          <w:sz w:val="24"/>
          <w:szCs w:val="24"/>
        </w:rPr>
        <w:t xml:space="preserve">, действующего на основании ………, с одной стороны, и </w:t>
      </w:r>
      <w:r w:rsidRPr="00EA0843">
        <w:rPr>
          <w:rFonts w:ascii="Times New Roman" w:hAnsi="Times New Roman" w:cs="Times New Roman"/>
          <w:b/>
          <w:bCs/>
          <w:color w:val="000000"/>
          <w:spacing w:val="1"/>
          <w:sz w:val="24"/>
          <w:szCs w:val="24"/>
        </w:rPr>
        <w:t>ОАО «</w:t>
      </w:r>
      <w:proofErr w:type="spellStart"/>
      <w:r w:rsidRPr="00EA0843">
        <w:rPr>
          <w:rFonts w:ascii="Times New Roman" w:hAnsi="Times New Roman" w:cs="Times New Roman"/>
          <w:b/>
          <w:bCs/>
          <w:color w:val="000000"/>
          <w:spacing w:val="1"/>
          <w:sz w:val="24"/>
          <w:szCs w:val="24"/>
        </w:rPr>
        <w:t>Пензаэнергосбыт</w:t>
      </w:r>
      <w:proofErr w:type="spellEnd"/>
      <w:r w:rsidRPr="00EA0843">
        <w:rPr>
          <w:rFonts w:ascii="Times New Roman" w:hAnsi="Times New Roman" w:cs="Times New Roman"/>
          <w:b/>
          <w:bCs/>
          <w:color w:val="000000"/>
          <w:spacing w:val="1"/>
          <w:sz w:val="24"/>
          <w:szCs w:val="24"/>
        </w:rPr>
        <w:t xml:space="preserve">», </w:t>
      </w:r>
      <w:r w:rsidRPr="00EA0843">
        <w:rPr>
          <w:rFonts w:ascii="Times New Roman" w:hAnsi="Times New Roman" w:cs="Times New Roman"/>
          <w:color w:val="000000"/>
          <w:spacing w:val="1"/>
          <w:sz w:val="24"/>
          <w:szCs w:val="24"/>
        </w:rPr>
        <w:t xml:space="preserve">именуемое в дальнейшем «Покупатель», в лице </w:t>
      </w:r>
      <w:r w:rsidRPr="00EA0843">
        <w:rPr>
          <w:rFonts w:ascii="Times New Roman" w:hAnsi="Times New Roman" w:cs="Times New Roman"/>
          <w:color w:val="000000"/>
          <w:spacing w:val="-1"/>
          <w:sz w:val="24"/>
          <w:szCs w:val="24"/>
        </w:rPr>
        <w:t xml:space="preserve">директора Африканова Вениамина Викторовича, действующего на основании доверенности №1 от 30.03.2011 г., с другой стороны, по результатам </w:t>
      </w:r>
      <w:r w:rsidRPr="00EA0843">
        <w:rPr>
          <w:rFonts w:ascii="Times New Roman" w:hAnsi="Times New Roman" w:cs="Times New Roman"/>
          <w:color w:val="000000"/>
          <w:spacing w:val="4"/>
          <w:sz w:val="24"/>
          <w:szCs w:val="24"/>
        </w:rPr>
        <w:t xml:space="preserve">проведения открытого запроса ценовых котировок (Протокол заседания постоянно-действующей закупочной </w:t>
      </w:r>
      <w:r w:rsidRPr="00EA0843">
        <w:rPr>
          <w:rFonts w:ascii="Times New Roman" w:hAnsi="Times New Roman" w:cs="Times New Roman"/>
          <w:color w:val="000000"/>
          <w:spacing w:val="1"/>
          <w:sz w:val="24"/>
          <w:szCs w:val="24"/>
        </w:rPr>
        <w:t>комиссии ОАО «</w:t>
      </w:r>
      <w:proofErr w:type="spellStart"/>
      <w:r w:rsidRPr="00EA0843">
        <w:rPr>
          <w:rFonts w:ascii="Times New Roman" w:hAnsi="Times New Roman" w:cs="Times New Roman"/>
          <w:color w:val="000000"/>
          <w:spacing w:val="1"/>
          <w:sz w:val="24"/>
          <w:szCs w:val="24"/>
        </w:rPr>
        <w:t>Пензаэнергосбыт</w:t>
      </w:r>
      <w:proofErr w:type="spellEnd"/>
      <w:r w:rsidRPr="00EA0843">
        <w:rPr>
          <w:rFonts w:ascii="Times New Roman" w:hAnsi="Times New Roman" w:cs="Times New Roman"/>
          <w:color w:val="000000"/>
          <w:spacing w:val="1"/>
          <w:sz w:val="24"/>
          <w:szCs w:val="24"/>
        </w:rPr>
        <w:t xml:space="preserve">» №  от …….г.), совместно именуемые «Стороны», </w:t>
      </w:r>
      <w:r w:rsidRPr="00EA0843">
        <w:rPr>
          <w:rFonts w:ascii="Times New Roman" w:hAnsi="Times New Roman" w:cs="Times New Roman"/>
          <w:color w:val="000000"/>
          <w:spacing w:val="-1"/>
          <w:sz w:val="24"/>
          <w:szCs w:val="24"/>
        </w:rPr>
        <w:t>заключили настоящий договор о нижеследующем.</w:t>
      </w:r>
    </w:p>
    <w:p w:rsidR="00EA0843" w:rsidRPr="00EA0843" w:rsidRDefault="00EA0843" w:rsidP="00EA0843">
      <w:pPr>
        <w:ind w:firstLine="540"/>
        <w:jc w:val="center"/>
        <w:rPr>
          <w:rFonts w:ascii="Times New Roman" w:hAnsi="Times New Roman" w:cs="Times New Roman"/>
          <w:b/>
          <w:sz w:val="24"/>
          <w:szCs w:val="24"/>
        </w:rPr>
      </w:pPr>
    </w:p>
    <w:p w:rsidR="00EA0843" w:rsidRPr="00EA0843" w:rsidRDefault="00EA0843" w:rsidP="00EA0843">
      <w:pPr>
        <w:shd w:val="clear" w:color="auto" w:fill="FFFFFF"/>
        <w:spacing w:line="240" w:lineRule="auto"/>
        <w:ind w:firstLine="720"/>
        <w:rPr>
          <w:rFonts w:ascii="Times New Roman" w:hAnsi="Times New Roman" w:cs="Times New Roman"/>
          <w:b/>
          <w:color w:val="000000"/>
          <w:spacing w:val="4"/>
          <w:sz w:val="24"/>
          <w:szCs w:val="24"/>
        </w:rPr>
      </w:pPr>
      <w:r w:rsidRPr="00EA0843">
        <w:rPr>
          <w:rFonts w:ascii="Times New Roman" w:hAnsi="Times New Roman" w:cs="Times New Roman"/>
          <w:b/>
          <w:color w:val="000000"/>
          <w:spacing w:val="4"/>
          <w:sz w:val="24"/>
          <w:szCs w:val="24"/>
        </w:rPr>
        <w:t>ТЕРМИНЫ И ПОНЯТИЯ, ИСПОЛЬЗУЕМЫЕ В НАСТОЯЩЕМ ДОГОВОРЕ:</w:t>
      </w:r>
    </w:p>
    <w:p w:rsidR="00EA0843" w:rsidRPr="00EA0843" w:rsidRDefault="00EA0843" w:rsidP="00EA0843">
      <w:pPr>
        <w:ind w:firstLine="540"/>
        <w:jc w:val="center"/>
        <w:rPr>
          <w:rFonts w:ascii="Times New Roman" w:hAnsi="Times New Roman" w:cs="Times New Roman"/>
          <w:b/>
          <w:sz w:val="24"/>
          <w:szCs w:val="24"/>
        </w:rPr>
      </w:pPr>
    </w:p>
    <w:p w:rsidR="00EA0843" w:rsidRPr="00EA0843" w:rsidRDefault="00EA0843" w:rsidP="00EA0843">
      <w:pPr>
        <w:pStyle w:val="ac"/>
        <w:tabs>
          <w:tab w:val="num" w:pos="360"/>
        </w:tabs>
        <w:ind w:firstLine="540"/>
        <w:rPr>
          <w:rFonts w:ascii="Times New Roman" w:hAnsi="Times New Roman"/>
          <w:b/>
          <w:bCs/>
          <w:snapToGrid w:val="0"/>
          <w:color w:val="000000"/>
          <w:spacing w:val="-1"/>
          <w:sz w:val="24"/>
          <w:szCs w:val="24"/>
        </w:rPr>
      </w:pPr>
      <w:r w:rsidRPr="00EA0843">
        <w:rPr>
          <w:rFonts w:ascii="Times New Roman" w:hAnsi="Times New Roman"/>
          <w:snapToGrid w:val="0"/>
          <w:color w:val="000000"/>
          <w:spacing w:val="-1"/>
          <w:sz w:val="24"/>
          <w:szCs w:val="24"/>
        </w:rPr>
        <w:t xml:space="preserve">ТО (точка обслуживания) - автозаправочная станция/автозаправочный комплекс, автомобильная газовая заправочная станция, пункт автомобильной мойки, </w:t>
      </w:r>
      <w:proofErr w:type="spellStart"/>
      <w:r w:rsidRPr="00EA0843">
        <w:rPr>
          <w:rFonts w:ascii="Times New Roman" w:hAnsi="Times New Roman"/>
          <w:snapToGrid w:val="0"/>
          <w:color w:val="000000"/>
          <w:spacing w:val="-1"/>
          <w:sz w:val="24"/>
          <w:szCs w:val="24"/>
        </w:rPr>
        <w:t>шиномонтаж</w:t>
      </w:r>
      <w:proofErr w:type="spellEnd"/>
      <w:r w:rsidRPr="00EA0843">
        <w:rPr>
          <w:rFonts w:ascii="Times New Roman" w:hAnsi="Times New Roman"/>
          <w:snapToGrid w:val="0"/>
          <w:color w:val="000000"/>
          <w:spacing w:val="-1"/>
          <w:sz w:val="24"/>
          <w:szCs w:val="24"/>
        </w:rPr>
        <w:t>, и любая другая точка обслуживания, на которой осуществляется реализация Товаров и оказание Услуг Держателям карт.</w:t>
      </w:r>
    </w:p>
    <w:p w:rsidR="00EA0843" w:rsidRPr="00EA0843" w:rsidRDefault="00EA0843" w:rsidP="00EA0843">
      <w:pPr>
        <w:pStyle w:val="ac"/>
        <w:tabs>
          <w:tab w:val="num" w:pos="360"/>
        </w:tabs>
        <w:ind w:firstLine="540"/>
        <w:rPr>
          <w:rFonts w:ascii="Times New Roman" w:hAnsi="Times New Roman"/>
          <w:b/>
          <w:bCs/>
          <w:snapToGrid w:val="0"/>
          <w:color w:val="000000"/>
          <w:spacing w:val="-1"/>
          <w:sz w:val="24"/>
          <w:szCs w:val="24"/>
        </w:rPr>
      </w:pPr>
      <w:r w:rsidRPr="00EA0843">
        <w:rPr>
          <w:rFonts w:ascii="Times New Roman" w:hAnsi="Times New Roman"/>
          <w:snapToGrid w:val="0"/>
          <w:color w:val="000000"/>
          <w:spacing w:val="-1"/>
          <w:sz w:val="24"/>
          <w:szCs w:val="24"/>
        </w:rPr>
        <w:t>Карта (смарт-карта, пластиковая карта, топливная карта) – пластиковая карта с микрочипом, предъявление которой на ТО является основанием для отпуска Товаров и Услуг. Карта является техническим средством учета полученных Товаров и Услуг  и  не является платежным средством.</w:t>
      </w:r>
    </w:p>
    <w:p w:rsidR="00EA0843" w:rsidRPr="00EA0843" w:rsidRDefault="00EA0843" w:rsidP="00EA0843">
      <w:pPr>
        <w:pStyle w:val="ac"/>
        <w:tabs>
          <w:tab w:val="num" w:pos="360"/>
        </w:tabs>
        <w:ind w:firstLine="540"/>
        <w:rPr>
          <w:rFonts w:ascii="Times New Roman" w:hAnsi="Times New Roman"/>
          <w:b/>
          <w:bCs/>
          <w:snapToGrid w:val="0"/>
          <w:color w:val="000000"/>
          <w:spacing w:val="-1"/>
          <w:sz w:val="24"/>
          <w:szCs w:val="24"/>
        </w:rPr>
      </w:pPr>
      <w:r w:rsidRPr="00EA0843">
        <w:rPr>
          <w:rFonts w:ascii="Times New Roman" w:hAnsi="Times New Roman"/>
          <w:snapToGrid w:val="0"/>
          <w:color w:val="000000"/>
          <w:spacing w:val="-1"/>
          <w:sz w:val="24"/>
          <w:szCs w:val="24"/>
        </w:rPr>
        <w:t>Товары - все виды моторного топлива (бензины, дизельное топливо, сжиженный газ (СУГ)), а также иные сопутствующие товары, реализуемые по настоящему договору на ТО, посредством  использования Карт.</w:t>
      </w:r>
    </w:p>
    <w:p w:rsidR="00EA0843" w:rsidRPr="00EA0843" w:rsidRDefault="00EA0843" w:rsidP="00EA0843">
      <w:pPr>
        <w:tabs>
          <w:tab w:val="num" w:pos="360"/>
        </w:tabs>
        <w:spacing w:line="240" w:lineRule="auto"/>
        <w:ind w:firstLine="539"/>
        <w:rPr>
          <w:rFonts w:ascii="Times New Roman" w:hAnsi="Times New Roman" w:cs="Times New Roman"/>
          <w:color w:val="000000"/>
          <w:spacing w:val="-1"/>
          <w:sz w:val="24"/>
          <w:szCs w:val="24"/>
        </w:rPr>
      </w:pPr>
      <w:r w:rsidRPr="00EA0843">
        <w:rPr>
          <w:rFonts w:ascii="Times New Roman" w:hAnsi="Times New Roman" w:cs="Times New Roman"/>
          <w:b/>
          <w:color w:val="000000"/>
          <w:spacing w:val="-1"/>
          <w:sz w:val="24"/>
          <w:szCs w:val="24"/>
        </w:rPr>
        <w:t>Услуги</w:t>
      </w:r>
      <w:r w:rsidRPr="00EA0843">
        <w:rPr>
          <w:rFonts w:ascii="Times New Roman" w:hAnsi="Times New Roman" w:cs="Times New Roman"/>
          <w:color w:val="000000"/>
          <w:spacing w:val="-1"/>
          <w:sz w:val="24"/>
          <w:szCs w:val="24"/>
        </w:rPr>
        <w:t xml:space="preserve"> – услуги предоставляемые Держателям карт на ТО, посредством использования Карт</w:t>
      </w:r>
    </w:p>
    <w:p w:rsidR="00EA0843" w:rsidRPr="00EA0843" w:rsidRDefault="00EA0843" w:rsidP="00EA0843">
      <w:pPr>
        <w:tabs>
          <w:tab w:val="num" w:pos="360"/>
        </w:tabs>
        <w:spacing w:line="240" w:lineRule="auto"/>
        <w:ind w:firstLine="539"/>
        <w:rPr>
          <w:rFonts w:ascii="Times New Roman" w:hAnsi="Times New Roman" w:cs="Times New Roman"/>
          <w:color w:val="000000"/>
          <w:spacing w:val="-1"/>
          <w:sz w:val="24"/>
          <w:szCs w:val="24"/>
        </w:rPr>
      </w:pPr>
      <w:r w:rsidRPr="00EA0843">
        <w:rPr>
          <w:rFonts w:ascii="Times New Roman" w:hAnsi="Times New Roman" w:cs="Times New Roman"/>
          <w:b/>
          <w:color w:val="000000"/>
          <w:spacing w:val="-1"/>
          <w:sz w:val="24"/>
          <w:szCs w:val="24"/>
        </w:rPr>
        <w:t>Сопутствующие услуги</w:t>
      </w:r>
      <w:r w:rsidRPr="00EA0843">
        <w:rPr>
          <w:rFonts w:ascii="Times New Roman" w:hAnsi="Times New Roman" w:cs="Times New Roman"/>
          <w:color w:val="000000"/>
          <w:spacing w:val="-1"/>
          <w:sz w:val="24"/>
          <w:szCs w:val="24"/>
        </w:rPr>
        <w:t xml:space="preserve"> – услуги, оказываемые Поставщиком Покупателю без использования Карт. </w:t>
      </w:r>
    </w:p>
    <w:p w:rsidR="00EA0843" w:rsidRPr="00EA0843" w:rsidRDefault="00EA0843" w:rsidP="00EA0843">
      <w:pPr>
        <w:pStyle w:val="ac"/>
        <w:tabs>
          <w:tab w:val="num" w:pos="360"/>
        </w:tabs>
        <w:ind w:firstLine="540"/>
        <w:rPr>
          <w:rFonts w:ascii="Times New Roman" w:hAnsi="Times New Roman"/>
          <w:b/>
          <w:bCs/>
          <w:snapToGrid w:val="0"/>
          <w:color w:val="000000"/>
          <w:spacing w:val="-1"/>
          <w:sz w:val="24"/>
          <w:szCs w:val="24"/>
        </w:rPr>
      </w:pPr>
      <w:r w:rsidRPr="00EA0843">
        <w:rPr>
          <w:rFonts w:ascii="Times New Roman" w:hAnsi="Times New Roman"/>
          <w:snapToGrid w:val="0"/>
          <w:color w:val="000000"/>
          <w:spacing w:val="-1"/>
          <w:sz w:val="24"/>
          <w:szCs w:val="24"/>
        </w:rPr>
        <w:t>Терминал – электронное устройство, установленное на ТО, предназначенное для обслуживания по Картам и производящее сбор информации по операциям с Картами.</w:t>
      </w:r>
    </w:p>
    <w:p w:rsidR="00EA0843" w:rsidRPr="00EA0843" w:rsidRDefault="00EA0843" w:rsidP="00EA0843">
      <w:pPr>
        <w:spacing w:line="240" w:lineRule="auto"/>
        <w:ind w:firstLine="539"/>
        <w:rPr>
          <w:rFonts w:ascii="Times New Roman" w:hAnsi="Times New Roman" w:cs="Times New Roman"/>
          <w:bCs/>
          <w:color w:val="000000"/>
          <w:spacing w:val="-1"/>
          <w:sz w:val="24"/>
          <w:szCs w:val="24"/>
        </w:rPr>
      </w:pPr>
      <w:r w:rsidRPr="00EA0843">
        <w:rPr>
          <w:rFonts w:ascii="Times New Roman" w:hAnsi="Times New Roman" w:cs="Times New Roman"/>
          <w:b/>
          <w:bCs/>
          <w:color w:val="000000"/>
          <w:spacing w:val="-1"/>
          <w:sz w:val="24"/>
          <w:szCs w:val="24"/>
        </w:rPr>
        <w:t>Терминальный чек</w:t>
      </w:r>
      <w:r w:rsidRPr="00EA0843">
        <w:rPr>
          <w:rFonts w:ascii="Times New Roman" w:hAnsi="Times New Roman" w:cs="Times New Roman"/>
          <w:color w:val="000000"/>
          <w:spacing w:val="-1"/>
          <w:sz w:val="24"/>
          <w:szCs w:val="24"/>
        </w:rPr>
        <w:t xml:space="preserve"> – </w:t>
      </w:r>
      <w:r w:rsidRPr="00EA0843">
        <w:rPr>
          <w:rFonts w:ascii="Times New Roman" w:hAnsi="Times New Roman" w:cs="Times New Roman"/>
          <w:bCs/>
          <w:color w:val="000000"/>
          <w:spacing w:val="-1"/>
          <w:sz w:val="24"/>
          <w:szCs w:val="24"/>
        </w:rPr>
        <w:t>документ (чек), выдаваемый Оператором ТО Держателю Карты при заправке автотранспортного средства, отпуске сопутствующих товаров и Услуг, содержащий информацию об операции по Карте или о причине отказа в обслуживании.</w:t>
      </w:r>
    </w:p>
    <w:p w:rsidR="00EA0843" w:rsidRPr="00EA0843" w:rsidRDefault="00EA0843" w:rsidP="00EA0843">
      <w:pPr>
        <w:pStyle w:val="ac"/>
        <w:tabs>
          <w:tab w:val="num" w:pos="360"/>
        </w:tabs>
        <w:ind w:firstLine="540"/>
        <w:rPr>
          <w:rFonts w:ascii="Times New Roman" w:hAnsi="Times New Roman"/>
          <w:b/>
          <w:bCs/>
          <w:snapToGrid w:val="0"/>
          <w:color w:val="000000"/>
          <w:spacing w:val="-1"/>
          <w:sz w:val="24"/>
          <w:szCs w:val="24"/>
        </w:rPr>
      </w:pPr>
      <w:r w:rsidRPr="00EA0843">
        <w:rPr>
          <w:rFonts w:ascii="Times New Roman" w:hAnsi="Times New Roman"/>
          <w:snapToGrid w:val="0"/>
          <w:color w:val="000000"/>
          <w:spacing w:val="-1"/>
          <w:sz w:val="24"/>
          <w:szCs w:val="24"/>
        </w:rPr>
        <w:lastRenderedPageBreak/>
        <w:t>Оператор ТО – сотрудник ТО, осуществляющий прием Карт и производящий обслуживание по Картам на ТО.</w:t>
      </w:r>
    </w:p>
    <w:p w:rsidR="00EA0843" w:rsidRPr="00EA0843" w:rsidRDefault="00EA0843" w:rsidP="00EA0843">
      <w:pPr>
        <w:tabs>
          <w:tab w:val="num" w:pos="360"/>
        </w:tabs>
        <w:spacing w:line="240" w:lineRule="auto"/>
        <w:ind w:firstLine="539"/>
        <w:rPr>
          <w:rFonts w:ascii="Times New Roman" w:hAnsi="Times New Roman" w:cs="Times New Roman"/>
          <w:color w:val="000000"/>
          <w:spacing w:val="-1"/>
          <w:sz w:val="24"/>
          <w:szCs w:val="24"/>
        </w:rPr>
      </w:pPr>
      <w:r w:rsidRPr="00EA0843">
        <w:rPr>
          <w:rFonts w:ascii="Times New Roman" w:hAnsi="Times New Roman" w:cs="Times New Roman"/>
          <w:b/>
          <w:color w:val="000000"/>
          <w:spacing w:val="-1"/>
          <w:sz w:val="24"/>
          <w:szCs w:val="24"/>
        </w:rPr>
        <w:t>Держатель карты</w:t>
      </w:r>
      <w:r w:rsidRPr="00EA0843">
        <w:rPr>
          <w:rFonts w:ascii="Times New Roman" w:hAnsi="Times New Roman" w:cs="Times New Roman"/>
          <w:color w:val="000000"/>
          <w:spacing w:val="-1"/>
          <w:sz w:val="24"/>
          <w:szCs w:val="24"/>
        </w:rPr>
        <w:t xml:space="preserve"> – представитель Покупателя, уполномоченный им на получение Товаров и Услуг по Картам. Передача Карты Покупателем Держателю карты удостоверяет предоставление последнему соответствующих полномочий и не требует дополнительного оформления доверенности на получение Товаров и Услуг.</w:t>
      </w:r>
    </w:p>
    <w:p w:rsidR="00EA0843" w:rsidRPr="00EA0843" w:rsidRDefault="00EA0843" w:rsidP="00EA0843">
      <w:pPr>
        <w:spacing w:line="240" w:lineRule="auto"/>
        <w:ind w:firstLine="539"/>
        <w:rPr>
          <w:rFonts w:ascii="Times New Roman" w:hAnsi="Times New Roman" w:cs="Times New Roman"/>
          <w:bCs/>
          <w:color w:val="000000"/>
          <w:spacing w:val="-1"/>
          <w:sz w:val="24"/>
          <w:szCs w:val="24"/>
        </w:rPr>
      </w:pPr>
      <w:r w:rsidRPr="00EA0843">
        <w:rPr>
          <w:rFonts w:ascii="Times New Roman" w:hAnsi="Times New Roman" w:cs="Times New Roman"/>
          <w:b/>
          <w:bCs/>
          <w:color w:val="000000"/>
          <w:spacing w:val="-1"/>
          <w:sz w:val="24"/>
          <w:szCs w:val="24"/>
        </w:rPr>
        <w:t>Лимит карты</w:t>
      </w:r>
      <w:r w:rsidRPr="00EA0843">
        <w:rPr>
          <w:rFonts w:ascii="Times New Roman" w:hAnsi="Times New Roman" w:cs="Times New Roman"/>
          <w:bCs/>
          <w:color w:val="000000"/>
          <w:spacing w:val="-1"/>
          <w:sz w:val="24"/>
          <w:szCs w:val="24"/>
        </w:rPr>
        <w:t xml:space="preserve"> – установленное на Карте </w:t>
      </w:r>
      <w:r w:rsidRPr="00EA0843">
        <w:rPr>
          <w:rFonts w:ascii="Times New Roman" w:hAnsi="Times New Roman" w:cs="Times New Roman"/>
          <w:color w:val="000000"/>
          <w:spacing w:val="-1"/>
          <w:sz w:val="24"/>
          <w:szCs w:val="24"/>
        </w:rPr>
        <w:t>предельное ограничение отпускаемых Товаров и Услуг</w:t>
      </w:r>
      <w:r w:rsidRPr="00EA0843">
        <w:rPr>
          <w:rFonts w:ascii="Times New Roman" w:hAnsi="Times New Roman" w:cs="Times New Roman"/>
          <w:b/>
          <w:bCs/>
          <w:color w:val="000000"/>
          <w:spacing w:val="-1"/>
          <w:sz w:val="24"/>
          <w:szCs w:val="24"/>
        </w:rPr>
        <w:t>,</w:t>
      </w:r>
      <w:r w:rsidRPr="00EA0843">
        <w:rPr>
          <w:rFonts w:ascii="Times New Roman" w:hAnsi="Times New Roman" w:cs="Times New Roman"/>
          <w:bCs/>
          <w:color w:val="000000"/>
          <w:spacing w:val="-1"/>
          <w:sz w:val="24"/>
          <w:szCs w:val="24"/>
        </w:rPr>
        <w:t xml:space="preserve"> которые Держатель карты вправе получить на ТО, в соответствии с выбранной Покупателем Схемой.  </w:t>
      </w:r>
    </w:p>
    <w:p w:rsidR="00EA0843" w:rsidRPr="00EA0843" w:rsidRDefault="00EA0843" w:rsidP="00EA0843">
      <w:pPr>
        <w:tabs>
          <w:tab w:val="num" w:pos="360"/>
        </w:tabs>
        <w:spacing w:line="240" w:lineRule="auto"/>
        <w:ind w:firstLine="539"/>
        <w:rPr>
          <w:rFonts w:ascii="Times New Roman" w:hAnsi="Times New Roman" w:cs="Times New Roman"/>
          <w:color w:val="000000"/>
          <w:spacing w:val="-1"/>
          <w:sz w:val="24"/>
          <w:szCs w:val="24"/>
        </w:rPr>
      </w:pPr>
      <w:r w:rsidRPr="00EA0843">
        <w:rPr>
          <w:rFonts w:ascii="Times New Roman" w:hAnsi="Times New Roman" w:cs="Times New Roman"/>
          <w:b/>
          <w:color w:val="000000"/>
          <w:spacing w:val="-1"/>
          <w:sz w:val="24"/>
          <w:szCs w:val="24"/>
        </w:rPr>
        <w:t>Схема «Лимитная» (ЛС)</w:t>
      </w:r>
      <w:r w:rsidRPr="00EA0843">
        <w:rPr>
          <w:rFonts w:ascii="Times New Roman" w:hAnsi="Times New Roman" w:cs="Times New Roman"/>
          <w:color w:val="000000"/>
          <w:spacing w:val="-1"/>
          <w:sz w:val="24"/>
          <w:szCs w:val="24"/>
        </w:rPr>
        <w:t xml:space="preserve"> - схема, при которой на Карту устанавливается суточный или месячный лимит  получения Покупателем Товаров и услуг.  Обслуживание таких Карт на Терминалах происходит в пределах установленного лимита. Лимит может быть как индивидуальным для каждой услуги, так и общим сразу для нескольких.</w:t>
      </w:r>
    </w:p>
    <w:p w:rsidR="00EA0843" w:rsidRPr="00EA0843" w:rsidRDefault="00EA0843" w:rsidP="00EA0843">
      <w:pPr>
        <w:spacing w:line="240" w:lineRule="auto"/>
        <w:ind w:firstLine="357"/>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w:t>
      </w:r>
      <w:r w:rsidRPr="00EA0843">
        <w:rPr>
          <w:rFonts w:ascii="Times New Roman" w:hAnsi="Times New Roman" w:cs="Times New Roman"/>
          <w:b/>
          <w:color w:val="000000"/>
          <w:spacing w:val="-1"/>
          <w:sz w:val="24"/>
          <w:szCs w:val="24"/>
        </w:rPr>
        <w:t>Схема «Электронный кошелек» (ЭК)</w:t>
      </w:r>
      <w:r w:rsidRPr="00EA0843">
        <w:rPr>
          <w:rFonts w:ascii="Times New Roman" w:hAnsi="Times New Roman" w:cs="Times New Roman"/>
          <w:color w:val="000000"/>
          <w:spacing w:val="-1"/>
          <w:sz w:val="24"/>
          <w:szCs w:val="24"/>
        </w:rPr>
        <w:t xml:space="preserve"> - схема, при которой на Карту (или несколько Карт) записывается определённое количество денежных средств, в рамках которых осуществляется получение Товаров и Услуг. Данная схема подразумевает регулярное пополнение средств на карте.</w:t>
      </w:r>
    </w:p>
    <w:p w:rsidR="00EA0843" w:rsidRPr="00EA0843" w:rsidRDefault="00EA0843" w:rsidP="00EA0843">
      <w:pPr>
        <w:ind w:firstLine="36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ПРЕДМЕТ ДОГОВОРА.</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Поставщик обязуется передавать Покупателю в собственность Товары и оказывать, либо обеспечивать оказание Услуг и сопутствующих услуг, а  Покупатель обязуется принимать и оплачивать Товары, Услуги, сопутствующие услуги в течение всего срока действия настоящего Договора.</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Поставка Товаров, а также предоставление Услуг для Держателей Карт, осуществляется на ТО, при предъявлении Карты. </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Право собственности на Товары переходит к Покупателю в момент их фактического получения  Держателями карт на ТО.</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Карты, выданные Поставщиком Покупателю во исполнение настоящего Договора, являются собственностью Поставщика и подлежат возврату Поставщику по окончании срока действия настоящего Договора, либо по требованию Поставщика, в случае, предусмотренном п. 4.1.4. настоящего Договора. </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Покупатель заявляет, что любое лицо, являющееся фактическим Держателем Карт, переданных Поставщиком Покупателю во исполнение Договора, является уполномоченным представителем Покупателя. Поставщик, его сотрудники и Оператор ТО не имеют права и не обязаны проводить дальнейшую проверку личности или наличия соответствующих полномочий у Держателя карты. </w:t>
      </w:r>
    </w:p>
    <w:p w:rsidR="00EA0843" w:rsidRPr="00EA0843" w:rsidRDefault="00EA0843" w:rsidP="00EA0843">
      <w:pPr>
        <w:tabs>
          <w:tab w:val="left" w:pos="720"/>
        </w:tabs>
        <w:overflowPunct w:val="0"/>
        <w:autoSpaceDE w:val="0"/>
        <w:autoSpaceDN w:val="0"/>
        <w:adjustRightInd w:val="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 xml:space="preserve">ПОРЯДОК ПОЛУЧЕНИЯ ТОВАРОВ И УСЛУГ  </w:t>
      </w:r>
    </w:p>
    <w:p w:rsidR="00EA0843" w:rsidRPr="00EA0843" w:rsidRDefault="00EA0843" w:rsidP="00CF4D79">
      <w:pPr>
        <w:pStyle w:val="af7"/>
        <w:numPr>
          <w:ilvl w:val="1"/>
          <w:numId w:val="3"/>
        </w:numPr>
        <w:tabs>
          <w:tab w:val="left" w:pos="10440"/>
        </w:tabs>
        <w:ind w:left="709" w:hanging="709"/>
        <w:rPr>
          <w:rFonts w:ascii="Times New Roman" w:hAnsi="Times New Roman" w:cs="Times New Roman"/>
          <w:snapToGrid w:val="0"/>
          <w:color w:val="000000"/>
          <w:spacing w:val="-1"/>
          <w:sz w:val="24"/>
          <w:szCs w:val="24"/>
        </w:rPr>
      </w:pPr>
      <w:r w:rsidRPr="00EA0843">
        <w:rPr>
          <w:rFonts w:ascii="Times New Roman" w:hAnsi="Times New Roman" w:cs="Times New Roman"/>
          <w:snapToGrid w:val="0"/>
          <w:color w:val="000000"/>
          <w:spacing w:val="-1"/>
          <w:sz w:val="24"/>
          <w:szCs w:val="24"/>
        </w:rPr>
        <w:t xml:space="preserve">Отпуск Товаров и оказание Услуг Держателям Карт осуществляется только при непосредственном предъявлении Карты Оператору ТО. </w:t>
      </w:r>
    </w:p>
    <w:p w:rsidR="00EA0843" w:rsidRPr="00EA0843" w:rsidRDefault="00EA0843" w:rsidP="00CF4D79">
      <w:pPr>
        <w:pStyle w:val="af7"/>
        <w:numPr>
          <w:ilvl w:val="1"/>
          <w:numId w:val="3"/>
        </w:numPr>
        <w:tabs>
          <w:tab w:val="left" w:pos="10440"/>
        </w:tabs>
        <w:ind w:left="709" w:hanging="709"/>
        <w:rPr>
          <w:rFonts w:ascii="Times New Roman" w:hAnsi="Times New Roman" w:cs="Times New Roman"/>
          <w:snapToGrid w:val="0"/>
          <w:color w:val="000000"/>
          <w:spacing w:val="-1"/>
          <w:sz w:val="24"/>
          <w:szCs w:val="24"/>
        </w:rPr>
      </w:pPr>
      <w:r w:rsidRPr="00EA0843">
        <w:rPr>
          <w:rFonts w:ascii="Times New Roman" w:hAnsi="Times New Roman" w:cs="Times New Roman"/>
          <w:snapToGrid w:val="0"/>
          <w:color w:val="000000"/>
          <w:spacing w:val="-1"/>
          <w:sz w:val="24"/>
          <w:szCs w:val="24"/>
        </w:rPr>
        <w:t>Поставщик оставляет за собой право не осуществлять отпуск Товаров и/или оказание Услуг, в случае, если:</w:t>
      </w:r>
    </w:p>
    <w:p w:rsidR="00EA0843" w:rsidRPr="00EA0843" w:rsidRDefault="00EA0843" w:rsidP="00CF4D79">
      <w:pPr>
        <w:pStyle w:val="af7"/>
        <w:numPr>
          <w:ilvl w:val="2"/>
          <w:numId w:val="3"/>
        </w:numPr>
        <w:tabs>
          <w:tab w:val="left" w:pos="10440"/>
        </w:tabs>
        <w:spacing w:after="40"/>
        <w:ind w:left="709" w:hanging="709"/>
        <w:rPr>
          <w:rFonts w:ascii="Times New Roman" w:hAnsi="Times New Roman" w:cs="Times New Roman"/>
          <w:snapToGrid w:val="0"/>
          <w:color w:val="000000"/>
          <w:spacing w:val="-1"/>
          <w:sz w:val="24"/>
          <w:szCs w:val="24"/>
        </w:rPr>
      </w:pPr>
      <w:r w:rsidRPr="00EA0843">
        <w:rPr>
          <w:rFonts w:ascii="Times New Roman" w:hAnsi="Times New Roman" w:cs="Times New Roman"/>
          <w:snapToGrid w:val="0"/>
          <w:color w:val="000000"/>
          <w:spacing w:val="-1"/>
          <w:sz w:val="24"/>
          <w:szCs w:val="24"/>
        </w:rPr>
        <w:t>при использовании схемы «Лимитная» остаток денежных средств, перечисленных Покупателем на расчетный счет Поставщика в качестве предварительной оплаты по Договору, не достаточен  для получения среднесуточной выборки Товаров и/или Услуг, с учетом суммы лимитов установленных на карте.</w:t>
      </w:r>
    </w:p>
    <w:p w:rsidR="00EA0843" w:rsidRPr="00EA0843" w:rsidRDefault="00EA0843" w:rsidP="00CF4D79">
      <w:pPr>
        <w:pStyle w:val="af7"/>
        <w:numPr>
          <w:ilvl w:val="2"/>
          <w:numId w:val="3"/>
        </w:numPr>
        <w:tabs>
          <w:tab w:val="left" w:pos="10440"/>
        </w:tabs>
        <w:spacing w:after="40"/>
        <w:ind w:left="709" w:hanging="709"/>
        <w:rPr>
          <w:rFonts w:ascii="Times New Roman" w:hAnsi="Times New Roman" w:cs="Times New Roman"/>
          <w:snapToGrid w:val="0"/>
          <w:color w:val="000000"/>
          <w:spacing w:val="-1"/>
          <w:sz w:val="24"/>
          <w:szCs w:val="24"/>
        </w:rPr>
      </w:pPr>
      <w:r w:rsidRPr="00EA0843">
        <w:rPr>
          <w:rFonts w:ascii="Times New Roman" w:hAnsi="Times New Roman" w:cs="Times New Roman"/>
          <w:snapToGrid w:val="0"/>
          <w:color w:val="000000"/>
          <w:spacing w:val="-1"/>
          <w:sz w:val="24"/>
          <w:szCs w:val="24"/>
        </w:rPr>
        <w:lastRenderedPageBreak/>
        <w:t>при  использовании схемы «Электронный кошелек» остаток денежных средств на Карте не позволяет получить Товары и/или Услуги.</w:t>
      </w:r>
    </w:p>
    <w:p w:rsidR="00EA0843" w:rsidRPr="00EA0843" w:rsidRDefault="00EA0843" w:rsidP="00CF4D79">
      <w:pPr>
        <w:pStyle w:val="af7"/>
        <w:numPr>
          <w:ilvl w:val="1"/>
          <w:numId w:val="3"/>
        </w:numPr>
        <w:tabs>
          <w:tab w:val="left" w:pos="10440"/>
        </w:tabs>
        <w:spacing w:after="40"/>
        <w:ind w:left="709" w:hanging="709"/>
        <w:rPr>
          <w:rFonts w:ascii="Times New Roman" w:hAnsi="Times New Roman" w:cs="Times New Roman"/>
          <w:snapToGrid w:val="0"/>
          <w:color w:val="000000"/>
          <w:spacing w:val="-1"/>
          <w:sz w:val="24"/>
          <w:szCs w:val="24"/>
        </w:rPr>
      </w:pPr>
      <w:r w:rsidRPr="00EA0843">
        <w:rPr>
          <w:rFonts w:ascii="Times New Roman" w:hAnsi="Times New Roman" w:cs="Times New Roman"/>
          <w:snapToGrid w:val="0"/>
          <w:color w:val="000000"/>
          <w:spacing w:val="-1"/>
          <w:sz w:val="24"/>
          <w:szCs w:val="24"/>
        </w:rPr>
        <w:t>Получение Покупателем Товаров и/или оказание Услуг для Держателей карт на ТО подтверждает Терминальный чек, автоматически распечатываемый на Терминале, установленном на ТО. Терминальный чек выдается при получении Товаров и/или Услуг на ТО лицу, предъявившему Карту, второй экземпляр Терминального чека остается на ТО. Отсутствие у Покупателя Терминального чека на полученные Товары и/или Услуги не является основанием для отказа Покупателем от оплаты полученных Товаров и/или Услуг, указанных в товарной  накладной или отчете об оказанных услугах (далее – Отчет) и акте об оказании услуг по Договору (далее – Акт), направляемых Покупателю по окончанию отчетного периода. Отчетным периодом является календарный месяц, в котором осуществлялся отпуск Товаров и/или оказывались Услуги по Договору.</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Оказание сопутствующих услуг для Покупателя, не связанных с предъявлением Карты, подтверждается актом об оказанных услугах, оформляемом Поставщиком на ежемесячной основе. </w:t>
      </w:r>
    </w:p>
    <w:p w:rsidR="00EA0843" w:rsidRPr="00EA0843" w:rsidRDefault="00EA0843" w:rsidP="00EA0843">
      <w:pPr>
        <w:overflowPunct w:val="0"/>
        <w:autoSpaceDE w:val="0"/>
        <w:autoSpaceDN w:val="0"/>
        <w:adjustRightInd w:val="0"/>
        <w:ind w:left="72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ПРАВА И ОБЯЗАННОСТИ СТОРОН.</w:t>
      </w:r>
    </w:p>
    <w:p w:rsidR="00EA0843" w:rsidRPr="00EA0843" w:rsidRDefault="00EA0843" w:rsidP="00CF4D79">
      <w:pPr>
        <w:numPr>
          <w:ilvl w:val="1"/>
          <w:numId w:val="3"/>
        </w:numPr>
        <w:spacing w:after="0" w:line="240" w:lineRule="auto"/>
        <w:ind w:left="540" w:hanging="540"/>
        <w:jc w:val="both"/>
        <w:rPr>
          <w:rFonts w:ascii="Times New Roman" w:hAnsi="Times New Roman" w:cs="Times New Roman"/>
          <w:b/>
          <w:color w:val="000000"/>
          <w:spacing w:val="-1"/>
          <w:sz w:val="24"/>
          <w:szCs w:val="24"/>
        </w:rPr>
      </w:pPr>
      <w:r w:rsidRPr="00EA0843">
        <w:rPr>
          <w:rFonts w:ascii="Times New Roman" w:hAnsi="Times New Roman" w:cs="Times New Roman"/>
          <w:color w:val="000000"/>
          <w:spacing w:val="-1"/>
          <w:sz w:val="24"/>
          <w:szCs w:val="24"/>
        </w:rPr>
        <w:t xml:space="preserve">   </w:t>
      </w:r>
      <w:r w:rsidRPr="00EA0843">
        <w:rPr>
          <w:rFonts w:ascii="Times New Roman" w:hAnsi="Times New Roman" w:cs="Times New Roman"/>
          <w:b/>
          <w:color w:val="000000"/>
          <w:spacing w:val="-1"/>
          <w:sz w:val="24"/>
          <w:szCs w:val="24"/>
        </w:rPr>
        <w:t>ПОСТАВЩИК ВПРАВЕ:</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в одностороннем порядке устанавливать и/или изменять тарифную политику; </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приостанавливать отпуск Товаров, а также оказание Услуг в случае, если остаток денежных средств, внесенных Покупателем, в соответствии с п.3.2 Договора недостаточно для их оплаты;</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недостаточного наличия какого-либо Товара на ТО, невозможности оказания Услуг, либо по техническим причинам Поставщик имеет право в одностороннем порядке принять решение об ограничении отпуска Товаров, оказанию Услуг Покупателю по Картам;</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потребовать возврата Карт, которые не используются Покупателем более 6 (шести) месяцев, в случае невозврата Карт в течение 1 (одного) месяца со дня получения Покупателем требования от Поставщика - выставить счет на оплату штрафа, исходя из суммы штрафа, указанной в  п. 2.4 настоящего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приостановить оказание Услуг в случае нарушения Покупателем п.4.4.7 Договора; </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производить блокировку Карт в одностороннем порядке с письменным уведомлением Покупателя за 7 (семь) рабочих дней до дня предполагаемой блокировки, в случае наличия у Покупателя Карт, которые не подтверждены наличием используемого автотранспорта на предприятии  Покупателя (собственность, аренда, лизинг и т.д.).</w:t>
      </w:r>
    </w:p>
    <w:p w:rsidR="00EA0843" w:rsidRPr="00EA0843" w:rsidRDefault="00EA0843" w:rsidP="00CF4D79">
      <w:pPr>
        <w:numPr>
          <w:ilvl w:val="1"/>
          <w:numId w:val="6"/>
        </w:numPr>
        <w:spacing w:after="0" w:line="240" w:lineRule="auto"/>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ПОСТАВЩИК ОБЯЗУЕТСЯ:</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передать Покупателю Карты в порядке указанном в п.2.1 и п.2.2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обеспечить получение Покупателем Товаров и/или Услуг на ТО при предъявлении Карты и обеспечить оказание сопутствующих услуг, в соответствии с условиями настоящего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выставлять Покупателю счета на предварительную оплату Товаров и/или Услуг, сопутствующих услуг не позднее одного  рабочего дня с момента обращения Покупателя, а также счета в соответствии с п. 2.7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расторжения Договора в срок не позднее пятнадцати банковских дней с даты прекращения действия Договора, вернуть Покупателю неизрасходованные в ходе исполнения Договора денежные средства на основании подписанного акта сверки взаимных расчетов и оформленного финансового поручения;</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до 5 (пятого)  числа месяца, следующего за отчетным, оформить и предоставить Покупателю первичные бухгалтерские документы (товарные накладные, счета-</w:t>
      </w:r>
      <w:r w:rsidRPr="00EA0843">
        <w:rPr>
          <w:rFonts w:ascii="Times New Roman" w:hAnsi="Times New Roman" w:cs="Times New Roman"/>
          <w:color w:val="000000"/>
          <w:spacing w:val="-1"/>
          <w:sz w:val="24"/>
          <w:szCs w:val="24"/>
        </w:rPr>
        <w:lastRenderedPageBreak/>
        <w:t>фактуры, акты об оказанных услугах и др.), оформленные в соответствии с нормами действующего законодательства РФ. Оригиналы вышеуказанных документов забираются Покупателем самостоятельно из офиса Поставщика, либо по письменному заявлению Покупателя направить их почтой на адрес указанный в учетной карточке, если иной порядок предоставления документов не предусмотрен соглашением Сторон.</w:t>
      </w:r>
    </w:p>
    <w:p w:rsidR="00EA0843" w:rsidRPr="00EA0843" w:rsidRDefault="00EA0843" w:rsidP="00CF4D79">
      <w:pPr>
        <w:numPr>
          <w:ilvl w:val="1"/>
          <w:numId w:val="6"/>
        </w:numPr>
        <w:spacing w:after="0" w:line="240" w:lineRule="auto"/>
        <w:jc w:val="both"/>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ПОКУПАТЕЛЬ ВПРАВЕ:</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передавать Карты уполномоченным Покупателем лицам для получения Товаров и/или Услуг на условиях настоящего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получать Товары и/или Услуги и/или сопутствующие услуги на сумму, не превышающую сумму взноса, перечисленного Покупателем Поставщику, с момента поступления денежных средств на расчетный счет Поставщика; </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заказывать дополнительные Карты;</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устанавливать и/или отменять условия использования каждой конкретной Карты путем внесения изменений в Заявку на изготовление Карт.</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любое время отказаться от использования конкретной Карты путем ее возврата Поставщику;</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приостанавливать/блокировать операции по Карте в порядке, указанном в п. 2.5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возобновлять/разблокировать операции по ранее заблокированной Карте.</w:t>
      </w:r>
    </w:p>
    <w:p w:rsidR="00EA0843" w:rsidRPr="00EA0843" w:rsidRDefault="00EA0843" w:rsidP="00CF4D79">
      <w:pPr>
        <w:numPr>
          <w:ilvl w:val="1"/>
          <w:numId w:val="9"/>
        </w:numPr>
        <w:spacing w:after="0" w:line="240" w:lineRule="auto"/>
        <w:jc w:val="both"/>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ПОКУПАТЕЛЬ ОБЯЗУЕТСЯ:</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соблюдать правила пользования Картой;</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если Покупатель по каким-либо, не зависящим от него обстоятельствам, лишится возможности владеть и пользоваться Картой, незамедлительно заявить о случившемся Поставщику по телефону, факсу или явившись лично. Покупатель обязуется не позднее одного рабочего дня с момента устного уведомления Поставщика вручить последнему письменное заявление, подтверждающее ранее сделанное устное заявление;</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несогласия с информацией, содержащейся в полученных отчетных документах от Поставщика (товарная накладная, акт сверки, акт  и/или отчет об оказанных Услугах), письменно информировать Поставщика до 20 (двадцатого) числа месяца, следующего за отчетным. В противном случае отчетные документы  и оказанные Услуги считаются принятыми Покупателем.</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течение 30 (тридцати) календарных дней с  момента составления  отчетных документов (товарная накладная, акт об оказанных услугах), при отсутствии возражений, подписать и направить в адрес Поставщика подписанные со своей стороны экземпляры документов.</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в случае расторжения настоящего Договора, не позднее 5 (пяти) рабочих дней вернуть Поставщику переданные Карты. При невозможности возврата Карт оплатить Поставщику штраф, указанный в п. 2.4 Договора. </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вернуть Поставщику Карты, не использовавшиеся более 6 (шести) месяцев или использование которых не планируется. Вернуть Карты в течение месяца после получения письменного требования от Поставщика, в соответствии с п. 4.1.4 Договора, либо оплатить штраф в соответствии с п.2.4 Договора.</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строго соблюдать условия Договора и оплачивать Товары  и  Услуги в соответствии с разделом 5 Договора;</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течение 3 (Трех) банковских дней оплачивать счет на сумму полученных Товаров и/или Услуг, выставленный Поставщиком в соответствии с п. 2.7 Договора;</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по первому требованию Поставщика а предоставлять копии документов (и оригиналы для обозрения)  подтверждающие правовые основания используемого автотранспорта (собственность, аренда, лизинг и т.д.);</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lastRenderedPageBreak/>
        <w:t>не позднее 5-го числа каждого месяца, Покупатель самостоятельно забирает по месту нахождения Поставщика акт об оказанных Услугах, подписанный Поставщиком и счет-фактуру за предыдущий месяц или по письменному заявлению получить их почтой на адрес указанный в учетной карточке.</w:t>
      </w:r>
    </w:p>
    <w:p w:rsidR="00EA0843" w:rsidRPr="00EA0843" w:rsidRDefault="00EA0843" w:rsidP="00EA0843">
      <w:pPr>
        <w:tabs>
          <w:tab w:val="num" w:pos="540"/>
        </w:tabs>
        <w:ind w:left="540" w:hanging="54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ПОРЯДОК РАСЧЕТОВ И СТОИМОСТЬ ТОВАРОВ И  УСЛУГ.</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Расчеты по настоящему договору производятся в безналичном порядке в рублях РФ.</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Цена на Товары и Услуги, получаемые Держателями Карт на ТО, соответствует их розничной цене за наличный расчет, установленной на ТО на момент получения Товаров и Услуг Держателями карт. При этом Поставщик оставляет за собой право предоставлять Покупателю скидку, в случае если предоставление скидки предусмотрено тарифной политикой Поставщика. </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Оплата Товаров, Услуг, сопутствующих услуг производится Покупателем на условиях предварительной оплаты самостоятельно, либо на основании выставленных Поставщиком счетов, если такой порядок предусмотрен соглашением Сторон. При этом Покупатель,  осуществляя платежи, указывает в платежных поручениях номер Договора по которому осуществляется оплата. </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Оплата Услуг, и Сопутствующих услуг производится путем списания сумм подлежащих к оплате из денежных средств, полученных от Покупателя по настоящему Договору, на основании направленных Покупателю Актов об оказанных услугах.</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В случае наличия задолженности Покупателя по оплате, задолженность погашается в следующем порядке:</w:t>
      </w:r>
    </w:p>
    <w:p w:rsidR="00EA0843" w:rsidRPr="00EA0843" w:rsidRDefault="00EA0843" w:rsidP="00CF4D79">
      <w:pPr>
        <w:numPr>
          <w:ilvl w:val="0"/>
          <w:numId w:val="5"/>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погашается имеющаяся задолженность по ранее оказанным Сопутствующим услугам, но не в полном объеме оплаченным Покупателем; </w:t>
      </w:r>
    </w:p>
    <w:p w:rsidR="00EA0843" w:rsidRPr="00EA0843" w:rsidRDefault="00EA0843" w:rsidP="00CF4D79">
      <w:pPr>
        <w:numPr>
          <w:ilvl w:val="0"/>
          <w:numId w:val="5"/>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погашается имеющаяся задолженность за Услуги и Товары; </w:t>
      </w:r>
    </w:p>
    <w:p w:rsidR="00EA0843" w:rsidRPr="00EA0843" w:rsidRDefault="00EA0843" w:rsidP="00CF4D79">
      <w:pPr>
        <w:numPr>
          <w:ilvl w:val="0"/>
          <w:numId w:val="5"/>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после погашения задолженности, оставшиеся денежные средства направляются в счет предварительной оплаты за Товары (моторное топливо).</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Стоимость сопутствующей услуги по форматированию Карт указывается в перечне оказываемых сопутствующих услуг.   </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В случаях получения Покупателем Товаров и/или Услуг за пределами территории РФ, оплата Товаров и Услуг, производится с учетом надбавки Поставщика на конвертацию валют, в размере 2% к цене Товара и/или Услуги. </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Покупатель в течение пяти банковских дней с момента возникновения выявленной задолженности, обязуется погасить образовавшуюся задолженность перед Поставщиком в течение трех банковских дней со дня подписания сторонами акта сверки взаиморасчетов или получения уведомления от Поставщика об оплате имеющейся задолженности.</w:t>
      </w:r>
    </w:p>
    <w:p w:rsidR="00EA0843" w:rsidRPr="00EA0843" w:rsidRDefault="00EA0843" w:rsidP="00EA0843">
      <w:pPr>
        <w:ind w:left="72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КАЧЕСТВО ТОВАРОВ И УСЛУГ</w:t>
      </w:r>
    </w:p>
    <w:p w:rsidR="00EA0843" w:rsidRPr="00EA0843" w:rsidRDefault="00EA0843" w:rsidP="00CF4D79">
      <w:pPr>
        <w:numPr>
          <w:ilvl w:val="1"/>
          <w:numId w:val="7"/>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Качество моторного топлива должно соответствовать ГОСТам и ТУ на данный вид нефтепродуктов и подтверждаться сертификатом качества, выданным заводом–производителем и находящимся на ТО.</w:t>
      </w:r>
    </w:p>
    <w:p w:rsidR="00EA0843" w:rsidRPr="00EA0843" w:rsidRDefault="00EA0843" w:rsidP="00CF4D79">
      <w:pPr>
        <w:numPr>
          <w:ilvl w:val="1"/>
          <w:numId w:val="7"/>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Качество сопутствующих товаров должно соответствовать сертификату качества, выданного заводом-производителем или ГОСТам и ТУ на данный вид товаров.</w:t>
      </w:r>
    </w:p>
    <w:p w:rsidR="00EA0843" w:rsidRPr="00EA0843" w:rsidRDefault="00EA0843" w:rsidP="00CF4D79">
      <w:pPr>
        <w:numPr>
          <w:ilvl w:val="1"/>
          <w:numId w:val="7"/>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Претензии по качеству нефтепродуктов принимаются Поставщиком только при условии соблюдения Покупателем  настоящего Договора, а также при наличии:</w:t>
      </w:r>
    </w:p>
    <w:p w:rsidR="00EA0843" w:rsidRPr="00EA0843" w:rsidRDefault="00EA0843" w:rsidP="00CF4D79">
      <w:pPr>
        <w:numPr>
          <w:ilvl w:val="0"/>
          <w:numId w:val="5"/>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Терминального чека ТО;</w:t>
      </w:r>
    </w:p>
    <w:p w:rsidR="00EA0843" w:rsidRPr="00EA0843" w:rsidRDefault="00EA0843" w:rsidP="00CF4D79">
      <w:pPr>
        <w:numPr>
          <w:ilvl w:val="0"/>
          <w:numId w:val="5"/>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подтверждения факта ненадлежащего качества нефтепродуктов Актом экспертизы независимой экспертной организации, лаборатория которой </w:t>
      </w:r>
      <w:r w:rsidRPr="00EA0843">
        <w:rPr>
          <w:rFonts w:ascii="Times New Roman" w:hAnsi="Times New Roman" w:cs="Times New Roman"/>
          <w:color w:val="000000"/>
          <w:spacing w:val="-1"/>
          <w:sz w:val="24"/>
          <w:szCs w:val="24"/>
        </w:rPr>
        <w:lastRenderedPageBreak/>
        <w:t>аккредитована при Федеральном Агентстве по техническому регулированию и метрологии (ранее - Госстандарте России).</w:t>
      </w:r>
    </w:p>
    <w:p w:rsidR="00EA0843" w:rsidRPr="00EA0843" w:rsidRDefault="00EA0843" w:rsidP="00CF4D79">
      <w:pPr>
        <w:numPr>
          <w:ilvl w:val="1"/>
          <w:numId w:val="7"/>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Экспертная организация проводит отбор арбитражных проб нефтепродуктов на ТО, которая произвела отпуск нефтепродуктов Покупателю, а также отбор проб из топливного бака автотранспортного средства по правилам ГОСТ 2517-85 (нефтепродукты)/ГОСТ 14921-78 (газ).</w:t>
      </w:r>
    </w:p>
    <w:p w:rsidR="00EA0843" w:rsidRPr="00EA0843" w:rsidRDefault="00EA0843" w:rsidP="00CF4D79">
      <w:pPr>
        <w:numPr>
          <w:ilvl w:val="1"/>
          <w:numId w:val="7"/>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Качество Услуг определяется соответствием их условиям и требованиям настоящего договора.</w:t>
      </w:r>
    </w:p>
    <w:p w:rsidR="00EA0843" w:rsidRPr="00EA0843" w:rsidRDefault="00EA0843" w:rsidP="00EA0843">
      <w:pPr>
        <w:ind w:left="72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ОТВЕТСТВЕННОСТЬ СТОРОН.</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Поставщик не несет ответственность за использование Покупателем, а также иными лицами, Карты до момента приостановки/прекращения всех операций с использованием Карты и/или с момента возобновления операций с использованием Карты, в соответствии с п. 2.6 настоящего Договора. </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непредставления Покупателем указанных в пункте  4.4.4. Договора документов, по истечении  90 (девяносто) календарных дней от даты составления документов, Поставщик вправе заблокировать все Карты Покупателя.</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Уплата штрафа, предусмотренного законодательством РФ и/или настоящим Договором за нарушение любого обязательства, вытекающего из настоящего Договора, не освобождает Стороны от исполнения такого обязательства в натуре, а также от возмещения убытков, причиненных нарушением такого обязательства, в полном объеме.</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неоднократного неисполнения Покупателем условий Договора относительно предоставления подписанного экземпляра отчетных документов (товарной накладной, акта об оказанных услугах и акта сверки) Поставщик вправе принять решение о блокировке (приостановке) операций по Картам и/или об одностороннем расторжении договора.</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нарушения Покупателем  своих обязательств по предварительной оплате Товаров и Услуг по Договору, Поставщик вправе приостановить оказание Услуг и отпуск Товаров до момента поступления денежных средств на расчетный счет Поставщика.</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За нарушение срока перечисления денежных средств, установленного п. 4.4.8 настоящего Договора, Поставщик имеет право взыскать с Покупателя штрафную неустойку в размере 0,1 % (ноль целых одна десятая процента) от суммы, подлежащей к оплате, за каждый календарный день просрочки.</w:t>
      </w:r>
    </w:p>
    <w:p w:rsidR="00EA0843" w:rsidRPr="00EA0843" w:rsidRDefault="00EA0843" w:rsidP="00EA0843">
      <w:pPr>
        <w:spacing w:line="240" w:lineRule="auto"/>
        <w:rPr>
          <w:rFonts w:ascii="Times New Roman" w:hAnsi="Times New Roman" w:cs="Times New Roman"/>
          <w:color w:val="000000"/>
          <w:spacing w:val="-1"/>
          <w:sz w:val="24"/>
          <w:szCs w:val="24"/>
        </w:rPr>
      </w:pPr>
    </w:p>
    <w:p w:rsidR="00EA0843" w:rsidRPr="00EA0843" w:rsidRDefault="00EA0843" w:rsidP="00CF4D79">
      <w:pPr>
        <w:numPr>
          <w:ilvl w:val="0"/>
          <w:numId w:val="8"/>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ФОРС-МАЖОРНЫЕ ОБСТОЯТЕЛЬСТВА.</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ab/>
        <w:t>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объективно препятствующих полному или частичному выполнению сторонами своих обязательств по настоящему Договору, включая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 Срок исполнения Сторонами договорных обязательств отодвигается соразмерно времени действия таких обстоятельств и их последствий.</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lastRenderedPageBreak/>
        <w:tab/>
        <w:t>Сторона, для которой создалась невозможность исполнения обязательств по настоящему Договору в силу вышеуказанных причин, должна без промедления, но не позднее 5 (пяти) календарных дней с момента наступления таких обстоятельств, письменно известить об этом другую сторону.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w:t>
      </w:r>
      <w:r w:rsidRPr="00EA0843">
        <w:rPr>
          <w:rFonts w:ascii="Times New Roman" w:hAnsi="Times New Roman" w:cs="Times New Roman"/>
          <w:color w:val="000000"/>
          <w:spacing w:val="-1"/>
          <w:sz w:val="24"/>
          <w:szCs w:val="24"/>
        </w:rPr>
        <w:tab/>
      </w:r>
      <w:proofErr w:type="spellStart"/>
      <w:r w:rsidRPr="00EA0843">
        <w:rPr>
          <w:rFonts w:ascii="Times New Roman" w:hAnsi="Times New Roman" w:cs="Times New Roman"/>
          <w:color w:val="000000"/>
          <w:spacing w:val="-1"/>
          <w:sz w:val="24"/>
          <w:szCs w:val="24"/>
        </w:rPr>
        <w:t>Неизвещение</w:t>
      </w:r>
      <w:proofErr w:type="spellEnd"/>
      <w:r w:rsidRPr="00EA0843">
        <w:rPr>
          <w:rFonts w:ascii="Times New Roman" w:hAnsi="Times New Roman" w:cs="Times New Roman"/>
          <w:color w:val="000000"/>
          <w:spacing w:val="-1"/>
          <w:sz w:val="24"/>
          <w:szCs w:val="24"/>
        </w:rPr>
        <w:t xml:space="preserve"> или несвоевременное извещение другой Стороны согласно пункту 8.2 Договора влечет за собой утрату права ссылаться на эти обстоятельства.</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w:t>
      </w:r>
      <w:r w:rsidRPr="00EA0843">
        <w:rPr>
          <w:rFonts w:ascii="Times New Roman" w:hAnsi="Times New Roman" w:cs="Times New Roman"/>
          <w:color w:val="000000"/>
          <w:spacing w:val="-1"/>
          <w:sz w:val="24"/>
          <w:szCs w:val="24"/>
        </w:rPr>
        <w:tab/>
        <w:t>Если форс-мажорные обстоятельства и их последствия продлятся более трех месяцев, то каждая Сторона имеет право расторгнуть настоящий Договор в одностороннем порядке, известив письменно об этом другую Сторону за 2 недели до предполагаемого расторжения. В этом случае действие Договора прекращается с момента получения этого извещения другой Стороной.</w:t>
      </w:r>
    </w:p>
    <w:p w:rsidR="00EA0843" w:rsidRPr="00EA0843" w:rsidRDefault="00EA0843" w:rsidP="00EA0843">
      <w:pPr>
        <w:pStyle w:val="af7"/>
        <w:tabs>
          <w:tab w:val="left" w:pos="720"/>
        </w:tabs>
        <w:ind w:left="720" w:hanging="720"/>
        <w:rPr>
          <w:rFonts w:ascii="Times New Roman" w:hAnsi="Times New Roman" w:cs="Times New Roman"/>
          <w:snapToGrid w:val="0"/>
          <w:color w:val="000000"/>
          <w:spacing w:val="-1"/>
          <w:sz w:val="24"/>
          <w:szCs w:val="24"/>
        </w:rPr>
      </w:pPr>
    </w:p>
    <w:p w:rsidR="00EA0843" w:rsidRPr="00EA0843" w:rsidRDefault="00EA0843" w:rsidP="00CF4D79">
      <w:pPr>
        <w:numPr>
          <w:ilvl w:val="0"/>
          <w:numId w:val="8"/>
        </w:numPr>
        <w:tabs>
          <w:tab w:val="left" w:pos="720"/>
        </w:tabs>
        <w:spacing w:after="0" w:line="240" w:lineRule="auto"/>
        <w:ind w:left="720" w:hanging="720"/>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СРОК ДЕЙСТВИЯ ДОГОВОРА, ПОРЯДОК РАСТОРЖЕНИЯ.</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Договор вступает в силу и становится обязательным для Сторон с даты подписания двух идентичных экземпляров Договора обеими Сторонами и действует до «31» декабря 2012 года, а в части расчетов – до полного выполнения Сторонами принятых на себя обязательств. </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По истечении срока, установленного в п. 9.1 Договора, настоящий Договор считается продленным на каждый последующий календарный год, если ни одна из Сторон не изъявила желания о прекращении его действия и  письменно не известила об этом другую Сторону, в порядке, предусмотренном п.9.3 настоящего договора. </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Любая из сторон вправе расторгнуть настоящий Договор в одностороннем порядке, письменно уведомив другую сторону не менее чем за четырнадцать календарных дней до предполагаемой даты расторжения Договора, при этом Договор считается расторгнутым после завершения всех взаиморасчетов Сторон.</w:t>
      </w:r>
    </w:p>
    <w:p w:rsidR="00EA0843" w:rsidRPr="00EA0843" w:rsidRDefault="00EA0843" w:rsidP="00EA0843">
      <w:pPr>
        <w:tabs>
          <w:tab w:val="left" w:pos="720"/>
        </w:tabs>
        <w:rPr>
          <w:rFonts w:ascii="Times New Roman" w:hAnsi="Times New Roman" w:cs="Times New Roman"/>
          <w:color w:val="000000"/>
          <w:spacing w:val="-1"/>
          <w:sz w:val="24"/>
          <w:szCs w:val="24"/>
        </w:rPr>
      </w:pPr>
    </w:p>
    <w:p w:rsidR="00EA0843" w:rsidRPr="00EA0843" w:rsidRDefault="00EA0843" w:rsidP="00CF4D79">
      <w:pPr>
        <w:numPr>
          <w:ilvl w:val="0"/>
          <w:numId w:val="8"/>
        </w:numPr>
        <w:tabs>
          <w:tab w:val="left" w:pos="720"/>
        </w:tabs>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ЗАКЛЮЧИТЕЛЬНЫЕ ПОЛОЖЕНИЯ.</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соответствии с п.3 ст. 421 ГК РФ, настоящий договор, являясь смешанным, содержит в себе элементы различных договоров, предусмотренных действующим законодательством РФ, в связи с чем, к отношениям Сторон по настоящему договору, в соответствующих его частях, применяются положения гражданского законодательства РФ, регулирующие различные элементы смешанного договора.</w:t>
      </w:r>
    </w:p>
    <w:p w:rsidR="00EA0843" w:rsidRPr="00EA0843" w:rsidRDefault="00EA0843" w:rsidP="00EA0843">
      <w:pPr>
        <w:spacing w:line="240" w:lineRule="auto"/>
        <w:ind w:left="720"/>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Все предусмотренные Договором заявления, извещения вручаются под расписку уполномоченному представителю Стороны-получателя.</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изменения местонахождения или других реквизитов Сторон в течение срока действия настоящего Договора Стороны обязуются известить друг друга в пятидневный срок с момента вступления в силу таких изменений.</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возникновения споров по настоящему Договору Стороны принимают все меры для решения их путем переговоров и направлений претензий. Срок ответа на претензию не должен превышать пяти рабочих дней. При невозможности решения споров и разногласий путем переговоров Стороны вправе обратиться в Арбитражный суд Пензенской области.</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Все изменения и дополнения  существенных условий настоящего Договора действительны только при условии их составления в письменной форме и подписания уполномоченными представителями обеих Сторон.</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lastRenderedPageBreak/>
        <w:t>Настоящий договор составлен в двух экземплярах, имеющих одинаковую юридическую силу, по одному для каждой из сторон.</w:t>
      </w:r>
    </w:p>
    <w:p w:rsidR="00EA0843" w:rsidRPr="00EA0843" w:rsidRDefault="00EA0843" w:rsidP="00EA0843">
      <w:pPr>
        <w:spacing w:line="240" w:lineRule="auto"/>
        <w:rPr>
          <w:rFonts w:ascii="Times New Roman" w:hAnsi="Times New Roman" w:cs="Times New Roman"/>
          <w:color w:val="000000"/>
          <w:spacing w:val="-1"/>
          <w:sz w:val="24"/>
          <w:szCs w:val="24"/>
        </w:rPr>
      </w:pPr>
    </w:p>
    <w:p w:rsidR="00EA0843" w:rsidRPr="00EA0843" w:rsidRDefault="00EA0843" w:rsidP="00CF4D79">
      <w:pPr>
        <w:numPr>
          <w:ilvl w:val="0"/>
          <w:numId w:val="8"/>
        </w:numPr>
        <w:spacing w:after="0" w:line="240" w:lineRule="auto"/>
        <w:jc w:val="center"/>
        <w:rPr>
          <w:rFonts w:ascii="Times New Roman" w:hAnsi="Times New Roman" w:cs="Times New Roman"/>
          <w:color w:val="000000"/>
          <w:spacing w:val="-1"/>
          <w:sz w:val="24"/>
          <w:szCs w:val="24"/>
        </w:rPr>
      </w:pPr>
      <w:r w:rsidRPr="00EA0843">
        <w:rPr>
          <w:rFonts w:ascii="Times New Roman" w:hAnsi="Times New Roman" w:cs="Times New Roman"/>
          <w:b/>
          <w:bCs/>
          <w:color w:val="000000"/>
          <w:spacing w:val="1"/>
          <w:sz w:val="24"/>
          <w:szCs w:val="24"/>
        </w:rPr>
        <w:t>Адреса, реквизиты и подписи Сторон</w:t>
      </w:r>
    </w:p>
    <w:tbl>
      <w:tblPr>
        <w:tblW w:w="4945" w:type="pct"/>
        <w:tblInd w:w="108" w:type="dxa"/>
        <w:tblLayout w:type="fixed"/>
        <w:tblLook w:val="0000" w:firstRow="0" w:lastRow="0" w:firstColumn="0" w:lastColumn="0" w:noHBand="0" w:noVBand="0"/>
      </w:tblPr>
      <w:tblGrid>
        <w:gridCol w:w="5509"/>
        <w:gridCol w:w="3957"/>
      </w:tblGrid>
      <w:tr w:rsidR="00EA0843" w:rsidRPr="00EA0843" w:rsidTr="00EA0843">
        <w:tc>
          <w:tcPr>
            <w:tcW w:w="2910" w:type="pct"/>
          </w:tcPr>
          <w:p w:rsidR="00EA0843" w:rsidRPr="00EA0843" w:rsidRDefault="00EA0843" w:rsidP="00EA0843">
            <w:pPr>
              <w:pStyle w:val="31"/>
              <w:spacing w:after="0"/>
              <w:ind w:left="540" w:right="369" w:firstLine="0"/>
              <w:jc w:val="left"/>
              <w:rPr>
                <w:sz w:val="24"/>
                <w:szCs w:val="24"/>
              </w:rPr>
            </w:pPr>
            <w:r w:rsidRPr="00EA0843">
              <w:rPr>
                <w:sz w:val="24"/>
                <w:szCs w:val="24"/>
              </w:rPr>
              <w:t xml:space="preserve">                      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tc>
        <w:tc>
          <w:tcPr>
            <w:tcW w:w="2090" w:type="pct"/>
          </w:tcPr>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ОАО «</w:t>
            </w:r>
            <w:proofErr w:type="spellStart"/>
            <w:r w:rsidRPr="00EA0843">
              <w:rPr>
                <w:rFonts w:ascii="Times New Roman" w:hAnsi="Times New Roman" w:cs="Times New Roman"/>
                <w:sz w:val="24"/>
                <w:szCs w:val="24"/>
              </w:rPr>
              <w:t>Пензаэнергосбыт</w:t>
            </w:r>
            <w:proofErr w:type="spellEnd"/>
            <w:r w:rsidRPr="00EA0843">
              <w:rPr>
                <w:rFonts w:ascii="Times New Roman" w:hAnsi="Times New Roman" w:cs="Times New Roman"/>
                <w:sz w:val="24"/>
                <w:szCs w:val="24"/>
              </w:rPr>
              <w:t>»</w:t>
            </w:r>
          </w:p>
          <w:p w:rsidR="00EA0843" w:rsidRPr="00EA0843" w:rsidRDefault="00EA0843" w:rsidP="00EA0843">
            <w:pPr>
              <w:ind w:right="369"/>
              <w:rPr>
                <w:rFonts w:ascii="Times New Roman" w:hAnsi="Times New Roman" w:cs="Times New Roman"/>
                <w:sz w:val="24"/>
                <w:szCs w:val="24"/>
              </w:rPr>
            </w:pPr>
            <w:smartTag w:uri="urn:schemas-microsoft-com:office:smarttags" w:element="metricconverter">
              <w:smartTagPr>
                <w:attr w:name="ProductID" w:val="440039, г"/>
              </w:smartTagPr>
              <w:r w:rsidRPr="00EA0843">
                <w:rPr>
                  <w:rFonts w:ascii="Times New Roman" w:hAnsi="Times New Roman" w:cs="Times New Roman"/>
                  <w:sz w:val="24"/>
                  <w:szCs w:val="24"/>
                </w:rPr>
                <w:t>440039, г</w:t>
              </w:r>
            </w:smartTag>
            <w:r w:rsidRPr="00EA0843">
              <w:rPr>
                <w:rFonts w:ascii="Times New Roman" w:hAnsi="Times New Roman" w:cs="Times New Roman"/>
                <w:sz w:val="24"/>
                <w:szCs w:val="24"/>
              </w:rPr>
              <w:t>. Пенза, ул. Гагарина, д. 11б</w:t>
            </w:r>
          </w:p>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 xml:space="preserve">ИНН 5835059003 </w:t>
            </w:r>
          </w:p>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КПП 583501001</w:t>
            </w:r>
          </w:p>
          <w:p w:rsidR="00EA0843" w:rsidRPr="00EA0843" w:rsidRDefault="00EA0843" w:rsidP="00EA0843">
            <w:pPr>
              <w:ind w:right="369"/>
              <w:rPr>
                <w:rFonts w:ascii="Times New Roman" w:hAnsi="Times New Roman" w:cs="Times New Roman"/>
                <w:sz w:val="24"/>
                <w:szCs w:val="24"/>
              </w:rPr>
            </w:pPr>
            <w:r>
              <w:rPr>
                <w:rFonts w:ascii="Times New Roman" w:hAnsi="Times New Roman" w:cs="Times New Roman"/>
                <w:sz w:val="24"/>
                <w:szCs w:val="24"/>
              </w:rPr>
              <w:t>Р</w:t>
            </w:r>
            <w:r w:rsidRPr="00EA0843">
              <w:rPr>
                <w:rFonts w:ascii="Times New Roman" w:hAnsi="Times New Roman" w:cs="Times New Roman"/>
                <w:sz w:val="24"/>
                <w:szCs w:val="24"/>
              </w:rPr>
              <w:t>/сч40702810400300000157</w:t>
            </w:r>
          </w:p>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Пензенский филиал ОАО «</w:t>
            </w:r>
            <w:proofErr w:type="spellStart"/>
            <w:r w:rsidRPr="00EA0843">
              <w:rPr>
                <w:rFonts w:ascii="Times New Roman" w:hAnsi="Times New Roman" w:cs="Times New Roman"/>
                <w:sz w:val="24"/>
                <w:szCs w:val="24"/>
              </w:rPr>
              <w:t>Нордея</w:t>
            </w:r>
            <w:proofErr w:type="spellEnd"/>
            <w:r w:rsidRPr="00EA0843">
              <w:rPr>
                <w:rFonts w:ascii="Times New Roman" w:hAnsi="Times New Roman" w:cs="Times New Roman"/>
                <w:sz w:val="24"/>
                <w:szCs w:val="24"/>
              </w:rPr>
              <w:t xml:space="preserve"> Банк» г. Пенза </w:t>
            </w:r>
          </w:p>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 xml:space="preserve">БИК 045655727        </w:t>
            </w:r>
          </w:p>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ОКПО74725279</w:t>
            </w:r>
          </w:p>
          <w:p w:rsidR="00EA0843" w:rsidRPr="00EA0843" w:rsidRDefault="00EA0843" w:rsidP="00EA0843">
            <w:pPr>
              <w:ind w:right="369"/>
              <w:rPr>
                <w:rFonts w:ascii="Times New Roman" w:hAnsi="Times New Roman" w:cs="Times New Roman"/>
                <w:sz w:val="24"/>
                <w:szCs w:val="24"/>
              </w:rPr>
            </w:pPr>
            <w:r>
              <w:rPr>
                <w:rFonts w:ascii="Times New Roman" w:hAnsi="Times New Roman" w:cs="Times New Roman"/>
                <w:sz w:val="24"/>
                <w:szCs w:val="24"/>
              </w:rPr>
              <w:t>К</w:t>
            </w:r>
            <w:r w:rsidRPr="00EA0843">
              <w:rPr>
                <w:rFonts w:ascii="Times New Roman" w:hAnsi="Times New Roman" w:cs="Times New Roman"/>
                <w:sz w:val="24"/>
                <w:szCs w:val="24"/>
              </w:rPr>
              <w:t>/с 30101810400000000727</w:t>
            </w:r>
          </w:p>
          <w:p w:rsidR="00EA0843" w:rsidRPr="00EA0843" w:rsidRDefault="00EA0843" w:rsidP="00EA0843">
            <w:pPr>
              <w:ind w:left="540" w:right="369"/>
              <w:rPr>
                <w:rFonts w:ascii="Times New Roman" w:hAnsi="Times New Roman" w:cs="Times New Roman"/>
                <w:sz w:val="24"/>
                <w:szCs w:val="24"/>
              </w:rPr>
            </w:pPr>
          </w:p>
        </w:tc>
      </w:tr>
    </w:tbl>
    <w:p w:rsidR="00EA0843" w:rsidRPr="00EA0843" w:rsidRDefault="00EA0843" w:rsidP="00EA0843">
      <w:pPr>
        <w:ind w:left="540" w:right="368" w:firstLine="709"/>
        <w:rPr>
          <w:rFonts w:ascii="Times New Roman" w:hAnsi="Times New Roman" w:cs="Times New Roman"/>
          <w:sz w:val="24"/>
          <w:szCs w:val="24"/>
        </w:rPr>
      </w:pPr>
    </w:p>
    <w:p w:rsidR="00EA0843" w:rsidRPr="00EA0843" w:rsidRDefault="00EA0843" w:rsidP="00EA0843">
      <w:pPr>
        <w:ind w:left="540" w:right="368" w:firstLine="709"/>
        <w:rPr>
          <w:rFonts w:ascii="Times New Roman" w:hAnsi="Times New Roman" w:cs="Times New Roman"/>
          <w:sz w:val="24"/>
          <w:szCs w:val="24"/>
        </w:rPr>
      </w:pPr>
    </w:p>
    <w:p w:rsidR="00EA0843" w:rsidRPr="00EA0843" w:rsidRDefault="00EA0843" w:rsidP="00EA0843">
      <w:pPr>
        <w:ind w:left="540" w:right="368"/>
        <w:rPr>
          <w:rFonts w:ascii="Times New Roman" w:hAnsi="Times New Roman" w:cs="Times New Roman"/>
          <w:sz w:val="24"/>
          <w:szCs w:val="24"/>
        </w:rPr>
      </w:pPr>
      <w:r w:rsidRPr="00EA0843">
        <w:rPr>
          <w:rFonts w:ascii="Times New Roman" w:hAnsi="Times New Roman" w:cs="Times New Roman"/>
          <w:sz w:val="24"/>
          <w:szCs w:val="24"/>
        </w:rPr>
        <w:t>_____________</w:t>
      </w:r>
      <w:r>
        <w:rPr>
          <w:rFonts w:ascii="Times New Roman" w:hAnsi="Times New Roman" w:cs="Times New Roman"/>
          <w:sz w:val="24"/>
          <w:szCs w:val="24"/>
        </w:rPr>
        <w:t xml:space="preserve">___/_______________ /      </w:t>
      </w:r>
      <w:r w:rsidRPr="00EA0843">
        <w:rPr>
          <w:rFonts w:ascii="Times New Roman" w:hAnsi="Times New Roman" w:cs="Times New Roman"/>
          <w:sz w:val="24"/>
          <w:szCs w:val="24"/>
        </w:rPr>
        <w:t xml:space="preserve">      _______________/</w:t>
      </w:r>
      <w:proofErr w:type="spellStart"/>
      <w:r w:rsidRPr="00EA0843">
        <w:rPr>
          <w:rFonts w:ascii="Times New Roman" w:hAnsi="Times New Roman" w:cs="Times New Roman"/>
          <w:sz w:val="24"/>
          <w:szCs w:val="24"/>
        </w:rPr>
        <w:t>В.В.Африканов</w:t>
      </w:r>
      <w:proofErr w:type="spellEnd"/>
      <w:r w:rsidRPr="00EA0843">
        <w:rPr>
          <w:rFonts w:ascii="Times New Roman" w:hAnsi="Times New Roman" w:cs="Times New Roman"/>
          <w:sz w:val="24"/>
          <w:szCs w:val="24"/>
        </w:rPr>
        <w:t>/</w:t>
      </w:r>
    </w:p>
    <w:p w:rsidR="008872B3" w:rsidRDefault="008872B3" w:rsidP="008872B3">
      <w:pPr>
        <w:spacing w:before="100" w:after="100"/>
        <w:jc w:val="center"/>
        <w:rPr>
          <w:rStyle w:val="20"/>
          <w:rFonts w:ascii="Times New Roman" w:hAnsi="Times New Roman" w:cs="Times New Roman"/>
          <w:color w:val="auto"/>
        </w:rPr>
      </w:pPr>
    </w:p>
    <w:p w:rsidR="008872B3" w:rsidRDefault="008872B3" w:rsidP="008872B3">
      <w:pPr>
        <w:spacing w:before="100" w:after="100"/>
        <w:jc w:val="center"/>
        <w:rPr>
          <w:rStyle w:val="20"/>
          <w:rFonts w:ascii="Times New Roman" w:hAnsi="Times New Roman" w:cs="Times New Roman"/>
          <w:color w:val="auto"/>
        </w:rPr>
      </w:pPr>
    </w:p>
    <w:p w:rsidR="008872B3" w:rsidRDefault="008872B3" w:rsidP="008872B3">
      <w:pPr>
        <w:spacing w:before="100" w:after="100"/>
        <w:jc w:val="center"/>
        <w:rPr>
          <w:rStyle w:val="20"/>
          <w:rFonts w:ascii="Times New Roman" w:hAnsi="Times New Roman" w:cs="Times New Roman"/>
          <w:color w:val="auto"/>
        </w:rPr>
      </w:pPr>
    </w:p>
    <w:p w:rsidR="00EA0843" w:rsidRDefault="00EA0843">
      <w:pPr>
        <w:rPr>
          <w:rStyle w:val="20"/>
          <w:rFonts w:ascii="Times New Roman" w:hAnsi="Times New Roman" w:cs="Times New Roman"/>
          <w:color w:val="auto"/>
        </w:rPr>
      </w:pPr>
      <w:r>
        <w:rPr>
          <w:rStyle w:val="20"/>
          <w:rFonts w:ascii="Times New Roman" w:hAnsi="Times New Roman" w:cs="Times New Roman"/>
          <w:color w:val="auto"/>
        </w:rPr>
        <w:br w:type="page"/>
      </w:r>
    </w:p>
    <w:p w:rsidR="00CF4D79" w:rsidRDefault="00EA0843" w:rsidP="00CF4D79">
      <w:pPr>
        <w:spacing w:before="100" w:after="100"/>
        <w:rPr>
          <w:rStyle w:val="20"/>
          <w:rFonts w:ascii="Times New Roman" w:hAnsi="Times New Roman" w:cs="Times New Roman"/>
          <w:color w:val="auto"/>
        </w:rPr>
      </w:pPr>
      <w:r>
        <w:rPr>
          <w:rStyle w:val="20"/>
          <w:rFonts w:ascii="Times New Roman" w:hAnsi="Times New Roman" w:cs="Times New Roman"/>
          <w:color w:val="auto"/>
        </w:rPr>
        <w:lastRenderedPageBreak/>
        <w:t>Лот</w:t>
      </w:r>
      <w:r w:rsidR="00CF4D79">
        <w:rPr>
          <w:rStyle w:val="20"/>
          <w:rFonts w:ascii="Times New Roman" w:hAnsi="Times New Roman" w:cs="Times New Roman"/>
          <w:color w:val="auto"/>
        </w:rPr>
        <w:t xml:space="preserve"> №2</w:t>
      </w:r>
    </w:p>
    <w:p w:rsidR="00CF4D79" w:rsidRPr="00CF4D79" w:rsidRDefault="00CF4D79" w:rsidP="00CF4D79">
      <w:pPr>
        <w:shd w:val="clear" w:color="auto" w:fill="FFFFFF"/>
        <w:tabs>
          <w:tab w:val="left" w:leader="underscore" w:pos="6336"/>
          <w:tab w:val="left" w:pos="8215"/>
        </w:tabs>
        <w:ind w:right="715"/>
        <w:jc w:val="center"/>
        <w:rPr>
          <w:rFonts w:ascii="Times New Roman" w:hAnsi="Times New Roman" w:cs="Times New Roman"/>
          <w:b/>
          <w:color w:val="000000"/>
          <w:spacing w:val="-11"/>
          <w:sz w:val="24"/>
          <w:szCs w:val="24"/>
        </w:rPr>
      </w:pPr>
      <w:r w:rsidRPr="00CF4D79">
        <w:rPr>
          <w:rFonts w:ascii="Times New Roman" w:hAnsi="Times New Roman" w:cs="Times New Roman"/>
          <w:b/>
          <w:spacing w:val="3"/>
          <w:sz w:val="24"/>
          <w:szCs w:val="24"/>
        </w:rPr>
        <w:t>Д</w:t>
      </w:r>
      <w:r w:rsidRPr="00CF4D79">
        <w:rPr>
          <w:rFonts w:ascii="Times New Roman" w:hAnsi="Times New Roman" w:cs="Times New Roman"/>
          <w:b/>
          <w:color w:val="000000"/>
          <w:spacing w:val="3"/>
          <w:sz w:val="24"/>
          <w:szCs w:val="24"/>
        </w:rPr>
        <w:t xml:space="preserve">оговор на поставку нефтепродукта </w:t>
      </w:r>
    </w:p>
    <w:p w:rsidR="00CF4D79" w:rsidRPr="00CF4D79" w:rsidRDefault="00CF4D79" w:rsidP="00CF4D79">
      <w:pPr>
        <w:shd w:val="clear" w:color="auto" w:fill="FFFFFF"/>
        <w:tabs>
          <w:tab w:val="left" w:pos="4313"/>
        </w:tabs>
        <w:ind w:left="1800" w:right="715"/>
        <w:rPr>
          <w:rFonts w:ascii="Times New Roman" w:hAnsi="Times New Roman" w:cs="Times New Roman"/>
          <w:b/>
          <w:color w:val="000000"/>
          <w:spacing w:val="3"/>
          <w:sz w:val="24"/>
          <w:szCs w:val="24"/>
        </w:rPr>
      </w:pPr>
    </w:p>
    <w:p w:rsidR="00CF4D79" w:rsidRPr="00CF4D79" w:rsidRDefault="00CF4D79" w:rsidP="00CF4D79">
      <w:pPr>
        <w:shd w:val="clear" w:color="auto" w:fill="FFFFFF"/>
        <w:tabs>
          <w:tab w:val="left" w:pos="4313"/>
        </w:tabs>
        <w:ind w:left="1800" w:right="715" w:hanging="1440"/>
        <w:rPr>
          <w:rFonts w:ascii="Times New Roman" w:hAnsi="Times New Roman" w:cs="Times New Roman"/>
          <w:b/>
          <w:sz w:val="24"/>
          <w:szCs w:val="24"/>
        </w:rPr>
      </w:pPr>
      <w:r w:rsidRPr="00CF4D79">
        <w:rPr>
          <w:rFonts w:ascii="Times New Roman" w:hAnsi="Times New Roman" w:cs="Times New Roman"/>
          <w:b/>
          <w:color w:val="000000"/>
          <w:spacing w:val="3"/>
          <w:sz w:val="24"/>
          <w:szCs w:val="24"/>
        </w:rPr>
        <w:t>г. Пенза</w:t>
      </w:r>
      <w:r w:rsidRPr="00CF4D79">
        <w:rPr>
          <w:rFonts w:ascii="Times New Roman" w:hAnsi="Times New Roman" w:cs="Times New Roman"/>
          <w:b/>
          <w:color w:val="000000"/>
          <w:spacing w:val="3"/>
          <w:sz w:val="24"/>
          <w:szCs w:val="24"/>
        </w:rPr>
        <w:tab/>
        <w:t xml:space="preserve">                                                                 «____»__________2012 г.</w:t>
      </w:r>
      <w:r w:rsidRPr="00CF4D79">
        <w:rPr>
          <w:rFonts w:ascii="Times New Roman" w:hAnsi="Times New Roman" w:cs="Times New Roman"/>
          <w:b/>
          <w:color w:val="000000"/>
          <w:spacing w:val="3"/>
          <w:sz w:val="24"/>
          <w:szCs w:val="24"/>
        </w:rPr>
        <w:tab/>
      </w:r>
      <w:r w:rsidRPr="00CF4D79">
        <w:rPr>
          <w:rFonts w:ascii="Times New Roman" w:hAnsi="Times New Roman" w:cs="Times New Roman"/>
          <w:b/>
          <w:color w:val="000000"/>
          <w:spacing w:val="3"/>
          <w:sz w:val="24"/>
          <w:szCs w:val="24"/>
        </w:rPr>
        <w:tab/>
      </w:r>
      <w:r w:rsidRPr="00CF4D79">
        <w:rPr>
          <w:rFonts w:ascii="Times New Roman" w:hAnsi="Times New Roman" w:cs="Times New Roman"/>
          <w:b/>
          <w:color w:val="000000"/>
          <w:spacing w:val="3"/>
          <w:sz w:val="24"/>
          <w:szCs w:val="24"/>
        </w:rPr>
        <w:tab/>
        <w:t xml:space="preserve"> </w:t>
      </w:r>
    </w:p>
    <w:p w:rsidR="00CF4D79" w:rsidRPr="00CF4D79" w:rsidRDefault="00CF4D79" w:rsidP="00CF4D79">
      <w:pPr>
        <w:shd w:val="clear" w:color="auto" w:fill="FFFFFF"/>
        <w:tabs>
          <w:tab w:val="left" w:pos="9355"/>
        </w:tabs>
        <w:spacing w:before="58" w:line="266" w:lineRule="exact"/>
        <w:ind w:left="274" w:right="-5" w:firstLine="554"/>
        <w:rPr>
          <w:rFonts w:ascii="Times New Roman" w:hAnsi="Times New Roman" w:cs="Times New Roman"/>
          <w:color w:val="000000"/>
          <w:sz w:val="24"/>
          <w:szCs w:val="24"/>
        </w:rPr>
      </w:pPr>
      <w:r w:rsidRPr="00CF4D79">
        <w:rPr>
          <w:rFonts w:ascii="Times New Roman" w:hAnsi="Times New Roman" w:cs="Times New Roman"/>
          <w:b/>
          <w:color w:val="000000"/>
          <w:spacing w:val="9"/>
          <w:sz w:val="24"/>
          <w:szCs w:val="24"/>
        </w:rPr>
        <w:t>__________________________________________,</w:t>
      </w:r>
      <w:r w:rsidRPr="00CF4D79">
        <w:rPr>
          <w:rFonts w:ascii="Times New Roman" w:hAnsi="Times New Roman" w:cs="Times New Roman"/>
          <w:color w:val="000000"/>
          <w:spacing w:val="9"/>
          <w:sz w:val="24"/>
          <w:szCs w:val="24"/>
        </w:rPr>
        <w:t xml:space="preserve">  именуемый в дальнейшем «</w:t>
      </w:r>
      <w:r w:rsidRPr="00CF4D79">
        <w:rPr>
          <w:rFonts w:ascii="Times New Roman" w:hAnsi="Times New Roman" w:cs="Times New Roman"/>
          <w:b/>
          <w:color w:val="000000"/>
          <w:spacing w:val="9"/>
          <w:sz w:val="24"/>
          <w:szCs w:val="24"/>
        </w:rPr>
        <w:t>Поставщик</w:t>
      </w:r>
      <w:r w:rsidRPr="00CF4D79">
        <w:rPr>
          <w:rFonts w:ascii="Times New Roman" w:hAnsi="Times New Roman" w:cs="Times New Roman"/>
          <w:color w:val="000000"/>
          <w:spacing w:val="9"/>
          <w:sz w:val="24"/>
          <w:szCs w:val="24"/>
        </w:rPr>
        <w:t>»,</w:t>
      </w:r>
      <w:r w:rsidRPr="00CF4D79">
        <w:rPr>
          <w:rFonts w:ascii="Times New Roman" w:hAnsi="Times New Roman" w:cs="Times New Roman"/>
          <w:color w:val="000000"/>
          <w:spacing w:val="-2"/>
          <w:sz w:val="24"/>
          <w:szCs w:val="24"/>
        </w:rPr>
        <w:t xml:space="preserve"> действующий на основании  _________________, с </w:t>
      </w:r>
      <w:r w:rsidRPr="00CF4D79">
        <w:rPr>
          <w:rFonts w:ascii="Times New Roman" w:hAnsi="Times New Roman" w:cs="Times New Roman"/>
          <w:color w:val="000000"/>
          <w:spacing w:val="-4"/>
          <w:sz w:val="24"/>
          <w:szCs w:val="24"/>
        </w:rPr>
        <w:t xml:space="preserve">одной стороны, и </w:t>
      </w:r>
      <w:r w:rsidRPr="00CF4D79">
        <w:rPr>
          <w:rFonts w:ascii="Times New Roman" w:hAnsi="Times New Roman" w:cs="Times New Roman"/>
          <w:b/>
          <w:color w:val="000000"/>
          <w:spacing w:val="-4"/>
          <w:sz w:val="24"/>
          <w:szCs w:val="24"/>
        </w:rPr>
        <w:t>ОАО «</w:t>
      </w:r>
      <w:proofErr w:type="spellStart"/>
      <w:r w:rsidRPr="00CF4D79">
        <w:rPr>
          <w:rFonts w:ascii="Times New Roman" w:hAnsi="Times New Roman" w:cs="Times New Roman"/>
          <w:b/>
          <w:color w:val="000000"/>
          <w:spacing w:val="-4"/>
          <w:sz w:val="24"/>
          <w:szCs w:val="24"/>
        </w:rPr>
        <w:t>Пензаэнергосбыт</w:t>
      </w:r>
      <w:proofErr w:type="spellEnd"/>
      <w:r w:rsidRPr="00CF4D79">
        <w:rPr>
          <w:rFonts w:ascii="Times New Roman" w:hAnsi="Times New Roman" w:cs="Times New Roman"/>
          <w:b/>
          <w:color w:val="000000"/>
          <w:spacing w:val="-4"/>
          <w:sz w:val="24"/>
          <w:szCs w:val="24"/>
        </w:rPr>
        <w:t>»</w:t>
      </w:r>
      <w:r w:rsidRPr="00CF4D79">
        <w:rPr>
          <w:rFonts w:ascii="Times New Roman" w:hAnsi="Times New Roman" w:cs="Times New Roman"/>
          <w:color w:val="000000"/>
          <w:spacing w:val="-4"/>
          <w:sz w:val="24"/>
          <w:szCs w:val="24"/>
        </w:rPr>
        <w:t xml:space="preserve">, </w:t>
      </w:r>
      <w:r w:rsidRPr="00CF4D79">
        <w:rPr>
          <w:rFonts w:ascii="Times New Roman" w:hAnsi="Times New Roman" w:cs="Times New Roman"/>
          <w:color w:val="000000"/>
          <w:spacing w:val="3"/>
          <w:sz w:val="24"/>
          <w:szCs w:val="24"/>
        </w:rPr>
        <w:t>именуемое в дальнейшем «</w:t>
      </w:r>
      <w:r w:rsidRPr="00CF4D79">
        <w:rPr>
          <w:rFonts w:ascii="Times New Roman" w:hAnsi="Times New Roman" w:cs="Times New Roman"/>
          <w:b/>
          <w:color w:val="000000"/>
          <w:spacing w:val="3"/>
          <w:sz w:val="24"/>
          <w:szCs w:val="24"/>
        </w:rPr>
        <w:t>Покупатель</w:t>
      </w:r>
      <w:r w:rsidRPr="00CF4D79">
        <w:rPr>
          <w:rFonts w:ascii="Times New Roman" w:hAnsi="Times New Roman" w:cs="Times New Roman"/>
          <w:color w:val="000000"/>
          <w:spacing w:val="3"/>
          <w:sz w:val="24"/>
          <w:szCs w:val="24"/>
        </w:rPr>
        <w:t xml:space="preserve">», в </w:t>
      </w:r>
      <w:r w:rsidRPr="00CF4D79">
        <w:rPr>
          <w:rFonts w:ascii="Times New Roman" w:hAnsi="Times New Roman" w:cs="Times New Roman"/>
          <w:color w:val="000000"/>
          <w:spacing w:val="-1"/>
          <w:sz w:val="24"/>
          <w:szCs w:val="24"/>
        </w:rPr>
        <w:t xml:space="preserve">лице директора </w:t>
      </w:r>
      <w:r w:rsidRPr="00CF4D79">
        <w:rPr>
          <w:rFonts w:ascii="Times New Roman" w:hAnsi="Times New Roman" w:cs="Times New Roman"/>
          <w:b/>
          <w:color w:val="000000"/>
          <w:spacing w:val="-1"/>
          <w:sz w:val="24"/>
          <w:szCs w:val="24"/>
        </w:rPr>
        <w:t>Африканова Вениамина Викторовича</w:t>
      </w:r>
      <w:r w:rsidRPr="00CF4D79">
        <w:rPr>
          <w:rFonts w:ascii="Times New Roman" w:hAnsi="Times New Roman" w:cs="Times New Roman"/>
          <w:color w:val="000000"/>
          <w:spacing w:val="-1"/>
          <w:sz w:val="24"/>
          <w:szCs w:val="24"/>
        </w:rPr>
        <w:t xml:space="preserve">, действующего на основании доверенности №1 от 30.03.2011г. </w:t>
      </w:r>
      <w:r w:rsidRPr="00CF4D79">
        <w:rPr>
          <w:rFonts w:ascii="Times New Roman" w:hAnsi="Times New Roman" w:cs="Times New Roman"/>
          <w:color w:val="000000"/>
          <w:spacing w:val="-2"/>
          <w:sz w:val="24"/>
          <w:szCs w:val="24"/>
        </w:rPr>
        <w:t xml:space="preserve">с другой стороны, </w:t>
      </w:r>
      <w:r w:rsidRPr="00CF4D79">
        <w:rPr>
          <w:rFonts w:ascii="Times New Roman" w:hAnsi="Times New Roman" w:cs="Times New Roman"/>
          <w:color w:val="000000"/>
          <w:spacing w:val="-1"/>
          <w:sz w:val="24"/>
          <w:szCs w:val="24"/>
        </w:rPr>
        <w:t xml:space="preserve">по результатам </w:t>
      </w:r>
      <w:r w:rsidRPr="00CF4D79">
        <w:rPr>
          <w:rFonts w:ascii="Times New Roman" w:hAnsi="Times New Roman" w:cs="Times New Roman"/>
          <w:color w:val="000000"/>
          <w:spacing w:val="4"/>
          <w:sz w:val="24"/>
          <w:szCs w:val="24"/>
        </w:rPr>
        <w:t xml:space="preserve">проведения открытого запроса ценовых котировок (Протокол заседания постоянно-действующей закупочной </w:t>
      </w:r>
      <w:r w:rsidRPr="00CF4D79">
        <w:rPr>
          <w:rFonts w:ascii="Times New Roman" w:hAnsi="Times New Roman" w:cs="Times New Roman"/>
          <w:color w:val="000000"/>
          <w:spacing w:val="1"/>
          <w:sz w:val="24"/>
          <w:szCs w:val="24"/>
        </w:rPr>
        <w:t>комиссии ОАО «</w:t>
      </w:r>
      <w:proofErr w:type="spellStart"/>
      <w:r w:rsidRPr="00CF4D79">
        <w:rPr>
          <w:rFonts w:ascii="Times New Roman" w:hAnsi="Times New Roman" w:cs="Times New Roman"/>
          <w:color w:val="000000"/>
          <w:spacing w:val="1"/>
          <w:sz w:val="24"/>
          <w:szCs w:val="24"/>
        </w:rPr>
        <w:t>Пензаэнергосбыт</w:t>
      </w:r>
      <w:proofErr w:type="spellEnd"/>
      <w:r w:rsidRPr="00CF4D79">
        <w:rPr>
          <w:rFonts w:ascii="Times New Roman" w:hAnsi="Times New Roman" w:cs="Times New Roman"/>
          <w:color w:val="000000"/>
          <w:spacing w:val="1"/>
          <w:sz w:val="24"/>
          <w:szCs w:val="24"/>
        </w:rPr>
        <w:t xml:space="preserve">» №  от …….г.), </w:t>
      </w:r>
      <w:r w:rsidRPr="00CF4D79">
        <w:rPr>
          <w:rFonts w:ascii="Times New Roman" w:hAnsi="Times New Roman" w:cs="Times New Roman"/>
          <w:color w:val="000000"/>
          <w:spacing w:val="-2"/>
          <w:sz w:val="24"/>
          <w:szCs w:val="24"/>
        </w:rPr>
        <w:t>в дальнейшем вместе именуемые «</w:t>
      </w:r>
      <w:r w:rsidRPr="00CF4D79">
        <w:rPr>
          <w:rFonts w:ascii="Times New Roman" w:hAnsi="Times New Roman" w:cs="Times New Roman"/>
          <w:b/>
          <w:color w:val="000000"/>
          <w:spacing w:val="-2"/>
          <w:sz w:val="24"/>
          <w:szCs w:val="24"/>
        </w:rPr>
        <w:t>Стороны</w:t>
      </w:r>
      <w:r w:rsidRPr="00CF4D79">
        <w:rPr>
          <w:rFonts w:ascii="Times New Roman" w:hAnsi="Times New Roman" w:cs="Times New Roman"/>
          <w:color w:val="000000"/>
          <w:spacing w:val="-2"/>
          <w:sz w:val="24"/>
          <w:szCs w:val="24"/>
        </w:rPr>
        <w:t xml:space="preserve">», заключили настоящий Договор (в </w:t>
      </w:r>
      <w:r w:rsidRPr="00CF4D79">
        <w:rPr>
          <w:rFonts w:ascii="Times New Roman" w:hAnsi="Times New Roman" w:cs="Times New Roman"/>
          <w:color w:val="000000"/>
          <w:sz w:val="24"/>
          <w:szCs w:val="24"/>
        </w:rPr>
        <w:t>дальнейшем - «</w:t>
      </w:r>
      <w:r w:rsidRPr="00CF4D79">
        <w:rPr>
          <w:rFonts w:ascii="Times New Roman" w:hAnsi="Times New Roman" w:cs="Times New Roman"/>
          <w:b/>
          <w:color w:val="000000"/>
          <w:sz w:val="24"/>
          <w:szCs w:val="24"/>
        </w:rPr>
        <w:t>Договор</w:t>
      </w:r>
      <w:r w:rsidRPr="00CF4D79">
        <w:rPr>
          <w:rFonts w:ascii="Times New Roman" w:hAnsi="Times New Roman" w:cs="Times New Roman"/>
          <w:color w:val="000000"/>
          <w:sz w:val="24"/>
          <w:szCs w:val="24"/>
        </w:rPr>
        <w:t>») о нижеследующем.</w:t>
      </w:r>
    </w:p>
    <w:p w:rsidR="00CF4D79" w:rsidRPr="00CF4D79" w:rsidRDefault="00CF4D79" w:rsidP="00CF4D79">
      <w:pPr>
        <w:shd w:val="clear" w:color="auto" w:fill="FFFFFF"/>
        <w:tabs>
          <w:tab w:val="left" w:pos="3780"/>
        </w:tabs>
        <w:spacing w:before="58" w:line="266" w:lineRule="exact"/>
        <w:ind w:left="274" w:right="715" w:firstLine="3146"/>
        <w:rPr>
          <w:rFonts w:ascii="Times New Roman" w:hAnsi="Times New Roman" w:cs="Times New Roman"/>
          <w:b/>
          <w:sz w:val="24"/>
          <w:szCs w:val="24"/>
        </w:rPr>
      </w:pPr>
      <w:r w:rsidRPr="00CF4D79">
        <w:rPr>
          <w:rFonts w:ascii="Times New Roman" w:hAnsi="Times New Roman" w:cs="Times New Roman"/>
          <w:b/>
          <w:color w:val="000000"/>
          <w:spacing w:val="-19"/>
          <w:sz w:val="24"/>
          <w:szCs w:val="24"/>
        </w:rPr>
        <w:t>1.</w:t>
      </w:r>
      <w:r w:rsidRPr="00CF4D79">
        <w:rPr>
          <w:rFonts w:ascii="Times New Roman" w:hAnsi="Times New Roman" w:cs="Times New Roman"/>
          <w:b/>
          <w:color w:val="000000"/>
          <w:sz w:val="24"/>
          <w:szCs w:val="24"/>
        </w:rPr>
        <w:tab/>
      </w:r>
      <w:r w:rsidRPr="00CF4D79">
        <w:rPr>
          <w:rFonts w:ascii="Times New Roman" w:hAnsi="Times New Roman" w:cs="Times New Roman"/>
          <w:b/>
          <w:color w:val="000000"/>
          <w:spacing w:val="4"/>
          <w:sz w:val="24"/>
          <w:szCs w:val="24"/>
        </w:rPr>
        <w:t>Предмет договора</w:t>
      </w:r>
    </w:p>
    <w:p w:rsidR="00CF4D79" w:rsidRPr="00CF4D79" w:rsidRDefault="00CF4D79" w:rsidP="00CF4D79">
      <w:pPr>
        <w:shd w:val="clear" w:color="auto" w:fill="FFFFFF"/>
        <w:spacing w:line="266" w:lineRule="exact"/>
        <w:ind w:left="720" w:right="-5" w:hanging="720"/>
        <w:rPr>
          <w:rFonts w:ascii="Times New Roman" w:hAnsi="Times New Roman" w:cs="Times New Roman"/>
          <w:sz w:val="24"/>
          <w:szCs w:val="24"/>
        </w:rPr>
      </w:pPr>
      <w:r w:rsidRPr="00CF4D79">
        <w:rPr>
          <w:rFonts w:ascii="Times New Roman" w:hAnsi="Times New Roman" w:cs="Times New Roman"/>
          <w:color w:val="000000"/>
          <w:spacing w:val="2"/>
          <w:sz w:val="24"/>
          <w:szCs w:val="24"/>
        </w:rPr>
        <w:t>1.1.</w:t>
      </w:r>
      <w:r w:rsidRPr="00CF4D79">
        <w:rPr>
          <w:rFonts w:ascii="Times New Roman" w:hAnsi="Times New Roman" w:cs="Times New Roman"/>
          <w:color w:val="000000"/>
          <w:spacing w:val="2"/>
          <w:sz w:val="24"/>
          <w:szCs w:val="24"/>
        </w:rPr>
        <w:tab/>
        <w:t xml:space="preserve">Поставщик обязуется производить отпуск бензина АИ-92 (в дальнейшем - «нефтепродукт»), Покупателю на АЗС, </w:t>
      </w:r>
      <w:r w:rsidRPr="00CF4D79">
        <w:rPr>
          <w:rFonts w:ascii="Times New Roman" w:hAnsi="Times New Roman" w:cs="Times New Roman"/>
          <w:color w:val="000000"/>
          <w:spacing w:val="7"/>
          <w:sz w:val="24"/>
          <w:szCs w:val="24"/>
        </w:rPr>
        <w:t xml:space="preserve">расположенной по адресу: Пензенская обл., ______________, ул. ________________, по ценам, </w:t>
      </w:r>
      <w:r w:rsidRPr="00CF4D79">
        <w:rPr>
          <w:rFonts w:ascii="Times New Roman" w:hAnsi="Times New Roman" w:cs="Times New Roman"/>
          <w:color w:val="000000"/>
          <w:spacing w:val="-1"/>
          <w:sz w:val="24"/>
          <w:szCs w:val="24"/>
        </w:rPr>
        <w:t>действующим на АЗС на момент отпуска нефтепродукта Покупателю.</w:t>
      </w:r>
    </w:p>
    <w:p w:rsidR="00CF4D79" w:rsidRPr="00CF4D79" w:rsidRDefault="00CF4D79" w:rsidP="00CF4D79">
      <w:pPr>
        <w:shd w:val="clear" w:color="auto" w:fill="FFFFFF"/>
        <w:spacing w:line="266" w:lineRule="exact"/>
        <w:ind w:left="720" w:right="-5" w:hanging="720"/>
        <w:rPr>
          <w:rFonts w:ascii="Times New Roman" w:hAnsi="Times New Roman" w:cs="Times New Roman"/>
          <w:sz w:val="24"/>
          <w:szCs w:val="24"/>
        </w:rPr>
      </w:pPr>
      <w:r w:rsidRPr="00CF4D79">
        <w:rPr>
          <w:rFonts w:ascii="Times New Roman" w:hAnsi="Times New Roman" w:cs="Times New Roman"/>
          <w:color w:val="000000"/>
          <w:spacing w:val="-1"/>
          <w:sz w:val="24"/>
          <w:szCs w:val="24"/>
        </w:rPr>
        <w:t>1.2.</w:t>
      </w:r>
      <w:r w:rsidRPr="00CF4D79">
        <w:rPr>
          <w:rFonts w:ascii="Times New Roman" w:hAnsi="Times New Roman" w:cs="Times New Roman"/>
          <w:color w:val="000000"/>
          <w:spacing w:val="-1"/>
          <w:sz w:val="24"/>
          <w:szCs w:val="24"/>
        </w:rPr>
        <w:tab/>
        <w:t xml:space="preserve">Отпуск нефтепродукта осуществляется путем заправки автотранспорта, </w:t>
      </w:r>
      <w:r w:rsidRPr="00CF4D79">
        <w:rPr>
          <w:rFonts w:ascii="Times New Roman" w:hAnsi="Times New Roman" w:cs="Times New Roman"/>
          <w:color w:val="000000"/>
          <w:spacing w:val="-2"/>
          <w:sz w:val="24"/>
          <w:szCs w:val="24"/>
        </w:rPr>
        <w:t>принадлежащего Покупателю.</w:t>
      </w:r>
    </w:p>
    <w:p w:rsidR="00CF4D79" w:rsidRPr="00CF4D79" w:rsidRDefault="00CF4D79" w:rsidP="00CF4D79">
      <w:pPr>
        <w:shd w:val="clear" w:color="auto" w:fill="FFFFFF"/>
        <w:spacing w:line="266" w:lineRule="exact"/>
        <w:ind w:left="720" w:right="-5" w:hanging="720"/>
        <w:rPr>
          <w:rFonts w:ascii="Times New Roman" w:hAnsi="Times New Roman" w:cs="Times New Roman"/>
          <w:b/>
          <w:color w:val="000000"/>
          <w:spacing w:val="-11"/>
          <w:sz w:val="24"/>
          <w:szCs w:val="24"/>
        </w:rPr>
      </w:pPr>
      <w:r w:rsidRPr="00CF4D79">
        <w:rPr>
          <w:rFonts w:ascii="Times New Roman" w:hAnsi="Times New Roman" w:cs="Times New Roman"/>
          <w:color w:val="000000"/>
          <w:spacing w:val="8"/>
          <w:sz w:val="24"/>
          <w:szCs w:val="24"/>
        </w:rPr>
        <w:t>1.3.</w:t>
      </w:r>
      <w:r w:rsidRPr="00CF4D79">
        <w:rPr>
          <w:rFonts w:ascii="Times New Roman" w:hAnsi="Times New Roman" w:cs="Times New Roman"/>
          <w:color w:val="000000"/>
          <w:spacing w:val="8"/>
          <w:sz w:val="24"/>
          <w:szCs w:val="24"/>
        </w:rPr>
        <w:tab/>
        <w:t xml:space="preserve">Покупатель обязуется принять и оплатить нефтепродукт в порядке и в сроки, </w:t>
      </w:r>
      <w:r w:rsidRPr="00CF4D79">
        <w:rPr>
          <w:rFonts w:ascii="Times New Roman" w:hAnsi="Times New Roman" w:cs="Times New Roman"/>
          <w:color w:val="000000"/>
          <w:spacing w:val="1"/>
          <w:sz w:val="24"/>
          <w:szCs w:val="24"/>
        </w:rPr>
        <w:t>предусмотренные Договором. Ориентировочное количество нефтепродукта _____ литров в год.</w:t>
      </w:r>
    </w:p>
    <w:p w:rsidR="00CF4D79" w:rsidRPr="00CF4D79" w:rsidRDefault="00CF4D79" w:rsidP="00CF4D79">
      <w:pPr>
        <w:shd w:val="clear" w:color="auto" w:fill="FFFFFF"/>
        <w:tabs>
          <w:tab w:val="left" w:pos="3420"/>
          <w:tab w:val="left" w:pos="3780"/>
        </w:tabs>
        <w:spacing w:line="266" w:lineRule="exact"/>
        <w:ind w:left="295" w:right="-5" w:firstLine="3125"/>
        <w:rPr>
          <w:rFonts w:ascii="Times New Roman" w:hAnsi="Times New Roman" w:cs="Times New Roman"/>
          <w:b/>
          <w:sz w:val="24"/>
          <w:szCs w:val="24"/>
        </w:rPr>
      </w:pPr>
      <w:r w:rsidRPr="00CF4D79">
        <w:rPr>
          <w:rFonts w:ascii="Times New Roman" w:hAnsi="Times New Roman" w:cs="Times New Roman"/>
          <w:b/>
          <w:color w:val="000000"/>
          <w:spacing w:val="-11"/>
          <w:sz w:val="24"/>
          <w:szCs w:val="24"/>
        </w:rPr>
        <w:t>2.</w:t>
      </w:r>
      <w:r w:rsidRPr="00CF4D79">
        <w:rPr>
          <w:rFonts w:ascii="Times New Roman" w:hAnsi="Times New Roman" w:cs="Times New Roman"/>
          <w:b/>
          <w:color w:val="000000"/>
          <w:sz w:val="24"/>
          <w:szCs w:val="24"/>
        </w:rPr>
        <w:tab/>
      </w:r>
      <w:r w:rsidRPr="00CF4D79">
        <w:rPr>
          <w:rFonts w:ascii="Times New Roman" w:hAnsi="Times New Roman" w:cs="Times New Roman"/>
          <w:b/>
          <w:color w:val="000000"/>
          <w:spacing w:val="7"/>
          <w:sz w:val="24"/>
          <w:szCs w:val="24"/>
        </w:rPr>
        <w:t>Обязательства Сторон</w:t>
      </w:r>
    </w:p>
    <w:p w:rsidR="00CF4D79" w:rsidRPr="00CF4D79" w:rsidRDefault="00CF4D79" w:rsidP="00CF4D79">
      <w:pPr>
        <w:shd w:val="clear" w:color="auto" w:fill="FFFFFF"/>
        <w:tabs>
          <w:tab w:val="left" w:pos="1253"/>
        </w:tabs>
        <w:spacing w:line="274" w:lineRule="exact"/>
        <w:ind w:left="857" w:right="-5" w:hanging="857"/>
        <w:rPr>
          <w:rFonts w:ascii="Times New Roman" w:hAnsi="Times New Roman" w:cs="Times New Roman"/>
          <w:sz w:val="24"/>
          <w:szCs w:val="24"/>
        </w:rPr>
      </w:pPr>
      <w:r w:rsidRPr="00CF4D79">
        <w:rPr>
          <w:rFonts w:ascii="Times New Roman" w:hAnsi="Times New Roman" w:cs="Times New Roman"/>
          <w:i/>
          <w:iCs/>
          <w:color w:val="000000"/>
          <w:spacing w:val="-14"/>
          <w:sz w:val="24"/>
          <w:szCs w:val="24"/>
        </w:rPr>
        <w:t>2.1.</w:t>
      </w:r>
      <w:r w:rsidRPr="00CF4D79">
        <w:rPr>
          <w:rFonts w:ascii="Times New Roman" w:hAnsi="Times New Roman" w:cs="Times New Roman"/>
          <w:i/>
          <w:iCs/>
          <w:color w:val="000000"/>
          <w:sz w:val="24"/>
          <w:szCs w:val="24"/>
        </w:rPr>
        <w:tab/>
      </w:r>
      <w:r w:rsidRPr="00CF4D79">
        <w:rPr>
          <w:rFonts w:ascii="Times New Roman" w:hAnsi="Times New Roman" w:cs="Times New Roman"/>
          <w:i/>
          <w:iCs/>
          <w:color w:val="000000"/>
          <w:spacing w:val="-1"/>
          <w:sz w:val="24"/>
          <w:szCs w:val="24"/>
        </w:rPr>
        <w:t>Права и обязанности Покупателя:</w:t>
      </w:r>
    </w:p>
    <w:p w:rsidR="00CF4D79" w:rsidRPr="00CF4D79" w:rsidRDefault="00CF4D79" w:rsidP="00CF4D79">
      <w:pPr>
        <w:widowControl w:val="0"/>
        <w:numPr>
          <w:ilvl w:val="0"/>
          <w:numId w:val="10"/>
        </w:numPr>
        <w:shd w:val="clear" w:color="auto" w:fill="FFFFFF"/>
        <w:tabs>
          <w:tab w:val="left" w:pos="1454"/>
        </w:tabs>
        <w:autoSpaceDE w:val="0"/>
        <w:autoSpaceDN w:val="0"/>
        <w:adjustRightInd w:val="0"/>
        <w:spacing w:after="0" w:line="274" w:lineRule="exact"/>
        <w:ind w:left="720" w:right="-5" w:hanging="360"/>
        <w:jc w:val="both"/>
        <w:rPr>
          <w:rFonts w:ascii="Times New Roman" w:hAnsi="Times New Roman" w:cs="Times New Roman"/>
          <w:color w:val="000000"/>
          <w:spacing w:val="-7"/>
          <w:sz w:val="24"/>
          <w:szCs w:val="24"/>
        </w:rPr>
      </w:pPr>
      <w:r w:rsidRPr="00CF4D79">
        <w:rPr>
          <w:rFonts w:ascii="Times New Roman" w:hAnsi="Times New Roman" w:cs="Times New Roman"/>
          <w:color w:val="000000"/>
          <w:spacing w:val="-1"/>
          <w:sz w:val="24"/>
          <w:szCs w:val="24"/>
        </w:rPr>
        <w:t xml:space="preserve">Покупатель производит 100%  оплату нефтепродукта путем   перечисления денежных </w:t>
      </w:r>
      <w:r w:rsidRPr="00CF4D79">
        <w:rPr>
          <w:rFonts w:ascii="Times New Roman" w:hAnsi="Times New Roman" w:cs="Times New Roman"/>
          <w:color w:val="000000"/>
          <w:spacing w:val="2"/>
          <w:sz w:val="24"/>
          <w:szCs w:val="24"/>
        </w:rPr>
        <w:t xml:space="preserve">средств на расчетный счет Поставщика ежемесячно  в срок - не менее чем за 10 дней до начала месяца </w:t>
      </w:r>
      <w:r w:rsidRPr="00CF4D79">
        <w:rPr>
          <w:rFonts w:ascii="Times New Roman" w:hAnsi="Times New Roman" w:cs="Times New Roman"/>
          <w:color w:val="000000"/>
          <w:sz w:val="24"/>
          <w:szCs w:val="24"/>
        </w:rPr>
        <w:t>поставки.</w:t>
      </w:r>
    </w:p>
    <w:p w:rsidR="00CF4D79" w:rsidRPr="00CF4D79" w:rsidRDefault="00CF4D79" w:rsidP="00CF4D79">
      <w:pPr>
        <w:widowControl w:val="0"/>
        <w:numPr>
          <w:ilvl w:val="0"/>
          <w:numId w:val="11"/>
        </w:numPr>
        <w:shd w:val="clear" w:color="auto" w:fill="FFFFFF"/>
        <w:tabs>
          <w:tab w:val="left" w:pos="1454"/>
        </w:tabs>
        <w:autoSpaceDE w:val="0"/>
        <w:autoSpaceDN w:val="0"/>
        <w:adjustRightInd w:val="0"/>
        <w:spacing w:after="0" w:line="274" w:lineRule="exact"/>
        <w:ind w:left="720" w:right="-5" w:hanging="360"/>
        <w:jc w:val="both"/>
        <w:rPr>
          <w:rFonts w:ascii="Times New Roman" w:hAnsi="Times New Roman" w:cs="Times New Roman"/>
          <w:color w:val="000000"/>
          <w:spacing w:val="-8"/>
          <w:sz w:val="24"/>
          <w:szCs w:val="24"/>
        </w:rPr>
      </w:pPr>
      <w:r w:rsidRPr="00CF4D79">
        <w:rPr>
          <w:rFonts w:ascii="Times New Roman" w:hAnsi="Times New Roman" w:cs="Times New Roman"/>
          <w:color w:val="000000"/>
          <w:spacing w:val="-8"/>
          <w:sz w:val="24"/>
          <w:szCs w:val="24"/>
        </w:rPr>
        <w:t>Обязательство по оплате считается исполненным после перечисления денежных средств с расчетного счета Покупателя, подтверждением чего является платежное поручение Покупателя с отметкой обслуживающего его банка.</w:t>
      </w:r>
    </w:p>
    <w:p w:rsidR="00CF4D79" w:rsidRPr="00CF4D79" w:rsidRDefault="00CF4D79" w:rsidP="00CF4D79">
      <w:pPr>
        <w:widowControl w:val="0"/>
        <w:numPr>
          <w:ilvl w:val="0"/>
          <w:numId w:val="11"/>
        </w:numPr>
        <w:shd w:val="clear" w:color="auto" w:fill="FFFFFF"/>
        <w:tabs>
          <w:tab w:val="left" w:pos="1454"/>
        </w:tabs>
        <w:autoSpaceDE w:val="0"/>
        <w:autoSpaceDN w:val="0"/>
        <w:adjustRightInd w:val="0"/>
        <w:spacing w:after="0" w:line="274" w:lineRule="exact"/>
        <w:ind w:left="720" w:right="-5" w:hanging="360"/>
        <w:jc w:val="both"/>
        <w:rPr>
          <w:rFonts w:ascii="Times New Roman" w:hAnsi="Times New Roman" w:cs="Times New Roman"/>
          <w:color w:val="000000"/>
          <w:spacing w:val="-8"/>
          <w:sz w:val="24"/>
          <w:szCs w:val="24"/>
        </w:rPr>
      </w:pPr>
      <w:r w:rsidRPr="00CF4D79">
        <w:rPr>
          <w:rFonts w:ascii="Times New Roman" w:hAnsi="Times New Roman" w:cs="Times New Roman"/>
          <w:color w:val="000000"/>
          <w:spacing w:val="-1"/>
          <w:sz w:val="24"/>
          <w:szCs w:val="24"/>
        </w:rPr>
        <w:t>Расчетным периодом  считается календарный месяц.</w:t>
      </w:r>
    </w:p>
    <w:p w:rsidR="00CF4D79" w:rsidRPr="00CF4D79" w:rsidRDefault="00CF4D79" w:rsidP="00CF4D79">
      <w:pPr>
        <w:widowControl w:val="0"/>
        <w:numPr>
          <w:ilvl w:val="0"/>
          <w:numId w:val="11"/>
        </w:numPr>
        <w:shd w:val="clear" w:color="auto" w:fill="FFFFFF"/>
        <w:tabs>
          <w:tab w:val="left" w:pos="1483"/>
        </w:tabs>
        <w:autoSpaceDE w:val="0"/>
        <w:autoSpaceDN w:val="0"/>
        <w:adjustRightInd w:val="0"/>
        <w:spacing w:after="0" w:line="274" w:lineRule="exact"/>
        <w:ind w:left="720" w:right="-5" w:hanging="360"/>
        <w:jc w:val="both"/>
        <w:rPr>
          <w:rFonts w:ascii="Times New Roman" w:hAnsi="Times New Roman" w:cs="Times New Roman"/>
          <w:color w:val="000000"/>
          <w:spacing w:val="-7"/>
          <w:sz w:val="24"/>
          <w:szCs w:val="24"/>
        </w:rPr>
      </w:pPr>
      <w:r w:rsidRPr="00CF4D79">
        <w:rPr>
          <w:rFonts w:ascii="Times New Roman" w:hAnsi="Times New Roman" w:cs="Times New Roman"/>
          <w:color w:val="000000"/>
          <w:spacing w:val="1"/>
          <w:sz w:val="24"/>
          <w:szCs w:val="24"/>
        </w:rPr>
        <w:t xml:space="preserve">Не позднее  5  дней  до  начала  месяца  поставки  Покупатель  в  письменной  форме </w:t>
      </w:r>
      <w:r w:rsidRPr="00CF4D79">
        <w:rPr>
          <w:rFonts w:ascii="Times New Roman" w:hAnsi="Times New Roman" w:cs="Times New Roman"/>
          <w:color w:val="000000"/>
          <w:spacing w:val="-2"/>
          <w:sz w:val="24"/>
          <w:szCs w:val="24"/>
        </w:rPr>
        <w:t xml:space="preserve">направляет  Поставщику      уведомление   о   проведенной   оплате   с   указанием   номера   и  даты </w:t>
      </w:r>
      <w:r w:rsidRPr="00CF4D79">
        <w:rPr>
          <w:rFonts w:ascii="Times New Roman" w:hAnsi="Times New Roman" w:cs="Times New Roman"/>
          <w:color w:val="000000"/>
          <w:spacing w:val="-3"/>
          <w:sz w:val="24"/>
          <w:szCs w:val="24"/>
        </w:rPr>
        <w:t>платежного документа.</w:t>
      </w:r>
    </w:p>
    <w:p w:rsidR="00CF4D79" w:rsidRPr="00CF4D79" w:rsidRDefault="00CF4D79" w:rsidP="00CF4D79">
      <w:pPr>
        <w:widowControl w:val="0"/>
        <w:numPr>
          <w:ilvl w:val="0"/>
          <w:numId w:val="11"/>
        </w:numPr>
        <w:shd w:val="clear" w:color="auto" w:fill="FFFFFF"/>
        <w:tabs>
          <w:tab w:val="left" w:pos="1483"/>
        </w:tabs>
        <w:autoSpaceDE w:val="0"/>
        <w:autoSpaceDN w:val="0"/>
        <w:adjustRightInd w:val="0"/>
        <w:spacing w:after="0" w:line="274" w:lineRule="exact"/>
        <w:ind w:left="720" w:right="-5" w:hanging="360"/>
        <w:jc w:val="both"/>
        <w:rPr>
          <w:rFonts w:ascii="Times New Roman" w:hAnsi="Times New Roman" w:cs="Times New Roman"/>
          <w:color w:val="000000"/>
          <w:spacing w:val="-7"/>
          <w:sz w:val="24"/>
          <w:szCs w:val="24"/>
        </w:rPr>
      </w:pPr>
      <w:r w:rsidRPr="00CF4D79">
        <w:rPr>
          <w:rFonts w:ascii="Times New Roman" w:hAnsi="Times New Roman" w:cs="Times New Roman"/>
          <w:color w:val="000000"/>
          <w:spacing w:val="-7"/>
          <w:sz w:val="24"/>
          <w:szCs w:val="24"/>
        </w:rPr>
        <w:t xml:space="preserve">Не </w:t>
      </w:r>
      <w:r w:rsidRPr="00CF4D79">
        <w:rPr>
          <w:rFonts w:ascii="Times New Roman" w:hAnsi="Times New Roman" w:cs="Times New Roman"/>
          <w:color w:val="000000"/>
          <w:spacing w:val="1"/>
          <w:sz w:val="24"/>
          <w:szCs w:val="24"/>
        </w:rPr>
        <w:t xml:space="preserve">позднее 5 числа месяца следующего за расчетным, Покупатель </w:t>
      </w:r>
      <w:r w:rsidRPr="00CF4D79">
        <w:rPr>
          <w:rFonts w:ascii="Times New Roman" w:hAnsi="Times New Roman" w:cs="Times New Roman"/>
          <w:color w:val="000000"/>
          <w:sz w:val="24"/>
          <w:szCs w:val="24"/>
        </w:rPr>
        <w:t>обязуется произвести   сверку взаимных   расчетов по месту нахождения Поставщика</w:t>
      </w:r>
      <w:r w:rsidRPr="00CF4D79">
        <w:rPr>
          <w:rFonts w:ascii="Times New Roman" w:hAnsi="Times New Roman" w:cs="Times New Roman"/>
          <w:color w:val="000000"/>
          <w:spacing w:val="-1"/>
          <w:sz w:val="24"/>
          <w:szCs w:val="24"/>
        </w:rPr>
        <w:t>.</w:t>
      </w:r>
    </w:p>
    <w:p w:rsidR="00CF4D79" w:rsidRPr="00CF4D79" w:rsidRDefault="00CF4D79" w:rsidP="00CF4D79">
      <w:pPr>
        <w:widowControl w:val="0"/>
        <w:numPr>
          <w:ilvl w:val="0"/>
          <w:numId w:val="11"/>
        </w:numPr>
        <w:shd w:val="clear" w:color="auto" w:fill="FFFFFF"/>
        <w:tabs>
          <w:tab w:val="left" w:pos="1483"/>
        </w:tabs>
        <w:autoSpaceDE w:val="0"/>
        <w:autoSpaceDN w:val="0"/>
        <w:adjustRightInd w:val="0"/>
        <w:spacing w:after="0" w:line="274" w:lineRule="exact"/>
        <w:ind w:left="720" w:right="-5" w:hanging="360"/>
        <w:jc w:val="both"/>
        <w:rPr>
          <w:rFonts w:ascii="Times New Roman" w:hAnsi="Times New Roman" w:cs="Times New Roman"/>
          <w:color w:val="000000"/>
          <w:spacing w:val="-7"/>
          <w:sz w:val="24"/>
          <w:szCs w:val="24"/>
        </w:rPr>
      </w:pPr>
      <w:r w:rsidRPr="00CF4D79">
        <w:rPr>
          <w:rFonts w:ascii="Times New Roman" w:hAnsi="Times New Roman" w:cs="Times New Roman"/>
          <w:color w:val="000000"/>
          <w:spacing w:val="1"/>
          <w:sz w:val="24"/>
          <w:szCs w:val="24"/>
        </w:rPr>
        <w:t xml:space="preserve">Покупатель обязуется сообщить </w:t>
      </w:r>
      <w:r w:rsidRPr="00CF4D79">
        <w:rPr>
          <w:rFonts w:ascii="Times New Roman" w:hAnsi="Times New Roman" w:cs="Times New Roman"/>
          <w:color w:val="000000"/>
          <w:spacing w:val="4"/>
          <w:sz w:val="24"/>
          <w:szCs w:val="24"/>
        </w:rPr>
        <w:t xml:space="preserve">Поставщику данные об автотранспорте (рег.  номер, технический паспорт, </w:t>
      </w:r>
      <w:r w:rsidRPr="00CF4D79">
        <w:rPr>
          <w:rFonts w:ascii="Times New Roman" w:hAnsi="Times New Roman" w:cs="Times New Roman"/>
          <w:color w:val="000000"/>
          <w:sz w:val="24"/>
          <w:szCs w:val="24"/>
        </w:rPr>
        <w:t>иные   необходимые сведения), отпуск нефтепродукта и заправка которого будет производиться Поставщиком на АЗС.</w:t>
      </w:r>
    </w:p>
    <w:p w:rsidR="00CF4D79" w:rsidRPr="00CF4D79" w:rsidRDefault="00CF4D79" w:rsidP="00CF4D79">
      <w:pPr>
        <w:widowControl w:val="0"/>
        <w:numPr>
          <w:ilvl w:val="0"/>
          <w:numId w:val="11"/>
        </w:numPr>
        <w:shd w:val="clear" w:color="auto" w:fill="FFFFFF"/>
        <w:tabs>
          <w:tab w:val="left" w:pos="1483"/>
        </w:tabs>
        <w:autoSpaceDE w:val="0"/>
        <w:autoSpaceDN w:val="0"/>
        <w:adjustRightInd w:val="0"/>
        <w:spacing w:after="0" w:line="274" w:lineRule="exact"/>
        <w:ind w:left="720" w:right="-5" w:hanging="360"/>
        <w:jc w:val="both"/>
        <w:rPr>
          <w:rFonts w:ascii="Times New Roman" w:hAnsi="Times New Roman" w:cs="Times New Roman"/>
          <w:color w:val="000000"/>
          <w:spacing w:val="-7"/>
          <w:sz w:val="24"/>
          <w:szCs w:val="24"/>
        </w:rPr>
      </w:pPr>
      <w:r w:rsidRPr="00CF4D79">
        <w:rPr>
          <w:rFonts w:ascii="Times New Roman" w:hAnsi="Times New Roman" w:cs="Times New Roman"/>
          <w:color w:val="000000"/>
          <w:spacing w:val="1"/>
          <w:sz w:val="24"/>
          <w:szCs w:val="24"/>
        </w:rPr>
        <w:t xml:space="preserve">Не позднее 5 дней после окончания срока действия настоящего Договора Покупатель </w:t>
      </w:r>
      <w:r w:rsidRPr="00CF4D79">
        <w:rPr>
          <w:rFonts w:ascii="Times New Roman" w:hAnsi="Times New Roman" w:cs="Times New Roman"/>
          <w:color w:val="000000"/>
          <w:spacing w:val="-1"/>
          <w:sz w:val="24"/>
          <w:szCs w:val="24"/>
        </w:rPr>
        <w:t xml:space="preserve">обязан  полностью  выбрать     оплаченный  им   нефтепродукт. В   случае     неполной   выборки </w:t>
      </w:r>
      <w:r w:rsidRPr="00CF4D79">
        <w:rPr>
          <w:rFonts w:ascii="Times New Roman" w:hAnsi="Times New Roman" w:cs="Times New Roman"/>
          <w:color w:val="000000"/>
          <w:spacing w:val="-2"/>
          <w:sz w:val="24"/>
          <w:szCs w:val="24"/>
        </w:rPr>
        <w:t xml:space="preserve">нефтепродукта по окончании срока действия </w:t>
      </w:r>
      <w:r w:rsidRPr="00CF4D79">
        <w:rPr>
          <w:rFonts w:ascii="Times New Roman" w:hAnsi="Times New Roman" w:cs="Times New Roman"/>
          <w:color w:val="000000"/>
          <w:spacing w:val="-2"/>
          <w:sz w:val="24"/>
          <w:szCs w:val="24"/>
        </w:rPr>
        <w:lastRenderedPageBreak/>
        <w:t xml:space="preserve">настоящего Договора плюс 5 дней Поставщик обязан произвести </w:t>
      </w:r>
      <w:r w:rsidRPr="00CF4D79">
        <w:rPr>
          <w:rFonts w:ascii="Times New Roman" w:hAnsi="Times New Roman" w:cs="Times New Roman"/>
          <w:color w:val="000000"/>
          <w:spacing w:val="-1"/>
          <w:sz w:val="24"/>
          <w:szCs w:val="24"/>
        </w:rPr>
        <w:t>возврат денежных средств путем перечисления их на расчетный счет Покупателя.</w:t>
      </w:r>
    </w:p>
    <w:p w:rsidR="00CF4D79" w:rsidRPr="00CF4D79" w:rsidRDefault="00CF4D79" w:rsidP="00CF4D79">
      <w:pPr>
        <w:shd w:val="clear" w:color="auto" w:fill="FFFFFF"/>
        <w:tabs>
          <w:tab w:val="left" w:pos="1253"/>
        </w:tabs>
        <w:spacing w:line="274" w:lineRule="exact"/>
        <w:ind w:right="-5"/>
        <w:rPr>
          <w:rFonts w:ascii="Times New Roman" w:hAnsi="Times New Roman" w:cs="Times New Roman"/>
          <w:sz w:val="24"/>
          <w:szCs w:val="24"/>
        </w:rPr>
      </w:pPr>
      <w:r w:rsidRPr="00CF4D79">
        <w:rPr>
          <w:rFonts w:ascii="Times New Roman" w:hAnsi="Times New Roman" w:cs="Times New Roman"/>
          <w:i/>
          <w:iCs/>
          <w:color w:val="000000"/>
          <w:spacing w:val="-13"/>
          <w:sz w:val="24"/>
          <w:szCs w:val="24"/>
        </w:rPr>
        <w:t>2.2.</w:t>
      </w:r>
      <w:r w:rsidRPr="00CF4D79">
        <w:rPr>
          <w:rFonts w:ascii="Times New Roman" w:hAnsi="Times New Roman" w:cs="Times New Roman"/>
          <w:i/>
          <w:iCs/>
          <w:color w:val="000000"/>
          <w:sz w:val="24"/>
          <w:szCs w:val="24"/>
        </w:rPr>
        <w:tab/>
      </w:r>
      <w:r w:rsidRPr="00CF4D79">
        <w:rPr>
          <w:rFonts w:ascii="Times New Roman" w:hAnsi="Times New Roman" w:cs="Times New Roman"/>
          <w:i/>
          <w:iCs/>
          <w:color w:val="000000"/>
          <w:spacing w:val="-1"/>
          <w:sz w:val="24"/>
          <w:szCs w:val="24"/>
        </w:rPr>
        <w:t>Права и обязанности Поставщика:</w:t>
      </w:r>
    </w:p>
    <w:p w:rsidR="00CF4D79" w:rsidRPr="00CF4D79" w:rsidRDefault="00CF4D79" w:rsidP="00CF4D79">
      <w:pPr>
        <w:shd w:val="clear" w:color="auto" w:fill="FFFFFF"/>
        <w:tabs>
          <w:tab w:val="left" w:leader="underscore" w:pos="9886"/>
        </w:tabs>
        <w:spacing w:line="274" w:lineRule="exact"/>
        <w:ind w:left="720" w:right="-5" w:hanging="720"/>
        <w:rPr>
          <w:rFonts w:ascii="Times New Roman" w:hAnsi="Times New Roman" w:cs="Times New Roman"/>
          <w:sz w:val="24"/>
          <w:szCs w:val="24"/>
        </w:rPr>
      </w:pPr>
      <w:r w:rsidRPr="00CF4D79">
        <w:rPr>
          <w:rFonts w:ascii="Times New Roman" w:hAnsi="Times New Roman" w:cs="Times New Roman"/>
          <w:color w:val="000000"/>
          <w:spacing w:val="-1"/>
          <w:sz w:val="24"/>
          <w:szCs w:val="24"/>
        </w:rPr>
        <w:t>2.2.1.</w:t>
      </w:r>
      <w:r w:rsidRPr="00CF4D79">
        <w:rPr>
          <w:rFonts w:ascii="Times New Roman" w:hAnsi="Times New Roman" w:cs="Times New Roman"/>
          <w:color w:val="000000"/>
          <w:spacing w:val="-1"/>
          <w:sz w:val="24"/>
          <w:szCs w:val="24"/>
        </w:rPr>
        <w:tab/>
        <w:t xml:space="preserve">Поставщик   обязуется   произвести   отпуск  нефтепродукта   на   АЗС, указанной в п.1.1 настоящего договора, </w:t>
      </w:r>
      <w:r w:rsidRPr="00CF4D79">
        <w:rPr>
          <w:rFonts w:ascii="Times New Roman" w:hAnsi="Times New Roman" w:cs="Times New Roman"/>
          <w:color w:val="000000"/>
          <w:spacing w:val="-6"/>
          <w:sz w:val="24"/>
          <w:szCs w:val="24"/>
        </w:rPr>
        <w:t xml:space="preserve"> при </w:t>
      </w:r>
      <w:r w:rsidRPr="00CF4D79">
        <w:rPr>
          <w:rFonts w:ascii="Times New Roman" w:hAnsi="Times New Roman" w:cs="Times New Roman"/>
          <w:color w:val="000000"/>
          <w:sz w:val="24"/>
          <w:szCs w:val="24"/>
        </w:rPr>
        <w:t xml:space="preserve">наличии    ресурсов, путем заправки автотранспорта, </w:t>
      </w:r>
      <w:r w:rsidRPr="00CF4D79">
        <w:rPr>
          <w:rFonts w:ascii="Times New Roman" w:hAnsi="Times New Roman" w:cs="Times New Roman"/>
          <w:sz w:val="24"/>
          <w:szCs w:val="24"/>
        </w:rPr>
        <w:t>принадлежащего Покупателю, по ценам, действующим на момент отпуска нефтепродукта в количестве по требованию Покупателя.</w:t>
      </w:r>
    </w:p>
    <w:p w:rsidR="00CF4D79" w:rsidRPr="00CF4D79" w:rsidRDefault="00CF4D79" w:rsidP="00CF4D79">
      <w:pPr>
        <w:shd w:val="clear" w:color="auto" w:fill="FFFFFF"/>
        <w:tabs>
          <w:tab w:val="left" w:pos="9355"/>
          <w:tab w:val="left" w:leader="underscore" w:pos="9886"/>
        </w:tabs>
        <w:spacing w:line="274" w:lineRule="exact"/>
        <w:ind w:left="720" w:right="-5" w:hanging="720"/>
        <w:rPr>
          <w:rFonts w:ascii="Times New Roman" w:hAnsi="Times New Roman" w:cs="Times New Roman"/>
          <w:sz w:val="24"/>
          <w:szCs w:val="24"/>
        </w:rPr>
      </w:pPr>
    </w:p>
    <w:p w:rsidR="00CF4D79" w:rsidRPr="00CF4D79" w:rsidRDefault="00CF4D79" w:rsidP="00CF4D79">
      <w:pPr>
        <w:shd w:val="clear" w:color="auto" w:fill="FFFFFF"/>
        <w:tabs>
          <w:tab w:val="left" w:pos="9355"/>
          <w:tab w:val="left" w:leader="underscore" w:pos="9886"/>
        </w:tabs>
        <w:spacing w:line="274" w:lineRule="exact"/>
        <w:ind w:left="720" w:right="-5" w:hanging="720"/>
        <w:rPr>
          <w:rFonts w:ascii="Times New Roman" w:hAnsi="Times New Roman" w:cs="Times New Roman"/>
          <w:sz w:val="24"/>
          <w:szCs w:val="24"/>
        </w:rPr>
      </w:pPr>
      <w:r w:rsidRPr="00CF4D79">
        <w:rPr>
          <w:rFonts w:ascii="Times New Roman" w:hAnsi="Times New Roman" w:cs="Times New Roman"/>
          <w:sz w:val="24"/>
          <w:szCs w:val="24"/>
        </w:rPr>
        <w:t>2.2.2.</w:t>
      </w:r>
      <w:r w:rsidRPr="00CF4D79">
        <w:rPr>
          <w:rFonts w:ascii="Times New Roman" w:hAnsi="Times New Roman" w:cs="Times New Roman"/>
          <w:sz w:val="24"/>
          <w:szCs w:val="24"/>
        </w:rPr>
        <w:tab/>
        <w:t>Поставщик имеет право не проводить отгрузку нефтепродукта до наступления оплаты по настоящему Договору.</w:t>
      </w:r>
    </w:p>
    <w:p w:rsidR="00CF4D79" w:rsidRPr="00CF4D79" w:rsidRDefault="00CF4D79" w:rsidP="00CF4D79">
      <w:pPr>
        <w:shd w:val="clear" w:color="auto" w:fill="FFFFFF"/>
        <w:spacing w:line="266" w:lineRule="exact"/>
        <w:ind w:right="715"/>
        <w:jc w:val="center"/>
        <w:rPr>
          <w:rFonts w:ascii="Times New Roman" w:hAnsi="Times New Roman" w:cs="Times New Roman"/>
          <w:b/>
          <w:color w:val="000000"/>
          <w:spacing w:val="6"/>
          <w:sz w:val="24"/>
          <w:szCs w:val="24"/>
        </w:rPr>
      </w:pPr>
    </w:p>
    <w:p w:rsidR="00CF4D79" w:rsidRPr="00CF4D79" w:rsidRDefault="00CF4D79" w:rsidP="00CF4D79">
      <w:pPr>
        <w:shd w:val="clear" w:color="auto" w:fill="FFFFFF"/>
        <w:tabs>
          <w:tab w:val="left" w:pos="3420"/>
          <w:tab w:val="left" w:pos="3780"/>
        </w:tabs>
        <w:spacing w:line="266" w:lineRule="exact"/>
        <w:ind w:right="715" w:firstLine="3420"/>
        <w:rPr>
          <w:rFonts w:ascii="Times New Roman" w:hAnsi="Times New Roman" w:cs="Times New Roman"/>
          <w:b/>
          <w:color w:val="000000"/>
          <w:spacing w:val="6"/>
          <w:sz w:val="24"/>
          <w:szCs w:val="24"/>
        </w:rPr>
      </w:pPr>
      <w:r w:rsidRPr="00CF4D79">
        <w:rPr>
          <w:rFonts w:ascii="Times New Roman" w:hAnsi="Times New Roman" w:cs="Times New Roman"/>
          <w:b/>
          <w:color w:val="000000"/>
          <w:spacing w:val="6"/>
          <w:sz w:val="24"/>
          <w:szCs w:val="24"/>
        </w:rPr>
        <w:t>3.</w:t>
      </w:r>
      <w:r w:rsidRPr="00CF4D79">
        <w:rPr>
          <w:rFonts w:ascii="Times New Roman" w:hAnsi="Times New Roman" w:cs="Times New Roman"/>
          <w:b/>
          <w:color w:val="000000"/>
          <w:spacing w:val="6"/>
          <w:sz w:val="24"/>
          <w:szCs w:val="24"/>
        </w:rPr>
        <w:tab/>
        <w:t>Порядок расчетов</w:t>
      </w:r>
    </w:p>
    <w:p w:rsidR="00CF4D79" w:rsidRPr="00CF4D79" w:rsidRDefault="00CF4D79" w:rsidP="00CF4D79">
      <w:pPr>
        <w:shd w:val="clear" w:color="auto" w:fill="FFFFFF"/>
        <w:tabs>
          <w:tab w:val="left" w:pos="9355"/>
        </w:tabs>
        <w:spacing w:line="266" w:lineRule="exact"/>
        <w:ind w:left="720" w:right="-5" w:hanging="720"/>
        <w:rPr>
          <w:rFonts w:ascii="Times New Roman" w:hAnsi="Times New Roman" w:cs="Times New Roman"/>
          <w:color w:val="000000"/>
          <w:spacing w:val="-1"/>
          <w:sz w:val="24"/>
          <w:szCs w:val="24"/>
        </w:rPr>
      </w:pPr>
      <w:r w:rsidRPr="00CF4D79">
        <w:rPr>
          <w:rFonts w:ascii="Times New Roman" w:hAnsi="Times New Roman" w:cs="Times New Roman"/>
          <w:color w:val="000000"/>
          <w:sz w:val="24"/>
          <w:szCs w:val="24"/>
        </w:rPr>
        <w:t>3.1.</w:t>
      </w:r>
      <w:r w:rsidRPr="00CF4D79">
        <w:rPr>
          <w:rFonts w:ascii="Times New Roman" w:hAnsi="Times New Roman" w:cs="Times New Roman"/>
          <w:color w:val="000000"/>
          <w:sz w:val="24"/>
          <w:szCs w:val="24"/>
        </w:rPr>
        <w:tab/>
        <w:t xml:space="preserve">Покупатель перечисляет денежные средства на расчетный счет Поставщика ежемесячно </w:t>
      </w:r>
      <w:r w:rsidRPr="00CF4D79">
        <w:rPr>
          <w:rFonts w:ascii="Times New Roman" w:hAnsi="Times New Roman" w:cs="Times New Roman"/>
          <w:color w:val="000000"/>
          <w:spacing w:val="1"/>
          <w:sz w:val="24"/>
          <w:szCs w:val="24"/>
        </w:rPr>
        <w:t xml:space="preserve">не позднее, чем за 10 дней до начала расчетного периода. </w:t>
      </w:r>
      <w:r w:rsidRPr="00CF4D79">
        <w:rPr>
          <w:rFonts w:ascii="Times New Roman" w:hAnsi="Times New Roman" w:cs="Times New Roman"/>
          <w:color w:val="000000"/>
          <w:sz w:val="24"/>
          <w:szCs w:val="24"/>
        </w:rPr>
        <w:t xml:space="preserve">Окончательный расчет </w:t>
      </w:r>
      <w:r w:rsidRPr="00CF4D79">
        <w:rPr>
          <w:rFonts w:ascii="Times New Roman" w:hAnsi="Times New Roman" w:cs="Times New Roman"/>
          <w:color w:val="000000"/>
          <w:spacing w:val="-1"/>
          <w:sz w:val="24"/>
          <w:szCs w:val="24"/>
        </w:rPr>
        <w:t>производится на основании счетов-фактур.</w:t>
      </w:r>
    </w:p>
    <w:p w:rsidR="00CF4D79" w:rsidRPr="00CF4D79" w:rsidRDefault="00CF4D79" w:rsidP="00CF4D79">
      <w:pPr>
        <w:shd w:val="clear" w:color="auto" w:fill="FFFFFF"/>
        <w:tabs>
          <w:tab w:val="left" w:pos="9355"/>
        </w:tabs>
        <w:spacing w:line="266" w:lineRule="exact"/>
        <w:ind w:right="-5" w:firstLine="554"/>
        <w:jc w:val="center"/>
        <w:rPr>
          <w:rFonts w:ascii="Times New Roman" w:hAnsi="Times New Roman" w:cs="Times New Roman"/>
          <w:b/>
          <w:color w:val="000000"/>
          <w:spacing w:val="4"/>
          <w:sz w:val="24"/>
          <w:szCs w:val="24"/>
        </w:rPr>
      </w:pPr>
    </w:p>
    <w:p w:rsidR="00CF4D79" w:rsidRPr="00CF4D79" w:rsidRDefault="00CF4D79" w:rsidP="00CF4D79">
      <w:pPr>
        <w:shd w:val="clear" w:color="auto" w:fill="FFFFFF"/>
        <w:tabs>
          <w:tab w:val="left" w:pos="3780"/>
        </w:tabs>
        <w:spacing w:line="266" w:lineRule="exact"/>
        <w:ind w:right="-5" w:firstLine="3420"/>
        <w:rPr>
          <w:rFonts w:ascii="Times New Roman" w:hAnsi="Times New Roman" w:cs="Times New Roman"/>
          <w:b/>
          <w:bCs/>
          <w:color w:val="000000"/>
          <w:spacing w:val="4"/>
          <w:sz w:val="24"/>
          <w:szCs w:val="24"/>
        </w:rPr>
      </w:pPr>
      <w:r w:rsidRPr="00CF4D79">
        <w:rPr>
          <w:rFonts w:ascii="Times New Roman" w:hAnsi="Times New Roman" w:cs="Times New Roman"/>
          <w:b/>
          <w:color w:val="000000"/>
          <w:spacing w:val="4"/>
          <w:sz w:val="24"/>
          <w:szCs w:val="24"/>
        </w:rPr>
        <w:t>4.</w:t>
      </w:r>
      <w:r w:rsidRPr="00CF4D79">
        <w:rPr>
          <w:rFonts w:ascii="Times New Roman" w:hAnsi="Times New Roman" w:cs="Times New Roman"/>
          <w:b/>
          <w:color w:val="000000"/>
          <w:spacing w:val="4"/>
          <w:sz w:val="24"/>
          <w:szCs w:val="24"/>
        </w:rPr>
        <w:tab/>
        <w:t xml:space="preserve">Ответственность </w:t>
      </w:r>
      <w:r w:rsidRPr="00CF4D79">
        <w:rPr>
          <w:rFonts w:ascii="Times New Roman" w:hAnsi="Times New Roman" w:cs="Times New Roman"/>
          <w:b/>
          <w:bCs/>
          <w:color w:val="000000"/>
          <w:spacing w:val="4"/>
          <w:sz w:val="24"/>
          <w:szCs w:val="24"/>
        </w:rPr>
        <w:t>сторон</w:t>
      </w:r>
    </w:p>
    <w:p w:rsidR="00CF4D79" w:rsidRPr="00CF4D79" w:rsidRDefault="00CF4D79" w:rsidP="00CF4D79">
      <w:pPr>
        <w:shd w:val="clear" w:color="auto" w:fill="FFFFFF"/>
        <w:tabs>
          <w:tab w:val="left" w:pos="9355"/>
        </w:tabs>
        <w:spacing w:line="266" w:lineRule="exact"/>
        <w:ind w:left="720" w:right="-5" w:hanging="720"/>
        <w:rPr>
          <w:rFonts w:ascii="Times New Roman" w:hAnsi="Times New Roman" w:cs="Times New Roman"/>
          <w:sz w:val="24"/>
          <w:szCs w:val="24"/>
        </w:rPr>
      </w:pPr>
      <w:r w:rsidRPr="00CF4D79">
        <w:rPr>
          <w:rFonts w:ascii="Times New Roman" w:hAnsi="Times New Roman" w:cs="Times New Roman"/>
          <w:bCs/>
          <w:color w:val="000000"/>
          <w:spacing w:val="16"/>
          <w:sz w:val="24"/>
          <w:szCs w:val="24"/>
        </w:rPr>
        <w:t>4.1.</w:t>
      </w:r>
      <w:r w:rsidRPr="00CF4D79">
        <w:rPr>
          <w:rFonts w:ascii="Times New Roman" w:hAnsi="Times New Roman" w:cs="Times New Roman"/>
          <w:bCs/>
          <w:color w:val="000000"/>
          <w:spacing w:val="16"/>
          <w:sz w:val="24"/>
          <w:szCs w:val="24"/>
        </w:rPr>
        <w:tab/>
      </w:r>
      <w:r w:rsidRPr="00CF4D79">
        <w:rPr>
          <w:rFonts w:ascii="Times New Roman" w:hAnsi="Times New Roman" w:cs="Times New Roman"/>
          <w:color w:val="000000"/>
          <w:spacing w:val="-1"/>
          <w:sz w:val="24"/>
          <w:szCs w:val="24"/>
        </w:rPr>
        <w:t>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CF4D79" w:rsidRPr="00CF4D79" w:rsidRDefault="00CF4D79" w:rsidP="00CF4D79">
      <w:pPr>
        <w:shd w:val="clear" w:color="auto" w:fill="FFFFFF"/>
        <w:tabs>
          <w:tab w:val="left" w:pos="3780"/>
        </w:tabs>
        <w:spacing w:before="288" w:line="266" w:lineRule="exact"/>
        <w:ind w:right="-5" w:firstLine="3420"/>
        <w:rPr>
          <w:rFonts w:ascii="Times New Roman" w:hAnsi="Times New Roman" w:cs="Times New Roman"/>
          <w:b/>
          <w:bCs/>
          <w:color w:val="000000"/>
          <w:spacing w:val="-2"/>
          <w:sz w:val="24"/>
          <w:szCs w:val="24"/>
        </w:rPr>
      </w:pPr>
      <w:r w:rsidRPr="00CF4D79">
        <w:rPr>
          <w:rFonts w:ascii="Times New Roman" w:hAnsi="Times New Roman" w:cs="Times New Roman"/>
          <w:b/>
          <w:color w:val="000000"/>
          <w:spacing w:val="-2"/>
          <w:sz w:val="24"/>
          <w:szCs w:val="24"/>
        </w:rPr>
        <w:t>5.</w:t>
      </w:r>
      <w:r w:rsidRPr="00CF4D79">
        <w:rPr>
          <w:rFonts w:ascii="Times New Roman" w:hAnsi="Times New Roman" w:cs="Times New Roman"/>
          <w:color w:val="000000"/>
          <w:spacing w:val="-2"/>
          <w:sz w:val="24"/>
          <w:szCs w:val="24"/>
        </w:rPr>
        <w:tab/>
      </w:r>
      <w:r w:rsidRPr="00CF4D79">
        <w:rPr>
          <w:rFonts w:ascii="Times New Roman" w:hAnsi="Times New Roman" w:cs="Times New Roman"/>
          <w:b/>
          <w:bCs/>
          <w:color w:val="000000"/>
          <w:spacing w:val="-2"/>
          <w:sz w:val="24"/>
          <w:szCs w:val="24"/>
        </w:rPr>
        <w:t>Форс-мажор</w:t>
      </w:r>
    </w:p>
    <w:p w:rsidR="00CF4D79" w:rsidRPr="00CF4D79" w:rsidRDefault="00CF4D79" w:rsidP="00CF4D79">
      <w:pPr>
        <w:widowControl w:val="0"/>
        <w:numPr>
          <w:ilvl w:val="0"/>
          <w:numId w:val="12"/>
        </w:numPr>
        <w:shd w:val="clear" w:color="auto" w:fill="FFFFFF"/>
        <w:tabs>
          <w:tab w:val="left" w:pos="9355"/>
        </w:tabs>
        <w:autoSpaceDE w:val="0"/>
        <w:autoSpaceDN w:val="0"/>
        <w:adjustRightInd w:val="0"/>
        <w:spacing w:after="0" w:line="266" w:lineRule="exact"/>
        <w:ind w:left="720" w:right="-5" w:hanging="360"/>
        <w:jc w:val="both"/>
        <w:rPr>
          <w:rFonts w:ascii="Times New Roman" w:hAnsi="Times New Roman" w:cs="Times New Roman"/>
          <w:color w:val="000000"/>
          <w:spacing w:val="-10"/>
          <w:sz w:val="24"/>
          <w:szCs w:val="24"/>
        </w:rPr>
      </w:pPr>
      <w:r w:rsidRPr="00CF4D79">
        <w:rPr>
          <w:rFonts w:ascii="Times New Roman" w:hAnsi="Times New Roman" w:cs="Times New Roman"/>
          <w:color w:val="000000"/>
          <w:spacing w:val="-1"/>
          <w:sz w:val="24"/>
          <w:szCs w:val="24"/>
        </w:rPr>
        <w:t xml:space="preserve">При невыполнении или частичном невыполнении любой из Сторон обязательств по </w:t>
      </w:r>
      <w:r w:rsidRPr="00CF4D79">
        <w:rPr>
          <w:rFonts w:ascii="Times New Roman" w:hAnsi="Times New Roman" w:cs="Times New Roman"/>
          <w:color w:val="000000"/>
          <w:sz w:val="24"/>
          <w:szCs w:val="24"/>
        </w:rPr>
        <w:t xml:space="preserve">данному Договору вследствие наступления обстоятельств непреодолимой силы: наводнения, </w:t>
      </w:r>
      <w:r w:rsidRPr="00CF4D79">
        <w:rPr>
          <w:rFonts w:ascii="Times New Roman" w:hAnsi="Times New Roman" w:cs="Times New Roman"/>
          <w:color w:val="000000"/>
          <w:spacing w:val="-1"/>
          <w:sz w:val="24"/>
          <w:szCs w:val="24"/>
        </w:rPr>
        <w:t xml:space="preserve">землетрясения и других стихийных бедствий, а также войны, военных операций, запретительных актов органов законодательной власти, непосредственно влияющих на сроки исполнения </w:t>
      </w:r>
      <w:r w:rsidRPr="00CF4D79">
        <w:rPr>
          <w:rFonts w:ascii="Times New Roman" w:hAnsi="Times New Roman" w:cs="Times New Roman"/>
          <w:color w:val="000000"/>
          <w:spacing w:val="1"/>
          <w:sz w:val="24"/>
          <w:szCs w:val="24"/>
        </w:rPr>
        <w:t xml:space="preserve">Сторонами своих обязательств, срок исполнения отодвигается соразмерно времени, в течение </w:t>
      </w:r>
      <w:r w:rsidRPr="00CF4D79">
        <w:rPr>
          <w:rFonts w:ascii="Times New Roman" w:hAnsi="Times New Roman" w:cs="Times New Roman"/>
          <w:color w:val="000000"/>
          <w:spacing w:val="-1"/>
          <w:sz w:val="24"/>
          <w:szCs w:val="24"/>
        </w:rPr>
        <w:t>которого будут действовать эти обстоятельства.</w:t>
      </w:r>
    </w:p>
    <w:p w:rsidR="00CF4D79" w:rsidRPr="00CF4D79" w:rsidRDefault="00CF4D79" w:rsidP="00CF4D79">
      <w:pPr>
        <w:widowControl w:val="0"/>
        <w:numPr>
          <w:ilvl w:val="0"/>
          <w:numId w:val="12"/>
        </w:numPr>
        <w:shd w:val="clear" w:color="auto" w:fill="FFFFFF"/>
        <w:tabs>
          <w:tab w:val="left" w:pos="9355"/>
        </w:tabs>
        <w:autoSpaceDE w:val="0"/>
        <w:autoSpaceDN w:val="0"/>
        <w:adjustRightInd w:val="0"/>
        <w:spacing w:after="0" w:line="266" w:lineRule="exact"/>
        <w:ind w:left="720" w:right="-5" w:hanging="360"/>
        <w:jc w:val="both"/>
        <w:rPr>
          <w:rFonts w:ascii="Times New Roman" w:hAnsi="Times New Roman" w:cs="Times New Roman"/>
          <w:color w:val="000000"/>
          <w:spacing w:val="-8"/>
          <w:sz w:val="24"/>
          <w:szCs w:val="24"/>
        </w:rPr>
      </w:pPr>
      <w:r w:rsidRPr="00CF4D79">
        <w:rPr>
          <w:rFonts w:ascii="Times New Roman" w:hAnsi="Times New Roman" w:cs="Times New Roman"/>
          <w:color w:val="000000"/>
          <w:spacing w:val="-2"/>
          <w:sz w:val="24"/>
          <w:szCs w:val="24"/>
        </w:rPr>
        <w:t xml:space="preserve">Сторона, для которой создалась   невозможность исполнения обязательств по Договору в </w:t>
      </w:r>
      <w:r w:rsidRPr="00CF4D79">
        <w:rPr>
          <w:rFonts w:ascii="Times New Roman" w:hAnsi="Times New Roman" w:cs="Times New Roman"/>
          <w:color w:val="000000"/>
          <w:sz w:val="24"/>
          <w:szCs w:val="24"/>
        </w:rPr>
        <w:t xml:space="preserve">силу вышеуказанных причин, должна немедленно известить в письменной форме об этом другую </w:t>
      </w:r>
      <w:r w:rsidRPr="00CF4D79">
        <w:rPr>
          <w:rFonts w:ascii="Times New Roman" w:hAnsi="Times New Roman" w:cs="Times New Roman"/>
          <w:color w:val="000000"/>
          <w:spacing w:val="1"/>
          <w:sz w:val="24"/>
          <w:szCs w:val="24"/>
        </w:rPr>
        <w:t xml:space="preserve">Сторону. Доказательством указанных в извещении фактов должны служить документы, </w:t>
      </w:r>
      <w:r w:rsidRPr="00CF4D79">
        <w:rPr>
          <w:rFonts w:ascii="Times New Roman" w:hAnsi="Times New Roman" w:cs="Times New Roman"/>
          <w:color w:val="000000"/>
          <w:spacing w:val="-1"/>
          <w:sz w:val="24"/>
          <w:szCs w:val="24"/>
        </w:rPr>
        <w:t>выдаваемые компетентными государственными органами.</w:t>
      </w:r>
    </w:p>
    <w:p w:rsidR="00CF4D79" w:rsidRPr="00CF4D79" w:rsidRDefault="00CF4D79" w:rsidP="00CF4D79">
      <w:pPr>
        <w:shd w:val="clear" w:color="auto" w:fill="FFFFFF"/>
        <w:tabs>
          <w:tab w:val="left" w:pos="986"/>
          <w:tab w:val="left" w:pos="9355"/>
        </w:tabs>
        <w:spacing w:line="266" w:lineRule="exact"/>
        <w:ind w:left="720" w:right="-5" w:hanging="720"/>
        <w:rPr>
          <w:rFonts w:ascii="Times New Roman" w:hAnsi="Times New Roman" w:cs="Times New Roman"/>
          <w:b/>
          <w:color w:val="000000"/>
          <w:spacing w:val="5"/>
          <w:sz w:val="24"/>
          <w:szCs w:val="24"/>
        </w:rPr>
      </w:pPr>
      <w:r w:rsidRPr="00CF4D79">
        <w:rPr>
          <w:rFonts w:ascii="Times New Roman" w:hAnsi="Times New Roman" w:cs="Times New Roman"/>
          <w:color w:val="000000"/>
          <w:spacing w:val="-8"/>
          <w:sz w:val="24"/>
          <w:szCs w:val="24"/>
        </w:rPr>
        <w:t>5.3.</w:t>
      </w:r>
      <w:r w:rsidRPr="00CF4D79">
        <w:rPr>
          <w:rFonts w:ascii="Times New Roman" w:hAnsi="Times New Roman" w:cs="Times New Roman"/>
          <w:color w:val="000000"/>
          <w:sz w:val="24"/>
          <w:szCs w:val="24"/>
        </w:rPr>
        <w:tab/>
      </w:r>
      <w:r w:rsidRPr="00CF4D79">
        <w:rPr>
          <w:rFonts w:ascii="Times New Roman" w:hAnsi="Times New Roman" w:cs="Times New Roman"/>
          <w:color w:val="000000"/>
          <w:spacing w:val="1"/>
          <w:sz w:val="24"/>
          <w:szCs w:val="24"/>
        </w:rPr>
        <w:t xml:space="preserve">Если подобное состояние, препятствующее выполнению обязательств по настоящему </w:t>
      </w:r>
      <w:r w:rsidRPr="00CF4D79">
        <w:rPr>
          <w:rFonts w:ascii="Times New Roman" w:hAnsi="Times New Roman" w:cs="Times New Roman"/>
          <w:color w:val="000000"/>
          <w:sz w:val="24"/>
          <w:szCs w:val="24"/>
        </w:rPr>
        <w:t xml:space="preserve">Договору, продлится более трех месяцев, то каждая Сторона имеет право расторгнуть Договор в одностороннем порядке, письменно известив об этом другую Сторону. В этом случае действие </w:t>
      </w:r>
      <w:r w:rsidRPr="00CF4D79">
        <w:rPr>
          <w:rFonts w:ascii="Times New Roman" w:hAnsi="Times New Roman" w:cs="Times New Roman"/>
          <w:color w:val="000000"/>
          <w:spacing w:val="1"/>
          <w:sz w:val="24"/>
          <w:szCs w:val="24"/>
        </w:rPr>
        <w:t>Договора прекращается с момента получения извещения другой Стороной.</w:t>
      </w:r>
    </w:p>
    <w:p w:rsidR="00CF4D79" w:rsidRPr="00CF4D79" w:rsidRDefault="00CF4D79" w:rsidP="00CF4D79">
      <w:pPr>
        <w:shd w:val="clear" w:color="auto" w:fill="FFFFFF"/>
        <w:tabs>
          <w:tab w:val="left" w:pos="986"/>
          <w:tab w:val="left" w:pos="9355"/>
        </w:tabs>
        <w:spacing w:line="266" w:lineRule="exact"/>
        <w:ind w:left="540" w:right="-5" w:hanging="540"/>
        <w:rPr>
          <w:rFonts w:ascii="Times New Roman" w:hAnsi="Times New Roman" w:cs="Times New Roman"/>
          <w:b/>
          <w:color w:val="000000"/>
          <w:spacing w:val="5"/>
          <w:sz w:val="24"/>
          <w:szCs w:val="24"/>
        </w:rPr>
      </w:pPr>
    </w:p>
    <w:p w:rsidR="00CF4D79" w:rsidRPr="00CF4D79" w:rsidRDefault="00CF4D79" w:rsidP="00CF4D79">
      <w:pPr>
        <w:shd w:val="clear" w:color="auto" w:fill="FFFFFF"/>
        <w:tabs>
          <w:tab w:val="left" w:pos="986"/>
          <w:tab w:val="left" w:pos="3780"/>
        </w:tabs>
        <w:spacing w:line="266" w:lineRule="exact"/>
        <w:ind w:left="14" w:right="-5" w:firstLine="3406"/>
        <w:rPr>
          <w:rFonts w:ascii="Times New Roman" w:hAnsi="Times New Roman" w:cs="Times New Roman"/>
          <w:sz w:val="24"/>
          <w:szCs w:val="24"/>
        </w:rPr>
      </w:pPr>
      <w:r w:rsidRPr="00CF4D79">
        <w:rPr>
          <w:rFonts w:ascii="Times New Roman" w:hAnsi="Times New Roman" w:cs="Times New Roman"/>
          <w:b/>
          <w:color w:val="000000"/>
          <w:spacing w:val="5"/>
          <w:sz w:val="24"/>
          <w:szCs w:val="24"/>
        </w:rPr>
        <w:t>6.</w:t>
      </w:r>
      <w:r w:rsidRPr="00CF4D79">
        <w:rPr>
          <w:rFonts w:ascii="Times New Roman" w:hAnsi="Times New Roman" w:cs="Times New Roman"/>
          <w:color w:val="000000"/>
          <w:spacing w:val="5"/>
          <w:sz w:val="24"/>
          <w:szCs w:val="24"/>
        </w:rPr>
        <w:tab/>
      </w:r>
      <w:r w:rsidRPr="00CF4D79">
        <w:rPr>
          <w:rFonts w:ascii="Times New Roman" w:hAnsi="Times New Roman" w:cs="Times New Roman"/>
          <w:b/>
          <w:bCs/>
          <w:color w:val="000000"/>
          <w:spacing w:val="5"/>
          <w:sz w:val="24"/>
          <w:szCs w:val="24"/>
        </w:rPr>
        <w:t>Разрешение споров</w:t>
      </w:r>
    </w:p>
    <w:p w:rsidR="00CF4D79" w:rsidRPr="00CF4D79" w:rsidRDefault="00CF4D79" w:rsidP="00CF4D79">
      <w:pPr>
        <w:shd w:val="clear" w:color="auto" w:fill="FFFFFF"/>
        <w:tabs>
          <w:tab w:val="left" w:pos="994"/>
          <w:tab w:val="left" w:pos="9355"/>
        </w:tabs>
        <w:spacing w:line="266" w:lineRule="exact"/>
        <w:ind w:left="720" w:right="-5" w:hanging="720"/>
        <w:rPr>
          <w:rFonts w:ascii="Times New Roman" w:hAnsi="Times New Roman" w:cs="Times New Roman"/>
          <w:color w:val="000000"/>
          <w:spacing w:val="-1"/>
          <w:sz w:val="24"/>
          <w:szCs w:val="24"/>
        </w:rPr>
      </w:pPr>
      <w:r w:rsidRPr="00CF4D79">
        <w:rPr>
          <w:rFonts w:ascii="Times New Roman" w:hAnsi="Times New Roman" w:cs="Times New Roman"/>
          <w:color w:val="000000"/>
          <w:spacing w:val="-9"/>
          <w:sz w:val="24"/>
          <w:szCs w:val="24"/>
        </w:rPr>
        <w:t>6.1.</w:t>
      </w:r>
      <w:r w:rsidRPr="00CF4D79">
        <w:rPr>
          <w:rFonts w:ascii="Times New Roman" w:hAnsi="Times New Roman" w:cs="Times New Roman"/>
          <w:color w:val="000000"/>
          <w:sz w:val="24"/>
          <w:szCs w:val="24"/>
        </w:rPr>
        <w:tab/>
      </w:r>
      <w:r w:rsidRPr="00CF4D79">
        <w:rPr>
          <w:rFonts w:ascii="Times New Roman" w:hAnsi="Times New Roman" w:cs="Times New Roman"/>
          <w:color w:val="000000"/>
          <w:spacing w:val="-2"/>
          <w:sz w:val="24"/>
          <w:szCs w:val="24"/>
        </w:rPr>
        <w:t xml:space="preserve">Все споры и разногласия, возникшие в результате исполнения настоящего Договора, </w:t>
      </w:r>
      <w:r w:rsidRPr="00CF4D79">
        <w:rPr>
          <w:rFonts w:ascii="Times New Roman" w:hAnsi="Times New Roman" w:cs="Times New Roman"/>
          <w:color w:val="000000"/>
          <w:spacing w:val="-1"/>
          <w:sz w:val="24"/>
          <w:szCs w:val="24"/>
        </w:rPr>
        <w:t>подлежат урегулированию путем проведения переговоров.</w:t>
      </w:r>
    </w:p>
    <w:p w:rsidR="00CF4D79" w:rsidRPr="00CF4D79" w:rsidRDefault="00CF4D79" w:rsidP="00CF4D79">
      <w:pPr>
        <w:shd w:val="clear" w:color="auto" w:fill="FFFFFF"/>
        <w:tabs>
          <w:tab w:val="left" w:pos="994"/>
          <w:tab w:val="left" w:pos="9355"/>
        </w:tabs>
        <w:spacing w:line="266" w:lineRule="exact"/>
        <w:ind w:left="720" w:right="-5" w:hanging="720"/>
        <w:rPr>
          <w:rFonts w:ascii="Times New Roman" w:hAnsi="Times New Roman" w:cs="Times New Roman"/>
          <w:color w:val="000000"/>
          <w:spacing w:val="-2"/>
          <w:sz w:val="24"/>
          <w:szCs w:val="24"/>
        </w:rPr>
      </w:pPr>
      <w:r w:rsidRPr="00CF4D79">
        <w:rPr>
          <w:rFonts w:ascii="Times New Roman" w:hAnsi="Times New Roman" w:cs="Times New Roman"/>
          <w:color w:val="000000"/>
          <w:sz w:val="24"/>
          <w:szCs w:val="24"/>
        </w:rPr>
        <w:lastRenderedPageBreak/>
        <w:t>6.2</w:t>
      </w:r>
      <w:r w:rsidRPr="00CF4D79">
        <w:rPr>
          <w:rFonts w:ascii="Times New Roman" w:hAnsi="Times New Roman" w:cs="Times New Roman"/>
          <w:color w:val="000000"/>
          <w:sz w:val="24"/>
          <w:szCs w:val="24"/>
        </w:rPr>
        <w:tab/>
        <w:t xml:space="preserve">Все изменения и дополнения к Договору оформляются письменно и подписываются </w:t>
      </w:r>
      <w:r w:rsidRPr="00CF4D79">
        <w:rPr>
          <w:rFonts w:ascii="Times New Roman" w:hAnsi="Times New Roman" w:cs="Times New Roman"/>
          <w:color w:val="000000"/>
          <w:spacing w:val="-2"/>
          <w:sz w:val="24"/>
          <w:szCs w:val="24"/>
        </w:rPr>
        <w:t>обеими Сторонами.</w:t>
      </w:r>
    </w:p>
    <w:p w:rsidR="00CF4D79" w:rsidRPr="00CF4D79" w:rsidRDefault="00CF4D79" w:rsidP="00CF4D79">
      <w:pPr>
        <w:shd w:val="clear" w:color="auto" w:fill="FFFFFF"/>
        <w:tabs>
          <w:tab w:val="left" w:pos="994"/>
          <w:tab w:val="left" w:pos="9355"/>
        </w:tabs>
        <w:spacing w:line="266" w:lineRule="exact"/>
        <w:ind w:left="720" w:right="-5" w:hanging="720"/>
        <w:rPr>
          <w:rFonts w:ascii="Times New Roman" w:hAnsi="Times New Roman" w:cs="Times New Roman"/>
          <w:sz w:val="24"/>
          <w:szCs w:val="24"/>
        </w:rPr>
      </w:pPr>
      <w:r w:rsidRPr="00CF4D79">
        <w:rPr>
          <w:rFonts w:ascii="Times New Roman" w:hAnsi="Times New Roman" w:cs="Times New Roman"/>
          <w:color w:val="000000"/>
          <w:spacing w:val="-6"/>
          <w:sz w:val="24"/>
          <w:szCs w:val="24"/>
        </w:rPr>
        <w:t>6.3.</w:t>
      </w:r>
      <w:r w:rsidRPr="00CF4D79">
        <w:rPr>
          <w:rFonts w:ascii="Times New Roman" w:hAnsi="Times New Roman" w:cs="Times New Roman"/>
          <w:color w:val="000000"/>
          <w:sz w:val="24"/>
          <w:szCs w:val="24"/>
        </w:rPr>
        <w:tab/>
      </w:r>
      <w:r w:rsidRPr="00CF4D79">
        <w:rPr>
          <w:rFonts w:ascii="Times New Roman" w:hAnsi="Times New Roman" w:cs="Times New Roman"/>
          <w:color w:val="000000"/>
          <w:spacing w:val="-1"/>
          <w:sz w:val="24"/>
          <w:szCs w:val="24"/>
        </w:rPr>
        <w:t xml:space="preserve">В случае   не достижения согласия, Стороны передают спор для разрешения в </w:t>
      </w:r>
      <w:r w:rsidRPr="00CF4D79">
        <w:rPr>
          <w:rFonts w:ascii="Times New Roman" w:hAnsi="Times New Roman" w:cs="Times New Roman"/>
          <w:color w:val="000000"/>
          <w:sz w:val="24"/>
          <w:szCs w:val="24"/>
        </w:rPr>
        <w:t>арбитражный суд Пензенской области.</w:t>
      </w:r>
    </w:p>
    <w:p w:rsidR="00CF4D79" w:rsidRPr="00CF4D79" w:rsidRDefault="00CF4D79" w:rsidP="00CF4D79">
      <w:pPr>
        <w:shd w:val="clear" w:color="auto" w:fill="FFFFFF"/>
        <w:tabs>
          <w:tab w:val="left" w:pos="994"/>
        </w:tabs>
        <w:spacing w:line="266" w:lineRule="exact"/>
        <w:ind w:left="22" w:right="715" w:hanging="22"/>
        <w:jc w:val="center"/>
        <w:rPr>
          <w:rFonts w:ascii="Times New Roman" w:hAnsi="Times New Roman" w:cs="Times New Roman"/>
          <w:b/>
          <w:bCs/>
          <w:color w:val="000000"/>
          <w:spacing w:val="-1"/>
          <w:sz w:val="24"/>
          <w:szCs w:val="24"/>
        </w:rPr>
      </w:pPr>
    </w:p>
    <w:p w:rsidR="00CF4D79" w:rsidRPr="00CF4D79" w:rsidRDefault="00CF4D79" w:rsidP="00CF4D79">
      <w:pPr>
        <w:shd w:val="clear" w:color="auto" w:fill="FFFFFF"/>
        <w:tabs>
          <w:tab w:val="left" w:pos="994"/>
          <w:tab w:val="left" w:pos="3780"/>
        </w:tabs>
        <w:spacing w:line="266" w:lineRule="exact"/>
        <w:ind w:left="23" w:right="-6"/>
        <w:jc w:val="center"/>
        <w:rPr>
          <w:rFonts w:ascii="Times New Roman" w:hAnsi="Times New Roman" w:cs="Times New Roman"/>
          <w:sz w:val="24"/>
          <w:szCs w:val="24"/>
        </w:rPr>
      </w:pPr>
      <w:r>
        <w:rPr>
          <w:rFonts w:ascii="Times New Roman" w:hAnsi="Times New Roman" w:cs="Times New Roman"/>
          <w:b/>
          <w:bCs/>
          <w:color w:val="000000"/>
          <w:spacing w:val="-1"/>
          <w:sz w:val="24"/>
          <w:szCs w:val="24"/>
        </w:rPr>
        <w:t xml:space="preserve">7. </w:t>
      </w:r>
      <w:r w:rsidRPr="00CF4D79">
        <w:rPr>
          <w:rFonts w:ascii="Times New Roman" w:hAnsi="Times New Roman" w:cs="Times New Roman"/>
          <w:b/>
          <w:bCs/>
          <w:color w:val="000000"/>
          <w:spacing w:val="-1"/>
          <w:sz w:val="24"/>
          <w:szCs w:val="24"/>
        </w:rPr>
        <w:t>Вступление Договора в силу и срок его действия</w:t>
      </w:r>
    </w:p>
    <w:p w:rsidR="00CF4D79" w:rsidRPr="00CF4D79" w:rsidRDefault="00CF4D79" w:rsidP="00CF4D79">
      <w:pPr>
        <w:spacing w:after="60" w:line="240" w:lineRule="atLeast"/>
        <w:ind w:left="720" w:right="96" w:hanging="720"/>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 xml:space="preserve">7.1. </w:t>
      </w:r>
      <w:r w:rsidRPr="00CF4D79">
        <w:rPr>
          <w:rFonts w:ascii="Times New Roman" w:hAnsi="Times New Roman" w:cs="Times New Roman"/>
          <w:color w:val="000000"/>
          <w:spacing w:val="-2"/>
          <w:sz w:val="24"/>
          <w:szCs w:val="24"/>
        </w:rPr>
        <w:tab/>
        <w:t xml:space="preserve">Настоящий Договор вступает в силу с момента его подписания Сторонами и действует </w:t>
      </w:r>
      <w:r w:rsidRPr="00CF4D79">
        <w:rPr>
          <w:rFonts w:ascii="Times New Roman" w:hAnsi="Times New Roman" w:cs="Times New Roman"/>
          <w:color w:val="000000"/>
          <w:spacing w:val="10"/>
          <w:sz w:val="24"/>
          <w:szCs w:val="24"/>
          <w:shd w:val="clear" w:color="auto" w:fill="FFFFFF"/>
        </w:rPr>
        <w:t xml:space="preserve">до </w:t>
      </w:r>
      <w:r w:rsidRPr="00CF4D79">
        <w:rPr>
          <w:rFonts w:ascii="Times New Roman" w:hAnsi="Times New Roman" w:cs="Times New Roman"/>
          <w:spacing w:val="10"/>
          <w:sz w:val="24"/>
          <w:szCs w:val="24"/>
        </w:rPr>
        <w:t>«___»__________2012</w:t>
      </w:r>
      <w:r w:rsidRPr="00CF4D79">
        <w:rPr>
          <w:rFonts w:ascii="Times New Roman" w:hAnsi="Times New Roman" w:cs="Times New Roman"/>
          <w:color w:val="000000"/>
          <w:spacing w:val="10"/>
          <w:sz w:val="24"/>
          <w:szCs w:val="24"/>
          <w:shd w:val="clear" w:color="auto" w:fill="FFFFFF"/>
        </w:rPr>
        <w:t xml:space="preserve"> года</w:t>
      </w:r>
      <w:r w:rsidRPr="00CF4D79">
        <w:rPr>
          <w:rFonts w:ascii="Times New Roman" w:hAnsi="Times New Roman" w:cs="Times New Roman"/>
          <w:color w:val="000000"/>
          <w:spacing w:val="10"/>
          <w:sz w:val="24"/>
          <w:szCs w:val="24"/>
        </w:rPr>
        <w:t>.</w:t>
      </w:r>
      <w:r w:rsidRPr="00CF4D79">
        <w:rPr>
          <w:rFonts w:ascii="Times New Roman" w:hAnsi="Times New Roman" w:cs="Times New Roman"/>
          <w:sz w:val="24"/>
          <w:szCs w:val="24"/>
        </w:rPr>
        <w:t xml:space="preserve"> </w:t>
      </w:r>
      <w:r w:rsidRPr="00CF4D79">
        <w:rPr>
          <w:rFonts w:ascii="Times New Roman" w:hAnsi="Times New Roman" w:cs="Times New Roman"/>
          <w:color w:val="000000"/>
          <w:spacing w:val="-2"/>
          <w:sz w:val="24"/>
          <w:szCs w:val="24"/>
        </w:rPr>
        <w:t>В случае отсутствия письменного уведомления от какой-либо из Сторон о расторжении Договора за 10 (десять) дней до окончания  срока действия  договор автоматически пролонгируется на тот же срок.</w:t>
      </w:r>
    </w:p>
    <w:p w:rsidR="00CF4D79" w:rsidRPr="00CF4D79" w:rsidRDefault="00CF4D79" w:rsidP="00CF4D79">
      <w:pPr>
        <w:tabs>
          <w:tab w:val="left" w:pos="9355"/>
        </w:tabs>
        <w:spacing w:line="240" w:lineRule="auto"/>
        <w:ind w:left="720" w:right="-5" w:hanging="720"/>
        <w:rPr>
          <w:rFonts w:ascii="Times New Roman" w:hAnsi="Times New Roman" w:cs="Times New Roman"/>
          <w:color w:val="000000"/>
          <w:spacing w:val="10"/>
          <w:sz w:val="24"/>
          <w:szCs w:val="24"/>
        </w:rPr>
      </w:pPr>
      <w:r w:rsidRPr="00CF4D79">
        <w:rPr>
          <w:rFonts w:ascii="Times New Roman" w:hAnsi="Times New Roman" w:cs="Times New Roman"/>
          <w:color w:val="000000"/>
          <w:spacing w:val="10"/>
          <w:sz w:val="24"/>
          <w:szCs w:val="24"/>
        </w:rPr>
        <w:t>7.2.</w:t>
      </w:r>
      <w:r w:rsidRPr="00CF4D79">
        <w:rPr>
          <w:rFonts w:ascii="Times New Roman" w:hAnsi="Times New Roman" w:cs="Times New Roman"/>
          <w:color w:val="000000"/>
          <w:spacing w:val="10"/>
          <w:sz w:val="24"/>
          <w:szCs w:val="24"/>
        </w:rPr>
        <w:tab/>
        <w:t>Покупатель имеет право в одностороннем порядке отказаться от исполнения настоящего договора при условии предварительного уведомления Поставщика не менее чем за 10 дней.</w:t>
      </w:r>
    </w:p>
    <w:p w:rsidR="00CF4D79" w:rsidRPr="00CF4D79" w:rsidRDefault="00CF4D79" w:rsidP="00CF4D79">
      <w:pPr>
        <w:tabs>
          <w:tab w:val="left" w:pos="9355"/>
        </w:tabs>
        <w:spacing w:line="240" w:lineRule="auto"/>
        <w:ind w:left="720" w:right="-5" w:hanging="720"/>
        <w:rPr>
          <w:rFonts w:ascii="Times New Roman" w:hAnsi="Times New Roman" w:cs="Times New Roman"/>
          <w:color w:val="000000"/>
          <w:spacing w:val="-2"/>
          <w:sz w:val="24"/>
          <w:szCs w:val="24"/>
        </w:rPr>
      </w:pPr>
    </w:p>
    <w:p w:rsidR="00CF4D79" w:rsidRPr="00CF4D79" w:rsidRDefault="00CF4D79" w:rsidP="00CF4D79">
      <w:pPr>
        <w:tabs>
          <w:tab w:val="left" w:pos="9355"/>
        </w:tabs>
        <w:spacing w:line="240" w:lineRule="auto"/>
        <w:ind w:left="720" w:right="-5" w:hanging="720"/>
        <w:rPr>
          <w:rFonts w:ascii="Times New Roman" w:hAnsi="Times New Roman" w:cs="Times New Roman"/>
          <w:color w:val="000000"/>
          <w:spacing w:val="-2"/>
          <w:sz w:val="24"/>
          <w:szCs w:val="24"/>
        </w:rPr>
      </w:pPr>
    </w:p>
    <w:p w:rsidR="00CF4D79" w:rsidRPr="00CF4D79" w:rsidRDefault="00CF4D79" w:rsidP="00CF4D79">
      <w:pPr>
        <w:tabs>
          <w:tab w:val="left" w:pos="9355"/>
        </w:tabs>
        <w:spacing w:line="240" w:lineRule="auto"/>
        <w:ind w:left="720" w:right="-5" w:hanging="720"/>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7.3.</w:t>
      </w:r>
      <w:r w:rsidRPr="00CF4D79">
        <w:rPr>
          <w:rFonts w:ascii="Times New Roman" w:hAnsi="Times New Roman" w:cs="Times New Roman"/>
          <w:color w:val="000000"/>
          <w:spacing w:val="-2"/>
          <w:sz w:val="24"/>
          <w:szCs w:val="24"/>
        </w:rPr>
        <w:tab/>
        <w:t>Настоящий договор составлен в двух экземплярах, имеющих одинаковую юридическую силу, по одному экземпляру для каждой из Сторон.</w:t>
      </w:r>
    </w:p>
    <w:p w:rsidR="00CF4D79" w:rsidRPr="00CF4D79" w:rsidRDefault="00CF4D79" w:rsidP="00CF4D79">
      <w:pPr>
        <w:ind w:right="715"/>
        <w:rPr>
          <w:rFonts w:ascii="Times New Roman" w:hAnsi="Times New Roman" w:cs="Times New Roman"/>
          <w:b/>
          <w:bCs/>
          <w:sz w:val="24"/>
          <w:szCs w:val="24"/>
        </w:rPr>
      </w:pPr>
    </w:p>
    <w:p w:rsidR="00CF4D79" w:rsidRPr="00CF4D79" w:rsidRDefault="00CF4D79" w:rsidP="00CF4D79">
      <w:pPr>
        <w:ind w:right="715"/>
        <w:jc w:val="center"/>
        <w:rPr>
          <w:rFonts w:ascii="Times New Roman" w:hAnsi="Times New Roman" w:cs="Times New Roman"/>
          <w:b/>
          <w:bCs/>
          <w:sz w:val="24"/>
          <w:szCs w:val="24"/>
        </w:rPr>
      </w:pPr>
      <w:r w:rsidRPr="00CF4D79">
        <w:rPr>
          <w:rFonts w:ascii="Times New Roman" w:hAnsi="Times New Roman" w:cs="Times New Roman"/>
          <w:b/>
          <w:bCs/>
          <w:sz w:val="24"/>
          <w:szCs w:val="24"/>
        </w:rPr>
        <w:t>8.  Местонахождение и банковские реквизиты сторон</w:t>
      </w:r>
    </w:p>
    <w:tbl>
      <w:tblPr>
        <w:tblW w:w="0" w:type="auto"/>
        <w:tblLook w:val="01E0" w:firstRow="1" w:lastRow="1" w:firstColumn="1" w:lastColumn="1" w:noHBand="0" w:noVBand="0"/>
      </w:tblPr>
      <w:tblGrid>
        <w:gridCol w:w="4785"/>
        <w:gridCol w:w="4786"/>
      </w:tblGrid>
      <w:tr w:rsidR="00CF4D79" w:rsidRPr="00CF4D79" w:rsidTr="0037231A">
        <w:trPr>
          <w:trHeight w:val="3737"/>
        </w:trPr>
        <w:tc>
          <w:tcPr>
            <w:tcW w:w="4785" w:type="dxa"/>
          </w:tcPr>
          <w:p w:rsidR="00CF4D79" w:rsidRPr="00CF4D79" w:rsidRDefault="00CF4D79" w:rsidP="0037231A">
            <w:pPr>
              <w:rPr>
                <w:rFonts w:ascii="Times New Roman" w:hAnsi="Times New Roman" w:cs="Times New Roman"/>
                <w:b/>
                <w:color w:val="000000"/>
                <w:spacing w:val="-2"/>
                <w:sz w:val="24"/>
                <w:szCs w:val="24"/>
              </w:rPr>
            </w:pPr>
            <w:r w:rsidRPr="00CF4D79">
              <w:rPr>
                <w:rFonts w:ascii="Times New Roman" w:hAnsi="Times New Roman" w:cs="Times New Roman"/>
                <w:b/>
                <w:color w:val="000000"/>
                <w:spacing w:val="-2"/>
                <w:sz w:val="24"/>
                <w:szCs w:val="24"/>
              </w:rPr>
              <w:t>Поставщик:</w:t>
            </w:r>
          </w:p>
          <w:p w:rsidR="00CF4D79" w:rsidRPr="00CF4D79" w:rsidRDefault="00CF4D79" w:rsidP="0037231A">
            <w:pPr>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_________________________________</w:t>
            </w:r>
          </w:p>
          <w:p w:rsidR="00CF4D79" w:rsidRPr="00CF4D79" w:rsidRDefault="00CF4D79" w:rsidP="0037231A">
            <w:pPr>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_________________________________</w:t>
            </w:r>
          </w:p>
          <w:p w:rsidR="00CF4D79" w:rsidRPr="00CF4D79" w:rsidRDefault="00CF4D79" w:rsidP="0037231A">
            <w:pPr>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_________________________________ _________________________________ _________________________________</w:t>
            </w:r>
          </w:p>
          <w:p w:rsidR="00CF4D79" w:rsidRPr="00CF4D79" w:rsidRDefault="00CF4D79" w:rsidP="0037231A">
            <w:pPr>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_________________________________  _________________________________  _________________________________</w:t>
            </w:r>
          </w:p>
          <w:p w:rsidR="00CF4D79" w:rsidRPr="00CF4D79" w:rsidRDefault="00CF4D79" w:rsidP="0037231A">
            <w:pPr>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_________________________________</w:t>
            </w:r>
          </w:p>
          <w:p w:rsidR="00CF4D79" w:rsidRPr="00CF4D79" w:rsidRDefault="00CF4D79" w:rsidP="0037231A">
            <w:pPr>
              <w:ind w:right="715"/>
              <w:rPr>
                <w:rFonts w:ascii="Times New Roman" w:hAnsi="Times New Roman" w:cs="Times New Roman"/>
                <w:color w:val="000000"/>
                <w:spacing w:val="-2"/>
                <w:sz w:val="24"/>
                <w:szCs w:val="24"/>
              </w:rPr>
            </w:pPr>
          </w:p>
          <w:p w:rsidR="00CF4D79" w:rsidRPr="00CF4D79" w:rsidRDefault="00CF4D79" w:rsidP="0037231A">
            <w:pPr>
              <w:ind w:right="715"/>
              <w:rPr>
                <w:rFonts w:ascii="Times New Roman" w:hAnsi="Times New Roman" w:cs="Times New Roman"/>
                <w:color w:val="000000"/>
                <w:spacing w:val="-2"/>
                <w:sz w:val="24"/>
                <w:szCs w:val="24"/>
              </w:rPr>
            </w:pPr>
          </w:p>
          <w:p w:rsidR="00CF4D79" w:rsidRPr="00CF4D79" w:rsidRDefault="00CF4D79" w:rsidP="0037231A">
            <w:pPr>
              <w:ind w:right="715"/>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  ________________</w:t>
            </w:r>
          </w:p>
        </w:tc>
        <w:tc>
          <w:tcPr>
            <w:tcW w:w="4786" w:type="dxa"/>
          </w:tcPr>
          <w:p w:rsidR="00CF4D79" w:rsidRPr="00CF4D79" w:rsidRDefault="00CF4D79" w:rsidP="0037231A">
            <w:pPr>
              <w:ind w:right="715"/>
              <w:rPr>
                <w:rFonts w:ascii="Times New Roman" w:hAnsi="Times New Roman" w:cs="Times New Roman"/>
                <w:b/>
                <w:bCs/>
                <w:sz w:val="24"/>
                <w:szCs w:val="24"/>
              </w:rPr>
            </w:pPr>
            <w:r w:rsidRPr="00CF4D79">
              <w:rPr>
                <w:rFonts w:ascii="Times New Roman" w:hAnsi="Times New Roman" w:cs="Times New Roman"/>
                <w:b/>
                <w:bCs/>
                <w:sz w:val="24"/>
                <w:szCs w:val="24"/>
              </w:rPr>
              <w:t>Покупатель:</w:t>
            </w:r>
          </w:p>
          <w:p w:rsidR="00CF4D79" w:rsidRPr="00CF4D79" w:rsidRDefault="00CF4D79" w:rsidP="0037231A">
            <w:pPr>
              <w:ind w:right="368" w:firstLine="75"/>
              <w:rPr>
                <w:rFonts w:ascii="Times New Roman" w:hAnsi="Times New Roman" w:cs="Times New Roman"/>
                <w:sz w:val="24"/>
                <w:szCs w:val="24"/>
              </w:rPr>
            </w:pPr>
            <w:r w:rsidRPr="00CF4D79">
              <w:rPr>
                <w:rFonts w:ascii="Times New Roman" w:hAnsi="Times New Roman" w:cs="Times New Roman"/>
                <w:sz w:val="24"/>
                <w:szCs w:val="24"/>
              </w:rPr>
              <w:t>ОАО «</w:t>
            </w:r>
            <w:proofErr w:type="spellStart"/>
            <w:r w:rsidRPr="00CF4D79">
              <w:rPr>
                <w:rFonts w:ascii="Times New Roman" w:hAnsi="Times New Roman" w:cs="Times New Roman"/>
                <w:sz w:val="24"/>
                <w:szCs w:val="24"/>
              </w:rPr>
              <w:t>Пензаэнергосбыт</w:t>
            </w:r>
            <w:proofErr w:type="spellEnd"/>
            <w:r w:rsidRPr="00CF4D79">
              <w:rPr>
                <w:rFonts w:ascii="Times New Roman" w:hAnsi="Times New Roman" w:cs="Times New Roman"/>
                <w:sz w:val="24"/>
                <w:szCs w:val="24"/>
              </w:rPr>
              <w:t>»</w:t>
            </w:r>
          </w:p>
          <w:p w:rsidR="00CF4D79" w:rsidRPr="00CF4D79" w:rsidRDefault="00CF4D79" w:rsidP="0037231A">
            <w:pPr>
              <w:ind w:left="75" w:right="368"/>
              <w:rPr>
                <w:rFonts w:ascii="Times New Roman" w:hAnsi="Times New Roman" w:cs="Times New Roman"/>
                <w:sz w:val="24"/>
                <w:szCs w:val="24"/>
              </w:rPr>
            </w:pPr>
            <w:smartTag w:uri="urn:schemas-microsoft-com:office:smarttags" w:element="metricconverter">
              <w:smartTagPr>
                <w:attr w:name="ProductID" w:val="440039, г"/>
              </w:smartTagPr>
              <w:r w:rsidRPr="00CF4D79">
                <w:rPr>
                  <w:rFonts w:ascii="Times New Roman" w:hAnsi="Times New Roman" w:cs="Times New Roman"/>
                  <w:sz w:val="24"/>
                  <w:szCs w:val="24"/>
                </w:rPr>
                <w:t>440039, г</w:t>
              </w:r>
            </w:smartTag>
            <w:r w:rsidRPr="00CF4D79">
              <w:rPr>
                <w:rFonts w:ascii="Times New Roman" w:hAnsi="Times New Roman" w:cs="Times New Roman"/>
                <w:sz w:val="24"/>
                <w:szCs w:val="24"/>
              </w:rPr>
              <w:t>. Пенза, ул. Гагарина, д. 11-б</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 xml:space="preserve">ИНН 5835059003 </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КПП 583501001</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р/</w:t>
            </w:r>
            <w:proofErr w:type="spellStart"/>
            <w:r w:rsidRPr="00CF4D79">
              <w:rPr>
                <w:rFonts w:ascii="Times New Roman" w:hAnsi="Times New Roman" w:cs="Times New Roman"/>
                <w:sz w:val="24"/>
                <w:szCs w:val="24"/>
              </w:rPr>
              <w:t>сч</w:t>
            </w:r>
            <w:proofErr w:type="spellEnd"/>
            <w:r w:rsidRPr="00CF4D79">
              <w:rPr>
                <w:rFonts w:ascii="Times New Roman" w:hAnsi="Times New Roman" w:cs="Times New Roman"/>
                <w:sz w:val="24"/>
                <w:szCs w:val="24"/>
              </w:rPr>
              <w:t xml:space="preserve"> 40702810400300000157</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Пензенский филиал ОАО «</w:t>
            </w:r>
            <w:proofErr w:type="spellStart"/>
            <w:r w:rsidRPr="00CF4D79">
              <w:rPr>
                <w:rFonts w:ascii="Times New Roman" w:hAnsi="Times New Roman" w:cs="Times New Roman"/>
                <w:sz w:val="24"/>
                <w:szCs w:val="24"/>
              </w:rPr>
              <w:t>Нордеа</w:t>
            </w:r>
            <w:proofErr w:type="spellEnd"/>
            <w:r w:rsidRPr="00CF4D79">
              <w:rPr>
                <w:rFonts w:ascii="Times New Roman" w:hAnsi="Times New Roman" w:cs="Times New Roman"/>
                <w:sz w:val="24"/>
                <w:szCs w:val="24"/>
              </w:rPr>
              <w:t xml:space="preserve"> Банк» г. Пенза </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БИК 045655727 ОКПО 74725279</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к/с 30101810400000000727</w:t>
            </w:r>
          </w:p>
          <w:p w:rsidR="00CF4D79" w:rsidRPr="00CF4D79" w:rsidRDefault="00CF4D79" w:rsidP="0037231A">
            <w:pPr>
              <w:ind w:right="715"/>
              <w:rPr>
                <w:rFonts w:ascii="Times New Roman" w:hAnsi="Times New Roman" w:cs="Times New Roman"/>
                <w:bCs/>
                <w:sz w:val="24"/>
                <w:szCs w:val="24"/>
              </w:rPr>
            </w:pPr>
          </w:p>
          <w:p w:rsidR="00CF4D79" w:rsidRPr="00CF4D79" w:rsidRDefault="00CF4D79" w:rsidP="0037231A">
            <w:pPr>
              <w:ind w:right="175"/>
              <w:rPr>
                <w:rFonts w:ascii="Times New Roman" w:hAnsi="Times New Roman" w:cs="Times New Roman"/>
                <w:b/>
                <w:bCs/>
                <w:sz w:val="24"/>
                <w:szCs w:val="24"/>
              </w:rPr>
            </w:pPr>
            <w:r w:rsidRPr="00CF4D79">
              <w:rPr>
                <w:rFonts w:ascii="Times New Roman" w:hAnsi="Times New Roman" w:cs="Times New Roman"/>
                <w:bCs/>
                <w:sz w:val="24"/>
                <w:szCs w:val="24"/>
              </w:rPr>
              <w:t>Директор___________/Африканов В.В./</w:t>
            </w:r>
          </w:p>
        </w:tc>
      </w:tr>
    </w:tbl>
    <w:p w:rsidR="00CF4D79" w:rsidRDefault="00CF4D79" w:rsidP="00CF4D79">
      <w:pPr>
        <w:ind w:firstLine="540"/>
      </w:pPr>
    </w:p>
    <w:p w:rsidR="008872B3" w:rsidRPr="000842F4" w:rsidRDefault="008872B3" w:rsidP="008872B3">
      <w:pPr>
        <w:rPr>
          <w:rFonts w:ascii="Times New Roman" w:hAnsi="Times New Roman" w:cs="Times New Roman"/>
        </w:rPr>
      </w:pPr>
    </w:p>
    <w:p w:rsidR="008872B3" w:rsidRPr="00CF4D79" w:rsidRDefault="008872B3" w:rsidP="00CF4D79">
      <w:pPr>
        <w:spacing w:before="100" w:after="100"/>
        <w:rPr>
          <w:b/>
          <w:sz w:val="28"/>
          <w:szCs w:val="28"/>
        </w:rPr>
      </w:pPr>
      <w:r w:rsidRPr="00CF4D79">
        <w:rPr>
          <w:rStyle w:val="20"/>
          <w:rFonts w:ascii="Times New Roman" w:hAnsi="Times New Roman" w:cs="Times New Roman"/>
          <w:color w:val="auto"/>
          <w:sz w:val="28"/>
          <w:szCs w:val="28"/>
        </w:rPr>
        <w:lastRenderedPageBreak/>
        <w:t>Раздел 9. ТЕХНИЧЕСКОЕ ЗАДАНИЕ</w:t>
      </w:r>
    </w:p>
    <w:p w:rsidR="008872B3" w:rsidRPr="00FB5FDB" w:rsidRDefault="008872B3" w:rsidP="008872B3">
      <w:pPr>
        <w:autoSpaceDE w:val="0"/>
        <w:autoSpaceDN w:val="0"/>
        <w:adjustRightInd w:val="0"/>
        <w:spacing w:after="0"/>
        <w:ind w:right="-1"/>
      </w:pPr>
    </w:p>
    <w:p w:rsidR="0037231A" w:rsidRDefault="0037231A" w:rsidP="005708B9">
      <w:pPr>
        <w:pStyle w:val="af4"/>
        <w:spacing w:after="120" w:line="240" w:lineRule="auto"/>
        <w:jc w:val="left"/>
        <w:rPr>
          <w:b/>
          <w:sz w:val="24"/>
        </w:rPr>
      </w:pPr>
      <w:r w:rsidRPr="00AE5F6E">
        <w:rPr>
          <w:b/>
          <w:sz w:val="24"/>
        </w:rPr>
        <w:t xml:space="preserve">Лот №1 «Поставка ГСМ для Центрального отделения, для Пензенского МРО, Кузнецкого МРО, </w:t>
      </w:r>
      <w:proofErr w:type="spellStart"/>
      <w:r w:rsidRPr="00AE5F6E">
        <w:rPr>
          <w:b/>
          <w:sz w:val="24"/>
        </w:rPr>
        <w:t>Сердобского</w:t>
      </w:r>
      <w:proofErr w:type="spellEnd"/>
      <w:r w:rsidRPr="00AE5F6E">
        <w:rPr>
          <w:b/>
          <w:sz w:val="24"/>
        </w:rPr>
        <w:t xml:space="preserve"> МРО, Н.-</w:t>
      </w:r>
      <w:proofErr w:type="spellStart"/>
      <w:r w:rsidRPr="00AE5F6E">
        <w:rPr>
          <w:b/>
          <w:sz w:val="24"/>
        </w:rPr>
        <w:t>Ломовского</w:t>
      </w:r>
      <w:proofErr w:type="spellEnd"/>
      <w:r w:rsidRPr="00AE5F6E">
        <w:rPr>
          <w:b/>
          <w:sz w:val="24"/>
        </w:rPr>
        <w:t xml:space="preserve"> МРО, Каменского МРО»</w:t>
      </w:r>
    </w:p>
    <w:p w:rsidR="0037231A" w:rsidRPr="00A72AC5" w:rsidRDefault="0037231A" w:rsidP="0037231A">
      <w:pPr>
        <w:pStyle w:val="af8"/>
        <w:tabs>
          <w:tab w:val="clear" w:pos="1494"/>
        </w:tabs>
        <w:spacing w:line="240" w:lineRule="auto"/>
        <w:ind w:left="0" w:firstLine="57"/>
        <w:jc w:val="left"/>
        <w:rPr>
          <w:rStyle w:val="af6"/>
          <w:rFonts w:eastAsiaTheme="majorEastAsia"/>
        </w:rPr>
      </w:pPr>
      <w:r w:rsidRPr="006B3C07">
        <w:rPr>
          <w:rStyle w:val="af6"/>
          <w:rFonts w:eastAsiaTheme="majorEastAsia"/>
        </w:rPr>
        <w:t>Адреса поставки:</w:t>
      </w:r>
      <w:r w:rsidRPr="00A72AC5">
        <w:rPr>
          <w:rStyle w:val="af6"/>
          <w:rFonts w:eastAsiaTheme="majorEastAsia"/>
        </w:rPr>
        <w:t xml:space="preserve"> – стационарные  АЗС/АЗК </w:t>
      </w:r>
      <w:r>
        <w:rPr>
          <w:rStyle w:val="af6"/>
          <w:rFonts w:eastAsiaTheme="majorEastAsia"/>
        </w:rPr>
        <w:t>П</w:t>
      </w:r>
      <w:r w:rsidRPr="00A72AC5">
        <w:rPr>
          <w:rStyle w:val="af6"/>
          <w:rFonts w:eastAsiaTheme="majorEastAsia"/>
        </w:rPr>
        <w:t>оставщика</w:t>
      </w:r>
      <w:r>
        <w:rPr>
          <w:rStyle w:val="af6"/>
          <w:rFonts w:eastAsiaTheme="majorEastAsia"/>
        </w:rPr>
        <w:t xml:space="preserve"> расположенные в</w:t>
      </w:r>
      <w:r w:rsidRPr="00A72AC5">
        <w:rPr>
          <w:rStyle w:val="af6"/>
          <w:rFonts w:eastAsiaTheme="majorEastAsia"/>
        </w:rPr>
        <w:t>:</w:t>
      </w:r>
    </w:p>
    <w:p w:rsidR="0037231A" w:rsidRPr="001D3BFD" w:rsidRDefault="0037231A" w:rsidP="0037231A">
      <w:pPr>
        <w:pStyle w:val="af5"/>
        <w:numPr>
          <w:ilvl w:val="0"/>
          <w:numId w:val="13"/>
        </w:numPr>
        <w:spacing w:before="0" w:after="0"/>
        <w:ind w:right="0"/>
      </w:pPr>
      <w:r w:rsidRPr="001D3BFD">
        <w:rPr>
          <w:rStyle w:val="af6"/>
          <w:rFonts w:eastAsiaTheme="majorEastAsia"/>
        </w:rPr>
        <w:t>г. Пенза</w:t>
      </w:r>
      <w:r>
        <w:rPr>
          <w:rStyle w:val="af6"/>
          <w:rFonts w:eastAsiaTheme="majorEastAsia"/>
        </w:rPr>
        <w:t>,</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w:t>
      </w:r>
      <w:proofErr w:type="spellStart"/>
      <w:r w:rsidRPr="001D3BFD">
        <w:rPr>
          <w:rStyle w:val="af6"/>
          <w:rFonts w:eastAsiaTheme="majorEastAsia"/>
        </w:rPr>
        <w:t>Исса</w:t>
      </w:r>
      <w:proofErr w:type="spellEnd"/>
      <w:r w:rsidRPr="001D3BFD">
        <w:rPr>
          <w:rStyle w:val="af6"/>
          <w:rFonts w:eastAsiaTheme="majorEastAsia"/>
        </w:rPr>
        <w:t xml:space="preserve">, </w:t>
      </w:r>
    </w:p>
    <w:p w:rsidR="0037231A"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Шемышейка,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w:t>
      </w:r>
      <w:proofErr w:type="spellStart"/>
      <w:r w:rsidRPr="001D3BFD">
        <w:rPr>
          <w:rStyle w:val="af6"/>
          <w:rFonts w:eastAsiaTheme="majorEastAsia"/>
        </w:rPr>
        <w:t>Лунино</w:t>
      </w:r>
      <w:proofErr w:type="spellEnd"/>
      <w:r w:rsidRPr="001D3BFD">
        <w:rPr>
          <w:rStyle w:val="af6"/>
          <w:rFonts w:eastAsiaTheme="majorEastAsia"/>
        </w:rPr>
        <w:t xml:space="preserve">,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с. Бессоновка,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Мокшан,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Кузнецк,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с. Неверкино,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с. Р. Камешкир,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Никольск,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Сосновоборск,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Сердобск,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п.г.т</w:t>
      </w:r>
      <w:proofErr w:type="spellEnd"/>
      <w:r w:rsidRPr="001D3BFD">
        <w:rPr>
          <w:rStyle w:val="af6"/>
          <w:rFonts w:eastAsiaTheme="majorEastAsia"/>
        </w:rPr>
        <w:t xml:space="preserve">. </w:t>
      </w:r>
      <w:proofErr w:type="spellStart"/>
      <w:r w:rsidRPr="001D3BFD">
        <w:rPr>
          <w:rStyle w:val="af6"/>
          <w:rFonts w:eastAsiaTheme="majorEastAsia"/>
        </w:rPr>
        <w:t>Колышлей</w:t>
      </w:r>
      <w:proofErr w:type="spellEnd"/>
      <w:r w:rsidRPr="001D3BFD">
        <w:rPr>
          <w:rStyle w:val="af6"/>
          <w:rFonts w:eastAsiaTheme="majorEastAsia"/>
        </w:rPr>
        <w:t xml:space="preserve">,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с. Кондоль,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Тамала,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Pr>
          <w:rStyle w:val="af6"/>
          <w:rFonts w:eastAsiaTheme="majorEastAsia"/>
        </w:rPr>
        <w:t>р.п</w:t>
      </w:r>
      <w:proofErr w:type="spellEnd"/>
      <w:r>
        <w:rPr>
          <w:rStyle w:val="af6"/>
          <w:rFonts w:eastAsiaTheme="majorEastAsia"/>
        </w:rPr>
        <w:t xml:space="preserve">. Беково,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Пензенская обл., г. Н-</w:t>
      </w:r>
      <w:r w:rsidRPr="001D3BFD">
        <w:rPr>
          <w:rStyle w:val="af6"/>
          <w:rFonts w:eastAsiaTheme="majorEastAsia"/>
        </w:rPr>
        <w:t xml:space="preserve">Ломов,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с. Наровчат,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Спасск,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Земетчино,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Каменка,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Башмаково,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п.г.т</w:t>
      </w:r>
      <w:proofErr w:type="spellEnd"/>
      <w:r w:rsidRPr="001D3BFD">
        <w:rPr>
          <w:rStyle w:val="af6"/>
          <w:rFonts w:eastAsiaTheme="majorEastAsia"/>
        </w:rPr>
        <w:t xml:space="preserve">. Пачелма,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Белинский,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Каменка, </w:t>
      </w:r>
    </w:p>
    <w:p w:rsidR="0037231A"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Городище, </w:t>
      </w:r>
    </w:p>
    <w:p w:rsidR="0037231A" w:rsidRPr="003431EB" w:rsidRDefault="0037231A" w:rsidP="0037231A">
      <w:pPr>
        <w:pStyle w:val="af5"/>
        <w:spacing w:before="0" w:after="0"/>
        <w:ind w:left="720" w:right="0"/>
        <w:rPr>
          <w:rStyle w:val="af6"/>
          <w:rFonts w:eastAsiaTheme="majorEastAsia"/>
        </w:rPr>
      </w:pPr>
    </w:p>
    <w:p w:rsidR="0037231A" w:rsidRPr="00F67323" w:rsidRDefault="0037231A" w:rsidP="0037231A">
      <w:pPr>
        <w:pStyle w:val="af8"/>
        <w:tabs>
          <w:tab w:val="clear" w:pos="1494"/>
        </w:tabs>
        <w:spacing w:line="240" w:lineRule="auto"/>
        <w:ind w:left="1134"/>
        <w:jc w:val="left"/>
        <w:rPr>
          <w:rStyle w:val="af6"/>
          <w:rFonts w:eastAsiaTheme="majorEastAsia"/>
          <w:b/>
        </w:rPr>
      </w:pPr>
      <w:r w:rsidRPr="00F67323">
        <w:rPr>
          <w:rStyle w:val="af6"/>
          <w:rFonts w:eastAsiaTheme="majorEastAsia"/>
        </w:rPr>
        <w:t xml:space="preserve">Иные требования: </w:t>
      </w:r>
    </w:p>
    <w:p w:rsidR="0037231A" w:rsidRDefault="0037231A" w:rsidP="0037231A">
      <w:pPr>
        <w:pStyle w:val="af8"/>
        <w:tabs>
          <w:tab w:val="clear" w:pos="1494"/>
        </w:tabs>
        <w:spacing w:line="240" w:lineRule="auto"/>
        <w:ind w:left="0" w:firstLine="0"/>
        <w:jc w:val="left"/>
        <w:rPr>
          <w:rStyle w:val="af6"/>
          <w:rFonts w:eastAsiaTheme="majorEastAsia"/>
        </w:rPr>
      </w:pPr>
      <w:r>
        <w:rPr>
          <w:rFonts w:cs="Arial"/>
          <w:sz w:val="22"/>
          <w:szCs w:val="22"/>
        </w:rPr>
        <w:t>- о</w:t>
      </w:r>
      <w:r w:rsidRPr="006C3A52">
        <w:rPr>
          <w:rFonts w:cs="Arial"/>
          <w:sz w:val="22"/>
          <w:szCs w:val="22"/>
        </w:rPr>
        <w:t xml:space="preserve">плата путем перечисления денежных средств </w:t>
      </w:r>
      <w:r>
        <w:rPr>
          <w:rFonts w:cs="Arial"/>
          <w:sz w:val="22"/>
          <w:szCs w:val="22"/>
        </w:rPr>
        <w:t xml:space="preserve">в виде предоплаты </w:t>
      </w:r>
      <w:r w:rsidRPr="006C3A52">
        <w:rPr>
          <w:rFonts w:cs="Arial"/>
          <w:sz w:val="22"/>
          <w:szCs w:val="22"/>
        </w:rPr>
        <w:t xml:space="preserve">на </w:t>
      </w:r>
      <w:r>
        <w:rPr>
          <w:rFonts w:cs="Arial"/>
          <w:sz w:val="22"/>
          <w:szCs w:val="22"/>
        </w:rPr>
        <w:t>р</w:t>
      </w:r>
      <w:r w:rsidRPr="00F67323">
        <w:rPr>
          <w:rFonts w:cs="Arial"/>
          <w:sz w:val="22"/>
          <w:szCs w:val="22"/>
        </w:rPr>
        <w:t>/</w:t>
      </w:r>
      <w:r w:rsidRPr="006C3A52">
        <w:rPr>
          <w:rFonts w:cs="Arial"/>
          <w:sz w:val="22"/>
          <w:szCs w:val="22"/>
        </w:rPr>
        <w:t>счет Поставщика</w:t>
      </w:r>
      <w:r>
        <w:rPr>
          <w:rFonts w:cs="Arial"/>
          <w:sz w:val="22"/>
          <w:szCs w:val="22"/>
        </w:rPr>
        <w:t xml:space="preserve"> в течение срока действия договора в размере, необходимом для получения ГСМ Покупателем на АЗС</w:t>
      </w:r>
      <w:r w:rsidRPr="00F67323">
        <w:rPr>
          <w:rFonts w:cs="Arial"/>
          <w:sz w:val="22"/>
          <w:szCs w:val="22"/>
        </w:rPr>
        <w:t>/</w:t>
      </w:r>
      <w:r>
        <w:rPr>
          <w:rFonts w:cs="Arial"/>
          <w:sz w:val="22"/>
          <w:szCs w:val="22"/>
        </w:rPr>
        <w:t>АЗК</w:t>
      </w:r>
      <w:r w:rsidRPr="00F67323">
        <w:rPr>
          <w:rFonts w:cs="Arial"/>
          <w:sz w:val="22"/>
          <w:szCs w:val="22"/>
        </w:rPr>
        <w:t>;</w:t>
      </w:r>
      <w:r w:rsidRPr="003431EB">
        <w:rPr>
          <w:rStyle w:val="af6"/>
          <w:rFonts w:eastAsiaTheme="majorEastAsia"/>
        </w:rPr>
        <w:t xml:space="preserve"> </w:t>
      </w:r>
    </w:p>
    <w:p w:rsidR="0037231A" w:rsidRDefault="0037231A" w:rsidP="0037231A">
      <w:pPr>
        <w:pStyle w:val="af8"/>
        <w:tabs>
          <w:tab w:val="clear" w:pos="1494"/>
        </w:tabs>
        <w:spacing w:line="240" w:lineRule="auto"/>
        <w:ind w:left="0" w:firstLine="0"/>
        <w:jc w:val="left"/>
        <w:rPr>
          <w:rStyle w:val="af6"/>
          <w:rFonts w:eastAsiaTheme="majorEastAsia"/>
        </w:rPr>
      </w:pPr>
      <w:r>
        <w:rPr>
          <w:rStyle w:val="af6"/>
          <w:rFonts w:eastAsiaTheme="majorEastAsia"/>
        </w:rPr>
        <w:t>- отпуск ГСМ должен</w:t>
      </w:r>
      <w:r w:rsidRPr="003431EB">
        <w:rPr>
          <w:rStyle w:val="af6"/>
          <w:rFonts w:eastAsiaTheme="majorEastAsia"/>
        </w:rPr>
        <w:t xml:space="preserve"> осуществляться по </w:t>
      </w:r>
      <w:r>
        <w:rPr>
          <w:rStyle w:val="af6"/>
          <w:rFonts w:eastAsiaTheme="majorEastAsia"/>
        </w:rPr>
        <w:t>пластиковым смарт-</w:t>
      </w:r>
      <w:r w:rsidRPr="003431EB">
        <w:rPr>
          <w:rStyle w:val="af6"/>
          <w:rFonts w:eastAsiaTheme="majorEastAsia"/>
        </w:rPr>
        <w:t>картам на АЗС.</w:t>
      </w:r>
    </w:p>
    <w:p w:rsidR="0037231A" w:rsidRPr="003431EB" w:rsidRDefault="0037231A" w:rsidP="0037231A">
      <w:pPr>
        <w:pStyle w:val="af8"/>
        <w:tabs>
          <w:tab w:val="clear" w:pos="1494"/>
        </w:tabs>
        <w:spacing w:line="240" w:lineRule="auto"/>
        <w:ind w:left="0" w:firstLine="0"/>
        <w:jc w:val="left"/>
        <w:rPr>
          <w:rStyle w:val="af6"/>
          <w:rFonts w:eastAsiaTheme="majorEastAsia"/>
        </w:rPr>
      </w:pPr>
    </w:p>
    <w:p w:rsidR="0037231A" w:rsidRPr="003431EB" w:rsidRDefault="0037231A" w:rsidP="0037231A">
      <w:pPr>
        <w:pStyle w:val="af8"/>
        <w:tabs>
          <w:tab w:val="clear" w:pos="1494"/>
        </w:tabs>
        <w:spacing w:line="240" w:lineRule="auto"/>
        <w:ind w:left="1134"/>
        <w:jc w:val="left"/>
        <w:rPr>
          <w:rStyle w:val="af6"/>
          <w:rFonts w:eastAsiaTheme="majorEastAsia"/>
        </w:rPr>
      </w:pPr>
      <w:r w:rsidRPr="003431EB">
        <w:rPr>
          <w:rStyle w:val="af6"/>
          <w:rFonts w:eastAsiaTheme="majorEastAsia"/>
        </w:rPr>
        <w:t>Перечень и объемы закупаемой продукции:</w:t>
      </w:r>
    </w:p>
    <w:tbl>
      <w:tblPr>
        <w:tblW w:w="9985"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985"/>
        <w:gridCol w:w="1276"/>
        <w:gridCol w:w="1417"/>
        <w:gridCol w:w="3479"/>
      </w:tblGrid>
      <w:tr w:rsidR="0037231A" w:rsidRPr="008F76AE" w:rsidTr="005708B9">
        <w:tc>
          <w:tcPr>
            <w:tcW w:w="828" w:type="dxa"/>
          </w:tcPr>
          <w:p w:rsidR="0037231A" w:rsidRPr="005708B9" w:rsidRDefault="0037231A" w:rsidP="0037231A">
            <w:pPr>
              <w:pStyle w:val="af4"/>
              <w:spacing w:after="120" w:line="240" w:lineRule="auto"/>
              <w:jc w:val="center"/>
              <w:rPr>
                <w:rStyle w:val="af6"/>
                <w:rFonts w:eastAsiaTheme="majorEastAsia"/>
                <w:b/>
              </w:rPr>
            </w:pPr>
            <w:r w:rsidRPr="005708B9">
              <w:rPr>
                <w:rStyle w:val="af6"/>
                <w:rFonts w:eastAsiaTheme="majorEastAsia"/>
                <w:b/>
              </w:rPr>
              <w:t>№ п/п</w:t>
            </w:r>
          </w:p>
        </w:tc>
        <w:tc>
          <w:tcPr>
            <w:tcW w:w="2985" w:type="dxa"/>
          </w:tcPr>
          <w:p w:rsidR="0037231A" w:rsidRPr="005708B9" w:rsidRDefault="0037231A" w:rsidP="0037231A">
            <w:pPr>
              <w:pStyle w:val="af4"/>
              <w:spacing w:after="120" w:line="240" w:lineRule="auto"/>
              <w:jc w:val="center"/>
              <w:rPr>
                <w:rStyle w:val="af6"/>
                <w:rFonts w:eastAsiaTheme="majorEastAsia"/>
                <w:b/>
              </w:rPr>
            </w:pPr>
            <w:r w:rsidRPr="005708B9">
              <w:rPr>
                <w:rStyle w:val="af6"/>
                <w:rFonts w:eastAsiaTheme="majorEastAsia"/>
                <w:b/>
              </w:rPr>
              <w:t>Наименование и описание продукции</w:t>
            </w:r>
          </w:p>
        </w:tc>
        <w:tc>
          <w:tcPr>
            <w:tcW w:w="1276" w:type="dxa"/>
          </w:tcPr>
          <w:p w:rsidR="0037231A" w:rsidRPr="005708B9" w:rsidRDefault="0037231A" w:rsidP="0037231A">
            <w:pPr>
              <w:pStyle w:val="af4"/>
              <w:spacing w:after="120" w:line="240" w:lineRule="auto"/>
              <w:jc w:val="center"/>
              <w:rPr>
                <w:rStyle w:val="af6"/>
                <w:rFonts w:eastAsiaTheme="majorEastAsia"/>
                <w:b/>
              </w:rPr>
            </w:pPr>
            <w:proofErr w:type="spellStart"/>
            <w:r w:rsidRPr="005708B9">
              <w:rPr>
                <w:rStyle w:val="af6"/>
                <w:rFonts w:eastAsiaTheme="majorEastAsia"/>
                <w:b/>
              </w:rPr>
              <w:t>Ед.изм</w:t>
            </w:r>
            <w:proofErr w:type="spellEnd"/>
            <w:r w:rsidRPr="005708B9">
              <w:rPr>
                <w:rStyle w:val="af6"/>
                <w:rFonts w:eastAsiaTheme="majorEastAsia"/>
                <w:b/>
              </w:rPr>
              <w:t>.</w:t>
            </w:r>
          </w:p>
        </w:tc>
        <w:tc>
          <w:tcPr>
            <w:tcW w:w="1417" w:type="dxa"/>
          </w:tcPr>
          <w:p w:rsidR="0037231A" w:rsidRPr="005708B9" w:rsidRDefault="0037231A" w:rsidP="0037231A">
            <w:pPr>
              <w:pStyle w:val="af4"/>
              <w:spacing w:after="120" w:line="240" w:lineRule="auto"/>
              <w:jc w:val="center"/>
              <w:rPr>
                <w:rStyle w:val="af6"/>
                <w:rFonts w:eastAsiaTheme="majorEastAsia"/>
                <w:b/>
              </w:rPr>
            </w:pPr>
            <w:r w:rsidRPr="005708B9">
              <w:rPr>
                <w:rStyle w:val="af6"/>
                <w:rFonts w:eastAsiaTheme="majorEastAsia"/>
                <w:b/>
              </w:rPr>
              <w:t>Кол-во</w:t>
            </w:r>
          </w:p>
        </w:tc>
        <w:tc>
          <w:tcPr>
            <w:tcW w:w="3479" w:type="dxa"/>
          </w:tcPr>
          <w:p w:rsidR="0037231A" w:rsidRPr="005708B9" w:rsidRDefault="0037231A" w:rsidP="0037231A">
            <w:pPr>
              <w:pStyle w:val="af4"/>
              <w:spacing w:after="120" w:line="240" w:lineRule="auto"/>
              <w:jc w:val="center"/>
              <w:rPr>
                <w:rStyle w:val="af6"/>
                <w:rFonts w:eastAsiaTheme="majorEastAsia"/>
                <w:b/>
              </w:rPr>
            </w:pPr>
            <w:r w:rsidRPr="005708B9">
              <w:rPr>
                <w:rStyle w:val="af6"/>
                <w:rFonts w:eastAsiaTheme="majorEastAsia"/>
                <w:b/>
              </w:rPr>
              <w:t>Срок поставки</w:t>
            </w:r>
          </w:p>
        </w:tc>
      </w:tr>
      <w:tr w:rsidR="0037231A" w:rsidRPr="008F76AE" w:rsidTr="005708B9">
        <w:tc>
          <w:tcPr>
            <w:tcW w:w="828"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1</w:t>
            </w:r>
          </w:p>
        </w:tc>
        <w:tc>
          <w:tcPr>
            <w:tcW w:w="2985"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Дизтопливо</w:t>
            </w:r>
          </w:p>
        </w:tc>
        <w:tc>
          <w:tcPr>
            <w:tcW w:w="1276"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л</w:t>
            </w:r>
          </w:p>
        </w:tc>
        <w:tc>
          <w:tcPr>
            <w:tcW w:w="1417" w:type="dxa"/>
          </w:tcPr>
          <w:p w:rsidR="0037231A" w:rsidRPr="00AE2AF0" w:rsidRDefault="0037231A" w:rsidP="0037231A">
            <w:pPr>
              <w:pStyle w:val="af4"/>
              <w:spacing w:after="120" w:line="240" w:lineRule="auto"/>
              <w:jc w:val="center"/>
              <w:rPr>
                <w:rStyle w:val="af6"/>
                <w:rFonts w:eastAsiaTheme="majorEastAsia"/>
                <w:b/>
              </w:rPr>
            </w:pPr>
            <w:r>
              <w:rPr>
                <w:rStyle w:val="af6"/>
                <w:rFonts w:eastAsiaTheme="majorEastAsia"/>
              </w:rPr>
              <w:t>450</w:t>
            </w:r>
          </w:p>
        </w:tc>
        <w:tc>
          <w:tcPr>
            <w:tcW w:w="3479" w:type="dxa"/>
          </w:tcPr>
          <w:p w:rsidR="0037231A" w:rsidRPr="008F76AE" w:rsidRDefault="005708B9" w:rsidP="0037231A">
            <w:pPr>
              <w:pStyle w:val="af4"/>
              <w:spacing w:after="120" w:line="240" w:lineRule="auto"/>
              <w:jc w:val="center"/>
              <w:rPr>
                <w:rStyle w:val="af6"/>
                <w:rFonts w:eastAsiaTheme="majorEastAsia"/>
                <w:b/>
              </w:rPr>
            </w:pPr>
            <w:r>
              <w:rPr>
                <w:rStyle w:val="af6"/>
                <w:rFonts w:eastAsiaTheme="majorEastAsia"/>
              </w:rPr>
              <w:t>С момента подписания договора</w:t>
            </w:r>
            <w:r w:rsidR="0037231A">
              <w:rPr>
                <w:rStyle w:val="af6"/>
                <w:rFonts w:eastAsiaTheme="majorEastAsia"/>
              </w:rPr>
              <w:t xml:space="preserve"> – </w:t>
            </w:r>
            <w:r w:rsidR="004D165D">
              <w:rPr>
                <w:rStyle w:val="af6"/>
                <w:rFonts w:eastAsiaTheme="majorEastAsia"/>
              </w:rPr>
              <w:t>30 июня</w:t>
            </w:r>
            <w:r w:rsidR="0037231A">
              <w:rPr>
                <w:rStyle w:val="af6"/>
                <w:rFonts w:eastAsiaTheme="majorEastAsia"/>
              </w:rPr>
              <w:t xml:space="preserve"> </w:t>
            </w:r>
            <w:smartTag w:uri="urn:schemas-microsoft-com:office:smarttags" w:element="metricconverter">
              <w:smartTagPr>
                <w:attr w:name="ProductID" w:val="2012 г"/>
              </w:smartTagPr>
              <w:r w:rsidR="0037231A" w:rsidRPr="008F76AE">
                <w:rPr>
                  <w:rStyle w:val="af6"/>
                  <w:rFonts w:eastAsiaTheme="majorEastAsia"/>
                </w:rPr>
                <w:t>2012 г</w:t>
              </w:r>
              <w:r w:rsidR="0037231A">
                <w:rPr>
                  <w:rStyle w:val="af6"/>
                  <w:rFonts w:eastAsiaTheme="majorEastAsia"/>
                </w:rPr>
                <w:t>ода</w:t>
              </w:r>
            </w:smartTag>
          </w:p>
        </w:tc>
      </w:tr>
      <w:tr w:rsidR="0037231A" w:rsidRPr="008F76AE" w:rsidTr="005708B9">
        <w:tc>
          <w:tcPr>
            <w:tcW w:w="828"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2</w:t>
            </w:r>
          </w:p>
        </w:tc>
        <w:tc>
          <w:tcPr>
            <w:tcW w:w="2985"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Бензин АИ-92</w:t>
            </w:r>
          </w:p>
        </w:tc>
        <w:tc>
          <w:tcPr>
            <w:tcW w:w="1276"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л</w:t>
            </w:r>
          </w:p>
        </w:tc>
        <w:tc>
          <w:tcPr>
            <w:tcW w:w="1417" w:type="dxa"/>
          </w:tcPr>
          <w:p w:rsidR="0037231A" w:rsidRPr="00AE2AF0" w:rsidRDefault="0037231A" w:rsidP="0037231A">
            <w:pPr>
              <w:pStyle w:val="af4"/>
              <w:spacing w:after="120" w:line="240" w:lineRule="auto"/>
              <w:jc w:val="center"/>
              <w:rPr>
                <w:rStyle w:val="af6"/>
                <w:rFonts w:eastAsiaTheme="majorEastAsia"/>
                <w:b/>
              </w:rPr>
            </w:pPr>
            <w:r>
              <w:rPr>
                <w:rStyle w:val="af6"/>
                <w:rFonts w:eastAsiaTheme="majorEastAsia"/>
              </w:rPr>
              <w:t>61 600</w:t>
            </w:r>
          </w:p>
        </w:tc>
        <w:tc>
          <w:tcPr>
            <w:tcW w:w="3479" w:type="dxa"/>
          </w:tcPr>
          <w:p w:rsidR="0037231A" w:rsidRPr="008F76AE" w:rsidRDefault="005708B9" w:rsidP="0037231A">
            <w:pPr>
              <w:pStyle w:val="af4"/>
              <w:spacing w:after="120" w:line="240" w:lineRule="auto"/>
              <w:jc w:val="center"/>
              <w:rPr>
                <w:rStyle w:val="af6"/>
                <w:rFonts w:eastAsiaTheme="majorEastAsia"/>
                <w:b/>
              </w:rPr>
            </w:pPr>
            <w:r>
              <w:rPr>
                <w:rStyle w:val="af6"/>
                <w:rFonts w:eastAsiaTheme="majorEastAsia"/>
              </w:rPr>
              <w:t>С момента подписания договора</w:t>
            </w:r>
            <w:r w:rsidR="0037231A">
              <w:rPr>
                <w:rStyle w:val="af6"/>
                <w:rFonts w:eastAsiaTheme="majorEastAsia"/>
              </w:rPr>
              <w:t xml:space="preserve"> – </w:t>
            </w:r>
            <w:r w:rsidR="004D165D">
              <w:rPr>
                <w:rStyle w:val="af6"/>
                <w:rFonts w:eastAsiaTheme="majorEastAsia"/>
              </w:rPr>
              <w:t>30 июня</w:t>
            </w:r>
            <w:r w:rsidR="0037231A">
              <w:rPr>
                <w:rStyle w:val="af6"/>
                <w:rFonts w:eastAsiaTheme="majorEastAsia"/>
              </w:rPr>
              <w:t xml:space="preserve"> </w:t>
            </w:r>
            <w:smartTag w:uri="urn:schemas-microsoft-com:office:smarttags" w:element="metricconverter">
              <w:smartTagPr>
                <w:attr w:name="ProductID" w:val="2012 г"/>
              </w:smartTagPr>
              <w:r w:rsidR="0037231A" w:rsidRPr="008F76AE">
                <w:rPr>
                  <w:rStyle w:val="af6"/>
                  <w:rFonts w:eastAsiaTheme="majorEastAsia"/>
                </w:rPr>
                <w:t>2012 г</w:t>
              </w:r>
              <w:r w:rsidR="0037231A">
                <w:rPr>
                  <w:rStyle w:val="af6"/>
                  <w:rFonts w:eastAsiaTheme="majorEastAsia"/>
                </w:rPr>
                <w:t>ода</w:t>
              </w:r>
            </w:smartTag>
          </w:p>
        </w:tc>
      </w:tr>
      <w:tr w:rsidR="0037231A" w:rsidRPr="008F76AE" w:rsidTr="005708B9">
        <w:tc>
          <w:tcPr>
            <w:tcW w:w="828"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3</w:t>
            </w:r>
          </w:p>
        </w:tc>
        <w:tc>
          <w:tcPr>
            <w:tcW w:w="2985"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Бензин АИ-95</w:t>
            </w:r>
          </w:p>
        </w:tc>
        <w:tc>
          <w:tcPr>
            <w:tcW w:w="1276"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л</w:t>
            </w:r>
          </w:p>
        </w:tc>
        <w:tc>
          <w:tcPr>
            <w:tcW w:w="1417" w:type="dxa"/>
          </w:tcPr>
          <w:p w:rsidR="0037231A" w:rsidRPr="00AE2AF0" w:rsidRDefault="0037231A" w:rsidP="0037231A">
            <w:pPr>
              <w:pStyle w:val="af4"/>
              <w:spacing w:after="120" w:line="240" w:lineRule="auto"/>
              <w:jc w:val="center"/>
              <w:rPr>
                <w:rStyle w:val="af6"/>
                <w:rFonts w:eastAsiaTheme="majorEastAsia"/>
                <w:b/>
              </w:rPr>
            </w:pPr>
            <w:r>
              <w:rPr>
                <w:rStyle w:val="af6"/>
                <w:rFonts w:eastAsiaTheme="majorEastAsia"/>
              </w:rPr>
              <w:t>15</w:t>
            </w:r>
            <w:r w:rsidRPr="004C58CD">
              <w:rPr>
                <w:rStyle w:val="af6"/>
                <w:rFonts w:eastAsiaTheme="majorEastAsia"/>
              </w:rPr>
              <w:t xml:space="preserve"> 000</w:t>
            </w:r>
          </w:p>
        </w:tc>
        <w:tc>
          <w:tcPr>
            <w:tcW w:w="3479" w:type="dxa"/>
          </w:tcPr>
          <w:p w:rsidR="0037231A" w:rsidRPr="008F76AE" w:rsidRDefault="005708B9" w:rsidP="0037231A">
            <w:pPr>
              <w:pStyle w:val="af4"/>
              <w:spacing w:after="120" w:line="240" w:lineRule="auto"/>
              <w:jc w:val="center"/>
              <w:rPr>
                <w:rStyle w:val="af6"/>
                <w:rFonts w:eastAsiaTheme="majorEastAsia"/>
                <w:b/>
              </w:rPr>
            </w:pPr>
            <w:r>
              <w:rPr>
                <w:rStyle w:val="af6"/>
                <w:rFonts w:eastAsiaTheme="majorEastAsia"/>
              </w:rPr>
              <w:t>С момента подписания договора</w:t>
            </w:r>
            <w:r w:rsidR="0037231A">
              <w:rPr>
                <w:rStyle w:val="af6"/>
                <w:rFonts w:eastAsiaTheme="majorEastAsia"/>
              </w:rPr>
              <w:t xml:space="preserve"> – </w:t>
            </w:r>
            <w:r w:rsidR="004D165D">
              <w:rPr>
                <w:rStyle w:val="af6"/>
                <w:rFonts w:eastAsiaTheme="majorEastAsia"/>
              </w:rPr>
              <w:t>30 июня</w:t>
            </w:r>
            <w:r w:rsidR="0037231A">
              <w:rPr>
                <w:rStyle w:val="af6"/>
                <w:rFonts w:eastAsiaTheme="majorEastAsia"/>
              </w:rPr>
              <w:t xml:space="preserve"> </w:t>
            </w:r>
            <w:smartTag w:uri="urn:schemas-microsoft-com:office:smarttags" w:element="metricconverter">
              <w:smartTagPr>
                <w:attr w:name="ProductID" w:val="2012 г"/>
              </w:smartTagPr>
              <w:r w:rsidR="0037231A" w:rsidRPr="008F76AE">
                <w:rPr>
                  <w:rStyle w:val="af6"/>
                  <w:rFonts w:eastAsiaTheme="majorEastAsia"/>
                </w:rPr>
                <w:t>2012 г</w:t>
              </w:r>
              <w:r w:rsidR="0037231A">
                <w:rPr>
                  <w:rStyle w:val="af6"/>
                  <w:rFonts w:eastAsiaTheme="majorEastAsia"/>
                </w:rPr>
                <w:t>ода</w:t>
              </w:r>
            </w:smartTag>
          </w:p>
        </w:tc>
      </w:tr>
    </w:tbl>
    <w:p w:rsidR="008872B3" w:rsidRDefault="008872B3" w:rsidP="008872B3">
      <w:pPr>
        <w:spacing w:after="0" w:line="240" w:lineRule="auto"/>
        <w:ind w:left="1134" w:hanging="1134"/>
        <w:rPr>
          <w:rFonts w:ascii="Times New Roman" w:eastAsia="Times New Roman" w:hAnsi="Times New Roman" w:cs="Times New Roman"/>
          <w:sz w:val="24"/>
          <w:szCs w:val="24"/>
          <w:lang w:eastAsia="ru-RU"/>
        </w:rPr>
      </w:pPr>
    </w:p>
    <w:p w:rsidR="005708B9" w:rsidRDefault="005708B9" w:rsidP="005708B9">
      <w:pPr>
        <w:pStyle w:val="af4"/>
        <w:spacing w:after="120" w:line="240" w:lineRule="auto"/>
        <w:jc w:val="left"/>
        <w:rPr>
          <w:b/>
          <w:sz w:val="24"/>
        </w:rPr>
      </w:pPr>
      <w:r>
        <w:rPr>
          <w:b/>
          <w:sz w:val="24"/>
        </w:rPr>
        <w:lastRenderedPageBreak/>
        <w:t>Лот №2 Поставка бензина для нужд ОАО «</w:t>
      </w:r>
      <w:proofErr w:type="spellStart"/>
      <w:r>
        <w:rPr>
          <w:b/>
          <w:sz w:val="24"/>
        </w:rPr>
        <w:t>Пензаэнергосбыт</w:t>
      </w:r>
      <w:proofErr w:type="spellEnd"/>
      <w:r>
        <w:rPr>
          <w:b/>
          <w:sz w:val="24"/>
        </w:rPr>
        <w:t>»</w:t>
      </w:r>
    </w:p>
    <w:p w:rsidR="005708B9" w:rsidRDefault="005708B9" w:rsidP="005708B9">
      <w:pPr>
        <w:pStyle w:val="af4"/>
        <w:spacing w:after="120" w:line="240" w:lineRule="auto"/>
        <w:jc w:val="left"/>
        <w:rPr>
          <w:b/>
          <w:sz w:val="24"/>
        </w:rPr>
      </w:pPr>
    </w:p>
    <w:p w:rsidR="005708B9" w:rsidRDefault="005708B9" w:rsidP="005708B9">
      <w:pPr>
        <w:pStyle w:val="af4"/>
        <w:spacing w:after="120" w:line="240" w:lineRule="auto"/>
        <w:jc w:val="left"/>
        <w:rPr>
          <w:b/>
          <w:sz w:val="24"/>
        </w:rPr>
      </w:pPr>
      <w:r>
        <w:rPr>
          <w:b/>
          <w:sz w:val="24"/>
        </w:rPr>
        <w:t>Поставка бензина</w:t>
      </w:r>
      <w:r w:rsidRPr="00AE5F6E">
        <w:rPr>
          <w:b/>
          <w:sz w:val="24"/>
        </w:rPr>
        <w:t xml:space="preserve"> для </w:t>
      </w:r>
      <w:proofErr w:type="spellStart"/>
      <w:r>
        <w:rPr>
          <w:b/>
          <w:sz w:val="24"/>
        </w:rPr>
        <w:t>Вадинской</w:t>
      </w:r>
      <w:proofErr w:type="spellEnd"/>
      <w:r>
        <w:rPr>
          <w:b/>
          <w:sz w:val="24"/>
        </w:rPr>
        <w:t xml:space="preserve"> РСС Н.-</w:t>
      </w:r>
      <w:proofErr w:type="spellStart"/>
      <w:r>
        <w:rPr>
          <w:b/>
          <w:sz w:val="24"/>
        </w:rPr>
        <w:t>Ломовского</w:t>
      </w:r>
      <w:proofErr w:type="spellEnd"/>
      <w:r>
        <w:rPr>
          <w:b/>
          <w:sz w:val="24"/>
        </w:rPr>
        <w:t xml:space="preserve"> МРО</w:t>
      </w:r>
    </w:p>
    <w:p w:rsidR="005708B9" w:rsidRPr="00A72AC5" w:rsidRDefault="005708B9" w:rsidP="005708B9">
      <w:pPr>
        <w:pStyle w:val="af8"/>
        <w:tabs>
          <w:tab w:val="clear" w:pos="1494"/>
        </w:tabs>
        <w:spacing w:line="240" w:lineRule="auto"/>
        <w:ind w:left="0" w:firstLine="57"/>
        <w:jc w:val="left"/>
        <w:rPr>
          <w:rStyle w:val="af6"/>
          <w:rFonts w:eastAsiaTheme="majorEastAsia"/>
        </w:rPr>
      </w:pPr>
      <w:r>
        <w:rPr>
          <w:rStyle w:val="af6"/>
          <w:rFonts w:eastAsiaTheme="majorEastAsia"/>
        </w:rPr>
        <w:t>Адрес</w:t>
      </w:r>
      <w:r w:rsidRPr="006B3C07">
        <w:rPr>
          <w:rStyle w:val="af6"/>
          <w:rFonts w:eastAsiaTheme="majorEastAsia"/>
        </w:rPr>
        <w:t xml:space="preserve"> поставки:</w:t>
      </w:r>
      <w:r w:rsidRPr="00A72AC5">
        <w:rPr>
          <w:rStyle w:val="af6"/>
          <w:rFonts w:eastAsiaTheme="majorEastAsia"/>
        </w:rPr>
        <w:t xml:space="preserve"> – стационарные  АЗС/АЗК </w:t>
      </w:r>
      <w:r>
        <w:rPr>
          <w:rStyle w:val="af6"/>
          <w:rFonts w:eastAsiaTheme="majorEastAsia"/>
        </w:rPr>
        <w:t>П</w:t>
      </w:r>
      <w:r w:rsidRPr="00A72AC5">
        <w:rPr>
          <w:rStyle w:val="af6"/>
          <w:rFonts w:eastAsiaTheme="majorEastAsia"/>
        </w:rPr>
        <w:t>оставщика</w:t>
      </w:r>
      <w:r>
        <w:rPr>
          <w:rStyle w:val="af6"/>
          <w:rFonts w:eastAsiaTheme="majorEastAsia"/>
        </w:rPr>
        <w:t xml:space="preserve"> расположенные в</w:t>
      </w:r>
      <w:r w:rsidRPr="00A72AC5">
        <w:rPr>
          <w:rStyle w:val="af6"/>
          <w:rFonts w:eastAsiaTheme="majorEastAsia"/>
        </w:rPr>
        <w:t>:</w:t>
      </w:r>
    </w:p>
    <w:p w:rsidR="005708B9" w:rsidRDefault="005708B9" w:rsidP="005708B9">
      <w:pPr>
        <w:pStyle w:val="af4"/>
        <w:spacing w:before="0" w:line="240" w:lineRule="auto"/>
        <w:ind w:left="360"/>
        <w:rPr>
          <w:rStyle w:val="af6"/>
          <w:rFonts w:eastAsiaTheme="majorEastAsia"/>
        </w:rPr>
      </w:pPr>
      <w:r w:rsidRPr="00FC4C37">
        <w:rPr>
          <w:rStyle w:val="af6"/>
          <w:rFonts w:eastAsiaTheme="majorEastAsia"/>
        </w:rPr>
        <w:t>Пензенская обл.,</w:t>
      </w:r>
      <w:r>
        <w:rPr>
          <w:rStyle w:val="af6"/>
          <w:rFonts w:eastAsiaTheme="majorEastAsia"/>
        </w:rPr>
        <w:t xml:space="preserve"> Н</w:t>
      </w:r>
      <w:r w:rsidRPr="00FC4C37">
        <w:rPr>
          <w:rStyle w:val="af6"/>
          <w:rFonts w:eastAsiaTheme="majorEastAsia"/>
        </w:rPr>
        <w:t>-</w:t>
      </w:r>
      <w:proofErr w:type="spellStart"/>
      <w:r w:rsidRPr="00FC4C37">
        <w:rPr>
          <w:rStyle w:val="af6"/>
          <w:rFonts w:eastAsiaTheme="majorEastAsia"/>
        </w:rPr>
        <w:t>Ломовский</w:t>
      </w:r>
      <w:proofErr w:type="spellEnd"/>
      <w:r w:rsidRPr="00FC4C37">
        <w:rPr>
          <w:rStyle w:val="af6"/>
          <w:rFonts w:eastAsiaTheme="majorEastAsia"/>
        </w:rPr>
        <w:t xml:space="preserve"> район, с. Вадинск</w:t>
      </w:r>
      <w:r>
        <w:rPr>
          <w:rStyle w:val="af6"/>
          <w:rFonts w:eastAsiaTheme="majorEastAsia"/>
        </w:rPr>
        <w:t>.</w:t>
      </w:r>
    </w:p>
    <w:p w:rsidR="005708B9" w:rsidRDefault="005708B9" w:rsidP="005708B9">
      <w:pPr>
        <w:pStyle w:val="af8"/>
        <w:tabs>
          <w:tab w:val="clear" w:pos="1494"/>
        </w:tabs>
        <w:spacing w:line="240" w:lineRule="auto"/>
        <w:ind w:left="0" w:firstLine="0"/>
        <w:jc w:val="left"/>
        <w:rPr>
          <w:rStyle w:val="af6"/>
          <w:rFonts w:eastAsiaTheme="majorEastAsia"/>
        </w:rPr>
      </w:pPr>
    </w:p>
    <w:p w:rsidR="005708B9" w:rsidRPr="003431EB" w:rsidRDefault="005708B9" w:rsidP="005708B9">
      <w:pPr>
        <w:pStyle w:val="af4"/>
        <w:spacing w:before="0" w:line="240" w:lineRule="auto"/>
        <w:rPr>
          <w:rStyle w:val="af6"/>
          <w:rFonts w:eastAsiaTheme="majorEastAsia"/>
        </w:rPr>
      </w:pPr>
      <w:r w:rsidRPr="003431EB">
        <w:rPr>
          <w:rStyle w:val="af6"/>
          <w:rFonts w:eastAsiaTheme="majorEastAsia"/>
        </w:rPr>
        <w:t>Перечень и объемы закупаемой продукции:</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920"/>
        <w:gridCol w:w="1275"/>
        <w:gridCol w:w="1276"/>
        <w:gridCol w:w="3686"/>
      </w:tblGrid>
      <w:tr w:rsidR="005708B9" w:rsidRPr="008F76AE" w:rsidTr="005708B9">
        <w:tc>
          <w:tcPr>
            <w:tcW w:w="828" w:type="dxa"/>
          </w:tcPr>
          <w:p w:rsidR="005708B9" w:rsidRPr="005708B9" w:rsidRDefault="005708B9" w:rsidP="005708B9">
            <w:pPr>
              <w:pStyle w:val="af4"/>
              <w:spacing w:after="120" w:line="240" w:lineRule="auto"/>
              <w:jc w:val="center"/>
              <w:rPr>
                <w:rStyle w:val="af6"/>
                <w:rFonts w:eastAsiaTheme="majorEastAsia"/>
                <w:b/>
              </w:rPr>
            </w:pPr>
            <w:r w:rsidRPr="005708B9">
              <w:rPr>
                <w:rStyle w:val="af6"/>
                <w:rFonts w:eastAsiaTheme="majorEastAsia"/>
                <w:b/>
              </w:rPr>
              <w:t>№ п/п</w:t>
            </w:r>
          </w:p>
        </w:tc>
        <w:tc>
          <w:tcPr>
            <w:tcW w:w="2920" w:type="dxa"/>
          </w:tcPr>
          <w:p w:rsidR="005708B9" w:rsidRPr="005708B9" w:rsidRDefault="005708B9" w:rsidP="005708B9">
            <w:pPr>
              <w:pStyle w:val="af4"/>
              <w:spacing w:after="120" w:line="240" w:lineRule="auto"/>
              <w:jc w:val="center"/>
              <w:rPr>
                <w:rStyle w:val="af6"/>
                <w:rFonts w:eastAsiaTheme="majorEastAsia"/>
                <w:b/>
              </w:rPr>
            </w:pPr>
            <w:r w:rsidRPr="005708B9">
              <w:rPr>
                <w:rStyle w:val="af6"/>
                <w:rFonts w:eastAsiaTheme="majorEastAsia"/>
                <w:b/>
              </w:rPr>
              <w:t>Наименование и описание продукции</w:t>
            </w:r>
          </w:p>
        </w:tc>
        <w:tc>
          <w:tcPr>
            <w:tcW w:w="1275" w:type="dxa"/>
          </w:tcPr>
          <w:p w:rsidR="005708B9" w:rsidRPr="005708B9" w:rsidRDefault="005708B9" w:rsidP="005708B9">
            <w:pPr>
              <w:pStyle w:val="af4"/>
              <w:spacing w:after="120" w:line="240" w:lineRule="auto"/>
              <w:jc w:val="center"/>
              <w:rPr>
                <w:rStyle w:val="af6"/>
                <w:rFonts w:eastAsiaTheme="majorEastAsia"/>
                <w:b/>
              </w:rPr>
            </w:pPr>
            <w:proofErr w:type="spellStart"/>
            <w:r w:rsidRPr="005708B9">
              <w:rPr>
                <w:rStyle w:val="af6"/>
                <w:rFonts w:eastAsiaTheme="majorEastAsia"/>
                <w:b/>
              </w:rPr>
              <w:t>Ед.изм</w:t>
            </w:r>
            <w:proofErr w:type="spellEnd"/>
            <w:r w:rsidRPr="005708B9">
              <w:rPr>
                <w:rStyle w:val="af6"/>
                <w:rFonts w:eastAsiaTheme="majorEastAsia"/>
                <w:b/>
              </w:rPr>
              <w:t>.</w:t>
            </w:r>
          </w:p>
        </w:tc>
        <w:tc>
          <w:tcPr>
            <w:tcW w:w="1276" w:type="dxa"/>
          </w:tcPr>
          <w:p w:rsidR="005708B9" w:rsidRPr="005708B9" w:rsidRDefault="005708B9" w:rsidP="005708B9">
            <w:pPr>
              <w:pStyle w:val="af4"/>
              <w:spacing w:after="120" w:line="240" w:lineRule="auto"/>
              <w:jc w:val="center"/>
              <w:rPr>
                <w:rStyle w:val="af6"/>
                <w:rFonts w:eastAsiaTheme="majorEastAsia"/>
                <w:b/>
              </w:rPr>
            </w:pPr>
            <w:r w:rsidRPr="005708B9">
              <w:rPr>
                <w:rStyle w:val="af6"/>
                <w:rFonts w:eastAsiaTheme="majorEastAsia"/>
                <w:b/>
              </w:rPr>
              <w:t>Кол-во</w:t>
            </w:r>
          </w:p>
        </w:tc>
        <w:tc>
          <w:tcPr>
            <w:tcW w:w="3686" w:type="dxa"/>
          </w:tcPr>
          <w:p w:rsidR="005708B9" w:rsidRPr="005708B9" w:rsidRDefault="005708B9" w:rsidP="005708B9">
            <w:pPr>
              <w:pStyle w:val="af4"/>
              <w:spacing w:after="120" w:line="240" w:lineRule="auto"/>
              <w:jc w:val="center"/>
              <w:rPr>
                <w:rStyle w:val="af6"/>
                <w:rFonts w:eastAsiaTheme="majorEastAsia"/>
                <w:b/>
              </w:rPr>
            </w:pPr>
            <w:r w:rsidRPr="005708B9">
              <w:rPr>
                <w:rStyle w:val="af6"/>
                <w:rFonts w:eastAsiaTheme="majorEastAsia"/>
                <w:b/>
              </w:rPr>
              <w:t>Срок поставки</w:t>
            </w:r>
          </w:p>
        </w:tc>
      </w:tr>
      <w:tr w:rsidR="005708B9" w:rsidRPr="008F76AE" w:rsidTr="005708B9">
        <w:tc>
          <w:tcPr>
            <w:tcW w:w="828"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1</w:t>
            </w:r>
          </w:p>
        </w:tc>
        <w:tc>
          <w:tcPr>
            <w:tcW w:w="2920"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Бензин АИ-92</w:t>
            </w:r>
          </w:p>
        </w:tc>
        <w:tc>
          <w:tcPr>
            <w:tcW w:w="1275" w:type="dxa"/>
          </w:tcPr>
          <w:p w:rsidR="005708B9" w:rsidRPr="008F76AE" w:rsidRDefault="005708B9" w:rsidP="005708B9">
            <w:pPr>
              <w:pStyle w:val="af4"/>
              <w:spacing w:after="120" w:line="240" w:lineRule="auto"/>
              <w:jc w:val="center"/>
              <w:rPr>
                <w:rStyle w:val="af6"/>
                <w:rFonts w:eastAsiaTheme="majorEastAsia"/>
                <w:b/>
              </w:rPr>
            </w:pPr>
            <w:r>
              <w:rPr>
                <w:rStyle w:val="af6"/>
                <w:rFonts w:eastAsiaTheme="majorEastAsia"/>
              </w:rPr>
              <w:t>л</w:t>
            </w:r>
          </w:p>
        </w:tc>
        <w:tc>
          <w:tcPr>
            <w:tcW w:w="1276" w:type="dxa"/>
          </w:tcPr>
          <w:p w:rsidR="005708B9" w:rsidRPr="00AE2AF0" w:rsidRDefault="005708B9" w:rsidP="005708B9">
            <w:pPr>
              <w:pStyle w:val="af4"/>
              <w:spacing w:after="120" w:line="240" w:lineRule="auto"/>
              <w:jc w:val="center"/>
              <w:rPr>
                <w:rStyle w:val="af6"/>
                <w:rFonts w:eastAsiaTheme="majorEastAsia"/>
                <w:b/>
              </w:rPr>
            </w:pPr>
            <w:r>
              <w:rPr>
                <w:rStyle w:val="af6"/>
                <w:rFonts w:eastAsiaTheme="majorEastAsia"/>
              </w:rPr>
              <w:t>1 200</w:t>
            </w:r>
          </w:p>
        </w:tc>
        <w:tc>
          <w:tcPr>
            <w:tcW w:w="3686" w:type="dxa"/>
          </w:tcPr>
          <w:p w:rsidR="005708B9" w:rsidRPr="008F76AE" w:rsidRDefault="005708B9" w:rsidP="005708B9">
            <w:pPr>
              <w:pStyle w:val="af4"/>
              <w:spacing w:after="120" w:line="240" w:lineRule="auto"/>
              <w:jc w:val="center"/>
              <w:rPr>
                <w:rStyle w:val="af6"/>
                <w:rFonts w:eastAsiaTheme="majorEastAsia"/>
                <w:b/>
              </w:rPr>
            </w:pPr>
            <w:r>
              <w:rPr>
                <w:rStyle w:val="af6"/>
                <w:rFonts w:eastAsiaTheme="majorEastAsia"/>
              </w:rPr>
              <w:t xml:space="preserve">С момента подписания договора – </w:t>
            </w:r>
            <w:r w:rsidR="004D165D">
              <w:rPr>
                <w:rStyle w:val="af6"/>
                <w:rFonts w:eastAsiaTheme="majorEastAsia"/>
              </w:rPr>
              <w:t>30 июня</w:t>
            </w:r>
            <w:r>
              <w:rPr>
                <w:rStyle w:val="af6"/>
                <w:rFonts w:eastAsiaTheme="majorEastAsia"/>
              </w:rPr>
              <w:t xml:space="preserve"> </w:t>
            </w:r>
            <w:smartTag w:uri="urn:schemas-microsoft-com:office:smarttags" w:element="metricconverter">
              <w:smartTagPr>
                <w:attr w:name="ProductID" w:val="2012 г"/>
              </w:smartTagPr>
              <w:r w:rsidRPr="008F76AE">
                <w:rPr>
                  <w:rStyle w:val="af6"/>
                  <w:rFonts w:eastAsiaTheme="majorEastAsia"/>
                </w:rPr>
                <w:t>2012 г</w:t>
              </w:r>
              <w:r>
                <w:rPr>
                  <w:rStyle w:val="af6"/>
                  <w:rFonts w:eastAsiaTheme="majorEastAsia"/>
                </w:rPr>
                <w:t>ода</w:t>
              </w:r>
            </w:smartTag>
          </w:p>
        </w:tc>
      </w:tr>
    </w:tbl>
    <w:p w:rsidR="005708B9" w:rsidRDefault="005708B9" w:rsidP="005708B9">
      <w:pPr>
        <w:pStyle w:val="af4"/>
        <w:spacing w:after="120" w:line="240" w:lineRule="auto"/>
        <w:jc w:val="center"/>
        <w:rPr>
          <w:b/>
          <w:sz w:val="24"/>
        </w:rPr>
      </w:pPr>
    </w:p>
    <w:p w:rsidR="005708B9" w:rsidRDefault="005708B9" w:rsidP="005708B9">
      <w:pPr>
        <w:pStyle w:val="af4"/>
        <w:spacing w:after="120" w:line="240" w:lineRule="auto"/>
        <w:jc w:val="left"/>
        <w:rPr>
          <w:rStyle w:val="af6"/>
          <w:rFonts w:eastAsiaTheme="majorEastAsia"/>
          <w:b/>
        </w:rPr>
      </w:pPr>
      <w:r w:rsidRPr="00AE5F6E">
        <w:rPr>
          <w:b/>
          <w:sz w:val="24"/>
        </w:rPr>
        <w:t>Поставка ГСМ для</w:t>
      </w:r>
      <w:r>
        <w:rPr>
          <w:b/>
          <w:sz w:val="24"/>
        </w:rPr>
        <w:t xml:space="preserve"> Лопатинской РСС Кузнецкого МРО</w:t>
      </w:r>
    </w:p>
    <w:p w:rsidR="005708B9" w:rsidRPr="00A72AC5" w:rsidRDefault="005708B9" w:rsidP="005708B9">
      <w:pPr>
        <w:pStyle w:val="af8"/>
        <w:tabs>
          <w:tab w:val="clear" w:pos="1494"/>
        </w:tabs>
        <w:spacing w:line="240" w:lineRule="auto"/>
        <w:ind w:left="0" w:firstLine="57"/>
        <w:jc w:val="left"/>
        <w:rPr>
          <w:rStyle w:val="af6"/>
          <w:rFonts w:eastAsiaTheme="majorEastAsia"/>
        </w:rPr>
      </w:pPr>
      <w:r>
        <w:rPr>
          <w:rStyle w:val="af6"/>
          <w:rFonts w:eastAsiaTheme="majorEastAsia"/>
        </w:rPr>
        <w:t>Адрес</w:t>
      </w:r>
      <w:r w:rsidRPr="006B3C07">
        <w:rPr>
          <w:rStyle w:val="af6"/>
          <w:rFonts w:eastAsiaTheme="majorEastAsia"/>
        </w:rPr>
        <w:t xml:space="preserve"> поставки:</w:t>
      </w:r>
      <w:r w:rsidRPr="00A72AC5">
        <w:rPr>
          <w:rStyle w:val="af6"/>
          <w:rFonts w:eastAsiaTheme="majorEastAsia"/>
        </w:rPr>
        <w:t xml:space="preserve"> – стационарные  АЗС/АЗК </w:t>
      </w:r>
      <w:r>
        <w:rPr>
          <w:rStyle w:val="af6"/>
          <w:rFonts w:eastAsiaTheme="majorEastAsia"/>
        </w:rPr>
        <w:t>П</w:t>
      </w:r>
      <w:r w:rsidRPr="00A72AC5">
        <w:rPr>
          <w:rStyle w:val="af6"/>
          <w:rFonts w:eastAsiaTheme="majorEastAsia"/>
        </w:rPr>
        <w:t>оставщика</w:t>
      </w:r>
      <w:r>
        <w:rPr>
          <w:rStyle w:val="af6"/>
          <w:rFonts w:eastAsiaTheme="majorEastAsia"/>
        </w:rPr>
        <w:t xml:space="preserve"> расположенные в</w:t>
      </w:r>
      <w:r w:rsidRPr="00A72AC5">
        <w:rPr>
          <w:rStyle w:val="af6"/>
          <w:rFonts w:eastAsiaTheme="majorEastAsia"/>
        </w:rPr>
        <w:t>:</w:t>
      </w:r>
    </w:p>
    <w:p w:rsidR="005708B9" w:rsidRDefault="005708B9" w:rsidP="005708B9">
      <w:pPr>
        <w:pStyle w:val="af4"/>
        <w:spacing w:before="0" w:line="240" w:lineRule="auto"/>
        <w:ind w:left="360"/>
        <w:rPr>
          <w:rStyle w:val="af6"/>
          <w:rFonts w:eastAsiaTheme="majorEastAsia"/>
        </w:rPr>
      </w:pPr>
      <w:r w:rsidRPr="00FC4C37">
        <w:rPr>
          <w:rStyle w:val="af6"/>
          <w:rFonts w:eastAsiaTheme="majorEastAsia"/>
        </w:rPr>
        <w:t xml:space="preserve">Пензенская обл., Кузнецкий район, с. </w:t>
      </w:r>
      <w:proofErr w:type="spellStart"/>
      <w:r w:rsidRPr="00FC4C37">
        <w:rPr>
          <w:rStyle w:val="af6"/>
          <w:rFonts w:eastAsiaTheme="majorEastAsia"/>
        </w:rPr>
        <w:t>Лопатино</w:t>
      </w:r>
      <w:proofErr w:type="spellEnd"/>
      <w:r>
        <w:rPr>
          <w:rStyle w:val="af6"/>
          <w:rFonts w:eastAsiaTheme="majorEastAsia"/>
        </w:rPr>
        <w:t>.</w:t>
      </w:r>
    </w:p>
    <w:p w:rsidR="005708B9" w:rsidRPr="003431EB" w:rsidRDefault="005708B9" w:rsidP="005708B9">
      <w:pPr>
        <w:rPr>
          <w:rStyle w:val="af6"/>
          <w:rFonts w:eastAsiaTheme="majorEastAsia"/>
        </w:rPr>
      </w:pPr>
    </w:p>
    <w:p w:rsidR="005708B9" w:rsidRPr="001F4357" w:rsidRDefault="005708B9" w:rsidP="005708B9">
      <w:pPr>
        <w:pStyle w:val="af4"/>
        <w:spacing w:before="0" w:line="240" w:lineRule="auto"/>
        <w:rPr>
          <w:rStyle w:val="af6"/>
          <w:rFonts w:eastAsiaTheme="majorEastAsia"/>
          <w:b/>
        </w:rPr>
      </w:pPr>
      <w:r w:rsidRPr="003431EB">
        <w:rPr>
          <w:rStyle w:val="af6"/>
          <w:rFonts w:eastAsiaTheme="majorEastAsia"/>
        </w:rPr>
        <w:t>Перечень и объемы закупаемой продукции: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966"/>
        <w:gridCol w:w="1276"/>
        <w:gridCol w:w="1275"/>
        <w:gridCol w:w="3686"/>
      </w:tblGrid>
      <w:tr w:rsidR="005708B9" w:rsidRPr="008F76AE" w:rsidTr="005708B9">
        <w:tc>
          <w:tcPr>
            <w:tcW w:w="828"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 п/п</w:t>
            </w:r>
          </w:p>
        </w:tc>
        <w:tc>
          <w:tcPr>
            <w:tcW w:w="2966"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Наименование и описание продукции</w:t>
            </w:r>
          </w:p>
        </w:tc>
        <w:tc>
          <w:tcPr>
            <w:tcW w:w="1276" w:type="dxa"/>
          </w:tcPr>
          <w:p w:rsidR="005708B9" w:rsidRPr="008055F4" w:rsidRDefault="005708B9" w:rsidP="005708B9">
            <w:pPr>
              <w:pStyle w:val="af4"/>
              <w:spacing w:after="120" w:line="240" w:lineRule="auto"/>
              <w:jc w:val="center"/>
              <w:rPr>
                <w:rStyle w:val="af6"/>
                <w:rFonts w:eastAsiaTheme="majorEastAsia"/>
                <w:b/>
              </w:rPr>
            </w:pPr>
            <w:proofErr w:type="spellStart"/>
            <w:r w:rsidRPr="008055F4">
              <w:rPr>
                <w:rStyle w:val="af6"/>
                <w:rFonts w:eastAsiaTheme="majorEastAsia"/>
                <w:b/>
              </w:rPr>
              <w:t>Ед.изм</w:t>
            </w:r>
            <w:proofErr w:type="spellEnd"/>
            <w:r w:rsidRPr="008055F4">
              <w:rPr>
                <w:rStyle w:val="af6"/>
                <w:rFonts w:eastAsiaTheme="majorEastAsia"/>
                <w:b/>
              </w:rPr>
              <w:t>.</w:t>
            </w:r>
          </w:p>
        </w:tc>
        <w:tc>
          <w:tcPr>
            <w:tcW w:w="1275"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Кол-во</w:t>
            </w:r>
          </w:p>
        </w:tc>
        <w:tc>
          <w:tcPr>
            <w:tcW w:w="3686"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Срок поставки</w:t>
            </w:r>
          </w:p>
        </w:tc>
      </w:tr>
      <w:tr w:rsidR="005708B9" w:rsidRPr="008F76AE" w:rsidTr="005708B9">
        <w:tc>
          <w:tcPr>
            <w:tcW w:w="828"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1</w:t>
            </w:r>
          </w:p>
        </w:tc>
        <w:tc>
          <w:tcPr>
            <w:tcW w:w="2966"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Бензин АИ-92</w:t>
            </w:r>
          </w:p>
        </w:tc>
        <w:tc>
          <w:tcPr>
            <w:tcW w:w="1276" w:type="dxa"/>
            <w:shd w:val="clear" w:color="auto" w:fill="auto"/>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л</w:t>
            </w:r>
          </w:p>
        </w:tc>
        <w:tc>
          <w:tcPr>
            <w:tcW w:w="1275" w:type="dxa"/>
            <w:shd w:val="clear" w:color="auto" w:fill="auto"/>
          </w:tcPr>
          <w:p w:rsidR="005708B9" w:rsidRPr="007C2693" w:rsidRDefault="005708B9" w:rsidP="005708B9">
            <w:pPr>
              <w:pStyle w:val="af4"/>
              <w:spacing w:after="120" w:line="240" w:lineRule="auto"/>
              <w:jc w:val="center"/>
              <w:rPr>
                <w:rStyle w:val="af6"/>
                <w:rFonts w:eastAsiaTheme="majorEastAsia"/>
                <w:b/>
              </w:rPr>
            </w:pPr>
            <w:r w:rsidRPr="007C2693">
              <w:rPr>
                <w:rStyle w:val="af6"/>
                <w:rFonts w:eastAsiaTheme="majorEastAsia"/>
              </w:rPr>
              <w:t>1246</w:t>
            </w:r>
          </w:p>
        </w:tc>
        <w:tc>
          <w:tcPr>
            <w:tcW w:w="3686" w:type="dxa"/>
          </w:tcPr>
          <w:p w:rsidR="005708B9" w:rsidRPr="008F76AE" w:rsidRDefault="005708B9" w:rsidP="005708B9">
            <w:pPr>
              <w:pStyle w:val="af4"/>
              <w:spacing w:after="120" w:line="240" w:lineRule="auto"/>
              <w:jc w:val="center"/>
              <w:rPr>
                <w:rStyle w:val="af6"/>
                <w:rFonts w:eastAsiaTheme="majorEastAsia"/>
                <w:b/>
              </w:rPr>
            </w:pPr>
            <w:r>
              <w:rPr>
                <w:rStyle w:val="af6"/>
                <w:rFonts w:eastAsiaTheme="majorEastAsia"/>
              </w:rPr>
              <w:t xml:space="preserve">С момента подписания договора – </w:t>
            </w:r>
            <w:r w:rsidR="004D165D">
              <w:rPr>
                <w:rStyle w:val="af6"/>
                <w:rFonts w:eastAsiaTheme="majorEastAsia"/>
              </w:rPr>
              <w:t>30 июня</w:t>
            </w:r>
            <w:r>
              <w:rPr>
                <w:rStyle w:val="af6"/>
                <w:rFonts w:eastAsiaTheme="majorEastAsia"/>
              </w:rPr>
              <w:t xml:space="preserve"> </w:t>
            </w:r>
            <w:smartTag w:uri="urn:schemas-microsoft-com:office:smarttags" w:element="metricconverter">
              <w:smartTagPr>
                <w:attr w:name="ProductID" w:val="2012 г"/>
              </w:smartTagPr>
              <w:r w:rsidRPr="008F76AE">
                <w:rPr>
                  <w:rStyle w:val="af6"/>
                  <w:rFonts w:eastAsiaTheme="majorEastAsia"/>
                </w:rPr>
                <w:t>2012 г</w:t>
              </w:r>
              <w:r>
                <w:rPr>
                  <w:rStyle w:val="af6"/>
                  <w:rFonts w:eastAsiaTheme="majorEastAsia"/>
                </w:rPr>
                <w:t>ода</w:t>
              </w:r>
            </w:smartTag>
          </w:p>
        </w:tc>
      </w:tr>
    </w:tbl>
    <w:p w:rsidR="005708B9" w:rsidRDefault="005708B9" w:rsidP="005708B9">
      <w:pPr>
        <w:pStyle w:val="af4"/>
        <w:spacing w:after="120" w:line="240" w:lineRule="auto"/>
        <w:jc w:val="center"/>
        <w:rPr>
          <w:b/>
          <w:sz w:val="24"/>
        </w:rPr>
      </w:pPr>
    </w:p>
    <w:p w:rsidR="005708B9" w:rsidRDefault="005708B9" w:rsidP="005708B9">
      <w:pPr>
        <w:pStyle w:val="af4"/>
        <w:spacing w:after="120" w:line="240" w:lineRule="auto"/>
        <w:jc w:val="left"/>
        <w:rPr>
          <w:b/>
          <w:sz w:val="24"/>
        </w:rPr>
      </w:pPr>
      <w:r>
        <w:rPr>
          <w:b/>
          <w:sz w:val="24"/>
        </w:rPr>
        <w:t xml:space="preserve">Поставка ГСМ для </w:t>
      </w:r>
      <w:proofErr w:type="spellStart"/>
      <w:r>
        <w:rPr>
          <w:b/>
          <w:sz w:val="24"/>
        </w:rPr>
        <w:t>Малосердобинской</w:t>
      </w:r>
      <w:proofErr w:type="spellEnd"/>
      <w:r>
        <w:rPr>
          <w:b/>
          <w:sz w:val="24"/>
        </w:rPr>
        <w:t xml:space="preserve"> РСС </w:t>
      </w:r>
      <w:proofErr w:type="spellStart"/>
      <w:r>
        <w:rPr>
          <w:b/>
          <w:sz w:val="24"/>
        </w:rPr>
        <w:t>Сердобского</w:t>
      </w:r>
      <w:proofErr w:type="spellEnd"/>
      <w:r>
        <w:rPr>
          <w:b/>
          <w:sz w:val="24"/>
        </w:rPr>
        <w:t xml:space="preserve"> МРО</w:t>
      </w:r>
    </w:p>
    <w:p w:rsidR="005708B9" w:rsidRPr="00A72AC5" w:rsidRDefault="005708B9" w:rsidP="005708B9">
      <w:pPr>
        <w:pStyle w:val="af8"/>
        <w:tabs>
          <w:tab w:val="clear" w:pos="1494"/>
        </w:tabs>
        <w:spacing w:line="240" w:lineRule="auto"/>
        <w:ind w:left="0" w:firstLine="57"/>
        <w:jc w:val="left"/>
        <w:rPr>
          <w:rStyle w:val="af6"/>
          <w:rFonts w:eastAsiaTheme="majorEastAsia"/>
        </w:rPr>
      </w:pPr>
      <w:r>
        <w:rPr>
          <w:rStyle w:val="af6"/>
          <w:rFonts w:eastAsiaTheme="majorEastAsia"/>
        </w:rPr>
        <w:t>Адрес</w:t>
      </w:r>
      <w:r w:rsidRPr="006B3C07">
        <w:rPr>
          <w:rStyle w:val="af6"/>
          <w:rFonts w:eastAsiaTheme="majorEastAsia"/>
        </w:rPr>
        <w:t xml:space="preserve"> поставки:</w:t>
      </w:r>
      <w:r w:rsidRPr="00A72AC5">
        <w:rPr>
          <w:rStyle w:val="af6"/>
          <w:rFonts w:eastAsiaTheme="majorEastAsia"/>
        </w:rPr>
        <w:t xml:space="preserve"> – стационарные  АЗС/АЗК </w:t>
      </w:r>
      <w:r>
        <w:rPr>
          <w:rStyle w:val="af6"/>
          <w:rFonts w:eastAsiaTheme="majorEastAsia"/>
        </w:rPr>
        <w:t>П</w:t>
      </w:r>
      <w:r w:rsidRPr="00A72AC5">
        <w:rPr>
          <w:rStyle w:val="af6"/>
          <w:rFonts w:eastAsiaTheme="majorEastAsia"/>
        </w:rPr>
        <w:t>оставщика</w:t>
      </w:r>
      <w:r>
        <w:rPr>
          <w:rStyle w:val="af6"/>
          <w:rFonts w:eastAsiaTheme="majorEastAsia"/>
        </w:rPr>
        <w:t xml:space="preserve"> расположенные в</w:t>
      </w:r>
      <w:r w:rsidRPr="00A72AC5">
        <w:rPr>
          <w:rStyle w:val="af6"/>
          <w:rFonts w:eastAsiaTheme="majorEastAsia"/>
        </w:rPr>
        <w:t>:</w:t>
      </w:r>
    </w:p>
    <w:p w:rsidR="005708B9" w:rsidRDefault="005708B9" w:rsidP="005708B9">
      <w:pPr>
        <w:ind w:left="360"/>
        <w:rPr>
          <w:rStyle w:val="af6"/>
          <w:rFonts w:eastAsiaTheme="majorEastAsia"/>
        </w:rPr>
      </w:pPr>
      <w:r w:rsidRPr="00FC4C37">
        <w:rPr>
          <w:rStyle w:val="af6"/>
          <w:rFonts w:eastAsiaTheme="majorEastAsia"/>
        </w:rPr>
        <w:t xml:space="preserve">Пензенская обл., </w:t>
      </w:r>
      <w:proofErr w:type="spellStart"/>
      <w:r w:rsidRPr="00FC4C37">
        <w:rPr>
          <w:rStyle w:val="af6"/>
          <w:rFonts w:eastAsiaTheme="majorEastAsia"/>
        </w:rPr>
        <w:t>Малосердобинский</w:t>
      </w:r>
      <w:proofErr w:type="spellEnd"/>
      <w:r w:rsidRPr="00FC4C37">
        <w:rPr>
          <w:rStyle w:val="af6"/>
          <w:rFonts w:eastAsiaTheme="majorEastAsia"/>
        </w:rPr>
        <w:t xml:space="preserve"> район, с. Малая </w:t>
      </w:r>
      <w:proofErr w:type="spellStart"/>
      <w:r w:rsidRPr="00FC4C37">
        <w:rPr>
          <w:rStyle w:val="af6"/>
          <w:rFonts w:eastAsiaTheme="majorEastAsia"/>
        </w:rPr>
        <w:t>Сердоба</w:t>
      </w:r>
      <w:proofErr w:type="spellEnd"/>
      <w:r>
        <w:rPr>
          <w:rStyle w:val="af6"/>
          <w:rFonts w:eastAsiaTheme="majorEastAsia"/>
        </w:rPr>
        <w:t>.</w:t>
      </w:r>
    </w:p>
    <w:p w:rsidR="005708B9" w:rsidRDefault="005708B9" w:rsidP="005708B9">
      <w:pPr>
        <w:pStyle w:val="af8"/>
        <w:tabs>
          <w:tab w:val="clear" w:pos="1494"/>
        </w:tabs>
        <w:spacing w:line="240" w:lineRule="auto"/>
        <w:ind w:left="0" w:firstLine="0"/>
        <w:jc w:val="left"/>
        <w:rPr>
          <w:rStyle w:val="af6"/>
          <w:rFonts w:eastAsiaTheme="majorEastAsia"/>
        </w:rPr>
      </w:pPr>
    </w:p>
    <w:p w:rsidR="005708B9" w:rsidRPr="003431EB" w:rsidRDefault="005708B9" w:rsidP="005708B9">
      <w:pPr>
        <w:rPr>
          <w:rStyle w:val="af6"/>
          <w:rFonts w:eastAsiaTheme="majorEastAsia"/>
        </w:rPr>
      </w:pPr>
      <w:r w:rsidRPr="003431EB">
        <w:rPr>
          <w:rStyle w:val="af6"/>
          <w:rFonts w:eastAsiaTheme="majorEastAsia"/>
        </w:rPr>
        <w:t>Перечень и объемы закупаемой продукции:</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966"/>
        <w:gridCol w:w="1276"/>
        <w:gridCol w:w="1275"/>
        <w:gridCol w:w="3640"/>
      </w:tblGrid>
      <w:tr w:rsidR="005708B9" w:rsidRPr="008F76AE" w:rsidTr="005708B9">
        <w:tc>
          <w:tcPr>
            <w:tcW w:w="828"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 п/п</w:t>
            </w:r>
          </w:p>
        </w:tc>
        <w:tc>
          <w:tcPr>
            <w:tcW w:w="2966"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Наименование и описание продукции</w:t>
            </w:r>
          </w:p>
        </w:tc>
        <w:tc>
          <w:tcPr>
            <w:tcW w:w="1276" w:type="dxa"/>
          </w:tcPr>
          <w:p w:rsidR="005708B9" w:rsidRPr="008055F4" w:rsidRDefault="005708B9" w:rsidP="005708B9">
            <w:pPr>
              <w:pStyle w:val="af4"/>
              <w:spacing w:after="120" w:line="240" w:lineRule="auto"/>
              <w:jc w:val="center"/>
              <w:rPr>
                <w:rStyle w:val="af6"/>
                <w:rFonts w:eastAsiaTheme="majorEastAsia"/>
                <w:b/>
              </w:rPr>
            </w:pPr>
            <w:proofErr w:type="spellStart"/>
            <w:r w:rsidRPr="008055F4">
              <w:rPr>
                <w:rStyle w:val="af6"/>
                <w:rFonts w:eastAsiaTheme="majorEastAsia"/>
                <w:b/>
              </w:rPr>
              <w:t>Ед.изм</w:t>
            </w:r>
            <w:proofErr w:type="spellEnd"/>
            <w:r w:rsidRPr="008055F4">
              <w:rPr>
                <w:rStyle w:val="af6"/>
                <w:rFonts w:eastAsiaTheme="majorEastAsia"/>
                <w:b/>
              </w:rPr>
              <w:t>.</w:t>
            </w:r>
          </w:p>
        </w:tc>
        <w:tc>
          <w:tcPr>
            <w:tcW w:w="1275"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Кол-во</w:t>
            </w:r>
          </w:p>
        </w:tc>
        <w:tc>
          <w:tcPr>
            <w:tcW w:w="3640"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Срок поставки</w:t>
            </w:r>
          </w:p>
        </w:tc>
      </w:tr>
      <w:tr w:rsidR="005708B9" w:rsidRPr="008F76AE" w:rsidTr="005708B9">
        <w:tc>
          <w:tcPr>
            <w:tcW w:w="828"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1</w:t>
            </w:r>
          </w:p>
        </w:tc>
        <w:tc>
          <w:tcPr>
            <w:tcW w:w="2966"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Бензин АИ-92</w:t>
            </w:r>
          </w:p>
        </w:tc>
        <w:tc>
          <w:tcPr>
            <w:tcW w:w="1276"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л</w:t>
            </w:r>
          </w:p>
        </w:tc>
        <w:tc>
          <w:tcPr>
            <w:tcW w:w="1275" w:type="dxa"/>
          </w:tcPr>
          <w:p w:rsidR="005708B9" w:rsidRPr="00AE2AF0" w:rsidRDefault="005708B9" w:rsidP="005708B9">
            <w:pPr>
              <w:pStyle w:val="af4"/>
              <w:spacing w:after="120" w:line="240" w:lineRule="auto"/>
              <w:jc w:val="center"/>
              <w:rPr>
                <w:rStyle w:val="af6"/>
                <w:rFonts w:eastAsiaTheme="majorEastAsia"/>
                <w:b/>
              </w:rPr>
            </w:pPr>
            <w:r w:rsidRPr="004C58CD">
              <w:rPr>
                <w:rStyle w:val="af6"/>
                <w:rFonts w:eastAsiaTheme="majorEastAsia"/>
              </w:rPr>
              <w:t>1466</w:t>
            </w:r>
          </w:p>
        </w:tc>
        <w:tc>
          <w:tcPr>
            <w:tcW w:w="3640" w:type="dxa"/>
          </w:tcPr>
          <w:p w:rsidR="005708B9" w:rsidRPr="008F76AE" w:rsidRDefault="004D165D" w:rsidP="005708B9">
            <w:pPr>
              <w:pStyle w:val="af4"/>
              <w:spacing w:after="120" w:line="240" w:lineRule="auto"/>
              <w:jc w:val="center"/>
              <w:rPr>
                <w:rStyle w:val="af6"/>
                <w:rFonts w:eastAsiaTheme="majorEastAsia"/>
                <w:b/>
              </w:rPr>
            </w:pPr>
            <w:r>
              <w:rPr>
                <w:rStyle w:val="af6"/>
                <w:rFonts w:eastAsiaTheme="majorEastAsia"/>
              </w:rPr>
              <w:t>С момента подписания договора</w:t>
            </w:r>
            <w:r w:rsidR="005708B9">
              <w:rPr>
                <w:rStyle w:val="af6"/>
                <w:rFonts w:eastAsiaTheme="majorEastAsia"/>
              </w:rPr>
              <w:t xml:space="preserve"> – </w:t>
            </w:r>
            <w:r>
              <w:rPr>
                <w:rStyle w:val="af6"/>
                <w:rFonts w:eastAsiaTheme="majorEastAsia"/>
              </w:rPr>
              <w:t>30 июня</w:t>
            </w:r>
            <w:r w:rsidR="005708B9">
              <w:rPr>
                <w:rStyle w:val="af6"/>
                <w:rFonts w:eastAsiaTheme="majorEastAsia"/>
              </w:rPr>
              <w:t xml:space="preserve"> </w:t>
            </w:r>
            <w:smartTag w:uri="urn:schemas-microsoft-com:office:smarttags" w:element="metricconverter">
              <w:smartTagPr>
                <w:attr w:name="ProductID" w:val="2012 г"/>
              </w:smartTagPr>
              <w:r w:rsidR="005708B9" w:rsidRPr="008F76AE">
                <w:rPr>
                  <w:rStyle w:val="af6"/>
                  <w:rFonts w:eastAsiaTheme="majorEastAsia"/>
                </w:rPr>
                <w:t>2012 г</w:t>
              </w:r>
              <w:r w:rsidR="005708B9">
                <w:rPr>
                  <w:rStyle w:val="af6"/>
                  <w:rFonts w:eastAsiaTheme="majorEastAsia"/>
                </w:rPr>
                <w:t>ода</w:t>
              </w:r>
            </w:smartTag>
          </w:p>
        </w:tc>
      </w:tr>
    </w:tbl>
    <w:p w:rsidR="005708B9" w:rsidRDefault="005708B9" w:rsidP="005708B9">
      <w:pPr>
        <w:pStyle w:val="af4"/>
        <w:spacing w:before="120" w:line="240" w:lineRule="auto"/>
        <w:rPr>
          <w:sz w:val="24"/>
        </w:rPr>
      </w:pPr>
    </w:p>
    <w:p w:rsidR="005708B9" w:rsidRPr="00906410" w:rsidRDefault="005708B9" w:rsidP="005708B9">
      <w:pPr>
        <w:pStyle w:val="af4"/>
        <w:spacing w:before="120" w:line="240" w:lineRule="auto"/>
        <w:rPr>
          <w:rStyle w:val="af6"/>
          <w:rFonts w:eastAsiaTheme="majorEastAsia"/>
        </w:rPr>
      </w:pPr>
      <w:r>
        <w:rPr>
          <w:rStyle w:val="af6"/>
          <w:rFonts w:eastAsiaTheme="majorEastAsia"/>
        </w:rPr>
        <w:t>Качество топлива должно соответствовать ГОСТам и ТУ на данный вид нефтепродуктов и подтверждаться сертификатом качества, выданным заводом производителей и находящимся на ТО.</w:t>
      </w:r>
      <w:r w:rsidR="008055F4">
        <w:rPr>
          <w:rStyle w:val="af6"/>
          <w:rFonts w:eastAsiaTheme="majorEastAsia"/>
        </w:rPr>
        <w:t xml:space="preserve"> </w:t>
      </w:r>
    </w:p>
    <w:p w:rsidR="0037231A" w:rsidRDefault="0037231A" w:rsidP="008872B3">
      <w:pPr>
        <w:spacing w:after="0" w:line="240" w:lineRule="auto"/>
        <w:ind w:left="1134" w:hanging="1134"/>
        <w:rPr>
          <w:rFonts w:ascii="Times New Roman" w:eastAsia="Times New Roman" w:hAnsi="Times New Roman" w:cs="Times New Roman"/>
          <w:sz w:val="24"/>
          <w:szCs w:val="24"/>
          <w:lang w:eastAsia="ru-RU"/>
        </w:rPr>
      </w:pPr>
    </w:p>
    <w:p w:rsidR="0037231A" w:rsidRPr="006A50AD" w:rsidRDefault="0037231A" w:rsidP="00E70D3A">
      <w:pPr>
        <w:spacing w:before="100" w:after="100"/>
        <w:jc w:val="center"/>
        <w:rPr>
          <w:rStyle w:val="20"/>
          <w:rFonts w:ascii="Times New Roman" w:hAnsi="Times New Roman" w:cs="Times New Roman"/>
          <w:color w:val="auto"/>
        </w:rPr>
      </w:pPr>
    </w:p>
    <w:sectPr w:rsidR="0037231A" w:rsidRPr="006A50AD"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8B9" w:rsidRDefault="005708B9" w:rsidP="00607B66">
      <w:pPr>
        <w:spacing w:after="0" w:line="240" w:lineRule="auto"/>
      </w:pPr>
      <w:r>
        <w:separator/>
      </w:r>
    </w:p>
  </w:endnote>
  <w:endnote w:type="continuationSeparator" w:id="0">
    <w:p w:rsidR="005708B9" w:rsidRDefault="005708B9"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5708B9" w:rsidRDefault="005708B9">
        <w:pPr>
          <w:pStyle w:val="af1"/>
          <w:jc w:val="center"/>
        </w:pPr>
        <w:r>
          <w:fldChar w:fldCharType="begin"/>
        </w:r>
        <w:r>
          <w:instrText xml:space="preserve"> PAGE   \* MERGEFORMAT </w:instrText>
        </w:r>
        <w:r>
          <w:fldChar w:fldCharType="separate"/>
        </w:r>
        <w:r w:rsidR="00E52562">
          <w:rPr>
            <w:noProof/>
          </w:rPr>
          <w:t>34</w:t>
        </w:r>
        <w:r>
          <w:rPr>
            <w:noProof/>
          </w:rPr>
          <w:fldChar w:fldCharType="end"/>
        </w:r>
      </w:p>
    </w:sdtContent>
  </w:sdt>
  <w:p w:rsidR="005708B9" w:rsidRDefault="005708B9">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EndPr/>
    <w:sdtContent>
      <w:p w:rsidR="005708B9" w:rsidRDefault="005708B9">
        <w:pPr>
          <w:pStyle w:val="af1"/>
          <w:jc w:val="right"/>
        </w:pPr>
        <w:r>
          <w:fldChar w:fldCharType="begin"/>
        </w:r>
        <w:r>
          <w:instrText>PAGE   \* MERGEFORMAT</w:instrText>
        </w:r>
        <w:r>
          <w:fldChar w:fldCharType="separate"/>
        </w:r>
        <w:r w:rsidR="00E52562">
          <w:rPr>
            <w:noProof/>
          </w:rPr>
          <w:t>1</w:t>
        </w:r>
        <w:r>
          <w:fldChar w:fldCharType="end"/>
        </w:r>
      </w:p>
    </w:sdtContent>
  </w:sdt>
  <w:p w:rsidR="005708B9" w:rsidRDefault="005708B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8B9" w:rsidRDefault="005708B9" w:rsidP="00607B66">
      <w:pPr>
        <w:spacing w:after="0" w:line="240" w:lineRule="auto"/>
      </w:pPr>
      <w:r>
        <w:separator/>
      </w:r>
    </w:p>
  </w:footnote>
  <w:footnote w:type="continuationSeparator" w:id="0">
    <w:p w:rsidR="005708B9" w:rsidRDefault="005708B9"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306A"/>
    <w:multiLevelType w:val="singleLevel"/>
    <w:tmpl w:val="FA2E6554"/>
    <w:lvl w:ilvl="0">
      <w:start w:val="1"/>
      <w:numFmt w:val="decimal"/>
      <w:lvlText w:val="5.%1."/>
      <w:legacy w:legacy="1" w:legacySpace="0" w:legacyIndent="417"/>
      <w:lvlJc w:val="left"/>
      <w:rPr>
        <w:rFonts w:ascii="Times New Roman" w:hAnsi="Times New Roman" w:cs="Times New Roman"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EF0323E"/>
    <w:multiLevelType w:val="multilevel"/>
    <w:tmpl w:val="4FEA4FD4"/>
    <w:lvl w:ilvl="0">
      <w:start w:val="1"/>
      <w:numFmt w:val="decimal"/>
      <w:lvlText w:val="%1."/>
      <w:lvlJc w:val="left"/>
      <w:pPr>
        <w:tabs>
          <w:tab w:val="num" w:pos="1134"/>
        </w:tabs>
        <w:ind w:left="0" w:firstLine="567"/>
      </w:pPr>
      <w:rPr>
        <w:rFonts w:cs="Times New Roman" w:hint="default"/>
        <w:b w:val="0"/>
        <w:sz w:val="24"/>
        <w:szCs w:val="24"/>
      </w:rPr>
    </w:lvl>
    <w:lvl w:ilvl="1">
      <w:start w:val="1"/>
      <w:numFmt w:val="decimal"/>
      <w:lvlText w:val="5.%2."/>
      <w:lvlJc w:val="left"/>
      <w:pPr>
        <w:tabs>
          <w:tab w:val="num" w:pos="708"/>
        </w:tabs>
        <w:ind w:left="2126" w:hanging="708"/>
      </w:pPr>
      <w:rPr>
        <w:rFonts w:cs="Times New Roman" w:hint="default"/>
        <w:b/>
      </w:rPr>
    </w:lvl>
    <w:lvl w:ilvl="2">
      <w:start w:val="1"/>
      <w:numFmt w:val="decimal"/>
      <w:lvlText w:val="%1.%2.%3."/>
      <w:lvlJc w:val="left"/>
      <w:pPr>
        <w:tabs>
          <w:tab w:val="num" w:pos="2835"/>
        </w:tabs>
        <w:ind w:left="2835" w:hanging="708"/>
      </w:pPr>
      <w:rPr>
        <w:rFonts w:cs="Times New Roman" w:hint="default"/>
        <w:b/>
      </w:rPr>
    </w:lvl>
    <w:lvl w:ilvl="3">
      <w:start w:val="1"/>
      <w:numFmt w:val="decimal"/>
      <w:lvlText w:val="%1.%2.%3.%4."/>
      <w:lvlJc w:val="left"/>
      <w:pPr>
        <w:tabs>
          <w:tab w:val="num" w:pos="708"/>
        </w:tabs>
        <w:ind w:left="3540" w:hanging="708"/>
      </w:pPr>
      <w:rPr>
        <w:rFonts w:cs="Times New Roman" w:hint="default"/>
        <w:b w:val="0"/>
      </w:rPr>
    </w:lvl>
    <w:lvl w:ilvl="4">
      <w:start w:val="1"/>
      <w:numFmt w:val="decimal"/>
      <w:lvlText w:val="%1.%2.%3.%4.%5."/>
      <w:lvlJc w:val="left"/>
      <w:pPr>
        <w:tabs>
          <w:tab w:val="num" w:pos="708"/>
        </w:tabs>
        <w:ind w:left="4248" w:hanging="708"/>
      </w:pPr>
      <w:rPr>
        <w:rFonts w:cs="Times New Roman" w:hint="default"/>
        <w:b w:val="0"/>
      </w:rPr>
    </w:lvl>
    <w:lvl w:ilvl="5">
      <w:start w:val="1"/>
      <w:numFmt w:val="decimal"/>
      <w:lvlText w:val="%1.%2.%3.%4.%5.%6."/>
      <w:lvlJc w:val="left"/>
      <w:pPr>
        <w:tabs>
          <w:tab w:val="num" w:pos="708"/>
        </w:tabs>
        <w:ind w:left="4956" w:hanging="708"/>
      </w:pPr>
      <w:rPr>
        <w:rFonts w:cs="Times New Roman" w:hint="default"/>
        <w:b w:val="0"/>
      </w:rPr>
    </w:lvl>
    <w:lvl w:ilvl="6">
      <w:start w:val="1"/>
      <w:numFmt w:val="decimal"/>
      <w:lvlText w:val="%1.%2.%3.%4.%5.%6.%7."/>
      <w:lvlJc w:val="left"/>
      <w:pPr>
        <w:tabs>
          <w:tab w:val="num" w:pos="708"/>
        </w:tabs>
        <w:ind w:left="5664" w:hanging="708"/>
      </w:pPr>
      <w:rPr>
        <w:rFonts w:cs="Times New Roman" w:hint="default"/>
        <w:b w:val="0"/>
      </w:rPr>
    </w:lvl>
    <w:lvl w:ilvl="7">
      <w:start w:val="1"/>
      <w:numFmt w:val="decimal"/>
      <w:lvlText w:val="%1.%2.%3.%4.%5.%6.%7.%8."/>
      <w:lvlJc w:val="left"/>
      <w:pPr>
        <w:tabs>
          <w:tab w:val="num" w:pos="708"/>
        </w:tabs>
        <w:ind w:left="6372" w:hanging="708"/>
      </w:pPr>
      <w:rPr>
        <w:rFonts w:cs="Times New Roman" w:hint="default"/>
        <w:b w:val="0"/>
      </w:rPr>
    </w:lvl>
    <w:lvl w:ilvl="8">
      <w:start w:val="1"/>
      <w:numFmt w:val="decimal"/>
      <w:lvlText w:val="%1.%2.%3.%4.%5.%6.%7.%8.%9."/>
      <w:lvlJc w:val="left"/>
      <w:pPr>
        <w:tabs>
          <w:tab w:val="num" w:pos="708"/>
        </w:tabs>
        <w:ind w:left="7080" w:hanging="708"/>
      </w:pPr>
      <w:rPr>
        <w:rFonts w:cs="Times New Roman" w:hint="default"/>
        <w:b w:val="0"/>
      </w:rPr>
    </w:lvl>
  </w:abstractNum>
  <w:abstractNum w:abstractNumId="3">
    <w:nsid w:val="1AB40FE6"/>
    <w:multiLevelType w:val="multilevel"/>
    <w:tmpl w:val="54ACDBDE"/>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4FD2A8A"/>
    <w:multiLevelType w:val="singleLevel"/>
    <w:tmpl w:val="6C38F92A"/>
    <w:lvl w:ilvl="0">
      <w:start w:val="1"/>
      <w:numFmt w:val="decimal"/>
      <w:lvlText w:val="2.1.%1."/>
      <w:legacy w:legacy="1" w:legacySpace="0" w:legacyIndent="598"/>
      <w:lvlJc w:val="left"/>
      <w:rPr>
        <w:rFonts w:ascii="Times New Roman" w:hAnsi="Times New Roman" w:cs="Times New Roman"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7">
    <w:nsid w:val="3BAD0AE1"/>
    <w:multiLevelType w:val="multilevel"/>
    <w:tmpl w:val="0419001F"/>
    <w:styleLink w:val="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4D5A4A91"/>
    <w:multiLevelType w:val="multilevel"/>
    <w:tmpl w:val="A0D0BF38"/>
    <w:lvl w:ilvl="0">
      <w:start w:val="4"/>
      <w:numFmt w:val="decimal"/>
      <w:lvlText w:val="%1."/>
      <w:lvlJc w:val="left"/>
      <w:pPr>
        <w:tabs>
          <w:tab w:val="num" w:pos="495"/>
        </w:tabs>
        <w:ind w:left="495" w:hanging="495"/>
      </w:pPr>
      <w:rPr>
        <w:rFonts w:hint="default"/>
        <w:b w:val="0"/>
      </w:rPr>
    </w:lvl>
    <w:lvl w:ilvl="1">
      <w:start w:val="1"/>
      <w:numFmt w:val="decimal"/>
      <w:lvlText w:val="3.%2."/>
      <w:lvlJc w:val="left"/>
      <w:pPr>
        <w:tabs>
          <w:tab w:val="num" w:pos="495"/>
        </w:tabs>
        <w:ind w:left="495" w:hanging="495"/>
      </w:pPr>
      <w:rPr>
        <w:rFonts w:hint="default"/>
        <w:b/>
      </w:rPr>
    </w:lvl>
    <w:lvl w:ilvl="2">
      <w:start w:val="1"/>
      <w:numFmt w:val="decimal"/>
      <w:lvlText w:val="3.%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2575D2F"/>
    <w:multiLevelType w:val="multilevel"/>
    <w:tmpl w:val="0419001F"/>
    <w:numStyleLink w:val="1"/>
  </w:abstractNum>
  <w:abstractNum w:abstractNumId="11">
    <w:nsid w:val="64892B28"/>
    <w:multiLevelType w:val="hybridMultilevel"/>
    <w:tmpl w:val="B98A6D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C396598"/>
    <w:multiLevelType w:val="multilevel"/>
    <w:tmpl w:val="4572805C"/>
    <w:lvl w:ilvl="0">
      <w:start w:val="4"/>
      <w:numFmt w:val="decimal"/>
      <w:lvlText w:val="%1."/>
      <w:lvlJc w:val="left"/>
      <w:pPr>
        <w:tabs>
          <w:tab w:val="num" w:pos="495"/>
        </w:tabs>
        <w:ind w:left="495" w:hanging="495"/>
      </w:pPr>
      <w:rPr>
        <w:rFonts w:hint="default"/>
        <w:b w:val="0"/>
      </w:rPr>
    </w:lvl>
    <w:lvl w:ilvl="1">
      <w:start w:val="1"/>
      <w:numFmt w:val="none"/>
      <w:lvlText w:val="3.4."/>
      <w:lvlJc w:val="left"/>
      <w:pPr>
        <w:tabs>
          <w:tab w:val="num" w:pos="495"/>
        </w:tabs>
        <w:ind w:left="495" w:hanging="495"/>
      </w:pPr>
      <w:rPr>
        <w:rFonts w:hint="default"/>
        <w:b/>
      </w:rPr>
    </w:lvl>
    <w:lvl w:ilvl="2">
      <w:start w:val="1"/>
      <w:numFmt w:val="decimal"/>
      <w:lvlText w:val="3.4%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num w:numId="1">
    <w:abstractNumId w:val="1"/>
  </w:num>
  <w:num w:numId="2">
    <w:abstractNumId w:val="9"/>
  </w:num>
  <w:num w:numId="3">
    <w:abstractNumId w:val="10"/>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432"/>
          </w:tabs>
          <w:ind w:left="432" w:hanging="432"/>
        </w:pPr>
        <w:rPr>
          <w:rFonts w:hint="default"/>
          <w:b/>
        </w:rPr>
      </w:lvl>
    </w:lvlOverride>
    <w:lvlOverride w:ilvl="2">
      <w:lvl w:ilvl="2">
        <w:start w:val="1"/>
        <w:numFmt w:val="decimal"/>
        <w:lvlText w:val="%1.%2.%3."/>
        <w:lvlJc w:val="left"/>
        <w:pPr>
          <w:tabs>
            <w:tab w:val="num" w:pos="1440"/>
          </w:tabs>
          <w:ind w:left="1224" w:hanging="504"/>
        </w:pPr>
        <w:rPr>
          <w:rFonts w:hint="default"/>
          <w:b/>
        </w:rPr>
      </w:lvl>
    </w:lvlOverride>
    <w:lvlOverride w:ilvl="3">
      <w:lvl w:ilvl="3">
        <w:start w:val="1"/>
        <w:numFmt w:val="decimal"/>
        <w:lvlText w:val="%1.%2.%3.%4."/>
        <w:lvlJc w:val="left"/>
        <w:pPr>
          <w:tabs>
            <w:tab w:val="num" w:pos="180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4">
    <w:abstractNumId w:val="7"/>
  </w:num>
  <w:num w:numId="5">
    <w:abstractNumId w:val="4"/>
  </w:num>
  <w:num w:numId="6">
    <w:abstractNumId w:val="8"/>
  </w:num>
  <w:num w:numId="7">
    <w:abstractNumId w:val="2"/>
  </w:num>
  <w:num w:numId="8">
    <w:abstractNumId w:val="3"/>
  </w:num>
  <w:num w:numId="9">
    <w:abstractNumId w:val="12"/>
  </w:num>
  <w:num w:numId="10">
    <w:abstractNumId w:val="5"/>
  </w:num>
  <w:num w:numId="11">
    <w:abstractNumId w:val="5"/>
    <w:lvlOverride w:ilvl="0">
      <w:lvl w:ilvl="0">
        <w:start w:val="1"/>
        <w:numFmt w:val="decimal"/>
        <w:lvlText w:val="2.1.%1."/>
        <w:legacy w:legacy="1" w:legacySpace="0" w:legacyIndent="597"/>
        <w:lvlJc w:val="left"/>
        <w:rPr>
          <w:rFonts w:ascii="Times New Roman" w:hAnsi="Times New Roman" w:cs="Times New Roman" w:hint="default"/>
        </w:rPr>
      </w:lvl>
    </w:lvlOverride>
  </w:num>
  <w:num w:numId="12">
    <w:abstractNumId w:val="0"/>
  </w:num>
  <w:num w:numId="13">
    <w:abstractNumId w:val="11"/>
  </w:num>
  <w:num w:numId="1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346"/>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0ECE"/>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B74CF"/>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249"/>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24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231A"/>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099B"/>
    <w:rsid w:val="00444B4F"/>
    <w:rsid w:val="00444FE3"/>
    <w:rsid w:val="00446BE5"/>
    <w:rsid w:val="00447090"/>
    <w:rsid w:val="004519F5"/>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16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646F"/>
    <w:rsid w:val="005708B9"/>
    <w:rsid w:val="0057423E"/>
    <w:rsid w:val="005760A8"/>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4B63"/>
    <w:rsid w:val="006A1020"/>
    <w:rsid w:val="006A1412"/>
    <w:rsid w:val="006A1A92"/>
    <w:rsid w:val="006A50AD"/>
    <w:rsid w:val="006B0028"/>
    <w:rsid w:val="006B281A"/>
    <w:rsid w:val="006B4B31"/>
    <w:rsid w:val="006C11CD"/>
    <w:rsid w:val="006C2A2F"/>
    <w:rsid w:val="006C301F"/>
    <w:rsid w:val="006D235B"/>
    <w:rsid w:val="006D3B35"/>
    <w:rsid w:val="006E1BF6"/>
    <w:rsid w:val="006E5373"/>
    <w:rsid w:val="006E58C8"/>
    <w:rsid w:val="006E5911"/>
    <w:rsid w:val="006E74BC"/>
    <w:rsid w:val="006F517C"/>
    <w:rsid w:val="006F5579"/>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055F4"/>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872B3"/>
    <w:rsid w:val="0089161B"/>
    <w:rsid w:val="0089291B"/>
    <w:rsid w:val="00893E77"/>
    <w:rsid w:val="00894916"/>
    <w:rsid w:val="0089616E"/>
    <w:rsid w:val="00896AFF"/>
    <w:rsid w:val="00896F7C"/>
    <w:rsid w:val="008B2161"/>
    <w:rsid w:val="008B2EF9"/>
    <w:rsid w:val="008B480B"/>
    <w:rsid w:val="008B7BE7"/>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747A"/>
    <w:rsid w:val="00962EDE"/>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9E62CF"/>
    <w:rsid w:val="00A0134E"/>
    <w:rsid w:val="00A03A86"/>
    <w:rsid w:val="00A0432D"/>
    <w:rsid w:val="00A12E39"/>
    <w:rsid w:val="00A217D4"/>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580E"/>
    <w:rsid w:val="00AC650A"/>
    <w:rsid w:val="00AC6E83"/>
    <w:rsid w:val="00AC781A"/>
    <w:rsid w:val="00AD27BE"/>
    <w:rsid w:val="00AD31FB"/>
    <w:rsid w:val="00AD3858"/>
    <w:rsid w:val="00AD5FE1"/>
    <w:rsid w:val="00AD69F3"/>
    <w:rsid w:val="00AE1A9F"/>
    <w:rsid w:val="00AE57FD"/>
    <w:rsid w:val="00AE7C3A"/>
    <w:rsid w:val="00B0243C"/>
    <w:rsid w:val="00B0279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2CB2"/>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3CB"/>
    <w:rsid w:val="00CA158D"/>
    <w:rsid w:val="00CA1F3E"/>
    <w:rsid w:val="00CA5385"/>
    <w:rsid w:val="00CB02B2"/>
    <w:rsid w:val="00CB661C"/>
    <w:rsid w:val="00CC030B"/>
    <w:rsid w:val="00CC0527"/>
    <w:rsid w:val="00CC15F9"/>
    <w:rsid w:val="00CC68F0"/>
    <w:rsid w:val="00CD1BDA"/>
    <w:rsid w:val="00CD49F8"/>
    <w:rsid w:val="00CE5FE7"/>
    <w:rsid w:val="00CF3153"/>
    <w:rsid w:val="00CF4D79"/>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562"/>
    <w:rsid w:val="00E5286C"/>
    <w:rsid w:val="00E5314C"/>
    <w:rsid w:val="00E53ED3"/>
    <w:rsid w:val="00E6514C"/>
    <w:rsid w:val="00E70A4A"/>
    <w:rsid w:val="00E70D3A"/>
    <w:rsid w:val="00E72F66"/>
    <w:rsid w:val="00E734B9"/>
    <w:rsid w:val="00E80CFB"/>
    <w:rsid w:val="00E80FE0"/>
    <w:rsid w:val="00E842F5"/>
    <w:rsid w:val="00E84B26"/>
    <w:rsid w:val="00E850F9"/>
    <w:rsid w:val="00E8576F"/>
    <w:rsid w:val="00E873DF"/>
    <w:rsid w:val="00E940DF"/>
    <w:rsid w:val="00E97D36"/>
    <w:rsid w:val="00EA0843"/>
    <w:rsid w:val="00EA42F1"/>
    <w:rsid w:val="00EA76D1"/>
    <w:rsid w:val="00EB1B7F"/>
    <w:rsid w:val="00EC2D6C"/>
    <w:rsid w:val="00EC3C38"/>
    <w:rsid w:val="00ED2AFF"/>
    <w:rsid w:val="00ED2F91"/>
    <w:rsid w:val="00ED789F"/>
    <w:rsid w:val="00EE78EA"/>
    <w:rsid w:val="00EF00AA"/>
    <w:rsid w:val="00EF02AC"/>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5E88"/>
    <w:rsid w:val="00FC6DAC"/>
    <w:rsid w:val="00FD13E6"/>
    <w:rsid w:val="00FD160A"/>
    <w:rsid w:val="00FD2C97"/>
    <w:rsid w:val="00FD49C5"/>
    <w:rsid w:val="00FE561B"/>
    <w:rsid w:val="00FF097B"/>
    <w:rsid w:val="00FF28EB"/>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0">
    <w:name w:val="heading 1"/>
    <w:basedOn w:val="a"/>
    <w:next w:val="a"/>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1">
    <w:name w:val="Заголовок 1 Знак"/>
    <w:basedOn w:val="a0"/>
    <w:link w:val="10"/>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0"/>
    <w:next w:val="a"/>
    <w:uiPriority w:val="39"/>
    <w:semiHidden/>
    <w:unhideWhenUsed/>
    <w:qFormat/>
    <w:rsid w:val="002D058C"/>
    <w:pPr>
      <w:outlineLvl w:val="9"/>
    </w:pPr>
    <w:rPr>
      <w:lang w:eastAsia="ru-RU"/>
    </w:rPr>
  </w:style>
  <w:style w:type="paragraph" w:styleId="12">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customStyle="1" w:styleId="af5">
    <w:name w:val="Таблица текст"/>
    <w:basedOn w:val="a"/>
    <w:link w:val="af6"/>
    <w:rsid w:val="0095747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6">
    <w:name w:val="Таблица текст Знак"/>
    <w:basedOn w:val="a0"/>
    <w:link w:val="af5"/>
    <w:locked/>
    <w:rsid w:val="0095747A"/>
    <w:rPr>
      <w:rFonts w:ascii="Times New Roman" w:eastAsia="Times New Roman" w:hAnsi="Times New Roman" w:cs="Times New Roman"/>
      <w:sz w:val="24"/>
      <w:szCs w:val="24"/>
      <w:lang w:eastAsia="ru-RU"/>
    </w:rPr>
  </w:style>
  <w:style w:type="numbering" w:customStyle="1" w:styleId="1">
    <w:name w:val="Текущий список1"/>
    <w:rsid w:val="00A217D4"/>
    <w:pPr>
      <w:numPr>
        <w:numId w:val="4"/>
      </w:numPr>
    </w:pPr>
  </w:style>
  <w:style w:type="paragraph" w:styleId="31">
    <w:name w:val="Body Text Indent 3"/>
    <w:basedOn w:val="a"/>
    <w:link w:val="32"/>
    <w:rsid w:val="00EA0843"/>
    <w:pPr>
      <w:spacing w:after="120" w:line="360" w:lineRule="auto"/>
      <w:ind w:left="283" w:firstLine="567"/>
      <w:jc w:val="both"/>
    </w:pPr>
    <w:rPr>
      <w:rFonts w:ascii="Times New Roman" w:eastAsia="Times New Roman" w:hAnsi="Times New Roman" w:cs="Times New Roman"/>
      <w:snapToGrid w:val="0"/>
      <w:sz w:val="16"/>
      <w:szCs w:val="16"/>
      <w:lang w:eastAsia="ru-RU"/>
    </w:rPr>
  </w:style>
  <w:style w:type="character" w:customStyle="1" w:styleId="32">
    <w:name w:val="Основной текст с отступом 3 Знак"/>
    <w:basedOn w:val="a0"/>
    <w:link w:val="31"/>
    <w:rsid w:val="00EA0843"/>
    <w:rPr>
      <w:rFonts w:ascii="Times New Roman" w:eastAsia="Times New Roman" w:hAnsi="Times New Roman" w:cs="Times New Roman"/>
      <w:snapToGrid w:val="0"/>
      <w:sz w:val="16"/>
      <w:szCs w:val="16"/>
      <w:lang w:eastAsia="ru-RU"/>
    </w:rPr>
  </w:style>
  <w:style w:type="paragraph" w:customStyle="1" w:styleId="af7">
    <w:name w:val="Îñíîâí"/>
    <w:basedOn w:val="a"/>
    <w:rsid w:val="00EA0843"/>
    <w:pPr>
      <w:widowControl w:val="0"/>
      <w:spacing w:after="0" w:line="240" w:lineRule="auto"/>
      <w:jc w:val="both"/>
    </w:pPr>
    <w:rPr>
      <w:rFonts w:ascii="Arial" w:eastAsia="Times New Roman" w:hAnsi="Arial" w:cs="Arial"/>
      <w:szCs w:val="20"/>
      <w:lang w:eastAsia="ru-RU"/>
    </w:rPr>
  </w:style>
  <w:style w:type="paragraph" w:customStyle="1" w:styleId="af8">
    <w:name w:val="Пункт"/>
    <w:basedOn w:val="a"/>
    <w:link w:val="13"/>
    <w:rsid w:val="0037231A"/>
    <w:pPr>
      <w:tabs>
        <w:tab w:val="num" w:pos="1494"/>
      </w:tabs>
      <w:spacing w:after="0" w:line="360" w:lineRule="auto"/>
      <w:ind w:left="1494" w:hanging="1134"/>
      <w:jc w:val="both"/>
    </w:pPr>
    <w:rPr>
      <w:rFonts w:ascii="Times New Roman" w:eastAsia="Times New Roman" w:hAnsi="Times New Roman" w:cs="Times New Roman"/>
      <w:sz w:val="28"/>
      <w:szCs w:val="28"/>
      <w:lang w:eastAsia="ru-RU"/>
    </w:rPr>
  </w:style>
  <w:style w:type="character" w:customStyle="1" w:styleId="13">
    <w:name w:val="Пункт Знак1"/>
    <w:link w:val="af8"/>
    <w:locked/>
    <w:rsid w:val="0037231A"/>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0">
    <w:name w:val="heading 1"/>
    <w:basedOn w:val="a"/>
    <w:next w:val="a"/>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1">
    <w:name w:val="Заголовок 1 Знак"/>
    <w:basedOn w:val="a0"/>
    <w:link w:val="10"/>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0"/>
    <w:next w:val="a"/>
    <w:uiPriority w:val="39"/>
    <w:semiHidden/>
    <w:unhideWhenUsed/>
    <w:qFormat/>
    <w:rsid w:val="002D058C"/>
    <w:pPr>
      <w:outlineLvl w:val="9"/>
    </w:pPr>
    <w:rPr>
      <w:lang w:eastAsia="ru-RU"/>
    </w:rPr>
  </w:style>
  <w:style w:type="paragraph" w:styleId="12">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customStyle="1" w:styleId="af5">
    <w:name w:val="Таблица текст"/>
    <w:basedOn w:val="a"/>
    <w:link w:val="af6"/>
    <w:rsid w:val="0095747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6">
    <w:name w:val="Таблица текст Знак"/>
    <w:basedOn w:val="a0"/>
    <w:link w:val="af5"/>
    <w:locked/>
    <w:rsid w:val="0095747A"/>
    <w:rPr>
      <w:rFonts w:ascii="Times New Roman" w:eastAsia="Times New Roman" w:hAnsi="Times New Roman" w:cs="Times New Roman"/>
      <w:sz w:val="24"/>
      <w:szCs w:val="24"/>
      <w:lang w:eastAsia="ru-RU"/>
    </w:rPr>
  </w:style>
  <w:style w:type="numbering" w:customStyle="1" w:styleId="1">
    <w:name w:val="Текущий список1"/>
    <w:rsid w:val="00A217D4"/>
    <w:pPr>
      <w:numPr>
        <w:numId w:val="4"/>
      </w:numPr>
    </w:pPr>
  </w:style>
  <w:style w:type="paragraph" w:styleId="31">
    <w:name w:val="Body Text Indent 3"/>
    <w:basedOn w:val="a"/>
    <w:link w:val="32"/>
    <w:rsid w:val="00EA0843"/>
    <w:pPr>
      <w:spacing w:after="120" w:line="360" w:lineRule="auto"/>
      <w:ind w:left="283" w:firstLine="567"/>
      <w:jc w:val="both"/>
    </w:pPr>
    <w:rPr>
      <w:rFonts w:ascii="Times New Roman" w:eastAsia="Times New Roman" w:hAnsi="Times New Roman" w:cs="Times New Roman"/>
      <w:snapToGrid w:val="0"/>
      <w:sz w:val="16"/>
      <w:szCs w:val="16"/>
      <w:lang w:eastAsia="ru-RU"/>
    </w:rPr>
  </w:style>
  <w:style w:type="character" w:customStyle="1" w:styleId="32">
    <w:name w:val="Основной текст с отступом 3 Знак"/>
    <w:basedOn w:val="a0"/>
    <w:link w:val="31"/>
    <w:rsid w:val="00EA0843"/>
    <w:rPr>
      <w:rFonts w:ascii="Times New Roman" w:eastAsia="Times New Roman" w:hAnsi="Times New Roman" w:cs="Times New Roman"/>
      <w:snapToGrid w:val="0"/>
      <w:sz w:val="16"/>
      <w:szCs w:val="16"/>
      <w:lang w:eastAsia="ru-RU"/>
    </w:rPr>
  </w:style>
  <w:style w:type="paragraph" w:customStyle="1" w:styleId="af7">
    <w:name w:val="Îñíîâí"/>
    <w:basedOn w:val="a"/>
    <w:rsid w:val="00EA0843"/>
    <w:pPr>
      <w:widowControl w:val="0"/>
      <w:spacing w:after="0" w:line="240" w:lineRule="auto"/>
      <w:jc w:val="both"/>
    </w:pPr>
    <w:rPr>
      <w:rFonts w:ascii="Arial" w:eastAsia="Times New Roman" w:hAnsi="Arial" w:cs="Arial"/>
      <w:szCs w:val="20"/>
      <w:lang w:eastAsia="ru-RU"/>
    </w:rPr>
  </w:style>
  <w:style w:type="paragraph" w:customStyle="1" w:styleId="af8">
    <w:name w:val="Пункт"/>
    <w:basedOn w:val="a"/>
    <w:link w:val="13"/>
    <w:rsid w:val="0037231A"/>
    <w:pPr>
      <w:tabs>
        <w:tab w:val="num" w:pos="1494"/>
      </w:tabs>
      <w:spacing w:after="0" w:line="360" w:lineRule="auto"/>
      <w:ind w:left="1494" w:hanging="1134"/>
      <w:jc w:val="both"/>
    </w:pPr>
    <w:rPr>
      <w:rFonts w:ascii="Times New Roman" w:eastAsia="Times New Roman" w:hAnsi="Times New Roman" w:cs="Times New Roman"/>
      <w:sz w:val="28"/>
      <w:szCs w:val="28"/>
      <w:lang w:eastAsia="ru-RU"/>
    </w:rPr>
  </w:style>
  <w:style w:type="character" w:customStyle="1" w:styleId="13">
    <w:name w:val="Пункт Знак1"/>
    <w:link w:val="af8"/>
    <w:locked/>
    <w:rsid w:val="0037231A"/>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postnova@sbi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48E2B-3F63-426E-BD56-9B3A5E0DC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64</Pages>
  <Words>22959</Words>
  <Characters>130871</Characters>
  <Application>Microsoft Office Word</Application>
  <DocSecurity>0</DocSecurity>
  <Lines>1090</Lines>
  <Paragraphs>307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cp:revision>
  <dcterms:created xsi:type="dcterms:W3CDTF">2012-04-05T15:20:00Z</dcterms:created>
  <dcterms:modified xsi:type="dcterms:W3CDTF">2012-04-09T10:49:00Z</dcterms:modified>
</cp:coreProperties>
</file>