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055A58" w:rsidRPr="0074113E" w:rsidTr="0094430F">
        <w:trPr>
          <w:trHeight w:val="3413"/>
        </w:trPr>
        <w:tc>
          <w:tcPr>
            <w:tcW w:w="4291" w:type="dxa"/>
          </w:tcPr>
          <w:p w:rsidR="00055A58" w:rsidRPr="00B05249" w:rsidRDefault="00055A58" w:rsidP="00055A58">
            <w:pPr>
              <w:pStyle w:val="a5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5A58" w:rsidRDefault="00055A58" w:rsidP="00055A58"/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055A58" w:rsidRPr="003B771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8" w:history="1">
              <w:r>
                <w:rPr>
                  <w:rStyle w:val="a7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055A58" w:rsidRPr="003B771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055A58" w:rsidRPr="0074113E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74113E">
              <w:rPr>
                <w:sz w:val="22"/>
                <w:szCs w:val="22"/>
              </w:rPr>
              <w:t xml:space="preserve">Приложение к Заявке </w:t>
            </w:r>
            <w:r w:rsidRPr="0074113E">
              <w:rPr>
                <w:b/>
                <w:sz w:val="22"/>
                <w:szCs w:val="22"/>
              </w:rPr>
              <w:t xml:space="preserve">№ </w:t>
            </w:r>
            <w:r w:rsidR="00110DE6" w:rsidRPr="0074113E">
              <w:rPr>
                <w:b/>
                <w:sz w:val="22"/>
                <w:szCs w:val="22"/>
              </w:rPr>
              <w:t>1</w:t>
            </w:r>
            <w:r w:rsidR="0039397E">
              <w:rPr>
                <w:b/>
                <w:sz w:val="22"/>
                <w:szCs w:val="22"/>
              </w:rPr>
              <w:t>34</w:t>
            </w:r>
            <w:r w:rsidR="00110DE6" w:rsidRPr="0074113E">
              <w:rPr>
                <w:b/>
                <w:sz w:val="22"/>
                <w:szCs w:val="22"/>
              </w:rPr>
              <w:t>/14</w:t>
            </w:r>
            <w:r w:rsidR="00110DE6" w:rsidRPr="0074113E">
              <w:rPr>
                <w:b/>
                <w:sz w:val="22"/>
                <w:szCs w:val="22"/>
                <w:u w:val="single"/>
              </w:rPr>
              <w:t xml:space="preserve">  </w:t>
            </w:r>
            <w:r w:rsidRPr="0074113E"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055A58" w:rsidRPr="0074113E" w:rsidRDefault="00020FEC" w:rsidP="00055A58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</w:t>
            </w:r>
            <w:r w:rsidR="00957A2B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055A58" w:rsidRPr="0074113E">
              <w:rPr>
                <w:sz w:val="22"/>
                <w:szCs w:val="22"/>
              </w:rPr>
              <w:t xml:space="preserve">от </w:t>
            </w:r>
            <w:r>
              <w:rPr>
                <w:b/>
                <w:sz w:val="22"/>
                <w:szCs w:val="22"/>
              </w:rPr>
              <w:t xml:space="preserve">09 </w:t>
            </w:r>
            <w:r w:rsidR="00957A2B">
              <w:rPr>
                <w:b/>
                <w:sz w:val="22"/>
                <w:szCs w:val="22"/>
              </w:rPr>
              <w:t>июля</w:t>
            </w:r>
            <w:r>
              <w:rPr>
                <w:b/>
                <w:sz w:val="22"/>
                <w:szCs w:val="22"/>
              </w:rPr>
              <w:t xml:space="preserve"> </w:t>
            </w:r>
            <w:r w:rsidR="00055A58" w:rsidRPr="0074113E">
              <w:rPr>
                <w:b/>
                <w:sz w:val="22"/>
                <w:szCs w:val="22"/>
              </w:rPr>
              <w:t xml:space="preserve"> 201</w:t>
            </w:r>
            <w:r w:rsidR="00A61AF0" w:rsidRPr="0074113E">
              <w:rPr>
                <w:b/>
                <w:sz w:val="22"/>
                <w:szCs w:val="22"/>
              </w:rPr>
              <w:t>4</w:t>
            </w:r>
            <w:r w:rsidR="00055A58" w:rsidRPr="0074113E">
              <w:rPr>
                <w:b/>
                <w:sz w:val="22"/>
                <w:szCs w:val="22"/>
              </w:rPr>
              <w:t xml:space="preserve"> г.</w:t>
            </w:r>
          </w:p>
          <w:p w:rsidR="00055A58" w:rsidRPr="0074113E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055A58" w:rsidRPr="0074113E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74113E">
              <w:rPr>
                <w:bCs/>
                <w:sz w:val="26"/>
                <w:szCs w:val="26"/>
              </w:rPr>
              <w:t>УТВЕРЖДАЮ</w:t>
            </w:r>
          </w:p>
          <w:p w:rsidR="00055A58" w:rsidRPr="0074113E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74113E">
              <w:rPr>
                <w:sz w:val="26"/>
                <w:szCs w:val="26"/>
              </w:rPr>
              <w:t>Директор ОАО «СЭСК»</w:t>
            </w:r>
          </w:p>
          <w:p w:rsidR="00055A58" w:rsidRPr="0074113E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74113E">
              <w:rPr>
                <w:sz w:val="26"/>
                <w:szCs w:val="26"/>
              </w:rPr>
              <w:t>____________В.А. Румянцев</w:t>
            </w:r>
          </w:p>
          <w:p w:rsidR="00055A58" w:rsidRPr="0074113E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74113E">
              <w:rPr>
                <w:sz w:val="26"/>
                <w:szCs w:val="26"/>
              </w:rPr>
              <w:t>____________201</w:t>
            </w:r>
            <w:r w:rsidR="0074113E" w:rsidRPr="0074113E">
              <w:rPr>
                <w:sz w:val="26"/>
                <w:szCs w:val="26"/>
              </w:rPr>
              <w:t>4</w:t>
            </w:r>
            <w:r w:rsidRPr="0074113E">
              <w:rPr>
                <w:sz w:val="26"/>
                <w:szCs w:val="26"/>
              </w:rPr>
              <w:t xml:space="preserve"> г.</w:t>
            </w:r>
          </w:p>
          <w:p w:rsidR="00055A58" w:rsidRPr="0074113E" w:rsidRDefault="00055A58" w:rsidP="00055A58">
            <w:pPr>
              <w:pStyle w:val="a5"/>
              <w:tabs>
                <w:tab w:val="left" w:pos="255"/>
              </w:tabs>
              <w:ind w:left="255"/>
              <w:rPr>
                <w:sz w:val="26"/>
                <w:szCs w:val="26"/>
              </w:rPr>
            </w:pPr>
          </w:p>
        </w:tc>
      </w:tr>
    </w:tbl>
    <w:p w:rsidR="00055A58" w:rsidRPr="006907D5" w:rsidRDefault="00055A58" w:rsidP="00055A58">
      <w:pPr>
        <w:spacing w:after="120"/>
        <w:rPr>
          <w:sz w:val="26"/>
          <w:szCs w:val="26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1D0D4A" w:rsidRDefault="00055A58" w:rsidP="001D0D4A">
      <w:pPr>
        <w:jc w:val="center"/>
        <w:rPr>
          <w:color w:val="000000"/>
        </w:rPr>
      </w:pPr>
      <w:r w:rsidRPr="00513808">
        <w:rPr>
          <w:color w:val="000000"/>
        </w:rPr>
        <w:t>на выполнени</w:t>
      </w:r>
      <w:r>
        <w:rPr>
          <w:color w:val="000000"/>
        </w:rPr>
        <w:t>е</w:t>
      </w:r>
      <w:r w:rsidRPr="00513808">
        <w:rPr>
          <w:color w:val="000000"/>
        </w:rPr>
        <w:t xml:space="preserve"> проектных работ (на разработку проектной документации)</w:t>
      </w:r>
    </w:p>
    <w:p w:rsidR="001D0D4A" w:rsidRDefault="001D0D4A" w:rsidP="001D0D4A">
      <w:pPr>
        <w:rPr>
          <w:color w:val="000000"/>
        </w:rPr>
      </w:pPr>
    </w:p>
    <w:p w:rsidR="00A93007" w:rsidRDefault="00A93007" w:rsidP="00A93007">
      <w:pPr>
        <w:pStyle w:val="a3"/>
        <w:ind w:left="-426" w:right="-172"/>
        <w:jc w:val="center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Предмет закупки:</w:t>
      </w:r>
    </w:p>
    <w:p w:rsidR="00553D24" w:rsidRPr="00553D24" w:rsidRDefault="00553D24" w:rsidP="00553D24">
      <w:pPr>
        <w:pStyle w:val="a3"/>
        <w:spacing w:before="120" w:after="0"/>
        <w:jc w:val="center"/>
        <w:rPr>
          <w:b/>
        </w:rPr>
      </w:pPr>
      <w:r w:rsidRPr="00553D24">
        <w:rPr>
          <w:b/>
        </w:rPr>
        <w:t xml:space="preserve">«Капитальное строительство ЛЭП-110кВ ПС 220/110 </w:t>
      </w:r>
      <w:proofErr w:type="spellStart"/>
      <w:r w:rsidRPr="00553D24">
        <w:rPr>
          <w:b/>
        </w:rPr>
        <w:t>кВ</w:t>
      </w:r>
      <w:proofErr w:type="spellEnd"/>
      <w:r w:rsidRPr="00553D24">
        <w:rPr>
          <w:b/>
        </w:rPr>
        <w:t xml:space="preserve"> «</w:t>
      </w:r>
      <w:proofErr w:type="spellStart"/>
      <w:r w:rsidRPr="00553D24">
        <w:rPr>
          <w:b/>
        </w:rPr>
        <w:t>Святостар</w:t>
      </w:r>
      <w:proofErr w:type="spellEnd"/>
      <w:r w:rsidRPr="00553D24">
        <w:rPr>
          <w:b/>
        </w:rPr>
        <w:t>» – ГПП 110/6/6 кВ «Восточная»   с отпайкой на ГПП 110/6/6 кВ «Северная»</w:t>
      </w:r>
    </w:p>
    <w:p w:rsidR="0039397E" w:rsidRPr="00553D24" w:rsidRDefault="0039397E" w:rsidP="0039397E">
      <w:pPr>
        <w:jc w:val="center"/>
        <w:rPr>
          <w:sz w:val="24"/>
          <w:szCs w:val="24"/>
        </w:rPr>
      </w:pPr>
      <w:r w:rsidRPr="00553D24">
        <w:rPr>
          <w:sz w:val="24"/>
          <w:szCs w:val="24"/>
        </w:rPr>
        <w:t xml:space="preserve">Корректировка </w:t>
      </w:r>
      <w:r w:rsidR="00553D24" w:rsidRPr="00553D24">
        <w:rPr>
          <w:sz w:val="24"/>
          <w:szCs w:val="24"/>
        </w:rPr>
        <w:t>ПСД</w:t>
      </w:r>
    </w:p>
    <w:p w:rsidR="0039397E" w:rsidRPr="00553D24" w:rsidRDefault="0039397E" w:rsidP="0039397E">
      <w:pPr>
        <w:jc w:val="center"/>
        <w:rPr>
          <w:sz w:val="24"/>
          <w:szCs w:val="24"/>
        </w:rPr>
      </w:pPr>
      <w:r w:rsidRPr="00553D24">
        <w:rPr>
          <w:sz w:val="24"/>
          <w:szCs w:val="24"/>
        </w:rPr>
        <w:t>«Строительство сетей электроснабжения Северной (Заречной) части г. Саров</w:t>
      </w:r>
    </w:p>
    <w:p w:rsidR="001D0D4A" w:rsidRPr="00553D24" w:rsidRDefault="0039397E" w:rsidP="0039397E">
      <w:pPr>
        <w:jc w:val="center"/>
        <w:rPr>
          <w:color w:val="000000"/>
          <w:sz w:val="24"/>
          <w:szCs w:val="24"/>
        </w:rPr>
      </w:pPr>
      <w:r w:rsidRPr="00553D24">
        <w:rPr>
          <w:sz w:val="24"/>
          <w:szCs w:val="24"/>
        </w:rPr>
        <w:t>Нижегородской области»</w:t>
      </w: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C8272A" w:rsidRDefault="00C8272A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E5EC0" w:rsidRDefault="009E5EC0" w:rsidP="001D0D4A">
      <w:pPr>
        <w:rPr>
          <w:color w:val="000000"/>
        </w:rPr>
      </w:pPr>
    </w:p>
    <w:p w:rsidR="009E5EC0" w:rsidRDefault="009E5EC0" w:rsidP="001D0D4A">
      <w:pPr>
        <w:rPr>
          <w:color w:val="000000"/>
        </w:rPr>
      </w:pPr>
    </w:p>
    <w:p w:rsidR="009E5EC0" w:rsidRDefault="009E5EC0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39397E" w:rsidRDefault="0039397E" w:rsidP="001D0D4A">
      <w:pPr>
        <w:rPr>
          <w:color w:val="000000"/>
        </w:rPr>
      </w:pPr>
    </w:p>
    <w:p w:rsidR="0039397E" w:rsidRDefault="0039397E" w:rsidP="001D0D4A">
      <w:pPr>
        <w:rPr>
          <w:color w:val="000000"/>
        </w:rPr>
      </w:pPr>
    </w:p>
    <w:p w:rsidR="0039397E" w:rsidRDefault="0039397E" w:rsidP="001D0D4A">
      <w:pPr>
        <w:rPr>
          <w:color w:val="000000"/>
        </w:rPr>
      </w:pPr>
    </w:p>
    <w:p w:rsidR="0039397E" w:rsidRDefault="0039397E" w:rsidP="001D0D4A">
      <w:pPr>
        <w:rPr>
          <w:color w:val="000000"/>
        </w:rPr>
      </w:pPr>
    </w:p>
    <w:p w:rsidR="0039397E" w:rsidRDefault="0039397E" w:rsidP="001D0D4A">
      <w:pPr>
        <w:rPr>
          <w:color w:val="000000"/>
        </w:rPr>
      </w:pPr>
    </w:p>
    <w:p w:rsidR="009064B1" w:rsidRPr="001F6931" w:rsidRDefault="009064B1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055A58" w:rsidRPr="00CF2F86" w:rsidRDefault="00181E38" w:rsidP="00055A58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A61AF0">
        <w:rPr>
          <w:color w:val="000000"/>
        </w:rPr>
        <w:t>4</w:t>
      </w:r>
      <w:r w:rsidR="0039397E">
        <w:rPr>
          <w:color w:val="000000"/>
        </w:rPr>
        <w:t xml:space="preserve"> г.</w:t>
      </w:r>
      <w:r w:rsidR="001D0D4A" w:rsidRPr="001F6931">
        <w:rPr>
          <w:color w:val="000000"/>
        </w:rPr>
        <w:br w:type="page"/>
      </w: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lastRenderedPageBreak/>
        <w:t xml:space="preserve"> </w:t>
      </w:r>
      <w:r w:rsidRPr="009064B1">
        <w:rPr>
          <w:b/>
          <w:color w:val="000000"/>
          <w:sz w:val="24"/>
          <w:szCs w:val="24"/>
        </w:rPr>
        <w:t>СОДЕРЖАНИЕ</w:t>
      </w:r>
    </w:p>
    <w:p w:rsidR="001D0D4A" w:rsidRPr="009064B1" w:rsidRDefault="001D0D4A" w:rsidP="001D0D4A">
      <w:pPr>
        <w:jc w:val="center"/>
        <w:rPr>
          <w:color w:val="000000"/>
          <w:sz w:val="16"/>
          <w:szCs w:val="16"/>
        </w:rPr>
      </w:pPr>
    </w:p>
    <w:p w:rsidR="001D0D4A" w:rsidRPr="009064B1" w:rsidRDefault="001D0D4A" w:rsidP="009064B1">
      <w:pPr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1. НАИМЕНОВАНИЕ ОБЪЕКТА.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2. ОПИСАНИЕ РАБОТ, ЦЕЛЬ И ЗАДАЧИ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3. ТРЕБОВАНИЯ К ТЕХНИЧЕСКИМ ХАРАКТЕРИСТИКАМ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Нормативная база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3.2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Особые условия строительства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3.3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Основные технико-экономические показатели объекта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3.4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Строительный паспорт земельного участка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3.5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технологии, режиму здания / сооружения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3.6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архитектурно-строительным, объемно-планировочным и конструктивным решениям</w:t>
      </w:r>
    </w:p>
    <w:p w:rsidR="001D0D4A" w:rsidRPr="009064B1" w:rsidRDefault="001D0D4A" w:rsidP="009064B1">
      <w:pPr>
        <w:autoSpaceDE w:val="0"/>
        <w:autoSpaceDN w:val="0"/>
        <w:adjustRightInd w:val="0"/>
        <w:spacing w:before="100"/>
        <w:ind w:left="851"/>
        <w:rPr>
          <w:i/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3.7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Выделение очередей и пусковых комплексов, требования по перспективному расширению здания/сооружения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3.8</w:t>
      </w:r>
      <w:r w:rsidR="009064B1">
        <w:rPr>
          <w:color w:val="000000"/>
          <w:sz w:val="24"/>
          <w:szCs w:val="24"/>
        </w:rPr>
        <w:t xml:space="preserve">. </w:t>
      </w:r>
      <w:r w:rsidRPr="009064B1">
        <w:rPr>
          <w:color w:val="000000"/>
          <w:sz w:val="24"/>
          <w:szCs w:val="24"/>
        </w:rPr>
        <w:t>Требования к организации строительства</w:t>
      </w:r>
    </w:p>
    <w:p w:rsidR="001D0D4A" w:rsidRPr="009064B1" w:rsidRDefault="001D0D4A" w:rsidP="009064B1">
      <w:pPr>
        <w:spacing w:before="100"/>
        <w:ind w:left="2410" w:hanging="1559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3.9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и условия к разработке природоохранных мер и мероприятий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3.10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режиму безопасности и гигиене труда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по ассимиляции производства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3.12</w:t>
      </w:r>
      <w:r w:rsidR="009064B1">
        <w:rPr>
          <w:color w:val="000000"/>
          <w:sz w:val="24"/>
          <w:szCs w:val="24"/>
        </w:rPr>
        <w:t>.</w:t>
      </w:r>
      <w:r w:rsidRPr="009064B1">
        <w:rPr>
          <w:i/>
          <w:color w:val="000000"/>
          <w:sz w:val="24"/>
          <w:szCs w:val="24"/>
        </w:rPr>
        <w:t xml:space="preserve"> </w:t>
      </w:r>
      <w:r w:rsidRPr="009064B1">
        <w:rPr>
          <w:color w:val="000000"/>
          <w:sz w:val="24"/>
          <w:szCs w:val="24"/>
        </w:rPr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3.13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Мероприятия по разработке требований к обеспечению безопасной эксплуатации объектов капитального строительства. 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3.14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сметной документации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3.15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Состав демонстрационных материалов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3.16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Исходные данные необходимые для проектирования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3.17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Мероприятия по разработке требований к обеспечению безопасной эксплуатации объектов капитального строительства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3.18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4. ТРЕБОВАНИЯ К ОБЪЕМУ ВЫПОЛНЯЕМЫХ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4.1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объему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4.2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Перечень согласований, выполняемых поставщиком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5. ТРЕБОВАНИЯ К СРОКУ (ИНТЕРВАЛУ)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6. ТРЕБОВАНИЯ К КАЧЕСТВУ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7. ТРЕБОВАНИЯ К БЕЗОПАСНОСТИ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8. СДАЧА / ПРИЕМКА РАБОТ, ТРЕБОВАНИЯ К РЕЗУЛЬТАТАМ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9. СПЕЦИАЛЬНЫЕ ТРЕБОВАНИЯ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10. ПЕРЕЧЕНЬ ПРИНЯТЫХ СОКРАЩЕНИЙ</w:t>
      </w:r>
    </w:p>
    <w:p w:rsidR="001D0D4A" w:rsidRPr="009064B1" w:rsidRDefault="001D0D4A" w:rsidP="009064B1">
      <w:pPr>
        <w:spacing w:before="100"/>
        <w:jc w:val="both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11. ПЕРЕЧЕНЬ ПРИЛОЖЕНИЙ</w:t>
      </w: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lastRenderedPageBreak/>
        <w:t>РАЗДЕЛ 1. НАИМЕНОВАНИЕ ОБЪЕКТА</w:t>
      </w:r>
    </w:p>
    <w:p w:rsidR="001D0D4A" w:rsidRPr="009064B1" w:rsidRDefault="001D0D4A" w:rsidP="001D0D4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F57EAE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24" w:rsidRPr="00553D24" w:rsidRDefault="00553D24" w:rsidP="00553D24">
            <w:pPr>
              <w:pStyle w:val="a3"/>
              <w:spacing w:before="120" w:after="0"/>
              <w:jc w:val="center"/>
            </w:pPr>
            <w:r w:rsidRPr="00553D24">
              <w:t xml:space="preserve">«Капитальное строительство ЛЭП-110кВ ПС 220/110 </w:t>
            </w:r>
            <w:proofErr w:type="spellStart"/>
            <w:r w:rsidRPr="00553D24">
              <w:t>кВ</w:t>
            </w:r>
            <w:proofErr w:type="spellEnd"/>
            <w:r w:rsidRPr="00553D24">
              <w:t xml:space="preserve"> «</w:t>
            </w:r>
            <w:proofErr w:type="spellStart"/>
            <w:r w:rsidRPr="00553D24">
              <w:t>Святостар</w:t>
            </w:r>
            <w:proofErr w:type="spellEnd"/>
            <w:r w:rsidRPr="00553D24">
              <w:t>» – ГПП 110/6/6 кВ «Восточная»  с отпайкой на ГПП 110/6/6 кВ «Северная»</w:t>
            </w:r>
          </w:p>
          <w:p w:rsidR="00CB62DA" w:rsidRPr="003E4ED6" w:rsidRDefault="0039397E" w:rsidP="00553D24">
            <w:pPr>
              <w:spacing w:before="120"/>
              <w:jc w:val="center"/>
              <w:rPr>
                <w:b/>
                <w:color w:val="000000"/>
                <w:sz w:val="24"/>
                <w:szCs w:val="24"/>
              </w:rPr>
            </w:pPr>
            <w:r w:rsidRPr="00553D24">
              <w:rPr>
                <w:sz w:val="24"/>
              </w:rPr>
              <w:t xml:space="preserve">Корректировка </w:t>
            </w:r>
            <w:r w:rsidR="00553D24" w:rsidRPr="00553D24">
              <w:rPr>
                <w:sz w:val="24"/>
              </w:rPr>
              <w:t>ПСД</w:t>
            </w:r>
            <w:r w:rsidRPr="00553D24">
              <w:rPr>
                <w:sz w:val="24"/>
              </w:rPr>
              <w:t xml:space="preserve"> «Строительство сетей электроснабжения Северной (Заречной) части г. Саров Нижегородской области»</w:t>
            </w:r>
          </w:p>
        </w:tc>
      </w:tr>
    </w:tbl>
    <w:p w:rsidR="001D0D4A" w:rsidRPr="009064B1" w:rsidRDefault="001D0D4A" w:rsidP="001D0D4A">
      <w:pPr>
        <w:jc w:val="both"/>
        <w:rPr>
          <w:color w:val="000000"/>
          <w:sz w:val="24"/>
          <w:szCs w:val="24"/>
        </w:rPr>
      </w:pP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2. ОПИСАНИЕ РАБОТ, ЦЕЛЬ И ЗАДАЧИ</w:t>
      </w:r>
    </w:p>
    <w:p w:rsidR="001D0D4A" w:rsidRPr="009064B1" w:rsidRDefault="001D0D4A" w:rsidP="001D0D4A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F57EAE" w:rsidTr="00EC657F">
        <w:trPr>
          <w:trHeight w:val="2586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A2B" w:rsidRDefault="00955BB0" w:rsidP="00E8101A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  <w:r w:rsidR="00957A2B" w:rsidRPr="00957A2B">
              <w:rPr>
                <w:sz w:val="24"/>
                <w:szCs w:val="24"/>
              </w:rPr>
              <w:t xml:space="preserve">Выполнить проектно-сметную документацию на капитальное строительство            ЛЭП-110кВ ПС 220/110 </w:t>
            </w:r>
            <w:proofErr w:type="spellStart"/>
            <w:r w:rsidR="00957A2B" w:rsidRPr="00957A2B">
              <w:rPr>
                <w:sz w:val="24"/>
                <w:szCs w:val="24"/>
              </w:rPr>
              <w:t>кВ</w:t>
            </w:r>
            <w:proofErr w:type="spellEnd"/>
            <w:r w:rsidR="00957A2B" w:rsidRPr="00957A2B">
              <w:rPr>
                <w:sz w:val="24"/>
                <w:szCs w:val="24"/>
              </w:rPr>
              <w:t xml:space="preserve"> «</w:t>
            </w:r>
            <w:proofErr w:type="spellStart"/>
            <w:r w:rsidR="00957A2B" w:rsidRPr="00957A2B">
              <w:rPr>
                <w:sz w:val="24"/>
                <w:szCs w:val="24"/>
              </w:rPr>
              <w:t>Святостар</w:t>
            </w:r>
            <w:proofErr w:type="spellEnd"/>
            <w:r w:rsidR="00957A2B" w:rsidRPr="00957A2B">
              <w:rPr>
                <w:sz w:val="24"/>
                <w:szCs w:val="24"/>
              </w:rPr>
              <w:t xml:space="preserve">» – ГПП 110/6/6 кВ «Восточная» с отпайкой                     на ГПП 110/6/6 кВ «Северная» (корректировка проектно-сметной документации                              инв. № ЭСС/30/09/2011 «Строительство сетей электроснабжения Северной (Заречной) части </w:t>
            </w:r>
            <w:proofErr w:type="spellStart"/>
            <w:r w:rsidR="00957A2B" w:rsidRPr="00957A2B">
              <w:rPr>
                <w:sz w:val="24"/>
                <w:szCs w:val="24"/>
              </w:rPr>
              <w:t>г</w:t>
            </w:r>
            <w:proofErr w:type="gramStart"/>
            <w:r w:rsidR="00957A2B" w:rsidRPr="00957A2B">
              <w:rPr>
                <w:sz w:val="24"/>
                <w:szCs w:val="24"/>
              </w:rPr>
              <w:t>.С</w:t>
            </w:r>
            <w:proofErr w:type="gramEnd"/>
            <w:r w:rsidR="00957A2B" w:rsidRPr="00957A2B">
              <w:rPr>
                <w:sz w:val="24"/>
                <w:szCs w:val="24"/>
              </w:rPr>
              <w:t>аров</w:t>
            </w:r>
            <w:proofErr w:type="spellEnd"/>
            <w:r w:rsidR="00957A2B" w:rsidRPr="00957A2B">
              <w:rPr>
                <w:sz w:val="24"/>
                <w:szCs w:val="24"/>
              </w:rPr>
              <w:t xml:space="preserve"> Нижегородской области» в части, касающейся строительства </w:t>
            </w:r>
            <w:proofErr w:type="spellStart"/>
            <w:r w:rsidR="00957A2B" w:rsidRPr="00957A2B">
              <w:rPr>
                <w:sz w:val="24"/>
                <w:szCs w:val="24"/>
              </w:rPr>
              <w:t>двухцепной</w:t>
            </w:r>
            <w:proofErr w:type="spellEnd"/>
            <w:r w:rsidR="00957A2B" w:rsidRPr="00957A2B">
              <w:rPr>
                <w:sz w:val="24"/>
                <w:szCs w:val="24"/>
              </w:rPr>
              <w:t xml:space="preserve"> «ВЛ-110кВ ПС 220/110 </w:t>
            </w:r>
            <w:proofErr w:type="spellStart"/>
            <w:r w:rsidR="00957A2B" w:rsidRPr="00957A2B">
              <w:rPr>
                <w:sz w:val="24"/>
                <w:szCs w:val="24"/>
              </w:rPr>
              <w:t>кВ</w:t>
            </w:r>
            <w:proofErr w:type="spellEnd"/>
            <w:r w:rsidR="00957A2B" w:rsidRPr="00957A2B">
              <w:rPr>
                <w:sz w:val="24"/>
                <w:szCs w:val="24"/>
              </w:rPr>
              <w:t xml:space="preserve"> «</w:t>
            </w:r>
            <w:proofErr w:type="spellStart"/>
            <w:r w:rsidR="00957A2B" w:rsidRPr="00957A2B">
              <w:rPr>
                <w:sz w:val="24"/>
                <w:szCs w:val="24"/>
              </w:rPr>
              <w:t>Святостар</w:t>
            </w:r>
            <w:proofErr w:type="spellEnd"/>
            <w:r w:rsidR="00957A2B" w:rsidRPr="00957A2B">
              <w:rPr>
                <w:sz w:val="24"/>
                <w:szCs w:val="24"/>
              </w:rPr>
              <w:t>» – ГПП 110/6/</w:t>
            </w:r>
            <w:proofErr w:type="gramStart"/>
            <w:r w:rsidR="00957A2B" w:rsidRPr="00957A2B">
              <w:rPr>
                <w:sz w:val="24"/>
                <w:szCs w:val="24"/>
              </w:rPr>
              <w:t>6 кВ «Восточная» с отпайкой на ГПП 110/6/6 кВ «Северная»)</w:t>
            </w:r>
            <w:r w:rsidR="00957A2B">
              <w:rPr>
                <w:sz w:val="24"/>
                <w:szCs w:val="24"/>
              </w:rPr>
              <w:t>.</w:t>
            </w:r>
            <w:proofErr w:type="gramEnd"/>
          </w:p>
          <w:p w:rsidR="00957A2B" w:rsidRPr="0059619A" w:rsidRDefault="00955BB0" w:rsidP="00E8101A">
            <w:pPr>
              <w:pStyle w:val="3"/>
              <w:tabs>
                <w:tab w:val="left" w:pos="709"/>
                <w:tab w:val="num" w:pos="1569"/>
              </w:tabs>
              <w:spacing w:after="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957A2B" w:rsidRPr="0059619A">
              <w:rPr>
                <w:sz w:val="24"/>
                <w:szCs w:val="24"/>
              </w:rPr>
              <w:t>Проектирование осуществлять в три стадии:</w:t>
            </w:r>
          </w:p>
          <w:p w:rsidR="00957A2B" w:rsidRPr="0059619A" w:rsidRDefault="00957A2B" w:rsidP="00E8101A">
            <w:pPr>
              <w:pStyle w:val="3"/>
              <w:numPr>
                <w:ilvl w:val="0"/>
                <w:numId w:val="21"/>
              </w:numPr>
              <w:tabs>
                <w:tab w:val="left" w:pos="709"/>
                <w:tab w:val="left" w:pos="1134"/>
              </w:tabs>
              <w:spacing w:after="0"/>
              <w:ind w:hanging="720"/>
              <w:rPr>
                <w:sz w:val="24"/>
                <w:szCs w:val="24"/>
              </w:rPr>
            </w:pPr>
            <w:r w:rsidRPr="0059619A">
              <w:rPr>
                <w:sz w:val="24"/>
                <w:szCs w:val="24"/>
              </w:rPr>
              <w:t>1 стадия - «Инженерные изыскания»;</w:t>
            </w:r>
          </w:p>
          <w:p w:rsidR="00957A2B" w:rsidRPr="0059619A" w:rsidRDefault="00957A2B" w:rsidP="00E8101A">
            <w:pPr>
              <w:pStyle w:val="3"/>
              <w:numPr>
                <w:ilvl w:val="0"/>
                <w:numId w:val="21"/>
              </w:numPr>
              <w:tabs>
                <w:tab w:val="left" w:pos="709"/>
                <w:tab w:val="left" w:pos="1134"/>
              </w:tabs>
              <w:spacing w:after="0"/>
              <w:ind w:hanging="720"/>
              <w:rPr>
                <w:sz w:val="24"/>
                <w:szCs w:val="24"/>
              </w:rPr>
            </w:pPr>
            <w:r w:rsidRPr="0059619A">
              <w:rPr>
                <w:sz w:val="24"/>
                <w:szCs w:val="24"/>
              </w:rPr>
              <w:t>2 стадия - «Проектная документация»;</w:t>
            </w:r>
          </w:p>
          <w:p w:rsidR="00957A2B" w:rsidRPr="0059619A" w:rsidRDefault="00957A2B" w:rsidP="00E8101A">
            <w:pPr>
              <w:pStyle w:val="3"/>
              <w:numPr>
                <w:ilvl w:val="0"/>
                <w:numId w:val="21"/>
              </w:numPr>
              <w:tabs>
                <w:tab w:val="left" w:pos="709"/>
                <w:tab w:val="left" w:pos="1134"/>
              </w:tabs>
              <w:spacing w:after="0"/>
              <w:ind w:hanging="720"/>
              <w:rPr>
                <w:sz w:val="24"/>
                <w:szCs w:val="24"/>
              </w:rPr>
            </w:pPr>
            <w:r w:rsidRPr="0059619A">
              <w:rPr>
                <w:sz w:val="24"/>
                <w:szCs w:val="24"/>
              </w:rPr>
              <w:t xml:space="preserve">3 стадия - «Рабочая документация». </w:t>
            </w:r>
          </w:p>
          <w:p w:rsidR="001D0D4A" w:rsidRDefault="005A3DD3" w:rsidP="00E8101A">
            <w:pPr>
              <w:spacing w:before="120"/>
              <w:ind w:firstLine="284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="00020FEC" w:rsidRPr="00C35F4F">
              <w:rPr>
                <w:b/>
                <w:color w:val="000000"/>
                <w:sz w:val="24"/>
                <w:szCs w:val="24"/>
              </w:rPr>
              <w:t xml:space="preserve">5 471 219,00 </w:t>
            </w:r>
            <w:r w:rsidR="00857CE0" w:rsidRPr="00C35F4F">
              <w:rPr>
                <w:b/>
                <w:color w:val="000000"/>
                <w:sz w:val="24"/>
                <w:szCs w:val="24"/>
              </w:rPr>
              <w:t>руб</w:t>
            </w:r>
            <w:r w:rsidRPr="00EC657F">
              <w:rPr>
                <w:b/>
                <w:color w:val="000000"/>
                <w:sz w:val="24"/>
                <w:szCs w:val="24"/>
              </w:rPr>
              <w:t>.</w:t>
            </w:r>
          </w:p>
          <w:p w:rsidR="003F1FC3" w:rsidRPr="00F57EAE" w:rsidRDefault="003F1FC3" w:rsidP="00D66768">
            <w:pPr>
              <w:spacing w:before="120"/>
              <w:ind w:firstLine="284"/>
              <w:rPr>
                <w:color w:val="000000"/>
                <w:sz w:val="24"/>
                <w:szCs w:val="24"/>
              </w:rPr>
            </w:pPr>
          </w:p>
        </w:tc>
      </w:tr>
    </w:tbl>
    <w:p w:rsidR="001D0D4A" w:rsidRPr="00F57EAE" w:rsidRDefault="001D0D4A" w:rsidP="00D66768">
      <w:pPr>
        <w:jc w:val="both"/>
        <w:rPr>
          <w:color w:val="000000"/>
          <w:sz w:val="24"/>
          <w:szCs w:val="24"/>
        </w:rPr>
      </w:pPr>
    </w:p>
    <w:p w:rsidR="001D0D4A" w:rsidRPr="003E4ED6" w:rsidRDefault="001D0D4A" w:rsidP="00D66768">
      <w:pPr>
        <w:jc w:val="both"/>
        <w:rPr>
          <w:b/>
          <w:color w:val="000000"/>
          <w:sz w:val="24"/>
          <w:szCs w:val="24"/>
        </w:rPr>
      </w:pPr>
      <w:r w:rsidRPr="003E4ED6">
        <w:rPr>
          <w:b/>
          <w:color w:val="000000"/>
          <w:sz w:val="24"/>
          <w:szCs w:val="24"/>
        </w:rPr>
        <w:t>РАЗДЕЛ 3. ТРЕБОВАНИЯ К ТЕХНИЧЕСКИМ ХАРАКТЕРИСТИКАМ РАБОТ</w:t>
      </w:r>
    </w:p>
    <w:p w:rsidR="001D0D4A" w:rsidRPr="009064B1" w:rsidRDefault="001D0D4A" w:rsidP="00D66768">
      <w:pPr>
        <w:jc w:val="both"/>
        <w:rPr>
          <w:color w:val="000000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1"/>
      </w:tblGrid>
      <w:tr w:rsidR="001D0D4A" w:rsidRPr="009064B1" w:rsidTr="005A3DD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D66768">
            <w:pPr>
              <w:tabs>
                <w:tab w:val="left" w:pos="2340"/>
              </w:tabs>
              <w:rPr>
                <w:color w:val="000000"/>
                <w:sz w:val="24"/>
                <w:szCs w:val="24"/>
              </w:rPr>
            </w:pPr>
            <w:r w:rsidRPr="003E4ED6">
              <w:rPr>
                <w:b/>
                <w:color w:val="000000"/>
                <w:sz w:val="24"/>
                <w:szCs w:val="24"/>
              </w:rPr>
              <w:t>Подраздел 3.1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Нормативная база</w:t>
            </w:r>
          </w:p>
        </w:tc>
      </w:tr>
      <w:tr w:rsidR="001D0D4A" w:rsidRPr="009064B1" w:rsidTr="003F1FC3">
        <w:trPr>
          <w:trHeight w:val="6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38" w:rsidRPr="00F57EAE" w:rsidRDefault="00181E38" w:rsidP="00E8101A">
            <w:pPr>
              <w:pStyle w:val="a3"/>
              <w:ind w:left="284"/>
            </w:pPr>
            <w:r w:rsidRPr="00F57EAE">
              <w:t>Проектно-сметную документацию выполнить в соответствии нормативными документами: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>Федеральный закон №190-ФЗ «Градостроительный кодекс РФ»;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 xml:space="preserve">ГОСТ </w:t>
            </w:r>
            <w:proofErr w:type="gramStart"/>
            <w:r w:rsidRPr="003F1FC3">
              <w:rPr>
                <w:sz w:val="24"/>
                <w:szCs w:val="26"/>
              </w:rPr>
              <w:t>Р</w:t>
            </w:r>
            <w:proofErr w:type="gramEnd"/>
            <w:r w:rsidRPr="003F1FC3">
              <w:rPr>
                <w:sz w:val="24"/>
                <w:szCs w:val="26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>Нормы технологического проектирования ПС переменного тока с высшим напряжением 35-750кВ. СТО 56947007-29.240.10.028-2009;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 xml:space="preserve">Нормы технологического проектирования ВЛ электропередачи напряжением 35-750кВ. СТО 56947007-29.240.55.016-2008; 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>Методические указания по устойчивости энергосистем,  утв. Приказом Минэнерго России от 30.06.2003 №277;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>Методические рекомендации по проектированию развития энергосистем, утв. Приказом Минэнерго России от 30.06.2003 №281;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>Правила устройства электроустановок (действующее издание);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pacing w:val="-4"/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 xml:space="preserve">Правила технической эксплуатации электрических станций и сетей Российской Федерации, утв. Приказом </w:t>
            </w:r>
            <w:r w:rsidRPr="003F1FC3">
              <w:rPr>
                <w:spacing w:val="-4"/>
                <w:sz w:val="24"/>
                <w:szCs w:val="26"/>
              </w:rPr>
              <w:t xml:space="preserve">Минэнерго России от 19.06.2003 № 229;  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3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 xml:space="preserve"> Общие требования к системам противоаварийной и режимной автоматики, релейной защиты и автоматики, телеметрической информации, технологической связи в ЕЭС России, утв. Приказом ОАО РАО «ЕЭС России» от 11.02.2008 №57;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 xml:space="preserve">РД 78.36.003-2002. Инженерно-техническая </w:t>
            </w:r>
            <w:proofErr w:type="spellStart"/>
            <w:r w:rsidRPr="003F1FC3">
              <w:rPr>
                <w:sz w:val="24"/>
                <w:szCs w:val="26"/>
              </w:rPr>
              <w:t>укрепленность</w:t>
            </w:r>
            <w:proofErr w:type="spellEnd"/>
            <w:r w:rsidRPr="003F1FC3">
              <w:rPr>
                <w:sz w:val="24"/>
                <w:szCs w:val="26"/>
              </w:rPr>
              <w:t>. Технические средства охраны. Требования и нормы проектирования по защите объектов от преступных посягательств, утв. Приказом МВД России от 06.11.2002;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 xml:space="preserve">Стандарт организации ОАО «СО ЕЭС» «Автоматическое противоаварийное управление режимами энергосистем. Противоаварийная автоматика энергосистем. Условия </w:t>
            </w:r>
            <w:r w:rsidRPr="003F1FC3">
              <w:rPr>
                <w:sz w:val="24"/>
                <w:szCs w:val="26"/>
              </w:rPr>
              <w:lastRenderedPageBreak/>
              <w:t>организации процесса. Условия создания объекта. Нормы и требования», СТО 59012820.29.240.001-2011;</w:t>
            </w:r>
          </w:p>
          <w:p w:rsidR="003F1FC3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0"/>
              <w:ind w:left="601"/>
              <w:rPr>
                <w:sz w:val="24"/>
                <w:szCs w:val="26"/>
              </w:rPr>
            </w:pPr>
            <w:r w:rsidRPr="003F1FC3">
              <w:rPr>
                <w:sz w:val="24"/>
                <w:szCs w:val="26"/>
              </w:rPr>
              <w:t>Стандарт организации ОАО «ФСК ЕЭС» «Схемы принципиальные электрические распределительных устройств подстанций 35-750кВ. Типовые решения», СТО 56947007-29.240.30.010-2008;</w:t>
            </w:r>
          </w:p>
          <w:p w:rsidR="001D0D4A" w:rsidRPr="003F1FC3" w:rsidRDefault="003F1FC3" w:rsidP="00E8101A">
            <w:pPr>
              <w:pStyle w:val="3"/>
              <w:numPr>
                <w:ilvl w:val="1"/>
                <w:numId w:val="9"/>
              </w:numPr>
              <w:spacing w:after="0"/>
              <w:ind w:left="601"/>
              <w:rPr>
                <w:sz w:val="26"/>
                <w:szCs w:val="26"/>
              </w:rPr>
            </w:pPr>
            <w:r w:rsidRPr="003F1FC3">
              <w:rPr>
                <w:sz w:val="24"/>
                <w:szCs w:val="26"/>
              </w:rPr>
              <w:t>Стандарт организации ОАО «СО ЕЭС» «Технические правила организации в ЕЭС России автоматического ограничения снижения частоты при аварийном дефиците активной мощности (автоматическая частотная разгрузка)».</w:t>
            </w:r>
            <w:r>
              <w:rPr>
                <w:sz w:val="24"/>
                <w:szCs w:val="26"/>
              </w:rPr>
              <w:t xml:space="preserve">  </w:t>
            </w:r>
          </w:p>
        </w:tc>
      </w:tr>
      <w:tr w:rsidR="001D0D4A" w:rsidRPr="009064B1" w:rsidTr="005A3DD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E8101A">
            <w:pPr>
              <w:rPr>
                <w:color w:val="000000"/>
                <w:sz w:val="24"/>
                <w:szCs w:val="24"/>
              </w:rPr>
            </w:pPr>
            <w:r w:rsidRPr="003E4ED6">
              <w:rPr>
                <w:b/>
                <w:color w:val="000000"/>
                <w:sz w:val="24"/>
                <w:szCs w:val="24"/>
              </w:rPr>
              <w:lastRenderedPageBreak/>
              <w:t>Подраздел 3.2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Особые условия </w:t>
            </w:r>
            <w:r w:rsidR="00A61AF0">
              <w:rPr>
                <w:color w:val="000000"/>
                <w:sz w:val="24"/>
                <w:szCs w:val="24"/>
              </w:rPr>
              <w:t>выполнения работ</w:t>
            </w:r>
          </w:p>
        </w:tc>
      </w:tr>
      <w:tr w:rsidR="001D0D4A" w:rsidRPr="009064B1" w:rsidTr="00B35F39">
        <w:trPr>
          <w:trHeight w:val="6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ED" w:rsidRDefault="00BF2350" w:rsidP="00E8101A">
            <w:pPr>
              <w:pStyle w:val="a3"/>
              <w:spacing w:after="0"/>
              <w:ind w:left="34"/>
            </w:pPr>
            <w:r>
              <w:t xml:space="preserve">3.2.1. </w:t>
            </w:r>
            <w:r w:rsidR="00181E38" w:rsidRPr="009064B1"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 w:rsidR="00181E38" w:rsidRPr="009064B1"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bookmarkStart w:id="0" w:name="sub_200"/>
            <w:r w:rsidR="00181E38" w:rsidRPr="009064B1">
              <w:t>) на следующие виды работ по подготовке проектной документации</w:t>
            </w:r>
            <w:bookmarkEnd w:id="0"/>
            <w:r w:rsidR="00107433">
              <w:t>:</w:t>
            </w:r>
          </w:p>
          <w:p w:rsidR="00107433" w:rsidRDefault="00107433" w:rsidP="00E8101A">
            <w:pPr>
              <w:pStyle w:val="a3"/>
              <w:spacing w:after="0"/>
              <w:ind w:left="34"/>
            </w:pPr>
          </w:p>
          <w:p w:rsidR="00B65CED" w:rsidRPr="00442F82" w:rsidRDefault="00B65CED" w:rsidP="00E8101A">
            <w:pPr>
              <w:pStyle w:val="a3"/>
              <w:spacing w:after="0"/>
              <w:ind w:left="34"/>
              <w:rPr>
                <w:i/>
              </w:rPr>
            </w:pPr>
            <w:r w:rsidRPr="00442F82">
              <w:rPr>
                <w:i/>
              </w:rPr>
              <w:t xml:space="preserve">раздел </w:t>
            </w:r>
            <w:r w:rsidRPr="00442F82">
              <w:rPr>
                <w:i/>
                <w:lang w:val="en-US"/>
              </w:rPr>
              <w:t>I</w:t>
            </w:r>
            <w:r w:rsidRPr="00442F82">
              <w:rPr>
                <w:i/>
              </w:rPr>
              <w:t>:</w:t>
            </w:r>
          </w:p>
          <w:p w:rsidR="00A60461" w:rsidRPr="00442F82" w:rsidRDefault="00A60461" w:rsidP="00E8101A">
            <w:pPr>
              <w:pStyle w:val="a3"/>
              <w:spacing w:after="0"/>
              <w:ind w:left="34"/>
            </w:pPr>
            <w:r w:rsidRPr="00442F82">
              <w:t>Инженерно-геодезические изыскания:</w:t>
            </w:r>
          </w:p>
          <w:p w:rsidR="00A60461" w:rsidRPr="00442F82" w:rsidRDefault="00871AD4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bookmarkStart w:id="1" w:name="sub_9"/>
            <w:r w:rsidRPr="00442F82">
              <w:rPr>
                <w:sz w:val="24"/>
              </w:rPr>
              <w:t>п.</w:t>
            </w:r>
            <w:r w:rsidR="00A60461" w:rsidRPr="00442F82">
              <w:rPr>
                <w:sz w:val="24"/>
              </w:rPr>
              <w:t xml:space="preserve"> 1.1 «Создание опорных геодезических сетей»;</w:t>
            </w:r>
          </w:p>
          <w:p w:rsidR="00C14B34" w:rsidRPr="00442F82" w:rsidRDefault="00A60461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</w:rPr>
              <w:t xml:space="preserve">п. 1.3 «Создание и обновление инженерно-топографических планов в масштабах </w:t>
            </w:r>
          </w:p>
          <w:p w:rsidR="00C14B34" w:rsidRPr="00442F82" w:rsidRDefault="00C14B34" w:rsidP="00E8101A">
            <w:pPr>
              <w:ind w:left="601"/>
              <w:rPr>
                <w:sz w:val="24"/>
              </w:rPr>
            </w:pPr>
            <w:r w:rsidRPr="00442F82">
              <w:rPr>
                <w:sz w:val="24"/>
              </w:rPr>
              <w:t xml:space="preserve">    </w:t>
            </w:r>
            <w:r w:rsidR="00A60461" w:rsidRPr="00442F82">
              <w:rPr>
                <w:sz w:val="24"/>
              </w:rPr>
              <w:t xml:space="preserve">1:200 – 1:5000, в  том числе в цифровой форме, съемка подземных коммуникаций и </w:t>
            </w:r>
            <w:r w:rsidRPr="00442F82">
              <w:rPr>
                <w:sz w:val="24"/>
              </w:rPr>
              <w:t xml:space="preserve"> </w:t>
            </w:r>
          </w:p>
          <w:p w:rsidR="00A60461" w:rsidRPr="00442F82" w:rsidRDefault="00C14B34" w:rsidP="00E8101A">
            <w:pPr>
              <w:ind w:left="601"/>
              <w:rPr>
                <w:sz w:val="24"/>
              </w:rPr>
            </w:pPr>
            <w:r w:rsidRPr="00442F82">
              <w:rPr>
                <w:sz w:val="24"/>
              </w:rPr>
              <w:t xml:space="preserve">    </w:t>
            </w:r>
            <w:r w:rsidR="00A60461" w:rsidRPr="00442F82">
              <w:rPr>
                <w:sz w:val="24"/>
              </w:rPr>
              <w:t>сооружений»;</w:t>
            </w:r>
          </w:p>
          <w:p w:rsidR="00A60461" w:rsidRPr="00442F82" w:rsidRDefault="00A60461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</w:rPr>
              <w:t>п. 1.4 «Трассирование линейных объектов».</w:t>
            </w:r>
          </w:p>
          <w:p w:rsidR="00A60461" w:rsidRPr="00442F82" w:rsidRDefault="00A60461" w:rsidP="00E8101A">
            <w:pPr>
              <w:rPr>
                <w:sz w:val="24"/>
                <w:szCs w:val="24"/>
              </w:rPr>
            </w:pPr>
            <w:r w:rsidRPr="00442F82">
              <w:rPr>
                <w:sz w:val="24"/>
                <w:szCs w:val="24"/>
              </w:rPr>
              <w:t>Инженерно-геологические изыскания: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</w:rPr>
              <w:t>п. 2.1. «Инженерно-геологическая съемка в масштабах 1:500 - 1:25000»;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bookmarkStart w:id="2" w:name="sub_16"/>
            <w:r w:rsidRPr="00442F82">
              <w:rPr>
                <w:sz w:val="24"/>
                <w:szCs w:val="24"/>
              </w:rPr>
              <w:t>п. 2.2 «Проходка горных выработок с их опробованием, лабораторные исследования физико-механических свойств грунтов и химических свойств проб подземных вод»;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  <w:szCs w:val="24"/>
              </w:rPr>
              <w:t>п. 2.3 «Изучение опасных геологических и инженерно-геологических процессов с разработкой рекомендаций по инженерной защите территории»;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  <w:szCs w:val="24"/>
              </w:rPr>
              <w:t>п. 2.4 «Гидрогеологические исследования»;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bookmarkStart w:id="3" w:name="sub_17"/>
            <w:r w:rsidRPr="00442F82">
              <w:rPr>
                <w:sz w:val="24"/>
              </w:rPr>
              <w:t>п. 2.5. «Инженерно-геофизические исследования»</w:t>
            </w:r>
            <w:r w:rsidR="00C14B34" w:rsidRPr="00442F82">
              <w:rPr>
                <w:sz w:val="24"/>
              </w:rPr>
              <w:t>.</w:t>
            </w:r>
          </w:p>
          <w:bookmarkEnd w:id="3"/>
          <w:p w:rsidR="00A60461" w:rsidRPr="00442F82" w:rsidRDefault="00107433" w:rsidP="00E8101A">
            <w:pPr>
              <w:ind w:left="34"/>
              <w:rPr>
                <w:i/>
                <w:sz w:val="24"/>
              </w:rPr>
            </w:pPr>
            <w:r w:rsidRPr="00442F82">
              <w:rPr>
                <w:sz w:val="24"/>
                <w:szCs w:val="24"/>
              </w:rPr>
              <w:t xml:space="preserve"> </w:t>
            </w:r>
            <w:bookmarkEnd w:id="2"/>
            <w:r w:rsidR="00A60461" w:rsidRPr="00442F82">
              <w:rPr>
                <w:i/>
                <w:sz w:val="24"/>
                <w:szCs w:val="24"/>
              </w:rPr>
              <w:t xml:space="preserve">раздел </w:t>
            </w:r>
            <w:r w:rsidR="00A60461" w:rsidRPr="00442F82">
              <w:rPr>
                <w:i/>
                <w:sz w:val="24"/>
                <w:szCs w:val="24"/>
                <w:lang w:val="en-US"/>
              </w:rPr>
              <w:t>II</w:t>
            </w:r>
            <w:r w:rsidR="00A60461" w:rsidRPr="00442F82">
              <w:rPr>
                <w:i/>
                <w:sz w:val="24"/>
                <w:szCs w:val="24"/>
              </w:rPr>
              <w:t>:</w:t>
            </w:r>
            <w:r w:rsidR="00A60461" w:rsidRPr="00442F82">
              <w:rPr>
                <w:i/>
                <w:sz w:val="24"/>
              </w:rPr>
              <w:t xml:space="preserve"> 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</w:rPr>
              <w:t>п. 1.2 «Работы по подготовке схемы планировочной организации трассы линейного объекта»;</w:t>
            </w:r>
          </w:p>
          <w:p w:rsidR="0042513B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</w:rPr>
              <w:t>п. 1.3 «Работы по подготовке схемы планировочной организации полосы отвода линейного сооружения»;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</w:rPr>
              <w:t>п.3 «Работы по подготовке конструктивных решений»;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</w:rPr>
              <w:t>п. 5.5 «Работы по подготовке проектов наружных сетей электроснабжения 110кВ и более и их сооружений»;</w:t>
            </w:r>
          </w:p>
          <w:p w:rsidR="00107433" w:rsidRPr="00442F82" w:rsidRDefault="00107433" w:rsidP="00E8101A">
            <w:pPr>
              <w:numPr>
                <w:ilvl w:val="0"/>
                <w:numId w:val="3"/>
              </w:numPr>
              <w:ind w:left="885" w:hanging="284"/>
              <w:rPr>
                <w:sz w:val="24"/>
              </w:rPr>
            </w:pPr>
            <w:r w:rsidRPr="00442F82">
              <w:rPr>
                <w:sz w:val="24"/>
              </w:rPr>
              <w:t>п. 9 «Работы по подготовке проектов мероприятий по охране окружающей среды»;</w:t>
            </w:r>
          </w:p>
          <w:p w:rsidR="00980FFD" w:rsidRPr="00461E31" w:rsidRDefault="00107433" w:rsidP="00461E31">
            <w:pPr>
              <w:numPr>
                <w:ilvl w:val="0"/>
                <w:numId w:val="3"/>
              </w:numPr>
              <w:ind w:left="885" w:hanging="284"/>
              <w:rPr>
                <w:rStyle w:val="summary"/>
                <w:sz w:val="24"/>
              </w:rPr>
            </w:pPr>
            <w:r w:rsidRPr="00442F82">
              <w:rPr>
                <w:sz w:val="24"/>
              </w:rPr>
              <w:t>п. 10 «Работы по подготовке проектов мероприятий по обеспечению пожарной безопасности</w:t>
            </w:r>
            <w:r w:rsidR="00C14B34" w:rsidRPr="00442F82">
              <w:rPr>
                <w:sz w:val="24"/>
              </w:rPr>
              <w:t>».</w:t>
            </w:r>
            <w:bookmarkEnd w:id="1"/>
          </w:p>
          <w:p w:rsidR="001D0D4A" w:rsidRDefault="00461E31" w:rsidP="00E8101A">
            <w:pPr>
              <w:pStyle w:val="a3"/>
              <w:spacing w:after="0"/>
              <w:ind w:left="34"/>
              <w:rPr>
                <w:rStyle w:val="summary"/>
              </w:rPr>
            </w:pPr>
            <w:r>
              <w:t>3.2.</w:t>
            </w:r>
            <w:r w:rsidRPr="00461E31">
              <w:t>2</w:t>
            </w:r>
            <w:r w:rsidR="00955BB0">
              <w:t>.</w:t>
            </w:r>
            <w:r w:rsidR="00181E38" w:rsidRPr="00B35F39">
              <w:t>Наличие опыта выполнения аналогичных работ, а именно:</w:t>
            </w:r>
            <w:r w:rsidR="00F57EAE" w:rsidRPr="00B35F39">
              <w:t xml:space="preserve"> </w:t>
            </w:r>
            <w:r w:rsidR="00181E38" w:rsidRPr="00B35F39">
              <w:rPr>
                <w:rStyle w:val="summary"/>
              </w:rPr>
              <w:t xml:space="preserve">разработка проектной документации на </w:t>
            </w:r>
            <w:r w:rsidR="00F57EAE" w:rsidRPr="00B35F39">
              <w:rPr>
                <w:rStyle w:val="summary"/>
              </w:rPr>
              <w:t>капитально</w:t>
            </w:r>
            <w:r w:rsidR="00857CE0" w:rsidRPr="00B35F39">
              <w:rPr>
                <w:rStyle w:val="summary"/>
              </w:rPr>
              <w:t>е</w:t>
            </w:r>
            <w:r w:rsidR="00F57EAE" w:rsidRPr="00B35F39">
              <w:rPr>
                <w:rStyle w:val="summary"/>
              </w:rPr>
              <w:t xml:space="preserve"> строительство</w:t>
            </w:r>
            <w:r w:rsidR="00181E38" w:rsidRPr="00B35F39">
              <w:rPr>
                <w:rStyle w:val="summary"/>
              </w:rPr>
              <w:t xml:space="preserve"> </w:t>
            </w:r>
            <w:r w:rsidR="007D4900" w:rsidRPr="00B35F39">
              <w:rPr>
                <w:rStyle w:val="summary"/>
              </w:rPr>
              <w:t>главных понизительных</w:t>
            </w:r>
            <w:r w:rsidR="00181E38" w:rsidRPr="00B35F39">
              <w:rPr>
                <w:rStyle w:val="summary"/>
              </w:rPr>
              <w:t xml:space="preserve"> подстанций</w:t>
            </w:r>
            <w:r w:rsidR="006359EC" w:rsidRPr="00B35F39">
              <w:rPr>
                <w:rStyle w:val="summary"/>
              </w:rPr>
              <w:t xml:space="preserve"> </w:t>
            </w:r>
            <w:r w:rsidR="007D4900" w:rsidRPr="00B35F39">
              <w:rPr>
                <w:rStyle w:val="summary"/>
              </w:rPr>
              <w:t xml:space="preserve">110 кВ и выше </w:t>
            </w:r>
            <w:r w:rsidR="006359EC" w:rsidRPr="00B35F39">
              <w:rPr>
                <w:rStyle w:val="summary"/>
              </w:rPr>
              <w:t xml:space="preserve">и </w:t>
            </w:r>
            <w:bookmarkStart w:id="4" w:name="_GoBack"/>
            <w:bookmarkEnd w:id="4"/>
            <w:r w:rsidR="00857CE0" w:rsidRPr="00B35F39">
              <w:rPr>
                <w:rStyle w:val="summary"/>
              </w:rPr>
              <w:t>линий</w:t>
            </w:r>
            <w:r w:rsidR="007D4900" w:rsidRPr="00B35F39">
              <w:rPr>
                <w:rStyle w:val="summary"/>
              </w:rPr>
              <w:t xml:space="preserve"> электропередачи 110 кВ и выше.</w:t>
            </w:r>
          </w:p>
          <w:p w:rsidR="007D4900" w:rsidRPr="007D4900" w:rsidRDefault="0081713F" w:rsidP="00E8101A">
            <w:pPr>
              <w:pStyle w:val="a3"/>
              <w:spacing w:after="0"/>
              <w:ind w:left="34"/>
              <w:rPr>
                <w:rStyle w:val="summary"/>
              </w:rPr>
            </w:pPr>
            <w:r>
              <w:rPr>
                <w:rStyle w:val="summary"/>
              </w:rPr>
              <w:t>3.2.</w:t>
            </w:r>
            <w:r w:rsidR="00461E31" w:rsidRPr="005C3C13">
              <w:rPr>
                <w:rStyle w:val="summary"/>
              </w:rPr>
              <w:t>3</w:t>
            </w:r>
            <w:r>
              <w:rPr>
                <w:rStyle w:val="summary"/>
              </w:rPr>
              <w:t xml:space="preserve">. </w:t>
            </w:r>
            <w:r w:rsidR="007D4900" w:rsidRPr="007D4900">
              <w:rPr>
                <w:rStyle w:val="summary"/>
              </w:rPr>
              <w:t>Выполнение всех видов инженерных изысканий.</w:t>
            </w:r>
          </w:p>
          <w:p w:rsidR="0081713F" w:rsidRPr="009064B1" w:rsidRDefault="00BC4267" w:rsidP="00E8101A">
            <w:pPr>
              <w:pStyle w:val="a3"/>
              <w:spacing w:after="0"/>
              <w:ind w:left="34"/>
            </w:pPr>
            <w:r>
              <w:rPr>
                <w:szCs w:val="26"/>
              </w:rPr>
              <w:t>3.2.</w:t>
            </w:r>
            <w:r w:rsidR="00461E31" w:rsidRPr="005C3C13">
              <w:rPr>
                <w:szCs w:val="26"/>
              </w:rPr>
              <w:t>4</w:t>
            </w:r>
            <w:r>
              <w:rPr>
                <w:szCs w:val="26"/>
              </w:rPr>
              <w:t xml:space="preserve">. </w:t>
            </w:r>
            <w:r w:rsidR="0081713F" w:rsidRPr="00AC216B">
              <w:rPr>
                <w:color w:val="000000"/>
              </w:rPr>
              <w:t>Привлечение к работам субподрядчиков – только по согласованию с Заказчиком</w:t>
            </w:r>
            <w:r w:rsidR="0081713F">
              <w:rPr>
                <w:color w:val="000000"/>
              </w:rPr>
              <w:t>.</w:t>
            </w:r>
          </w:p>
        </w:tc>
      </w:tr>
      <w:tr w:rsidR="001D0D4A" w:rsidRPr="009064B1" w:rsidTr="005A3DD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E8101A">
            <w:pPr>
              <w:autoSpaceDE w:val="0"/>
              <w:autoSpaceDN w:val="0"/>
              <w:adjustRightInd w:val="0"/>
              <w:ind w:firstLine="34"/>
              <w:rPr>
                <w:color w:val="000000"/>
                <w:sz w:val="24"/>
                <w:szCs w:val="24"/>
              </w:rPr>
            </w:pPr>
            <w:r w:rsidRPr="003E4ED6">
              <w:rPr>
                <w:b/>
                <w:color w:val="000000"/>
                <w:sz w:val="24"/>
                <w:szCs w:val="24"/>
              </w:rPr>
              <w:t>Подраздел 3.3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Основные технико-экономические показатели объекта</w:t>
            </w:r>
          </w:p>
        </w:tc>
      </w:tr>
      <w:tr w:rsidR="001D0D4A" w:rsidRPr="009064B1" w:rsidTr="00662E46">
        <w:trPr>
          <w:trHeight w:val="33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B11A2D" w:rsidRDefault="007D4900" w:rsidP="00E8101A">
            <w:pPr>
              <w:ind w:firstLine="460"/>
              <w:rPr>
                <w:i/>
                <w:color w:val="000000"/>
                <w:sz w:val="24"/>
                <w:szCs w:val="24"/>
              </w:rPr>
            </w:pPr>
            <w:r w:rsidRPr="00B11A2D">
              <w:rPr>
                <w:color w:val="000000"/>
                <w:sz w:val="24"/>
                <w:szCs w:val="24"/>
              </w:rPr>
              <w:t xml:space="preserve">ГПП </w:t>
            </w:r>
            <w:r w:rsidR="00B11A2D">
              <w:rPr>
                <w:color w:val="000000"/>
                <w:sz w:val="24"/>
                <w:szCs w:val="24"/>
              </w:rPr>
              <w:t xml:space="preserve">110/6/6кВ </w:t>
            </w:r>
            <w:r w:rsidRPr="00B11A2D">
              <w:rPr>
                <w:color w:val="000000"/>
                <w:sz w:val="24"/>
                <w:szCs w:val="24"/>
              </w:rPr>
              <w:t>«Северная»</w:t>
            </w:r>
            <w:r w:rsidR="009C791B" w:rsidRPr="00B11A2D">
              <w:rPr>
                <w:color w:val="000000"/>
                <w:sz w:val="24"/>
                <w:szCs w:val="24"/>
              </w:rPr>
              <w:t xml:space="preserve"> без постоянного обслуживающего персонала</w:t>
            </w:r>
            <w:r w:rsidR="009C791B" w:rsidRPr="00B11A2D">
              <w:rPr>
                <w:i/>
                <w:color w:val="000000"/>
                <w:sz w:val="24"/>
                <w:szCs w:val="24"/>
              </w:rPr>
              <w:t>.</w:t>
            </w:r>
          </w:p>
          <w:p w:rsidR="005B6A5D" w:rsidRPr="009064B1" w:rsidRDefault="005B6A5D" w:rsidP="00E8101A">
            <w:pPr>
              <w:ind w:firstLine="460"/>
              <w:rPr>
                <w:i/>
                <w:color w:val="000000"/>
                <w:sz w:val="24"/>
                <w:szCs w:val="24"/>
              </w:rPr>
            </w:pPr>
            <w:r w:rsidRPr="00B11A2D">
              <w:rPr>
                <w:sz w:val="24"/>
                <w:szCs w:val="26"/>
              </w:rPr>
              <w:t xml:space="preserve">ЛЭП 110 </w:t>
            </w:r>
            <w:proofErr w:type="spellStart"/>
            <w:r w:rsidRPr="00B11A2D">
              <w:rPr>
                <w:sz w:val="24"/>
                <w:szCs w:val="26"/>
              </w:rPr>
              <w:t>кВ</w:t>
            </w:r>
            <w:proofErr w:type="spellEnd"/>
            <w:r w:rsidRPr="00B11A2D">
              <w:rPr>
                <w:sz w:val="24"/>
                <w:szCs w:val="26"/>
              </w:rPr>
              <w:t xml:space="preserve"> ПС 220/110 </w:t>
            </w:r>
            <w:proofErr w:type="spellStart"/>
            <w:r w:rsidRPr="00B11A2D">
              <w:rPr>
                <w:sz w:val="24"/>
                <w:szCs w:val="26"/>
              </w:rPr>
              <w:t>кВ</w:t>
            </w:r>
            <w:proofErr w:type="spellEnd"/>
            <w:r w:rsidRPr="00B11A2D">
              <w:rPr>
                <w:sz w:val="24"/>
                <w:szCs w:val="26"/>
              </w:rPr>
              <w:t xml:space="preserve"> «</w:t>
            </w:r>
            <w:proofErr w:type="spellStart"/>
            <w:r w:rsidRPr="00B11A2D">
              <w:rPr>
                <w:sz w:val="24"/>
                <w:szCs w:val="26"/>
              </w:rPr>
              <w:t>Святостар</w:t>
            </w:r>
            <w:proofErr w:type="spellEnd"/>
            <w:r w:rsidRPr="00B11A2D">
              <w:rPr>
                <w:sz w:val="24"/>
                <w:szCs w:val="26"/>
              </w:rPr>
              <w:t>» – ГПП 110/6</w:t>
            </w:r>
            <w:r w:rsidR="00B11A2D">
              <w:rPr>
                <w:sz w:val="24"/>
                <w:szCs w:val="26"/>
              </w:rPr>
              <w:t>/6</w:t>
            </w:r>
            <w:r w:rsidRPr="00B11A2D">
              <w:rPr>
                <w:sz w:val="24"/>
                <w:szCs w:val="26"/>
              </w:rPr>
              <w:t xml:space="preserve"> кВ «</w:t>
            </w:r>
            <w:r w:rsidR="00B11A2D">
              <w:rPr>
                <w:sz w:val="24"/>
                <w:szCs w:val="26"/>
              </w:rPr>
              <w:t>Восточная</w:t>
            </w:r>
            <w:r w:rsidRPr="00B11A2D">
              <w:rPr>
                <w:sz w:val="24"/>
                <w:szCs w:val="26"/>
              </w:rPr>
              <w:t xml:space="preserve">» с отпайкой </w:t>
            </w:r>
            <w:r w:rsidR="00B11A2D">
              <w:rPr>
                <w:sz w:val="24"/>
                <w:szCs w:val="26"/>
              </w:rPr>
              <w:t>на</w:t>
            </w:r>
            <w:r w:rsidRPr="00B11A2D">
              <w:rPr>
                <w:sz w:val="24"/>
                <w:szCs w:val="26"/>
              </w:rPr>
              <w:t xml:space="preserve"> ГПП 110/6</w:t>
            </w:r>
            <w:r w:rsidR="00B11A2D">
              <w:rPr>
                <w:sz w:val="24"/>
                <w:szCs w:val="26"/>
              </w:rPr>
              <w:t>/6</w:t>
            </w:r>
            <w:r w:rsidRPr="00B11A2D">
              <w:rPr>
                <w:sz w:val="24"/>
                <w:szCs w:val="26"/>
              </w:rPr>
              <w:t xml:space="preserve"> кВ «</w:t>
            </w:r>
            <w:r w:rsidR="00B11A2D">
              <w:rPr>
                <w:sz w:val="24"/>
                <w:szCs w:val="26"/>
              </w:rPr>
              <w:t>Северная</w:t>
            </w:r>
            <w:r w:rsidRPr="00B11A2D">
              <w:rPr>
                <w:sz w:val="24"/>
                <w:szCs w:val="26"/>
              </w:rPr>
              <w:t>».</w:t>
            </w:r>
          </w:p>
        </w:tc>
      </w:tr>
      <w:tr w:rsidR="001D0D4A" w:rsidRPr="009064B1" w:rsidTr="005A3DD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3F15D8" w:rsidP="00E8101A">
            <w:pPr>
              <w:autoSpaceDE w:val="0"/>
              <w:autoSpaceDN w:val="0"/>
              <w:adjustRightInd w:val="0"/>
              <w:ind w:firstLine="3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     </w:t>
            </w:r>
            <w:r w:rsidR="001D0D4A" w:rsidRPr="003E4ED6">
              <w:rPr>
                <w:b/>
                <w:color w:val="000000"/>
                <w:sz w:val="24"/>
                <w:szCs w:val="24"/>
              </w:rPr>
              <w:t>Подраздел 3.4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="001D0D4A" w:rsidRPr="009064B1">
              <w:rPr>
                <w:color w:val="000000"/>
                <w:sz w:val="24"/>
                <w:szCs w:val="24"/>
              </w:rPr>
              <w:t xml:space="preserve"> Строительный паспорт земельного участка</w:t>
            </w:r>
          </w:p>
        </w:tc>
      </w:tr>
      <w:tr w:rsidR="001D0D4A" w:rsidRPr="00B11A2D" w:rsidTr="003843D9">
        <w:trPr>
          <w:trHeight w:val="62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B11A2D" w:rsidRDefault="005B6A5D" w:rsidP="00E8101A">
            <w:pPr>
              <w:ind w:firstLine="460"/>
              <w:rPr>
                <w:sz w:val="24"/>
                <w:szCs w:val="26"/>
              </w:rPr>
            </w:pPr>
            <w:proofErr w:type="gramStart"/>
            <w:r w:rsidRPr="00B11A2D">
              <w:rPr>
                <w:sz w:val="24"/>
                <w:szCs w:val="26"/>
              </w:rPr>
              <w:lastRenderedPageBreak/>
              <w:t>Технологическое присоединение ГПП-110/6</w:t>
            </w:r>
            <w:r w:rsidR="00B11A2D">
              <w:rPr>
                <w:sz w:val="24"/>
                <w:szCs w:val="26"/>
              </w:rPr>
              <w:t>/6</w:t>
            </w:r>
            <w:r w:rsidRPr="00B11A2D">
              <w:rPr>
                <w:sz w:val="24"/>
                <w:szCs w:val="26"/>
              </w:rPr>
              <w:t>кВ «Северная» и ГПП-110/6</w:t>
            </w:r>
            <w:r w:rsidR="00B11A2D">
              <w:rPr>
                <w:sz w:val="24"/>
                <w:szCs w:val="26"/>
              </w:rPr>
              <w:t>/6</w:t>
            </w:r>
            <w:r w:rsidRPr="00B11A2D">
              <w:rPr>
                <w:sz w:val="24"/>
                <w:szCs w:val="26"/>
              </w:rPr>
              <w:t>кВ «Восточная» планируется осуществить от новой ПС 220/110кВ «</w:t>
            </w:r>
            <w:proofErr w:type="spellStart"/>
            <w:r w:rsidRPr="00B11A2D">
              <w:rPr>
                <w:sz w:val="24"/>
                <w:szCs w:val="26"/>
              </w:rPr>
              <w:t>Святостар</w:t>
            </w:r>
            <w:proofErr w:type="spellEnd"/>
            <w:r w:rsidRPr="00B11A2D">
              <w:rPr>
                <w:sz w:val="24"/>
                <w:szCs w:val="26"/>
              </w:rPr>
              <w:t>», которая должна быть построена силами ОАО «ФСК ЕЭС» и подключена к существующей ВЛ-220кВ «</w:t>
            </w:r>
            <w:proofErr w:type="spellStart"/>
            <w:r w:rsidRPr="00B11A2D">
              <w:rPr>
                <w:sz w:val="24"/>
                <w:szCs w:val="26"/>
              </w:rPr>
              <w:t>Арзамасская</w:t>
            </w:r>
            <w:proofErr w:type="spellEnd"/>
            <w:r w:rsidRPr="00B11A2D">
              <w:rPr>
                <w:sz w:val="24"/>
                <w:szCs w:val="26"/>
              </w:rPr>
              <w:t xml:space="preserve"> – Сасово с отпайкой на Саровскую ТЭЦ»</w:t>
            </w:r>
            <w:r w:rsidR="00487F6A">
              <w:rPr>
                <w:sz w:val="24"/>
                <w:szCs w:val="26"/>
              </w:rPr>
              <w:t>.</w:t>
            </w:r>
            <w:proofErr w:type="gramEnd"/>
          </w:p>
          <w:p w:rsidR="005B6A5D" w:rsidRPr="00B11A2D" w:rsidRDefault="00B11A2D" w:rsidP="00E8101A">
            <w:pPr>
              <w:ind w:firstLine="460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sz w:val="24"/>
                <w:szCs w:val="26"/>
              </w:rPr>
              <w:t>Т</w:t>
            </w:r>
            <w:r w:rsidR="005B6A5D" w:rsidRPr="00B11A2D">
              <w:rPr>
                <w:sz w:val="24"/>
                <w:szCs w:val="26"/>
              </w:rPr>
              <w:t>очка врезки ГПП-110/6кВ «</w:t>
            </w:r>
            <w:proofErr w:type="spellStart"/>
            <w:r w:rsidR="005B6A5D" w:rsidRPr="00B11A2D">
              <w:rPr>
                <w:sz w:val="24"/>
                <w:szCs w:val="26"/>
              </w:rPr>
              <w:t>С</w:t>
            </w:r>
            <w:r>
              <w:rPr>
                <w:sz w:val="24"/>
                <w:szCs w:val="26"/>
              </w:rPr>
              <w:t>вятостар</w:t>
            </w:r>
            <w:proofErr w:type="spellEnd"/>
            <w:r w:rsidR="005B6A5D" w:rsidRPr="00B11A2D">
              <w:rPr>
                <w:sz w:val="24"/>
                <w:szCs w:val="26"/>
              </w:rPr>
              <w:t>» определена в пролете между опорами №168 и №169 существующей ВЛ-220кВ.</w:t>
            </w:r>
            <w:proofErr w:type="gramEnd"/>
          </w:p>
        </w:tc>
      </w:tr>
      <w:tr w:rsidR="001D0D4A" w:rsidRPr="009064B1" w:rsidTr="005A3DD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3F15D8" w:rsidP="00E8101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     </w:t>
            </w:r>
            <w:r w:rsidR="001D0D4A" w:rsidRPr="003E4ED6">
              <w:rPr>
                <w:b/>
                <w:color w:val="000000"/>
                <w:sz w:val="24"/>
                <w:szCs w:val="24"/>
              </w:rPr>
              <w:t>Подраздел 3.5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="003E4ED6" w:rsidRPr="003E4ED6">
              <w:rPr>
                <w:color w:val="000000"/>
                <w:sz w:val="24"/>
                <w:szCs w:val="24"/>
              </w:rPr>
              <w:t xml:space="preserve"> </w:t>
            </w:r>
            <w:r w:rsidR="001D0D4A" w:rsidRPr="00662E46">
              <w:rPr>
                <w:color w:val="000000"/>
                <w:sz w:val="24"/>
                <w:szCs w:val="24"/>
              </w:rPr>
              <w:t>Требования к технологии, режиму здания / сооружения</w:t>
            </w:r>
          </w:p>
        </w:tc>
      </w:tr>
      <w:tr w:rsidR="001D0D4A" w:rsidRPr="00872ED9" w:rsidTr="003F15D8">
        <w:trPr>
          <w:trHeight w:val="844"/>
          <w:hidden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D9" w:rsidRPr="00872ED9" w:rsidRDefault="00872ED9" w:rsidP="00E8101A">
            <w:pPr>
              <w:pStyle w:val="aa"/>
              <w:numPr>
                <w:ilvl w:val="0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E8101A">
            <w:pPr>
              <w:pStyle w:val="aa"/>
              <w:numPr>
                <w:ilvl w:val="0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E8101A">
            <w:pPr>
              <w:pStyle w:val="aa"/>
              <w:numPr>
                <w:ilvl w:val="0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E8101A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E8101A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E8101A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E8101A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E8101A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2F0577" w:rsidRPr="002F0577" w:rsidRDefault="002F0577" w:rsidP="00E8101A">
            <w:pPr>
              <w:pStyle w:val="aa"/>
              <w:numPr>
                <w:ilvl w:val="0"/>
                <w:numId w:val="13"/>
              </w:numPr>
              <w:spacing w:after="60"/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2F0577" w:rsidRPr="002F0577" w:rsidRDefault="002F0577" w:rsidP="00E8101A">
            <w:pPr>
              <w:pStyle w:val="aa"/>
              <w:numPr>
                <w:ilvl w:val="0"/>
                <w:numId w:val="13"/>
              </w:numPr>
              <w:spacing w:after="60"/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2F0577" w:rsidRPr="002F0577" w:rsidRDefault="002F0577" w:rsidP="00E8101A">
            <w:pPr>
              <w:pStyle w:val="aa"/>
              <w:numPr>
                <w:ilvl w:val="0"/>
                <w:numId w:val="13"/>
              </w:numPr>
              <w:spacing w:after="60"/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2F0577" w:rsidRPr="002F0577" w:rsidRDefault="002F0577" w:rsidP="00E8101A">
            <w:pPr>
              <w:pStyle w:val="aa"/>
              <w:numPr>
                <w:ilvl w:val="1"/>
                <w:numId w:val="13"/>
              </w:numPr>
              <w:spacing w:after="60"/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2F0577" w:rsidRPr="002F0577" w:rsidRDefault="002F0577" w:rsidP="00E8101A">
            <w:pPr>
              <w:pStyle w:val="aa"/>
              <w:numPr>
                <w:ilvl w:val="1"/>
                <w:numId w:val="13"/>
              </w:numPr>
              <w:spacing w:after="60"/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2F0577" w:rsidRPr="002F0577" w:rsidRDefault="002F0577" w:rsidP="00E8101A">
            <w:pPr>
              <w:pStyle w:val="aa"/>
              <w:numPr>
                <w:ilvl w:val="1"/>
                <w:numId w:val="13"/>
              </w:numPr>
              <w:spacing w:after="60"/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2F0577" w:rsidRPr="002F0577" w:rsidRDefault="002F0577" w:rsidP="00E8101A">
            <w:pPr>
              <w:pStyle w:val="aa"/>
              <w:numPr>
                <w:ilvl w:val="1"/>
                <w:numId w:val="13"/>
              </w:numPr>
              <w:spacing w:after="60"/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2F0577" w:rsidRPr="002F0577" w:rsidRDefault="002F0577" w:rsidP="00E8101A">
            <w:pPr>
              <w:pStyle w:val="aa"/>
              <w:numPr>
                <w:ilvl w:val="1"/>
                <w:numId w:val="14"/>
              </w:numPr>
              <w:spacing w:after="60"/>
              <w:rPr>
                <w:vanish/>
                <w:sz w:val="24"/>
                <w:szCs w:val="24"/>
                <w:lang w:val="ru-RU"/>
              </w:rPr>
            </w:pPr>
          </w:p>
          <w:p w:rsidR="006B648B" w:rsidRPr="006B648B" w:rsidRDefault="00955BB0" w:rsidP="00E8101A">
            <w:pPr>
              <w:spacing w:after="60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3F15D8">
              <w:rPr>
                <w:sz w:val="24"/>
                <w:szCs w:val="24"/>
              </w:rPr>
              <w:t>3.5.1.</w:t>
            </w:r>
            <w:r w:rsidR="006B648B" w:rsidRPr="006B648B">
              <w:rPr>
                <w:sz w:val="24"/>
                <w:szCs w:val="24"/>
              </w:rPr>
              <w:t>Объёмно-планировочные, конструктивные решения принять в соответствии с действующими нормами проектирования, правилами, стандартами и другими нормативно-техническими документами.</w:t>
            </w:r>
          </w:p>
          <w:p w:rsidR="006B648B" w:rsidRPr="006B648B" w:rsidRDefault="003F15D8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3.5.2.</w:t>
            </w:r>
            <w:r w:rsidR="006B648B" w:rsidRPr="006B648B">
              <w:rPr>
                <w:sz w:val="24"/>
                <w:szCs w:val="24"/>
              </w:rPr>
              <w:t>Схему присоединения ГПП-110/6 кВ «</w:t>
            </w:r>
            <w:r w:rsidR="00955BB0">
              <w:rPr>
                <w:sz w:val="24"/>
                <w:szCs w:val="24"/>
              </w:rPr>
              <w:t xml:space="preserve">Северная» к новой ПС 220/110 </w:t>
            </w:r>
            <w:proofErr w:type="spellStart"/>
            <w:r w:rsidR="00955BB0">
              <w:rPr>
                <w:sz w:val="24"/>
                <w:szCs w:val="24"/>
              </w:rPr>
              <w:t>к</w:t>
            </w:r>
            <w:proofErr w:type="gramStart"/>
            <w:r w:rsidR="00955BB0">
              <w:rPr>
                <w:sz w:val="24"/>
                <w:szCs w:val="24"/>
              </w:rPr>
              <w:t>В</w:t>
            </w:r>
            <w:r w:rsidR="006B648B" w:rsidRPr="006B648B">
              <w:rPr>
                <w:sz w:val="24"/>
                <w:szCs w:val="24"/>
              </w:rPr>
              <w:t>«</w:t>
            </w:r>
            <w:proofErr w:type="gramEnd"/>
            <w:r w:rsidR="006B648B" w:rsidRPr="006B648B">
              <w:rPr>
                <w:sz w:val="24"/>
                <w:szCs w:val="24"/>
              </w:rPr>
              <w:t>Святостар</w:t>
            </w:r>
            <w:proofErr w:type="spellEnd"/>
            <w:r w:rsidR="006B648B" w:rsidRPr="006B648B">
              <w:rPr>
                <w:sz w:val="24"/>
                <w:szCs w:val="24"/>
              </w:rPr>
              <w:t>» выполнить в соответствии с категорией надежности, указанной в заявке на технологическое присоединение.</w:t>
            </w:r>
          </w:p>
          <w:p w:rsidR="006B648B" w:rsidRPr="006B648B" w:rsidRDefault="003F15D8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3.5.3.</w:t>
            </w:r>
            <w:r w:rsidR="006B648B" w:rsidRPr="006B648B">
              <w:rPr>
                <w:sz w:val="24"/>
                <w:szCs w:val="24"/>
              </w:rPr>
              <w:t xml:space="preserve">В связи с изменением места расположения ПС 220/110 </w:t>
            </w:r>
            <w:proofErr w:type="spellStart"/>
            <w:r w:rsidR="006B648B" w:rsidRPr="006B648B">
              <w:rPr>
                <w:sz w:val="24"/>
                <w:szCs w:val="24"/>
              </w:rPr>
              <w:t>кВ</w:t>
            </w:r>
            <w:proofErr w:type="spellEnd"/>
            <w:r w:rsidR="006B648B" w:rsidRPr="006B648B">
              <w:rPr>
                <w:sz w:val="24"/>
                <w:szCs w:val="24"/>
              </w:rPr>
              <w:t xml:space="preserve"> «</w:t>
            </w:r>
            <w:proofErr w:type="spellStart"/>
            <w:r w:rsidR="006B648B" w:rsidRPr="006B648B">
              <w:rPr>
                <w:sz w:val="24"/>
                <w:szCs w:val="24"/>
              </w:rPr>
              <w:t>Святостар</w:t>
            </w:r>
            <w:proofErr w:type="spellEnd"/>
            <w:r w:rsidR="006B648B" w:rsidRPr="006B648B">
              <w:rPr>
                <w:sz w:val="24"/>
                <w:szCs w:val="24"/>
              </w:rPr>
              <w:t xml:space="preserve">» для технологического присоединения к электрической сети ГПП-110/6 кВ «Северная» запроектировать строительство новой </w:t>
            </w:r>
            <w:proofErr w:type="spellStart"/>
            <w:r w:rsidR="006B648B" w:rsidRPr="006B648B">
              <w:rPr>
                <w:sz w:val="24"/>
                <w:szCs w:val="24"/>
              </w:rPr>
              <w:t>двухцепной</w:t>
            </w:r>
            <w:proofErr w:type="spellEnd"/>
            <w:r w:rsidR="006B648B" w:rsidRPr="006B648B">
              <w:rPr>
                <w:sz w:val="24"/>
                <w:szCs w:val="24"/>
              </w:rPr>
              <w:t xml:space="preserve"> ЛЭП-110 </w:t>
            </w:r>
            <w:proofErr w:type="spellStart"/>
            <w:r w:rsidR="006B648B" w:rsidRPr="006B648B">
              <w:rPr>
                <w:sz w:val="24"/>
                <w:szCs w:val="24"/>
              </w:rPr>
              <w:t>кВ</w:t>
            </w:r>
            <w:proofErr w:type="spellEnd"/>
            <w:r w:rsidR="006B648B" w:rsidRPr="006B648B">
              <w:rPr>
                <w:sz w:val="24"/>
                <w:szCs w:val="24"/>
              </w:rPr>
              <w:t xml:space="preserve"> по новой трассе на участке от спроектированной по проекту инв. № ЭСС/30/09/2011 опоры №22 до новой ПС 220/110 </w:t>
            </w:r>
            <w:proofErr w:type="spellStart"/>
            <w:r w:rsidR="006B648B" w:rsidRPr="006B648B">
              <w:rPr>
                <w:sz w:val="24"/>
                <w:szCs w:val="24"/>
              </w:rPr>
              <w:t>кВ</w:t>
            </w:r>
            <w:proofErr w:type="spellEnd"/>
            <w:r w:rsidR="006B648B" w:rsidRPr="006B648B">
              <w:rPr>
                <w:sz w:val="24"/>
                <w:szCs w:val="24"/>
              </w:rPr>
              <w:t xml:space="preserve"> «</w:t>
            </w:r>
            <w:proofErr w:type="spellStart"/>
            <w:r w:rsidR="006B648B" w:rsidRPr="006B648B">
              <w:rPr>
                <w:sz w:val="24"/>
                <w:szCs w:val="24"/>
              </w:rPr>
              <w:t>Святостар</w:t>
            </w:r>
            <w:proofErr w:type="spellEnd"/>
            <w:r w:rsidR="006B648B" w:rsidRPr="006B648B">
              <w:rPr>
                <w:sz w:val="24"/>
                <w:szCs w:val="24"/>
              </w:rPr>
              <w:t>».</w:t>
            </w:r>
            <w:proofErr w:type="gramEnd"/>
          </w:p>
          <w:p w:rsidR="006B648B" w:rsidRPr="006B648B" w:rsidRDefault="003F15D8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3.5.4.</w:t>
            </w:r>
            <w:r w:rsidR="006B648B" w:rsidRPr="006B648B">
              <w:rPr>
                <w:sz w:val="24"/>
                <w:szCs w:val="24"/>
              </w:rPr>
              <w:t>В проекте произвести уточнение трассы ЛЭП-110 кВ от ПС 220кВ «</w:t>
            </w:r>
            <w:proofErr w:type="spellStart"/>
            <w:r w:rsidR="006B648B" w:rsidRPr="006B648B">
              <w:rPr>
                <w:sz w:val="24"/>
                <w:szCs w:val="24"/>
              </w:rPr>
              <w:t>Святостар</w:t>
            </w:r>
            <w:proofErr w:type="spellEnd"/>
            <w:r w:rsidR="006B648B" w:rsidRPr="006B648B">
              <w:rPr>
                <w:sz w:val="24"/>
                <w:szCs w:val="24"/>
              </w:rPr>
              <w:t xml:space="preserve">» до спроектированной опоры №22. </w:t>
            </w:r>
            <w:proofErr w:type="gramStart"/>
            <w:r w:rsidR="006B648B" w:rsidRPr="006B648B">
              <w:rPr>
                <w:sz w:val="24"/>
                <w:szCs w:val="24"/>
              </w:rPr>
              <w:t>Выбор материала, типа и количества опор ЛЭП-110 кВ, марки проводов, грозозащитного троса, изоляторов и линейной арматуры произвести в проекте в соответствии с действующими нормами проектирования и другими нормативно-техническими документами с учетом оборудования, выбранного в проекте инв. № ЭСС/30/09/2011</w:t>
            </w:r>
            <w:r w:rsidR="00487F6A">
              <w:rPr>
                <w:sz w:val="24"/>
                <w:szCs w:val="24"/>
              </w:rPr>
              <w:t xml:space="preserve"> для участка ЛЭП от </w:t>
            </w:r>
            <w:r w:rsidR="006B648B" w:rsidRPr="006B648B">
              <w:rPr>
                <w:sz w:val="24"/>
                <w:szCs w:val="24"/>
              </w:rPr>
              <w:t>ГПП-110/6 кВ «Восточная» до опоры №22.</w:t>
            </w:r>
            <w:proofErr w:type="gramEnd"/>
          </w:p>
          <w:p w:rsidR="006B648B" w:rsidRPr="006B648B" w:rsidRDefault="003F15D8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3.5.5.</w:t>
            </w:r>
            <w:r w:rsidR="006B648B" w:rsidRPr="006B648B">
              <w:rPr>
                <w:sz w:val="24"/>
                <w:szCs w:val="24"/>
              </w:rPr>
              <w:t>В связи с необходимостью соблюдения регламентированных ПУЭ минимально допустимых расстояний до РТПС и продувочных свечей, установленных н</w:t>
            </w:r>
            <w:r w:rsidR="006B648B" w:rsidRPr="006B648B">
              <w:rPr>
                <w:color w:val="000000"/>
                <w:sz w:val="24"/>
                <w:szCs w:val="24"/>
              </w:rPr>
              <w:t>а магистральном газопроводе,</w:t>
            </w:r>
            <w:r w:rsidR="006B648B" w:rsidRPr="006B648B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="006B648B" w:rsidRPr="006B648B">
              <w:rPr>
                <w:sz w:val="24"/>
                <w:szCs w:val="24"/>
              </w:rPr>
              <w:t xml:space="preserve"> на участке от спроектированной ранее по проекту инв. № ЭСС/30/09/2011 опоры №62 до опоры №78 ЛЭП-110 кВ выполнить подземной кабельной. Выбор трассы прокладки, марки и сечения новых кабелей 110кВ на вышеназванном участке выполнить в проекте.</w:t>
            </w:r>
          </w:p>
          <w:p w:rsidR="006B648B" w:rsidRPr="006B648B" w:rsidRDefault="003F15D8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3.5.6.</w:t>
            </w:r>
            <w:r w:rsidR="006B648B" w:rsidRPr="006B648B">
              <w:rPr>
                <w:sz w:val="24"/>
                <w:szCs w:val="24"/>
              </w:rPr>
              <w:t>На остальных участках спроектированной по проекту инв. № ЭСС/30/09/2011 ЛЭП-110кВ (от опоры №22 до опоры №62 и от  опоры №78 до ГПП-110/6 кВ «Восточная») применить решения, принятые в проекте  инв. № ЭСС/30/09/2011. В случае необходимости в проекте выполнить замену опор №22, №62 и №78, выбранных в проекте № ЭСС/30/09/2011.</w:t>
            </w:r>
          </w:p>
          <w:p w:rsidR="006B648B" w:rsidRPr="006B648B" w:rsidRDefault="003F15D8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3.5.7.</w:t>
            </w:r>
            <w:r w:rsidR="006B648B" w:rsidRPr="006B648B">
              <w:rPr>
                <w:sz w:val="24"/>
                <w:szCs w:val="24"/>
              </w:rPr>
              <w:t xml:space="preserve">Согласно Постановлению Правительства РФ №20 от 19.01.2006 и Приказу Министерства регионального развития РФ №92 от 11.07.2008 выполнить комплекс инженерных изысканий, соответствующий СП 47.13330.2012 «Инженерные изыскания для строительства. Основные положения. Актуализированная редакция СНиП 11-02-96» и </w:t>
            </w:r>
            <w:proofErr w:type="gramStart"/>
            <w:r w:rsidR="006B648B" w:rsidRPr="006B648B">
              <w:rPr>
                <w:sz w:val="24"/>
                <w:szCs w:val="24"/>
              </w:rPr>
              <w:t>включающий</w:t>
            </w:r>
            <w:proofErr w:type="gramEnd"/>
            <w:r w:rsidR="006B648B" w:rsidRPr="006B648B">
              <w:rPr>
                <w:sz w:val="24"/>
                <w:szCs w:val="24"/>
              </w:rPr>
              <w:t xml:space="preserve"> в себя: инженерно-геодезические, инженерно-геологические, инженерно-гидрометеорологические и инженерно-экологические изыскания, с выдачей цифровых топографических планов М 1:1000.</w:t>
            </w:r>
          </w:p>
          <w:p w:rsidR="006B648B" w:rsidRPr="006B648B" w:rsidRDefault="003F15D8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  <w:r w:rsidR="00955BB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  <w:r w:rsidR="006B648B" w:rsidRPr="006B648B">
              <w:rPr>
                <w:sz w:val="24"/>
                <w:szCs w:val="24"/>
              </w:rPr>
              <w:t>Подготовить табличную и графическую час</w:t>
            </w:r>
            <w:r w:rsidR="006B648B" w:rsidRPr="006B648B">
              <w:rPr>
                <w:sz w:val="24"/>
                <w:szCs w:val="24"/>
              </w:rPr>
              <w:softHyphen/>
              <w:t>ти выбора земельного уча</w:t>
            </w:r>
            <w:r w:rsidR="006B648B" w:rsidRPr="006B648B">
              <w:rPr>
                <w:sz w:val="24"/>
                <w:szCs w:val="24"/>
              </w:rPr>
              <w:softHyphen/>
              <w:t>стка в электронном виде и на бумажном носителе.</w:t>
            </w:r>
          </w:p>
          <w:p w:rsidR="006B648B" w:rsidRPr="006B648B" w:rsidRDefault="003F15D8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  <w:r w:rsidR="00955BB0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  <w:r w:rsidR="006B648B" w:rsidRPr="006B648B">
              <w:rPr>
                <w:sz w:val="24"/>
                <w:szCs w:val="24"/>
              </w:rPr>
              <w:t>Разработать проект планировки территории и проект межевания территории.</w:t>
            </w:r>
          </w:p>
          <w:p w:rsidR="006B648B" w:rsidRPr="006B648B" w:rsidRDefault="00955BB0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3.5.10.</w:t>
            </w:r>
            <w:r w:rsidR="006B648B" w:rsidRPr="006B648B">
              <w:rPr>
                <w:sz w:val="24"/>
                <w:szCs w:val="24"/>
              </w:rPr>
              <w:t>Планы расположения проектируемых сетей электроснабжения выполнить на картографических материалах в масштабе:</w:t>
            </w:r>
          </w:p>
          <w:p w:rsidR="006B648B" w:rsidRPr="006B648B" w:rsidRDefault="006B648B" w:rsidP="00E8101A">
            <w:pPr>
              <w:numPr>
                <w:ilvl w:val="0"/>
                <w:numId w:val="28"/>
              </w:numPr>
              <w:tabs>
                <w:tab w:val="left" w:pos="1134"/>
              </w:tabs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1:1000 – для проектной документации;</w:t>
            </w:r>
          </w:p>
          <w:p w:rsidR="006B648B" w:rsidRPr="006B648B" w:rsidRDefault="006B648B" w:rsidP="00E8101A">
            <w:pPr>
              <w:numPr>
                <w:ilvl w:val="0"/>
                <w:numId w:val="28"/>
              </w:numPr>
              <w:tabs>
                <w:tab w:val="left" w:pos="1134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1:500 – для рабочей документации.</w:t>
            </w:r>
          </w:p>
          <w:p w:rsidR="006B648B" w:rsidRPr="006B648B" w:rsidRDefault="00955BB0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3.5.11.</w:t>
            </w:r>
            <w:r w:rsidR="006B648B" w:rsidRPr="006B648B">
              <w:rPr>
                <w:sz w:val="24"/>
                <w:szCs w:val="24"/>
              </w:rPr>
              <w:t>При проектировании выбор трасс проектируемых сетей должен быть произведен с учётом  существующих коммуникаций.</w:t>
            </w:r>
          </w:p>
          <w:p w:rsidR="006B648B" w:rsidRPr="006B648B" w:rsidRDefault="00955BB0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3.5.12.</w:t>
            </w:r>
            <w:r w:rsidR="006B648B" w:rsidRPr="006B648B">
              <w:rPr>
                <w:sz w:val="24"/>
                <w:szCs w:val="24"/>
              </w:rPr>
              <w:t xml:space="preserve">Все пересечения </w:t>
            </w:r>
            <w:proofErr w:type="gramStart"/>
            <w:r w:rsidR="006B648B" w:rsidRPr="006B648B">
              <w:rPr>
                <w:sz w:val="24"/>
                <w:szCs w:val="24"/>
              </w:rPr>
              <w:t>проектируемой</w:t>
            </w:r>
            <w:proofErr w:type="gramEnd"/>
            <w:r w:rsidR="006B648B" w:rsidRPr="006B648B">
              <w:rPr>
                <w:sz w:val="24"/>
                <w:szCs w:val="24"/>
              </w:rPr>
              <w:t xml:space="preserve"> ЛЭП-110 кВ с существующими техническими сооружениями и инженерными коммуникациями согласовать со всеми заинтересованными организациями. Согласования представить в виде таблицы с расшифровкой наименований согласующих организаций.</w:t>
            </w:r>
          </w:p>
          <w:p w:rsidR="006B648B" w:rsidRPr="006B648B" w:rsidRDefault="00955BB0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3.5.13.</w:t>
            </w:r>
            <w:r w:rsidR="006B648B" w:rsidRPr="006B648B">
              <w:rPr>
                <w:sz w:val="24"/>
                <w:szCs w:val="24"/>
              </w:rPr>
              <w:t>Откорректировать ведомость объёмов строительно-монтажных работ.</w:t>
            </w:r>
          </w:p>
          <w:p w:rsidR="006B648B" w:rsidRPr="006B648B" w:rsidRDefault="00955BB0" w:rsidP="00E8101A">
            <w:pPr>
              <w:pStyle w:val="3"/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3.5.14.О</w:t>
            </w:r>
            <w:r w:rsidR="006B648B" w:rsidRPr="006B648B">
              <w:rPr>
                <w:sz w:val="24"/>
                <w:szCs w:val="24"/>
              </w:rPr>
              <w:t xml:space="preserve">ткорректировать объемы аварийного запаса основного электротехнического оборудования. </w:t>
            </w:r>
          </w:p>
          <w:p w:rsidR="006B648B" w:rsidRPr="006B648B" w:rsidRDefault="00955BB0" w:rsidP="00E8101A">
            <w:pPr>
              <w:pStyle w:val="3"/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3.5.15.</w:t>
            </w:r>
            <w:r w:rsidR="006B648B" w:rsidRPr="006B648B">
              <w:rPr>
                <w:sz w:val="24"/>
                <w:szCs w:val="24"/>
              </w:rPr>
              <w:t>Выполнить корректировку сборника спецификаций оборудования, изделий и материалов отдельным альбомом и в электронном виде.</w:t>
            </w:r>
          </w:p>
          <w:p w:rsidR="006B648B" w:rsidRPr="006B648B" w:rsidRDefault="00955BB0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3.5.16.</w:t>
            </w:r>
            <w:r w:rsidR="006B648B" w:rsidRPr="006B648B">
              <w:rPr>
                <w:sz w:val="24"/>
                <w:szCs w:val="24"/>
              </w:rPr>
              <w:t xml:space="preserve">Исполнитель обязан вести сопровождение оформления земельных участков под ЛЭП-110 кВ на участке от ранее запроектированной опоры №22 до новой ПС 220/110 </w:t>
            </w:r>
            <w:proofErr w:type="spellStart"/>
            <w:r w:rsidR="006B648B" w:rsidRPr="006B648B">
              <w:rPr>
                <w:sz w:val="24"/>
                <w:szCs w:val="24"/>
              </w:rPr>
              <w:t>кВ</w:t>
            </w:r>
            <w:proofErr w:type="spellEnd"/>
            <w:r w:rsidR="006B648B" w:rsidRPr="006B648B">
              <w:rPr>
                <w:sz w:val="24"/>
                <w:szCs w:val="24"/>
              </w:rPr>
              <w:t xml:space="preserve"> «</w:t>
            </w:r>
            <w:proofErr w:type="spellStart"/>
            <w:r w:rsidR="006B648B" w:rsidRPr="006B648B">
              <w:rPr>
                <w:sz w:val="24"/>
                <w:szCs w:val="24"/>
              </w:rPr>
              <w:t>Святостар</w:t>
            </w:r>
            <w:proofErr w:type="spellEnd"/>
            <w:r w:rsidR="006B648B" w:rsidRPr="006B648B">
              <w:rPr>
                <w:sz w:val="24"/>
                <w:szCs w:val="24"/>
              </w:rPr>
              <w:t>» (и, при необходимости, от точки Т-1 до опоры №22), а также на участке от ранее запроектированной опоры №62 до опоры №78, включая землеустроительные и кадастровые работы, в том числе:</w:t>
            </w:r>
            <w:proofErr w:type="gramEnd"/>
          </w:p>
          <w:p w:rsidR="006B648B" w:rsidRPr="006B648B" w:rsidRDefault="006B648B" w:rsidP="00E8101A">
            <w:pPr>
              <w:numPr>
                <w:ilvl w:val="0"/>
                <w:numId w:val="30"/>
              </w:numPr>
              <w:tabs>
                <w:tab w:val="left" w:pos="885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подготовку реестра конкретных землепользователей участков, по которым проходит проектируемая трасса объекта;</w:t>
            </w:r>
          </w:p>
          <w:p w:rsidR="006B648B" w:rsidRPr="006B648B" w:rsidRDefault="006B648B" w:rsidP="00E8101A">
            <w:pPr>
              <w:numPr>
                <w:ilvl w:val="0"/>
                <w:numId w:val="30"/>
              </w:numPr>
              <w:tabs>
                <w:tab w:val="left" w:pos="885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 xml:space="preserve">вынос, координирование и закрепление на местности углов трассы </w:t>
            </w:r>
            <w:proofErr w:type="gramStart"/>
            <w:r w:rsidRPr="006B648B">
              <w:rPr>
                <w:sz w:val="24"/>
                <w:szCs w:val="24"/>
              </w:rPr>
              <w:t>ВЛ</w:t>
            </w:r>
            <w:proofErr w:type="gramEnd"/>
            <w:r w:rsidRPr="006B648B">
              <w:rPr>
                <w:sz w:val="24"/>
                <w:szCs w:val="24"/>
              </w:rPr>
              <w:t xml:space="preserve"> (створные знаки и углы поворота) со сдачей закрепленной трассы по акту Заказчику;</w:t>
            </w:r>
          </w:p>
          <w:p w:rsidR="006B648B" w:rsidRPr="006B648B" w:rsidRDefault="006B648B" w:rsidP="00E8101A">
            <w:pPr>
              <w:numPr>
                <w:ilvl w:val="0"/>
                <w:numId w:val="30"/>
              </w:numPr>
              <w:tabs>
                <w:tab w:val="left" w:pos="885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 xml:space="preserve">подготовку СРЗУ и схем: </w:t>
            </w:r>
          </w:p>
          <w:p w:rsidR="006B648B" w:rsidRPr="006B648B" w:rsidRDefault="006B648B" w:rsidP="00E8101A">
            <w:pPr>
              <w:tabs>
                <w:tab w:val="left" w:pos="1134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1) к актам выбора земельных участков из государственной и муниципальной собственности и из земель, свободных от прав третьих лиц, до разграничения государственной собственности на них;</w:t>
            </w:r>
          </w:p>
          <w:p w:rsidR="006B648B" w:rsidRPr="006B648B" w:rsidRDefault="006B648B" w:rsidP="00E8101A">
            <w:pPr>
              <w:tabs>
                <w:tab w:val="left" w:pos="1134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2)   к актам выбора лесных участков;</w:t>
            </w:r>
          </w:p>
          <w:p w:rsidR="006B648B" w:rsidRPr="006B648B" w:rsidRDefault="006B648B" w:rsidP="00E8101A">
            <w:pPr>
              <w:numPr>
                <w:ilvl w:val="0"/>
                <w:numId w:val="30"/>
              </w:numPr>
              <w:tabs>
                <w:tab w:val="left" w:pos="885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согласование и утверждение в Департаменте лесного хозяйства Нижегородской области актов натурного технического обследования;</w:t>
            </w:r>
          </w:p>
          <w:p w:rsidR="006B648B" w:rsidRPr="006B648B" w:rsidRDefault="006B648B" w:rsidP="00E8101A">
            <w:pPr>
              <w:numPr>
                <w:ilvl w:val="0"/>
                <w:numId w:val="30"/>
              </w:numPr>
              <w:tabs>
                <w:tab w:val="left" w:pos="885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согласование с частными землепользователями размещения объекта на принадлежащих им земельных участках, подписание у землепользователей соглашения (включая сбор правоустанавливающих документов на земельные участки) либо решения об отказе в размещении на их участке трассы объекта;</w:t>
            </w:r>
          </w:p>
          <w:p w:rsidR="006B648B" w:rsidRPr="006B648B" w:rsidRDefault="006B648B" w:rsidP="00E8101A">
            <w:pPr>
              <w:numPr>
                <w:ilvl w:val="0"/>
                <w:numId w:val="30"/>
              </w:numPr>
              <w:tabs>
                <w:tab w:val="left" w:pos="885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 xml:space="preserve">получение решений </w:t>
            </w:r>
            <w:proofErr w:type="spellStart"/>
            <w:r w:rsidRPr="006B648B">
              <w:rPr>
                <w:sz w:val="24"/>
                <w:szCs w:val="24"/>
              </w:rPr>
              <w:t>Инвестсовета</w:t>
            </w:r>
            <w:proofErr w:type="spellEnd"/>
            <w:r w:rsidRPr="006B648B">
              <w:rPr>
                <w:sz w:val="24"/>
                <w:szCs w:val="24"/>
              </w:rPr>
              <w:t xml:space="preserve"> при Губернаторе Нижегородской области о целесообразности реализации строительства объекта;</w:t>
            </w:r>
          </w:p>
          <w:p w:rsidR="006B648B" w:rsidRPr="006B648B" w:rsidRDefault="006B648B" w:rsidP="00E8101A">
            <w:pPr>
              <w:numPr>
                <w:ilvl w:val="0"/>
                <w:numId w:val="30"/>
              </w:numPr>
              <w:tabs>
                <w:tab w:val="left" w:pos="885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разработка проекта освоения лесов и получение государственной экспертизы по нему, составление лесной декларации;</w:t>
            </w:r>
          </w:p>
          <w:p w:rsidR="006B648B" w:rsidRPr="006B648B" w:rsidRDefault="006B648B" w:rsidP="00E8101A">
            <w:pPr>
              <w:numPr>
                <w:ilvl w:val="0"/>
                <w:numId w:val="30"/>
              </w:numPr>
              <w:tabs>
                <w:tab w:val="left" w:pos="885"/>
              </w:tabs>
              <w:spacing w:after="60"/>
              <w:ind w:left="34" w:firstLine="284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подготовка отчетов об оценке рыночной стоимости земельных участков.</w:t>
            </w:r>
          </w:p>
          <w:p w:rsidR="006B648B" w:rsidRPr="006B648B" w:rsidRDefault="00955BB0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3.5.17.</w:t>
            </w:r>
            <w:r w:rsidR="006B648B" w:rsidRPr="006B648B">
              <w:rPr>
                <w:sz w:val="24"/>
                <w:szCs w:val="24"/>
              </w:rPr>
              <w:t xml:space="preserve">После выполнения проектных работ Исполнитель обязан согласовать проектную документацию с ОАО «ФСК ЕЭС», системным оператором и другими заинтересованными организациями. </w:t>
            </w:r>
          </w:p>
          <w:p w:rsidR="006B648B" w:rsidRPr="006B648B" w:rsidRDefault="00955BB0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3.5.18.</w:t>
            </w:r>
            <w:r w:rsidR="006B648B" w:rsidRPr="006B648B">
              <w:rPr>
                <w:sz w:val="24"/>
                <w:szCs w:val="24"/>
              </w:rPr>
              <w:t>Исполнитель обязан сдать проектную документацию на государственную экспертизу, вести сопровождение и устранение замечаний до получения положительного заключения экспертизы. Повторная экспертиза выполняется за счет Исполнителя.</w:t>
            </w:r>
          </w:p>
          <w:p w:rsidR="00EC657F" w:rsidRPr="0059619A" w:rsidRDefault="00955BB0" w:rsidP="00E8101A">
            <w:pPr>
              <w:spacing w:after="60"/>
              <w:ind w:left="3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3.5.19.</w:t>
            </w:r>
            <w:r w:rsidR="006B648B" w:rsidRPr="006B648B">
              <w:rPr>
                <w:sz w:val="24"/>
                <w:szCs w:val="24"/>
              </w:rPr>
              <w:t>Проектную и рабочую документацию в полном объеме представить  заказчику в 5-ти экземплярах на бумажном носителе, в 2-х экземплярах в электронном виде (на CD/DVD) в форматах PDF и DWG c сохранением файлов по названиям разделов (подразделов).</w:t>
            </w:r>
          </w:p>
        </w:tc>
      </w:tr>
      <w:tr w:rsidR="001D0D4A" w:rsidRPr="009064B1" w:rsidTr="00F57EA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3B" w:rsidRDefault="0042513B" w:rsidP="00E8101A">
            <w:pPr>
              <w:autoSpaceDE w:val="0"/>
              <w:autoSpaceDN w:val="0"/>
              <w:adjustRightInd w:val="0"/>
              <w:ind w:firstLine="34"/>
              <w:rPr>
                <w:b/>
                <w:color w:val="000000"/>
                <w:sz w:val="24"/>
                <w:szCs w:val="24"/>
              </w:rPr>
            </w:pPr>
          </w:p>
          <w:p w:rsidR="001D0D4A" w:rsidRPr="00BF2350" w:rsidRDefault="001D0D4A" w:rsidP="00E8101A">
            <w:pPr>
              <w:autoSpaceDE w:val="0"/>
              <w:autoSpaceDN w:val="0"/>
              <w:adjustRightInd w:val="0"/>
              <w:ind w:firstLine="34"/>
              <w:rPr>
                <w:color w:val="000000"/>
                <w:sz w:val="24"/>
                <w:szCs w:val="24"/>
              </w:rPr>
            </w:pPr>
            <w:r w:rsidRPr="00BF2350">
              <w:rPr>
                <w:b/>
                <w:color w:val="000000"/>
                <w:sz w:val="24"/>
                <w:szCs w:val="24"/>
              </w:rPr>
              <w:t>Подраздел 3.6</w:t>
            </w:r>
            <w:r w:rsidR="009064B1" w:rsidRPr="00BF2350">
              <w:rPr>
                <w:b/>
                <w:color w:val="000000"/>
                <w:sz w:val="24"/>
                <w:szCs w:val="24"/>
              </w:rPr>
              <w:t>.</w:t>
            </w:r>
            <w:r w:rsidRPr="00BF2350">
              <w:rPr>
                <w:color w:val="000000"/>
                <w:sz w:val="24"/>
                <w:szCs w:val="24"/>
              </w:rPr>
              <w:t xml:space="preserve"> Требования к архитектурно-строительным, объемно-планировочным и конструктивным решениям</w:t>
            </w:r>
          </w:p>
        </w:tc>
      </w:tr>
      <w:tr w:rsidR="001D0D4A" w:rsidRPr="009064B1" w:rsidTr="0059619A">
        <w:trPr>
          <w:trHeight w:val="212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FD" w:rsidRPr="006B648B" w:rsidRDefault="00980FFD" w:rsidP="00E8101A">
            <w:pPr>
              <w:spacing w:after="60"/>
              <w:ind w:left="34"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3.6.1.</w:t>
            </w:r>
            <w:r w:rsidRPr="006B648B">
              <w:rPr>
                <w:sz w:val="24"/>
                <w:szCs w:val="24"/>
              </w:rPr>
              <w:t>Объёмно-планировочные, конструктивные решения принять в соответствии с действующими нормами проектирования, правилами, стандартами и другими нормативно-техническими документами.</w:t>
            </w:r>
          </w:p>
          <w:p w:rsidR="001D0D4A" w:rsidRPr="0059619A" w:rsidRDefault="00980FFD" w:rsidP="00E8101A">
            <w:pPr>
              <w:spacing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3.6.2.</w:t>
            </w:r>
            <w:r w:rsidRPr="006B648B">
              <w:rPr>
                <w:sz w:val="24"/>
                <w:szCs w:val="24"/>
              </w:rPr>
              <w:t>Технические решения, принятые в проекте, должны соответствовать требованиям экологических, санитарно-гигиенических, противопожарных и других  норм, действующих на территории РФ и обеспечивать безопасную эксплуатацию ЛЭП при соблюдении предусмотренных проектом мероприятий.</w:t>
            </w:r>
          </w:p>
        </w:tc>
      </w:tr>
      <w:tr w:rsidR="001D0D4A" w:rsidRPr="009064B1" w:rsidTr="00F57EA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3B" w:rsidRDefault="0042513B" w:rsidP="00D66768">
            <w:pPr>
              <w:autoSpaceDE w:val="0"/>
              <w:autoSpaceDN w:val="0"/>
              <w:adjustRightInd w:val="0"/>
              <w:ind w:firstLine="34"/>
              <w:rPr>
                <w:b/>
                <w:color w:val="000000"/>
                <w:sz w:val="24"/>
                <w:szCs w:val="24"/>
              </w:rPr>
            </w:pPr>
          </w:p>
          <w:p w:rsidR="001D0D4A" w:rsidRPr="009064B1" w:rsidRDefault="001D0D4A" w:rsidP="00D66768">
            <w:pPr>
              <w:autoSpaceDE w:val="0"/>
              <w:autoSpaceDN w:val="0"/>
              <w:adjustRightInd w:val="0"/>
              <w:ind w:firstLine="34"/>
              <w:rPr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3.7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Выделение очередей и пусковых комплексов, требования по перспективному </w:t>
            </w:r>
            <w:r w:rsidRPr="009064B1">
              <w:rPr>
                <w:color w:val="000000"/>
                <w:sz w:val="24"/>
                <w:szCs w:val="24"/>
              </w:rPr>
              <w:lastRenderedPageBreak/>
              <w:t>расширению здания/сооружения</w:t>
            </w:r>
          </w:p>
        </w:tc>
      </w:tr>
      <w:tr w:rsidR="001D0D4A" w:rsidRPr="009064B1" w:rsidTr="00872ED9">
        <w:trPr>
          <w:trHeight w:val="14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FD" w:rsidRPr="00980FFD" w:rsidRDefault="00980FFD" w:rsidP="00D66768">
            <w:pPr>
              <w:tabs>
                <w:tab w:val="left" w:pos="284"/>
              </w:tabs>
              <w:ind w:left="709"/>
              <w:rPr>
                <w:spacing w:val="-2"/>
                <w:sz w:val="24"/>
                <w:szCs w:val="24"/>
              </w:rPr>
            </w:pPr>
            <w:r w:rsidRPr="00980FFD">
              <w:rPr>
                <w:spacing w:val="-2"/>
                <w:sz w:val="24"/>
                <w:szCs w:val="24"/>
              </w:rPr>
              <w:lastRenderedPageBreak/>
              <w:t>Выделение очередей и пусковых комплексов не требуется.</w:t>
            </w:r>
          </w:p>
          <w:p w:rsidR="001D0D4A" w:rsidRPr="00F202D1" w:rsidRDefault="001D0D4A" w:rsidP="00D66768">
            <w:pPr>
              <w:tabs>
                <w:tab w:val="left" w:pos="284"/>
              </w:tabs>
              <w:ind w:firstLine="709"/>
              <w:rPr>
                <w:spacing w:val="-2"/>
                <w:sz w:val="24"/>
                <w:szCs w:val="24"/>
              </w:rPr>
            </w:pPr>
          </w:p>
        </w:tc>
      </w:tr>
      <w:tr w:rsidR="001D0D4A" w:rsidRPr="009064B1" w:rsidTr="009C791B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13B" w:rsidRDefault="0042513B" w:rsidP="00D66768">
            <w:pPr>
              <w:rPr>
                <w:b/>
                <w:color w:val="000000"/>
                <w:sz w:val="24"/>
                <w:szCs w:val="24"/>
              </w:rPr>
            </w:pPr>
          </w:p>
          <w:p w:rsidR="001D0D4A" w:rsidRPr="009064B1" w:rsidRDefault="001D0D4A" w:rsidP="00D66768">
            <w:pPr>
              <w:rPr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3.8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к организации строительства</w:t>
            </w:r>
          </w:p>
        </w:tc>
      </w:tr>
      <w:tr w:rsidR="001D0D4A" w:rsidRPr="009064B1" w:rsidTr="009548F4">
        <w:trPr>
          <w:trHeight w:val="27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1B" w:rsidRPr="009C791B" w:rsidRDefault="009548F4" w:rsidP="00D66768">
            <w:pPr>
              <w:tabs>
                <w:tab w:val="num" w:pos="1276"/>
              </w:tabs>
              <w:ind w:left="34" w:firstLine="425"/>
              <w:rPr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872ED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D66768">
            <w:pPr>
              <w:rPr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3.9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и условия к разработке природоохранных мер и мероприятий</w:t>
            </w:r>
          </w:p>
        </w:tc>
      </w:tr>
      <w:tr w:rsidR="001D0D4A" w:rsidRPr="009064B1" w:rsidTr="00872ED9">
        <w:trPr>
          <w:trHeight w:val="15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9C791B" w:rsidP="00D6676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872ED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D66768">
            <w:pPr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3.10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к режиму безопасности и гигиене труда</w:t>
            </w:r>
          </w:p>
        </w:tc>
      </w:tr>
      <w:tr w:rsidR="001D0D4A" w:rsidRPr="009064B1" w:rsidTr="00872ED9">
        <w:trPr>
          <w:trHeight w:val="18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9C791B" w:rsidP="00D6676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872ED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D6676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3.11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по ассимиляции производства</w:t>
            </w:r>
          </w:p>
        </w:tc>
      </w:tr>
      <w:tr w:rsidR="001D0D4A" w:rsidRPr="009064B1" w:rsidTr="00872ED9">
        <w:trPr>
          <w:trHeight w:val="2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697E49" w:rsidP="00D6676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872ED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D6676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3.12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064B1">
              <w:rPr>
                <w:color w:val="000000"/>
                <w:sz w:val="24"/>
                <w:szCs w:val="24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1D0D4A" w:rsidRPr="009064B1" w:rsidTr="00872ED9">
        <w:trPr>
          <w:trHeight w:val="7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872ED9" w:rsidP="00D6676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872ED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13B" w:rsidRDefault="0042513B" w:rsidP="00D66768">
            <w:pPr>
              <w:rPr>
                <w:b/>
                <w:color w:val="000000"/>
                <w:sz w:val="24"/>
                <w:szCs w:val="24"/>
              </w:rPr>
            </w:pPr>
          </w:p>
          <w:p w:rsidR="001D0D4A" w:rsidRPr="009064B1" w:rsidRDefault="001D0D4A" w:rsidP="00D66768">
            <w:pPr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3.13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1D0D4A" w:rsidRPr="009064B1" w:rsidTr="00872ED9">
        <w:trPr>
          <w:trHeight w:val="7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872ED9" w:rsidP="00D66768">
            <w:pPr>
              <w:autoSpaceDE w:val="0"/>
              <w:autoSpaceDN w:val="0"/>
              <w:adjustRightInd w:val="0"/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872ED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D66768">
            <w:pPr>
              <w:autoSpaceDE w:val="0"/>
              <w:autoSpaceDN w:val="0"/>
              <w:adjustRightInd w:val="0"/>
              <w:ind w:firstLine="34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3.14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к сметной документации</w:t>
            </w:r>
          </w:p>
        </w:tc>
      </w:tr>
      <w:tr w:rsidR="001D0D4A" w:rsidRPr="009064B1" w:rsidTr="000C7611">
        <w:trPr>
          <w:trHeight w:val="10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D8" w:rsidRPr="006B648B" w:rsidRDefault="00D32B9C" w:rsidP="007942E6">
            <w:pPr>
              <w:pStyle w:val="3"/>
              <w:spacing w:after="60"/>
              <w:ind w:left="34" w:firstLine="6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3.14.1</w:t>
            </w:r>
            <w:r w:rsidR="003F15D8" w:rsidRPr="006B648B">
              <w:rPr>
                <w:sz w:val="24"/>
                <w:szCs w:val="24"/>
              </w:rPr>
              <w:t xml:space="preserve"> Локальные сметы и сводный сметный расчет (ССР) стоимости строительства откорректировать и выполнить в соответствии с МДС 81-35-2004 «Методика определения стоимости строительной продукции на территории Российской Федерации» в сметно-нормативной базе 2001 года с применением программы Гранд-смета с региональной привязкой г. Саров Нижегородской области.</w:t>
            </w:r>
          </w:p>
          <w:p w:rsidR="003F15D8" w:rsidRPr="006B648B" w:rsidRDefault="003F15D8" w:rsidP="007942E6">
            <w:pPr>
              <w:pStyle w:val="3"/>
              <w:numPr>
                <w:ilvl w:val="2"/>
                <w:numId w:val="33"/>
              </w:numPr>
              <w:spacing w:after="60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 xml:space="preserve">В ССР стоимости строительства предусмотреть затраты </w:t>
            </w:r>
            <w:proofErr w:type="gramStart"/>
            <w:r w:rsidRPr="006B648B">
              <w:rPr>
                <w:sz w:val="24"/>
                <w:szCs w:val="24"/>
              </w:rPr>
              <w:t>на</w:t>
            </w:r>
            <w:proofErr w:type="gramEnd"/>
            <w:r w:rsidRPr="006B648B">
              <w:rPr>
                <w:sz w:val="24"/>
                <w:szCs w:val="24"/>
              </w:rPr>
              <w:t>:</w:t>
            </w:r>
          </w:p>
          <w:p w:rsidR="003F15D8" w:rsidRPr="006B648B" w:rsidRDefault="003F15D8" w:rsidP="007942E6">
            <w:pPr>
              <w:numPr>
                <w:ilvl w:val="0"/>
                <w:numId w:val="29"/>
              </w:numPr>
              <w:tabs>
                <w:tab w:val="left" w:pos="1134"/>
              </w:tabs>
              <w:ind w:left="0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комплекс работ по межеванию и постановке на кадастровый учёт земельного участка;</w:t>
            </w:r>
          </w:p>
          <w:p w:rsidR="003F15D8" w:rsidRPr="006B648B" w:rsidRDefault="003F15D8" w:rsidP="007942E6">
            <w:pPr>
              <w:numPr>
                <w:ilvl w:val="0"/>
                <w:numId w:val="29"/>
              </w:numPr>
              <w:tabs>
                <w:tab w:val="left" w:pos="1134"/>
              </w:tabs>
              <w:ind w:left="0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возмещение убытков (включая упущенную выгоду) землепользователям (собственникам земель) – при необходимости;</w:t>
            </w:r>
          </w:p>
          <w:p w:rsidR="003F15D8" w:rsidRPr="006B648B" w:rsidRDefault="003F15D8" w:rsidP="007942E6">
            <w:pPr>
              <w:numPr>
                <w:ilvl w:val="0"/>
                <w:numId w:val="29"/>
              </w:numPr>
              <w:tabs>
                <w:tab w:val="left" w:pos="1134"/>
              </w:tabs>
              <w:ind w:left="0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плату за перевод  земель из одной категории в другую – при необходимости;</w:t>
            </w:r>
          </w:p>
          <w:p w:rsidR="003F15D8" w:rsidRPr="006B648B" w:rsidRDefault="003F15D8" w:rsidP="007942E6">
            <w:pPr>
              <w:numPr>
                <w:ilvl w:val="0"/>
                <w:numId w:val="29"/>
              </w:numPr>
              <w:tabs>
                <w:tab w:val="left" w:pos="1134"/>
              </w:tabs>
              <w:ind w:left="0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техническую паспортизацию объекта;</w:t>
            </w:r>
          </w:p>
          <w:p w:rsidR="003F15D8" w:rsidRPr="006B648B" w:rsidRDefault="003F15D8" w:rsidP="007942E6">
            <w:pPr>
              <w:numPr>
                <w:ilvl w:val="0"/>
                <w:numId w:val="29"/>
              </w:numPr>
              <w:tabs>
                <w:tab w:val="left" w:pos="1134"/>
              </w:tabs>
              <w:ind w:left="0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оформление договора аренды на период строительства, арендную плату;</w:t>
            </w:r>
          </w:p>
          <w:p w:rsidR="003F15D8" w:rsidRPr="006B648B" w:rsidRDefault="003F15D8" w:rsidP="007942E6">
            <w:pPr>
              <w:numPr>
                <w:ilvl w:val="0"/>
                <w:numId w:val="29"/>
              </w:numPr>
              <w:tabs>
                <w:tab w:val="left" w:pos="1134"/>
              </w:tabs>
              <w:ind w:left="0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 xml:space="preserve">технологическое присоединение </w:t>
            </w:r>
            <w:proofErr w:type="spellStart"/>
            <w:r w:rsidRPr="006B648B">
              <w:rPr>
                <w:sz w:val="24"/>
                <w:szCs w:val="24"/>
              </w:rPr>
              <w:t>энергопринимающих</w:t>
            </w:r>
            <w:proofErr w:type="spellEnd"/>
            <w:r w:rsidRPr="006B648B">
              <w:rPr>
                <w:sz w:val="24"/>
                <w:szCs w:val="24"/>
              </w:rPr>
              <w:t xml:space="preserve"> устройств – при необходимости;</w:t>
            </w:r>
          </w:p>
          <w:p w:rsidR="003F15D8" w:rsidRPr="006B648B" w:rsidRDefault="003F15D8" w:rsidP="007942E6">
            <w:pPr>
              <w:numPr>
                <w:ilvl w:val="0"/>
                <w:numId w:val="29"/>
              </w:numPr>
              <w:tabs>
                <w:tab w:val="left" w:pos="1134"/>
              </w:tabs>
              <w:ind w:left="0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пусконаладочные работы, индивидуальное и комплексное опробование всех видов оборудования и технических установок с целью проверки качества их монтажа. Стоимость пуско-наладочных работ указать отдельными сметами (автоматизация, электроснабжение и т.п.);</w:t>
            </w:r>
          </w:p>
          <w:p w:rsidR="003F15D8" w:rsidRPr="006B648B" w:rsidRDefault="003F15D8" w:rsidP="007942E6">
            <w:pPr>
              <w:numPr>
                <w:ilvl w:val="0"/>
                <w:numId w:val="29"/>
              </w:numPr>
              <w:tabs>
                <w:tab w:val="left" w:pos="1134"/>
              </w:tabs>
              <w:spacing w:after="60"/>
              <w:ind w:left="0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выполнение благоустройства.</w:t>
            </w:r>
          </w:p>
          <w:p w:rsidR="003F15D8" w:rsidRPr="00980FFD" w:rsidRDefault="003F15D8" w:rsidP="007942E6">
            <w:pPr>
              <w:pStyle w:val="aa"/>
              <w:numPr>
                <w:ilvl w:val="2"/>
                <w:numId w:val="33"/>
              </w:numPr>
              <w:spacing w:after="60"/>
              <w:rPr>
                <w:sz w:val="24"/>
                <w:szCs w:val="24"/>
                <w:lang w:val="ru-RU"/>
              </w:rPr>
            </w:pPr>
            <w:r w:rsidRPr="00980FFD">
              <w:rPr>
                <w:spacing w:val="-7"/>
                <w:sz w:val="24"/>
                <w:szCs w:val="24"/>
                <w:lang w:val="ru-RU"/>
              </w:rPr>
              <w:t xml:space="preserve">Представить локальную ведомость ресурсов в электронном виде в формате </w:t>
            </w:r>
            <w:r w:rsidRPr="00980FFD">
              <w:rPr>
                <w:spacing w:val="-7"/>
                <w:sz w:val="24"/>
                <w:szCs w:val="24"/>
              </w:rPr>
              <w:t>Excel</w:t>
            </w:r>
            <w:r w:rsidRPr="00980FFD">
              <w:rPr>
                <w:spacing w:val="-7"/>
                <w:sz w:val="24"/>
                <w:szCs w:val="24"/>
                <w:lang w:val="ru-RU"/>
              </w:rPr>
              <w:t>.</w:t>
            </w:r>
          </w:p>
          <w:p w:rsidR="00D32B9C" w:rsidRPr="000444F3" w:rsidRDefault="00D32B9C" w:rsidP="00D66768">
            <w:pPr>
              <w:tabs>
                <w:tab w:val="left" w:pos="1134"/>
              </w:tabs>
              <w:spacing w:after="60"/>
              <w:ind w:left="360"/>
              <w:rPr>
                <w:sz w:val="24"/>
                <w:szCs w:val="24"/>
              </w:rPr>
            </w:pPr>
          </w:p>
        </w:tc>
      </w:tr>
      <w:tr w:rsidR="001D0D4A" w:rsidRPr="009064B1" w:rsidTr="0094430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D66768">
            <w:pPr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3.15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Состав демонстрационных материалов</w:t>
            </w:r>
          </w:p>
        </w:tc>
      </w:tr>
      <w:tr w:rsidR="00872ED9" w:rsidRPr="009064B1" w:rsidTr="0094430F">
        <w:trPr>
          <w:trHeight w:val="7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ED9" w:rsidRPr="009064B1" w:rsidRDefault="00872ED9" w:rsidP="00D66768">
            <w:pPr>
              <w:autoSpaceDE w:val="0"/>
              <w:autoSpaceDN w:val="0"/>
              <w:adjustRightInd w:val="0"/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94430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D66768">
            <w:pPr>
              <w:rPr>
                <w:i/>
                <w:color w:val="000000"/>
                <w:sz w:val="24"/>
                <w:szCs w:val="24"/>
              </w:rPr>
            </w:pPr>
            <w:r w:rsidRPr="0094430F">
              <w:rPr>
                <w:b/>
                <w:color w:val="000000"/>
                <w:sz w:val="24"/>
                <w:szCs w:val="24"/>
              </w:rPr>
              <w:t>Подраздел 3.16</w:t>
            </w:r>
            <w:r w:rsidR="009064B1" w:rsidRPr="0094430F">
              <w:rPr>
                <w:b/>
                <w:color w:val="000000"/>
                <w:sz w:val="24"/>
                <w:szCs w:val="24"/>
              </w:rPr>
              <w:t>.</w:t>
            </w:r>
            <w:r w:rsidRPr="0094430F">
              <w:rPr>
                <w:color w:val="000000"/>
                <w:sz w:val="24"/>
                <w:szCs w:val="24"/>
              </w:rPr>
              <w:t xml:space="preserve"> Исходные данные необходимые для проектирования</w:t>
            </w:r>
          </w:p>
        </w:tc>
      </w:tr>
      <w:tr w:rsidR="001D0D4A" w:rsidRPr="009064B1" w:rsidTr="009548F4">
        <w:trPr>
          <w:trHeight w:val="277"/>
          <w:hidden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0F" w:rsidRPr="0094430F" w:rsidRDefault="0094430F" w:rsidP="00D66768">
            <w:pPr>
              <w:pStyle w:val="aa"/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94430F" w:rsidRPr="0094430F" w:rsidRDefault="0094430F" w:rsidP="00D66768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color w:val="000000"/>
                <w:sz w:val="24"/>
                <w:szCs w:val="24"/>
                <w:lang w:val="ru-RU"/>
              </w:rPr>
            </w:pPr>
          </w:p>
          <w:p w:rsidR="006B648B" w:rsidRPr="006B648B" w:rsidRDefault="00980FFD" w:rsidP="00D66768">
            <w:pPr>
              <w:pStyle w:val="3"/>
              <w:ind w:left="176"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171B3" w:rsidRPr="006B648B">
              <w:rPr>
                <w:sz w:val="24"/>
                <w:szCs w:val="24"/>
              </w:rPr>
              <w:t>3.16.1.</w:t>
            </w:r>
            <w:r w:rsidR="006B648B" w:rsidRPr="006B648B">
              <w:rPr>
                <w:sz w:val="24"/>
                <w:szCs w:val="24"/>
              </w:rPr>
              <w:t xml:space="preserve"> Генеральный план развития </w:t>
            </w:r>
            <w:proofErr w:type="spellStart"/>
            <w:r w:rsidR="006B648B" w:rsidRPr="006B648B">
              <w:rPr>
                <w:sz w:val="24"/>
                <w:szCs w:val="24"/>
              </w:rPr>
              <w:t>г</w:t>
            </w:r>
            <w:proofErr w:type="gramStart"/>
            <w:r w:rsidR="006B648B" w:rsidRPr="006B648B">
              <w:rPr>
                <w:sz w:val="24"/>
                <w:szCs w:val="24"/>
              </w:rPr>
              <w:t>.С</w:t>
            </w:r>
            <w:proofErr w:type="gramEnd"/>
            <w:r w:rsidR="006B648B" w:rsidRPr="006B648B">
              <w:rPr>
                <w:sz w:val="24"/>
                <w:szCs w:val="24"/>
              </w:rPr>
              <w:t>аров</w:t>
            </w:r>
            <w:proofErr w:type="spellEnd"/>
            <w:r w:rsidR="006B648B" w:rsidRPr="006B648B">
              <w:rPr>
                <w:sz w:val="24"/>
                <w:szCs w:val="24"/>
              </w:rPr>
              <w:t xml:space="preserve"> предполагает следующее освоение северного направления городской территории в целях жилищного строительства:</w:t>
            </w:r>
          </w:p>
          <w:tbl>
            <w:tblPr>
              <w:tblpPr w:leftFromText="180" w:rightFromText="180" w:vertAnchor="text" w:horzAnchor="margin" w:tblpX="250" w:tblpY="39"/>
              <w:tblW w:w="4736" w:type="pct"/>
              <w:tblBorders>
                <w:top w:val="dotted" w:sz="2" w:space="0" w:color="auto"/>
                <w:left w:val="dotted" w:sz="2" w:space="0" w:color="auto"/>
                <w:bottom w:val="dotted" w:sz="2" w:space="0" w:color="auto"/>
                <w:right w:val="dotted" w:sz="2" w:space="0" w:color="auto"/>
                <w:insideH w:val="dotted" w:sz="2" w:space="0" w:color="auto"/>
                <w:insideV w:val="dotted" w:sz="2" w:space="0" w:color="auto"/>
              </w:tblBorders>
              <w:tblLook w:val="01E0" w:firstRow="1" w:lastRow="1" w:firstColumn="1" w:lastColumn="1" w:noHBand="0" w:noVBand="0"/>
            </w:tblPr>
            <w:tblGrid>
              <w:gridCol w:w="6471"/>
              <w:gridCol w:w="2953"/>
            </w:tblGrid>
            <w:tr w:rsidR="006B648B" w:rsidRPr="006B648B" w:rsidTr="006B648B">
              <w:tc>
                <w:tcPr>
                  <w:tcW w:w="3433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b/>
                      <w:i/>
                      <w:sz w:val="24"/>
                      <w:szCs w:val="24"/>
                    </w:rPr>
                  </w:pPr>
                  <w:r w:rsidRPr="006B648B">
                    <w:rPr>
                      <w:b/>
                      <w:i/>
                      <w:sz w:val="24"/>
                      <w:szCs w:val="24"/>
                    </w:rPr>
                    <w:t>Район, квартал</w:t>
                  </w:r>
                </w:p>
              </w:tc>
              <w:tc>
                <w:tcPr>
                  <w:tcW w:w="1567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b/>
                      <w:i/>
                      <w:sz w:val="24"/>
                      <w:szCs w:val="24"/>
                    </w:rPr>
                  </w:pPr>
                  <w:r w:rsidRPr="006B648B">
                    <w:rPr>
                      <w:b/>
                      <w:i/>
                      <w:sz w:val="24"/>
                      <w:szCs w:val="24"/>
                    </w:rPr>
                    <w:t>Планируемая нагрузка</w:t>
                  </w:r>
                </w:p>
              </w:tc>
            </w:tr>
            <w:tr w:rsidR="006B648B" w:rsidRPr="006B648B" w:rsidTr="006B648B">
              <w:trPr>
                <w:trHeight w:val="312"/>
              </w:trPr>
              <w:tc>
                <w:tcPr>
                  <w:tcW w:w="3433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caps/>
                      <w:sz w:val="24"/>
                      <w:szCs w:val="24"/>
                    </w:rPr>
                  </w:pPr>
                  <w:r w:rsidRPr="006B648B">
                    <w:rPr>
                      <w:caps/>
                      <w:sz w:val="24"/>
                      <w:szCs w:val="24"/>
                    </w:rPr>
                    <w:t>мкр-31, мкр-33, мкр-36</w:t>
                  </w:r>
                </w:p>
              </w:tc>
              <w:tc>
                <w:tcPr>
                  <w:tcW w:w="1567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1970 кВт</w:t>
                  </w:r>
                </w:p>
              </w:tc>
            </w:tr>
            <w:tr w:rsidR="006B648B" w:rsidRPr="006B648B" w:rsidTr="006B648B">
              <w:trPr>
                <w:trHeight w:val="312"/>
              </w:trPr>
              <w:tc>
                <w:tcPr>
                  <w:tcW w:w="3433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caps/>
                      <w:sz w:val="24"/>
                      <w:szCs w:val="24"/>
                    </w:rPr>
                  </w:pPr>
                  <w:r w:rsidRPr="006B648B">
                    <w:rPr>
                      <w:caps/>
                      <w:sz w:val="24"/>
                      <w:szCs w:val="24"/>
                    </w:rPr>
                    <w:lastRenderedPageBreak/>
                    <w:t>к</w:t>
                  </w:r>
                  <w:r w:rsidRPr="006B648B">
                    <w:rPr>
                      <w:sz w:val="24"/>
                      <w:szCs w:val="24"/>
                    </w:rPr>
                    <w:t>варталы</w:t>
                  </w:r>
                  <w:r w:rsidRPr="006B648B">
                    <w:rPr>
                      <w:caps/>
                      <w:sz w:val="24"/>
                      <w:szCs w:val="24"/>
                    </w:rPr>
                    <w:t xml:space="preserve"> 1, 2А, 2Б, 3</w:t>
                  </w:r>
                </w:p>
              </w:tc>
              <w:tc>
                <w:tcPr>
                  <w:tcW w:w="1567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1430 кВт</w:t>
                  </w:r>
                </w:p>
              </w:tc>
            </w:tr>
            <w:tr w:rsidR="006B648B" w:rsidRPr="006B648B" w:rsidTr="006B648B">
              <w:trPr>
                <w:trHeight w:val="312"/>
              </w:trPr>
              <w:tc>
                <w:tcPr>
                  <w:tcW w:w="3433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caps/>
                      <w:sz w:val="24"/>
                      <w:szCs w:val="24"/>
                    </w:rPr>
                  </w:pPr>
                  <w:r w:rsidRPr="006B648B">
                    <w:rPr>
                      <w:caps/>
                      <w:sz w:val="24"/>
                      <w:szCs w:val="24"/>
                    </w:rPr>
                    <w:t>К</w:t>
                  </w:r>
                  <w:r w:rsidRPr="006B648B">
                    <w:rPr>
                      <w:sz w:val="24"/>
                      <w:szCs w:val="24"/>
                    </w:rPr>
                    <w:t xml:space="preserve">оттеджная застройка </w:t>
                  </w:r>
                  <w:r w:rsidRPr="006B648B">
                    <w:rPr>
                      <w:caps/>
                      <w:sz w:val="24"/>
                      <w:szCs w:val="24"/>
                    </w:rPr>
                    <w:t>ТИЗ-1</w:t>
                  </w:r>
                </w:p>
              </w:tc>
              <w:tc>
                <w:tcPr>
                  <w:tcW w:w="1567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1372 кВт</w:t>
                  </w:r>
                </w:p>
              </w:tc>
            </w:tr>
            <w:tr w:rsidR="006B648B" w:rsidRPr="006B648B" w:rsidTr="006B648B">
              <w:trPr>
                <w:trHeight w:val="312"/>
              </w:trPr>
              <w:tc>
                <w:tcPr>
                  <w:tcW w:w="3433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caps/>
                      <w:sz w:val="24"/>
                      <w:szCs w:val="24"/>
                    </w:rPr>
                    <w:t>К</w:t>
                  </w:r>
                  <w:r w:rsidRPr="006B648B">
                    <w:rPr>
                      <w:sz w:val="24"/>
                      <w:szCs w:val="24"/>
                    </w:rPr>
                    <w:t>оттеджная застройка «Яблоневый сад»</w:t>
                  </w:r>
                </w:p>
              </w:tc>
              <w:tc>
                <w:tcPr>
                  <w:tcW w:w="1567" w:type="pct"/>
                  <w:shd w:val="clear" w:color="auto" w:fill="auto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745 кВт</w:t>
                  </w:r>
                </w:p>
              </w:tc>
            </w:tr>
          </w:tbl>
          <w:p w:rsidR="006B648B" w:rsidRPr="006B648B" w:rsidRDefault="006B648B" w:rsidP="008E12F5">
            <w:pPr>
              <w:pStyle w:val="3"/>
              <w:spacing w:before="120" w:after="0"/>
              <w:ind w:left="176" w:firstLine="709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 xml:space="preserve">Кроме этого, для развития производственного комплекса ЗАТО </w:t>
            </w:r>
            <w:proofErr w:type="spellStart"/>
            <w:r w:rsidRPr="006B648B">
              <w:rPr>
                <w:sz w:val="24"/>
                <w:szCs w:val="24"/>
              </w:rPr>
              <w:t>г</w:t>
            </w:r>
            <w:proofErr w:type="gramStart"/>
            <w:r w:rsidRPr="006B648B">
              <w:rPr>
                <w:sz w:val="24"/>
                <w:szCs w:val="24"/>
              </w:rPr>
              <w:t>.С</w:t>
            </w:r>
            <w:proofErr w:type="gramEnd"/>
            <w:r w:rsidRPr="006B648B">
              <w:rPr>
                <w:sz w:val="24"/>
                <w:szCs w:val="24"/>
              </w:rPr>
              <w:t>аров</w:t>
            </w:r>
            <w:proofErr w:type="spellEnd"/>
            <w:r w:rsidRPr="006B648B">
              <w:rPr>
                <w:sz w:val="24"/>
                <w:szCs w:val="24"/>
              </w:rPr>
              <w:t xml:space="preserve"> необходимы дополнительно 30000кВт.</w:t>
            </w:r>
          </w:p>
          <w:p w:rsidR="006B648B" w:rsidRPr="006B648B" w:rsidRDefault="006B648B" w:rsidP="008E12F5">
            <w:pPr>
              <w:pStyle w:val="3"/>
              <w:spacing w:before="60" w:after="60"/>
              <w:ind w:left="176" w:firstLine="8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3.16.2. </w:t>
            </w:r>
            <w:r w:rsidRPr="006B648B">
              <w:rPr>
                <w:sz w:val="24"/>
                <w:szCs w:val="24"/>
              </w:rPr>
              <w:t xml:space="preserve">Для реализации плана развития города требуется расширение объектов электрических сетей </w:t>
            </w:r>
            <w:proofErr w:type="spellStart"/>
            <w:r w:rsidRPr="006B648B">
              <w:rPr>
                <w:sz w:val="24"/>
                <w:szCs w:val="24"/>
              </w:rPr>
              <w:t>г</w:t>
            </w:r>
            <w:proofErr w:type="gramStart"/>
            <w:r w:rsidRPr="006B648B">
              <w:rPr>
                <w:sz w:val="24"/>
                <w:szCs w:val="24"/>
              </w:rPr>
              <w:t>.С</w:t>
            </w:r>
            <w:proofErr w:type="gramEnd"/>
            <w:r w:rsidRPr="006B648B">
              <w:rPr>
                <w:sz w:val="24"/>
                <w:szCs w:val="24"/>
              </w:rPr>
              <w:t>аров</w:t>
            </w:r>
            <w:proofErr w:type="spellEnd"/>
            <w:r w:rsidRPr="006B648B">
              <w:rPr>
                <w:sz w:val="24"/>
                <w:szCs w:val="24"/>
              </w:rPr>
              <w:t>. В связи с этим, планируется строительство двух новых главных понизительных подстанций без постоянного оперативного персонала:</w:t>
            </w:r>
          </w:p>
          <w:p w:rsidR="006B648B" w:rsidRPr="006B648B" w:rsidRDefault="006B648B" w:rsidP="008E12F5">
            <w:pPr>
              <w:numPr>
                <w:ilvl w:val="0"/>
                <w:numId w:val="24"/>
              </w:numPr>
              <w:tabs>
                <w:tab w:val="num" w:pos="1470"/>
              </w:tabs>
              <w:ind w:left="1134" w:hanging="425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ГПП-110/6кВ «Северная» с двумя трансформаторами 25000кВА;</w:t>
            </w:r>
          </w:p>
          <w:p w:rsidR="006B648B" w:rsidRPr="006B648B" w:rsidRDefault="006B648B" w:rsidP="008E12F5">
            <w:pPr>
              <w:numPr>
                <w:ilvl w:val="0"/>
                <w:numId w:val="24"/>
              </w:numPr>
              <w:tabs>
                <w:tab w:val="num" w:pos="1470"/>
              </w:tabs>
              <w:spacing w:after="60"/>
              <w:ind w:left="1134" w:hanging="425"/>
              <w:rPr>
                <w:sz w:val="24"/>
                <w:szCs w:val="24"/>
              </w:rPr>
            </w:pPr>
            <w:r w:rsidRPr="006B648B">
              <w:rPr>
                <w:sz w:val="24"/>
                <w:szCs w:val="24"/>
              </w:rPr>
              <w:t>ГПП-110/6кВ «Восточная» с двумя трансформаторами 40000кВА.</w:t>
            </w:r>
          </w:p>
          <w:p w:rsidR="00A171B3" w:rsidRPr="00A171B3" w:rsidRDefault="006B648B" w:rsidP="008E12F5">
            <w:pPr>
              <w:pStyle w:val="3"/>
              <w:spacing w:after="60"/>
              <w:ind w:left="176" w:firstLine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3.16.3. </w:t>
            </w:r>
            <w:proofErr w:type="gramStart"/>
            <w:r w:rsidR="00A171B3" w:rsidRPr="00A171B3">
              <w:rPr>
                <w:sz w:val="24"/>
                <w:szCs w:val="24"/>
              </w:rPr>
              <w:t>Согласно «Техническим условиям по индивидуальному проекту на технологическое присоединение к электрическим сетям ОАО «ФСК ЕЭС» от 08.09.2011г. и «Изменениям №1 в Технические условия от 08.09.2011г. по индивидуальному проекту на технологическое присоединение к электрическим сетям ОАО «ФСК ЕЭС» от 10.04.2012г. (приведены в Приложениях 1 и 2) разработан проект инв. ЭСС/30/09/2011 «Строительство сетей электроснабжения Северной (Заречной</w:t>
            </w:r>
            <w:proofErr w:type="gramEnd"/>
            <w:r w:rsidR="00A171B3" w:rsidRPr="00A171B3">
              <w:rPr>
                <w:sz w:val="24"/>
                <w:szCs w:val="24"/>
              </w:rPr>
              <w:t xml:space="preserve">) части </w:t>
            </w:r>
            <w:proofErr w:type="spellStart"/>
            <w:r w:rsidR="00A171B3" w:rsidRPr="00A171B3">
              <w:rPr>
                <w:sz w:val="24"/>
                <w:szCs w:val="24"/>
              </w:rPr>
              <w:t>г</w:t>
            </w:r>
            <w:proofErr w:type="gramStart"/>
            <w:r w:rsidR="00A171B3" w:rsidRPr="00A171B3">
              <w:rPr>
                <w:sz w:val="24"/>
                <w:szCs w:val="24"/>
              </w:rPr>
              <w:t>.С</w:t>
            </w:r>
            <w:proofErr w:type="gramEnd"/>
            <w:r w:rsidR="00A171B3" w:rsidRPr="00A171B3">
              <w:rPr>
                <w:sz w:val="24"/>
                <w:szCs w:val="24"/>
              </w:rPr>
              <w:t>аров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 Нижегородской области».</w:t>
            </w:r>
          </w:p>
          <w:p w:rsidR="00A171B3" w:rsidRPr="00A171B3" w:rsidRDefault="006B648B" w:rsidP="008E12F5">
            <w:pPr>
              <w:pStyle w:val="3"/>
              <w:spacing w:after="60"/>
              <w:ind w:left="176" w:firstLine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A171B3">
              <w:rPr>
                <w:sz w:val="24"/>
                <w:szCs w:val="24"/>
              </w:rPr>
              <w:t>3.16.</w:t>
            </w:r>
            <w:r>
              <w:rPr>
                <w:sz w:val="24"/>
                <w:szCs w:val="24"/>
              </w:rPr>
              <w:t>4</w:t>
            </w:r>
            <w:r w:rsidR="00A171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="00A171B3" w:rsidRPr="00A171B3">
              <w:rPr>
                <w:sz w:val="24"/>
                <w:szCs w:val="24"/>
              </w:rPr>
              <w:t>Технологическое присоединение ГПП-110/6кВ «Северная» и ГПП-110/6кВ «Восточная» планируется осуществить от новой ПС 220/110кВ «</w:t>
            </w:r>
            <w:proofErr w:type="spellStart"/>
            <w:r w:rsidR="00A171B3" w:rsidRPr="00A171B3">
              <w:rPr>
                <w:sz w:val="24"/>
                <w:szCs w:val="24"/>
              </w:rPr>
              <w:t>Святостар</w:t>
            </w:r>
            <w:proofErr w:type="spellEnd"/>
            <w:r w:rsidR="00A171B3" w:rsidRPr="00A171B3">
              <w:rPr>
                <w:sz w:val="24"/>
                <w:szCs w:val="24"/>
              </w:rPr>
              <w:t>», которая должна быть построена силами ОАО «ФСК ЕЭС» и подключена к существующей ВЛ-220кВ «</w:t>
            </w:r>
            <w:proofErr w:type="spellStart"/>
            <w:r w:rsidR="00A171B3" w:rsidRPr="00A171B3">
              <w:rPr>
                <w:sz w:val="24"/>
                <w:szCs w:val="24"/>
              </w:rPr>
              <w:t>Арзамасская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 – Сасово с отпайкой на Саровскую ТЭЦ». </w:t>
            </w:r>
            <w:proofErr w:type="gramEnd"/>
          </w:p>
          <w:p w:rsidR="00A171B3" w:rsidRPr="00A171B3" w:rsidRDefault="006B648B" w:rsidP="008E12F5">
            <w:pPr>
              <w:pStyle w:val="3"/>
              <w:spacing w:after="60"/>
              <w:ind w:left="34" w:firstLine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A171B3">
              <w:rPr>
                <w:sz w:val="24"/>
                <w:szCs w:val="24"/>
              </w:rPr>
              <w:t>3.16.</w:t>
            </w:r>
            <w:r>
              <w:rPr>
                <w:sz w:val="24"/>
                <w:szCs w:val="24"/>
              </w:rPr>
              <w:t>5</w:t>
            </w:r>
            <w:r w:rsidR="00A171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A171B3" w:rsidRPr="00A171B3">
              <w:rPr>
                <w:sz w:val="24"/>
                <w:szCs w:val="24"/>
              </w:rPr>
              <w:t>Точка врезки новой ПС 220/110кВ «</w:t>
            </w:r>
            <w:proofErr w:type="spellStart"/>
            <w:r w:rsidR="00A171B3" w:rsidRPr="00A171B3">
              <w:rPr>
                <w:sz w:val="24"/>
                <w:szCs w:val="24"/>
              </w:rPr>
              <w:t>Святостар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» после разработки вышеупомянутого проекта изменилась. </w:t>
            </w:r>
            <w:proofErr w:type="gramStart"/>
            <w:r w:rsidR="00A171B3" w:rsidRPr="00A171B3">
              <w:rPr>
                <w:sz w:val="24"/>
                <w:szCs w:val="24"/>
              </w:rPr>
              <w:t xml:space="preserve">Новая точка врезки определена в пролете между опорами №168 и №169 существующей ВЛ-220кВ. </w:t>
            </w:r>
            <w:proofErr w:type="gramEnd"/>
          </w:p>
          <w:p w:rsidR="00A171B3" w:rsidRPr="00A171B3" w:rsidRDefault="006B648B" w:rsidP="008E12F5">
            <w:pPr>
              <w:pStyle w:val="3"/>
              <w:spacing w:after="60"/>
              <w:ind w:left="34" w:firstLine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980F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A171B3">
              <w:rPr>
                <w:sz w:val="24"/>
                <w:szCs w:val="24"/>
              </w:rPr>
              <w:t>3.16.</w:t>
            </w:r>
            <w:r>
              <w:rPr>
                <w:sz w:val="24"/>
                <w:szCs w:val="24"/>
              </w:rPr>
              <w:t>6</w:t>
            </w:r>
            <w:r w:rsidR="00A171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A171B3" w:rsidRPr="00A171B3">
              <w:rPr>
                <w:sz w:val="24"/>
                <w:szCs w:val="24"/>
              </w:rPr>
              <w:t xml:space="preserve">Основное направление измененной трассы ЛЭП-110 </w:t>
            </w:r>
            <w:proofErr w:type="spellStart"/>
            <w:r w:rsidR="00A171B3" w:rsidRPr="00A171B3">
              <w:rPr>
                <w:sz w:val="24"/>
                <w:szCs w:val="24"/>
              </w:rPr>
              <w:t>кВ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 ПС 220/110 </w:t>
            </w:r>
            <w:proofErr w:type="spellStart"/>
            <w:r w:rsidR="00A171B3" w:rsidRPr="00A171B3">
              <w:rPr>
                <w:sz w:val="24"/>
                <w:szCs w:val="24"/>
              </w:rPr>
              <w:t>кВ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 «</w:t>
            </w:r>
            <w:proofErr w:type="spellStart"/>
            <w:r w:rsidR="00A171B3" w:rsidRPr="00A171B3">
              <w:rPr>
                <w:sz w:val="24"/>
                <w:szCs w:val="24"/>
              </w:rPr>
              <w:t>Святостар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» – ГПП 110/6 кВ «Восточная» с отпайкой на ГПП 110/6 кВ «Северная» на участке от спроектированной опоры №22 до ПС 220/110 </w:t>
            </w:r>
            <w:proofErr w:type="spellStart"/>
            <w:r w:rsidR="00A171B3" w:rsidRPr="00A171B3">
              <w:rPr>
                <w:sz w:val="24"/>
                <w:szCs w:val="24"/>
              </w:rPr>
              <w:t>кВ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 «</w:t>
            </w:r>
            <w:proofErr w:type="spellStart"/>
            <w:r w:rsidR="00A171B3" w:rsidRPr="00A171B3">
              <w:rPr>
                <w:sz w:val="24"/>
                <w:szCs w:val="24"/>
              </w:rPr>
              <w:t>Святостар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» определено и представлено в Приложении 3. </w:t>
            </w:r>
          </w:p>
          <w:p w:rsidR="00A171B3" w:rsidRPr="00A171B3" w:rsidRDefault="006B648B" w:rsidP="008E12F5">
            <w:pPr>
              <w:pStyle w:val="3"/>
              <w:spacing w:after="60"/>
              <w:ind w:left="34" w:firstLine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980F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A171B3">
              <w:rPr>
                <w:sz w:val="24"/>
                <w:szCs w:val="24"/>
              </w:rPr>
              <w:t>3.16.</w:t>
            </w:r>
            <w:r>
              <w:rPr>
                <w:sz w:val="24"/>
                <w:szCs w:val="24"/>
              </w:rPr>
              <w:t>7</w:t>
            </w:r>
            <w:r w:rsidR="00A171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A171B3" w:rsidRPr="00A171B3">
              <w:rPr>
                <w:sz w:val="24"/>
                <w:szCs w:val="24"/>
              </w:rPr>
              <w:t xml:space="preserve">После разработки проекта инв. ЭСС/30/09/2011 в 2012 году в </w:t>
            </w:r>
            <w:proofErr w:type="spellStart"/>
            <w:r w:rsidR="00A171B3" w:rsidRPr="00A171B3">
              <w:rPr>
                <w:sz w:val="24"/>
                <w:szCs w:val="24"/>
              </w:rPr>
              <w:t>г</w:t>
            </w:r>
            <w:proofErr w:type="gramStart"/>
            <w:r w:rsidR="00A171B3" w:rsidRPr="00A171B3">
              <w:rPr>
                <w:sz w:val="24"/>
                <w:szCs w:val="24"/>
              </w:rPr>
              <w:t>.С</w:t>
            </w:r>
            <w:proofErr w:type="gramEnd"/>
            <w:r w:rsidR="00A171B3" w:rsidRPr="00A171B3">
              <w:rPr>
                <w:sz w:val="24"/>
                <w:szCs w:val="24"/>
              </w:rPr>
              <w:t>аров</w:t>
            </w:r>
            <w:proofErr w:type="spellEnd"/>
            <w:r w:rsidR="00A171B3" w:rsidRPr="00A171B3">
              <w:rPr>
                <w:sz w:val="24"/>
                <w:szCs w:val="24"/>
              </w:rPr>
              <w:t xml:space="preserve"> была введена в эксплуатацию новая радиотелевизионная передающая станция (РТПС), расположенная по адресу дорога Серебряные ключи, дом 1. Трасса ВЛ-110кВ по вышеназванному проекту выбрана без учета соблюдения регламентированного ПУЭ наименьшего расстояния до телецентра. Кроме того, необходимо обойти продувочные свечи, установленные на магистральном газопроводе 5,5Мпа, </w:t>
            </w:r>
            <w:r w:rsidR="00A171B3" w:rsidRPr="00A171B3">
              <w:rPr>
                <w:rStyle w:val="apple-converted-space"/>
                <w:color w:val="000000"/>
                <w:sz w:val="24"/>
                <w:szCs w:val="24"/>
              </w:rPr>
              <w:t>с соблюдением минимально допустимого расстояния.</w:t>
            </w:r>
          </w:p>
          <w:p w:rsidR="009E0A8F" w:rsidRDefault="006B648B" w:rsidP="008E12F5">
            <w:pPr>
              <w:pStyle w:val="3"/>
              <w:spacing w:after="60"/>
              <w:ind w:left="34" w:firstLine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980FFD">
              <w:rPr>
                <w:sz w:val="24"/>
                <w:szCs w:val="24"/>
              </w:rPr>
              <w:t xml:space="preserve"> </w:t>
            </w:r>
            <w:r w:rsidR="00A171B3">
              <w:rPr>
                <w:sz w:val="24"/>
                <w:szCs w:val="24"/>
              </w:rPr>
              <w:t>3.16.</w:t>
            </w:r>
            <w:r>
              <w:rPr>
                <w:sz w:val="24"/>
                <w:szCs w:val="24"/>
              </w:rPr>
              <w:t>8</w:t>
            </w:r>
            <w:r w:rsidR="00A171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A171B3" w:rsidRPr="00A171B3">
              <w:rPr>
                <w:sz w:val="24"/>
                <w:szCs w:val="24"/>
              </w:rPr>
              <w:t>В связи с этим возникла необходимость корректировки трассы, а также способа прокладки ЛЭП (</w:t>
            </w:r>
            <w:proofErr w:type="gramStart"/>
            <w:r w:rsidR="00A171B3" w:rsidRPr="00A171B3">
              <w:rPr>
                <w:sz w:val="24"/>
                <w:szCs w:val="24"/>
              </w:rPr>
              <w:t>с</w:t>
            </w:r>
            <w:proofErr w:type="gramEnd"/>
            <w:r w:rsidR="00A171B3" w:rsidRPr="00A171B3">
              <w:rPr>
                <w:sz w:val="24"/>
                <w:szCs w:val="24"/>
              </w:rPr>
              <w:t xml:space="preserve"> воздушной – на кабельную) на участке от спроектированной опоры №62 до опоры №78. Участок спроектированной трассы ВЛ-110кВ от опоры №62 до опоры №78, попадающий в зоны действия РТПС и продувочных газовых свечей, представлен в приложении 4. </w:t>
            </w:r>
          </w:p>
          <w:p w:rsidR="006B648B" w:rsidRPr="006B648B" w:rsidRDefault="006B648B" w:rsidP="008E12F5">
            <w:pPr>
              <w:pStyle w:val="3"/>
              <w:spacing w:after="60"/>
              <w:ind w:left="34" w:firstLine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9E0A8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3.16.9.Ос</w:t>
            </w:r>
            <w:r w:rsidRPr="006B648B">
              <w:rPr>
                <w:sz w:val="24"/>
                <w:szCs w:val="24"/>
              </w:rPr>
              <w:t>новные характеристики ЛЭП-110 кВ но</w:t>
            </w:r>
            <w:r>
              <w:rPr>
                <w:sz w:val="24"/>
                <w:szCs w:val="24"/>
              </w:rPr>
              <w:t xml:space="preserve">вая ПС 220/110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Святостар</w:t>
            </w:r>
            <w:proofErr w:type="spellEnd"/>
            <w:r>
              <w:rPr>
                <w:sz w:val="24"/>
                <w:szCs w:val="24"/>
              </w:rPr>
              <w:t>» –</w:t>
            </w:r>
            <w:r w:rsidRPr="006B648B">
              <w:rPr>
                <w:sz w:val="24"/>
                <w:szCs w:val="24"/>
              </w:rPr>
              <w:t xml:space="preserve">ГПП 110/6 </w:t>
            </w:r>
            <w:proofErr w:type="spellStart"/>
            <w:r w:rsidRPr="006B648B">
              <w:rPr>
                <w:sz w:val="24"/>
                <w:szCs w:val="24"/>
              </w:rPr>
              <w:t>кВ</w:t>
            </w:r>
            <w:proofErr w:type="spellEnd"/>
            <w:r w:rsidRPr="006B648B">
              <w:rPr>
                <w:sz w:val="24"/>
                <w:szCs w:val="24"/>
              </w:rPr>
              <w:t xml:space="preserve"> «Восточная» с отпайкой до ГПП 110/6 кВ «Северная» согласно выполненному проекту инв. № ЭСС/30/09/2011 «Строительство сетей электроснабжения Северной (Заречной) части </w:t>
            </w:r>
            <w:proofErr w:type="spellStart"/>
            <w:r w:rsidRPr="006B648B">
              <w:rPr>
                <w:sz w:val="24"/>
                <w:szCs w:val="24"/>
              </w:rPr>
              <w:t>г</w:t>
            </w:r>
            <w:proofErr w:type="gramStart"/>
            <w:r w:rsidRPr="006B648B">
              <w:rPr>
                <w:sz w:val="24"/>
                <w:szCs w:val="24"/>
              </w:rPr>
              <w:t>.С</w:t>
            </w:r>
            <w:proofErr w:type="gramEnd"/>
            <w:r w:rsidRPr="006B648B">
              <w:rPr>
                <w:sz w:val="24"/>
                <w:szCs w:val="24"/>
              </w:rPr>
              <w:t>аров</w:t>
            </w:r>
            <w:proofErr w:type="spellEnd"/>
            <w:r w:rsidRPr="006B648B">
              <w:rPr>
                <w:sz w:val="24"/>
                <w:szCs w:val="24"/>
              </w:rPr>
              <w:t xml:space="preserve"> Нижегородской области»:</w:t>
            </w:r>
          </w:p>
          <w:tbl>
            <w:tblPr>
              <w:tblW w:w="995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40"/>
              <w:gridCol w:w="5414"/>
              <w:gridCol w:w="3999"/>
            </w:tblGrid>
            <w:tr w:rsidR="006B648B" w:rsidRPr="006B648B" w:rsidTr="006B648B">
              <w:trPr>
                <w:tblHeader/>
              </w:trPr>
              <w:tc>
                <w:tcPr>
                  <w:tcW w:w="540" w:type="dxa"/>
                  <w:vAlign w:val="center"/>
                </w:tcPr>
                <w:p w:rsidR="006B648B" w:rsidRPr="006B648B" w:rsidRDefault="006B648B" w:rsidP="00D66768">
                  <w:pPr>
                    <w:rPr>
                      <w:b/>
                      <w:sz w:val="24"/>
                      <w:szCs w:val="24"/>
                    </w:rPr>
                  </w:pPr>
                  <w:r w:rsidRPr="006B648B">
                    <w:rPr>
                      <w:b/>
                      <w:sz w:val="24"/>
                      <w:szCs w:val="24"/>
                    </w:rPr>
                    <w:t>№</w:t>
                  </w:r>
                </w:p>
                <w:p w:rsidR="006B648B" w:rsidRPr="006B648B" w:rsidRDefault="006B648B" w:rsidP="00D66768">
                  <w:pPr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6B648B">
                    <w:rPr>
                      <w:b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pStyle w:val="ac"/>
                    <w:tabs>
                      <w:tab w:val="clear" w:pos="4677"/>
                      <w:tab w:val="clear" w:pos="9355"/>
                    </w:tabs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6B648B">
                    <w:rPr>
                      <w:b/>
                      <w:sz w:val="24"/>
                      <w:szCs w:val="24"/>
                    </w:rPr>
                    <w:t>Наименование</w:t>
                  </w:r>
                  <w:proofErr w:type="spellEnd"/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b/>
                      <w:sz w:val="24"/>
                      <w:szCs w:val="24"/>
                    </w:rPr>
                  </w:pPr>
                  <w:r w:rsidRPr="006B648B">
                    <w:rPr>
                      <w:b/>
                      <w:sz w:val="24"/>
                      <w:szCs w:val="24"/>
                    </w:rPr>
                    <w:t>Описание</w:t>
                  </w:r>
                </w:p>
              </w:tc>
            </w:tr>
            <w:tr w:rsidR="006B648B" w:rsidRPr="006B648B" w:rsidTr="006B648B">
              <w:tc>
                <w:tcPr>
                  <w:tcW w:w="540" w:type="dxa"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 xml:space="preserve">Напряжение, кВ 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110</w:t>
                  </w:r>
                </w:p>
              </w:tc>
            </w:tr>
            <w:tr w:rsidR="006B648B" w:rsidRPr="006B648B" w:rsidTr="006B648B">
              <w:tc>
                <w:tcPr>
                  <w:tcW w:w="540" w:type="dxa"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Марка провода, конструкция фазы проводов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АС-240/32</w:t>
                  </w:r>
                </w:p>
              </w:tc>
            </w:tr>
            <w:tr w:rsidR="006B648B" w:rsidRPr="006B648B" w:rsidTr="006B648B">
              <w:tc>
                <w:tcPr>
                  <w:tcW w:w="540" w:type="dxa"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Количество цепей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6B648B" w:rsidRPr="006B648B" w:rsidTr="006B648B">
              <w:tc>
                <w:tcPr>
                  <w:tcW w:w="540" w:type="dxa"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6B648B">
                    <w:rPr>
                      <w:sz w:val="24"/>
                      <w:szCs w:val="24"/>
                    </w:rPr>
                    <w:t>Грозозащита</w:t>
                  </w:r>
                  <w:proofErr w:type="spellEnd"/>
                  <w:r w:rsidRPr="006B648B">
                    <w:rPr>
                      <w:sz w:val="24"/>
                      <w:szCs w:val="24"/>
                    </w:rPr>
                    <w:t xml:space="preserve"> линии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pacing w:val="-6"/>
                      <w:sz w:val="24"/>
                      <w:szCs w:val="24"/>
                    </w:rPr>
                    <w:t>ТК-50</w:t>
                  </w:r>
                </w:p>
              </w:tc>
            </w:tr>
            <w:tr w:rsidR="006B648B" w:rsidRPr="006B648B" w:rsidTr="006B648B">
              <w:tc>
                <w:tcPr>
                  <w:tcW w:w="540" w:type="dxa"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 xml:space="preserve">Типы изоляторов 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ПС 70- Е, ПС 120</w:t>
                  </w:r>
                  <w:proofErr w:type="gramStart"/>
                  <w:r w:rsidRPr="006B648B">
                    <w:rPr>
                      <w:sz w:val="24"/>
                      <w:szCs w:val="24"/>
                    </w:rPr>
                    <w:t xml:space="preserve"> Б</w:t>
                  </w:r>
                  <w:proofErr w:type="gramEnd"/>
                </w:p>
              </w:tc>
            </w:tr>
            <w:tr w:rsidR="006B648B" w:rsidRPr="006B648B" w:rsidTr="006B648B">
              <w:tc>
                <w:tcPr>
                  <w:tcW w:w="540" w:type="dxa"/>
                  <w:vMerge w:val="restart"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Материал и основные типы опор: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6B648B" w:rsidRPr="006B648B" w:rsidTr="006B648B">
              <w:tc>
                <w:tcPr>
                  <w:tcW w:w="540" w:type="dxa"/>
                  <w:vMerge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 xml:space="preserve">промежуточные </w:t>
                  </w:r>
                  <w:proofErr w:type="spellStart"/>
                  <w:r w:rsidRPr="006B648B">
                    <w:rPr>
                      <w:sz w:val="24"/>
                      <w:szCs w:val="24"/>
                    </w:rPr>
                    <w:t>двухцепные</w:t>
                  </w:r>
                  <w:proofErr w:type="spellEnd"/>
                  <w:r w:rsidRPr="006B648B">
                    <w:rPr>
                      <w:sz w:val="24"/>
                      <w:szCs w:val="24"/>
                    </w:rPr>
                    <w:t xml:space="preserve"> железобетонные </w:t>
                  </w:r>
                  <w:r w:rsidRPr="006B648B">
                    <w:rPr>
                      <w:sz w:val="24"/>
                      <w:szCs w:val="24"/>
                    </w:rPr>
                    <w:lastRenderedPageBreak/>
                    <w:t xml:space="preserve">опоры 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lastRenderedPageBreak/>
                    <w:t xml:space="preserve">1,2ПБ110-4 с железобетонной </w:t>
                  </w:r>
                  <w:r w:rsidRPr="006B648B">
                    <w:rPr>
                      <w:sz w:val="24"/>
                      <w:szCs w:val="24"/>
                    </w:rPr>
                    <w:lastRenderedPageBreak/>
                    <w:t>стойкой СК22.4-3.1 по типовому проекту 3.407.1-175</w:t>
                  </w:r>
                </w:p>
              </w:tc>
            </w:tr>
            <w:tr w:rsidR="006B648B" w:rsidRPr="006B648B" w:rsidTr="006B648B">
              <w:tc>
                <w:tcPr>
                  <w:tcW w:w="540" w:type="dxa"/>
                  <w:vMerge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 xml:space="preserve">анкерно-угловые металлические опоры для </w:t>
                  </w:r>
                  <w:proofErr w:type="spellStart"/>
                  <w:r w:rsidRPr="006B648B">
                    <w:rPr>
                      <w:sz w:val="24"/>
                      <w:szCs w:val="24"/>
                    </w:rPr>
                    <w:t>одноцепных</w:t>
                  </w:r>
                  <w:proofErr w:type="spellEnd"/>
                  <w:r w:rsidRPr="006B648B">
                    <w:rPr>
                      <w:sz w:val="24"/>
                      <w:szCs w:val="24"/>
                    </w:rPr>
                    <w:t xml:space="preserve"> участков 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1У110-3 (+5,+10,+15) по типовому проекту 3.407.2-170</w:t>
                  </w:r>
                </w:p>
              </w:tc>
            </w:tr>
            <w:tr w:rsidR="006B648B" w:rsidRPr="006B648B" w:rsidTr="006B648B">
              <w:tc>
                <w:tcPr>
                  <w:tcW w:w="540" w:type="dxa"/>
                  <w:vMerge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 xml:space="preserve">анкерно-угловые металлические опоры для </w:t>
                  </w:r>
                  <w:proofErr w:type="spellStart"/>
                  <w:r w:rsidRPr="006B648B">
                    <w:rPr>
                      <w:sz w:val="24"/>
                      <w:szCs w:val="24"/>
                    </w:rPr>
                    <w:t>двухцепных</w:t>
                  </w:r>
                  <w:proofErr w:type="spellEnd"/>
                  <w:r w:rsidRPr="006B648B">
                    <w:rPr>
                      <w:sz w:val="24"/>
                      <w:szCs w:val="24"/>
                    </w:rPr>
                    <w:t xml:space="preserve"> участков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1У110-4 (+5,+10,+15) по типовому проекту 3.407.2-170</w:t>
                  </w:r>
                </w:p>
              </w:tc>
            </w:tr>
            <w:tr w:rsidR="006B648B" w:rsidRPr="006B648B" w:rsidTr="006B648B">
              <w:tc>
                <w:tcPr>
                  <w:tcW w:w="540" w:type="dxa"/>
                  <w:vAlign w:val="center"/>
                </w:tcPr>
                <w:p w:rsidR="006B648B" w:rsidRPr="006B648B" w:rsidRDefault="006B648B" w:rsidP="00D66768">
                  <w:pPr>
                    <w:numPr>
                      <w:ilvl w:val="0"/>
                      <w:numId w:val="25"/>
                    </w:numPr>
                    <w:ind w:left="57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14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 xml:space="preserve">Требования к антикоррозийной защите </w:t>
                  </w:r>
                </w:p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r w:rsidRPr="006B648B">
                    <w:rPr>
                      <w:sz w:val="24"/>
                      <w:szCs w:val="24"/>
                    </w:rPr>
                    <w:t>конструкций стальных опор</w:t>
                  </w:r>
                </w:p>
              </w:tc>
              <w:tc>
                <w:tcPr>
                  <w:tcW w:w="3999" w:type="dxa"/>
                  <w:vAlign w:val="center"/>
                </w:tcPr>
                <w:p w:rsidR="006B648B" w:rsidRPr="006B648B" w:rsidRDefault="006B648B" w:rsidP="00D66768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6B648B">
                    <w:rPr>
                      <w:sz w:val="24"/>
                      <w:szCs w:val="24"/>
                    </w:rPr>
                    <w:t>Цинкование</w:t>
                  </w:r>
                  <w:proofErr w:type="spellEnd"/>
                </w:p>
              </w:tc>
            </w:tr>
          </w:tbl>
          <w:p w:rsidR="006B648B" w:rsidRPr="00A171B3" w:rsidRDefault="006B648B" w:rsidP="00D66768">
            <w:pPr>
              <w:pStyle w:val="3"/>
              <w:spacing w:after="60"/>
              <w:ind w:left="34" w:firstLine="283"/>
              <w:rPr>
                <w:sz w:val="24"/>
                <w:szCs w:val="24"/>
              </w:rPr>
            </w:pPr>
          </w:p>
          <w:p w:rsidR="00BD714F" w:rsidRPr="00A171B3" w:rsidRDefault="00BD714F" w:rsidP="00D6676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1D0D4A" w:rsidRPr="009064B1" w:rsidTr="00F57EAE">
        <w:trPr>
          <w:trHeight w:val="5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1D0D4A" w:rsidP="00D66768">
            <w:pPr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lastRenderedPageBreak/>
              <w:t>Подраздел 3.17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1D0D4A" w:rsidRPr="009064B1" w:rsidTr="00872ED9">
        <w:trPr>
          <w:trHeight w:val="28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872ED9" w:rsidP="00D6676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1D0D4A" w:rsidRPr="009064B1" w:rsidRDefault="001D0D4A" w:rsidP="00D66768">
      <w:pPr>
        <w:jc w:val="both"/>
        <w:rPr>
          <w:color w:val="000000"/>
          <w:sz w:val="24"/>
          <w:szCs w:val="24"/>
        </w:rPr>
      </w:pPr>
    </w:p>
    <w:p w:rsidR="001D0D4A" w:rsidRPr="009064B1" w:rsidRDefault="001D0D4A" w:rsidP="00D66768">
      <w:pPr>
        <w:jc w:val="both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4. ТРЕБОВАНИЯ К ОБЪЕМУ ВЫПОЛНЯЕМЫХ РАБОТ</w:t>
      </w:r>
    </w:p>
    <w:p w:rsidR="001D0D4A" w:rsidRPr="009064B1" w:rsidRDefault="001D0D4A" w:rsidP="00D66768">
      <w:pPr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D0D4A" w:rsidRPr="009064B1" w:rsidTr="0094430F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1D0D4A" w:rsidP="00D66768">
            <w:pPr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4.1</w:t>
            </w:r>
            <w:r w:rsidR="00996310" w:rsidRPr="00996310">
              <w:rPr>
                <w:b/>
                <w:color w:val="000000"/>
                <w:sz w:val="24"/>
                <w:szCs w:val="24"/>
              </w:rPr>
              <w:t>.</w:t>
            </w:r>
            <w:r w:rsidRPr="00996310">
              <w:rPr>
                <w:color w:val="000000"/>
                <w:sz w:val="24"/>
                <w:szCs w:val="24"/>
              </w:rPr>
              <w:t xml:space="preserve"> Требования к объемам работ</w:t>
            </w:r>
          </w:p>
        </w:tc>
      </w:tr>
      <w:tr w:rsidR="001D0D4A" w:rsidRPr="009064B1" w:rsidTr="00996310">
        <w:trPr>
          <w:trHeight w:val="1564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10" w:rsidRPr="00996310" w:rsidRDefault="00CB3D10" w:rsidP="00D66768">
            <w:pPr>
              <w:ind w:firstLine="426"/>
              <w:rPr>
                <w:color w:val="000000"/>
                <w:sz w:val="24"/>
                <w:szCs w:val="24"/>
              </w:rPr>
            </w:pPr>
            <w:r w:rsidRPr="00996310">
              <w:rPr>
                <w:color w:val="000000"/>
                <w:sz w:val="24"/>
                <w:szCs w:val="24"/>
              </w:rPr>
              <w:t xml:space="preserve">Объем и содержание проектной документации должны </w:t>
            </w:r>
            <w:r w:rsidR="001D0D4A" w:rsidRPr="00996310">
              <w:rPr>
                <w:color w:val="000000"/>
                <w:sz w:val="24"/>
                <w:szCs w:val="24"/>
              </w:rPr>
              <w:t>соответств</w:t>
            </w:r>
            <w:r w:rsidRPr="00996310">
              <w:rPr>
                <w:color w:val="000000"/>
                <w:sz w:val="24"/>
                <w:szCs w:val="24"/>
              </w:rPr>
              <w:t>овать требованиям</w:t>
            </w:r>
            <w:r w:rsidR="00996310">
              <w:rPr>
                <w:color w:val="000000"/>
                <w:sz w:val="24"/>
                <w:szCs w:val="24"/>
              </w:rPr>
              <w:t>:</w:t>
            </w:r>
            <w:r w:rsidRPr="00996310">
              <w:rPr>
                <w:color w:val="000000"/>
                <w:sz w:val="24"/>
                <w:szCs w:val="24"/>
              </w:rPr>
              <w:t xml:space="preserve"> </w:t>
            </w:r>
          </w:p>
          <w:p w:rsidR="00CB3D10" w:rsidRPr="00F57EAE" w:rsidRDefault="00CB3D10" w:rsidP="00D66768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ind w:left="0" w:firstLine="435"/>
              <w:rPr>
                <w:sz w:val="24"/>
                <w:szCs w:val="24"/>
                <w:lang w:val="ru-RU"/>
              </w:rPr>
            </w:pPr>
            <w:r w:rsidRPr="00F57EAE">
              <w:rPr>
                <w:sz w:val="24"/>
                <w:szCs w:val="24"/>
                <w:lang w:val="ru-RU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1D0D4A" w:rsidRPr="00CB3D10" w:rsidRDefault="00CB3D10" w:rsidP="00D66768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ind w:left="0" w:firstLine="435"/>
              <w:rPr>
                <w:sz w:val="24"/>
                <w:szCs w:val="24"/>
                <w:lang w:val="ru-RU"/>
              </w:rPr>
            </w:pPr>
            <w:r w:rsidRPr="00F57EAE">
              <w:rPr>
                <w:sz w:val="24"/>
                <w:szCs w:val="24"/>
                <w:lang w:val="ru-RU"/>
              </w:rPr>
              <w:t xml:space="preserve">ГОСТ </w:t>
            </w:r>
            <w:proofErr w:type="gramStart"/>
            <w:r w:rsidRPr="00F57EAE">
              <w:rPr>
                <w:sz w:val="24"/>
                <w:szCs w:val="24"/>
                <w:lang w:val="ru-RU"/>
              </w:rPr>
              <w:t>Р</w:t>
            </w:r>
            <w:proofErr w:type="gramEnd"/>
            <w:r w:rsidRPr="00F57EAE">
              <w:rPr>
                <w:sz w:val="24"/>
                <w:szCs w:val="24"/>
                <w:lang w:val="ru-RU"/>
              </w:rPr>
              <w:t xml:space="preserve"> 21.1101-2009 «Система проектной документации для строительства. Основные требования к пр</w:t>
            </w:r>
            <w:r>
              <w:rPr>
                <w:sz w:val="24"/>
                <w:szCs w:val="24"/>
                <w:lang w:val="ru-RU"/>
              </w:rPr>
              <w:t>оектной и рабочей документации».</w:t>
            </w:r>
          </w:p>
        </w:tc>
      </w:tr>
      <w:tr w:rsidR="001D0D4A" w:rsidRPr="009064B1" w:rsidTr="0094430F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1D0D4A" w:rsidP="00D66768">
            <w:pPr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4.2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Перечень согласований, выполняемых Поставщиком</w:t>
            </w:r>
          </w:p>
        </w:tc>
      </w:tr>
      <w:tr w:rsidR="001D0D4A" w:rsidRPr="00996310" w:rsidTr="00996310">
        <w:trPr>
          <w:trHeight w:val="698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890068" w:rsidRDefault="009E0A8F" w:rsidP="00D66768">
            <w:pPr>
              <w:spacing w:after="60"/>
              <w:ind w:firstLine="709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4.2.1. </w:t>
            </w:r>
            <w:r w:rsidR="00890068" w:rsidRPr="00890068">
              <w:rPr>
                <w:sz w:val="24"/>
                <w:szCs w:val="26"/>
              </w:rPr>
              <w:t xml:space="preserve">После выполнения проектных работ Исполнитель обязан согласовать проектную документацию с ОАО «ФСК ЕЭС», системным оператором и другими заинтересованными организациями. </w:t>
            </w:r>
          </w:p>
        </w:tc>
      </w:tr>
    </w:tbl>
    <w:p w:rsidR="001D0D4A" w:rsidRPr="009064B1" w:rsidRDefault="001D0D4A" w:rsidP="00D66768">
      <w:pPr>
        <w:ind w:left="360"/>
        <w:jc w:val="both"/>
        <w:rPr>
          <w:color w:val="000000"/>
          <w:sz w:val="24"/>
          <w:szCs w:val="24"/>
        </w:rPr>
      </w:pPr>
    </w:p>
    <w:p w:rsidR="001D0D4A" w:rsidRPr="009064B1" w:rsidRDefault="001D0D4A" w:rsidP="00D66768">
      <w:pPr>
        <w:ind w:left="360"/>
        <w:jc w:val="both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5. ТРЕБОВАНИЯ К СРОКУ (ИНТЕРВАЛУ) ВЫПОЛНЯЕМЫХ РАБОТ</w:t>
      </w:r>
    </w:p>
    <w:p w:rsidR="001D0D4A" w:rsidRPr="009064B1" w:rsidRDefault="001D0D4A" w:rsidP="00D66768">
      <w:pPr>
        <w:ind w:left="360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D0D4A" w:rsidRPr="009064B1" w:rsidTr="005A3DD3">
        <w:trPr>
          <w:trHeight w:val="62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D8" w:rsidRPr="004532EA" w:rsidRDefault="0059619A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ind w:left="1429" w:hanging="862"/>
              <w:rPr>
                <w:sz w:val="24"/>
                <w:szCs w:val="24"/>
              </w:rPr>
            </w:pPr>
            <w:r w:rsidRPr="00C35F4F">
              <w:rPr>
                <w:sz w:val="24"/>
                <w:szCs w:val="24"/>
              </w:rPr>
              <w:t>5.1.</w:t>
            </w:r>
            <w:r w:rsidR="003F15D8" w:rsidRPr="00C35F4F">
              <w:rPr>
                <w:sz w:val="26"/>
                <w:szCs w:val="26"/>
              </w:rPr>
              <w:t xml:space="preserve"> </w:t>
            </w:r>
            <w:r w:rsidR="003F15D8" w:rsidRPr="00C35F4F">
              <w:rPr>
                <w:sz w:val="24"/>
                <w:szCs w:val="24"/>
              </w:rPr>
              <w:t xml:space="preserve">Инженерные изыскания: </w:t>
            </w:r>
            <w:r w:rsidR="004532EA" w:rsidRPr="004532EA">
              <w:rPr>
                <w:sz w:val="24"/>
                <w:szCs w:val="24"/>
              </w:rPr>
              <w:t>15</w:t>
            </w:r>
            <w:r w:rsidR="004532EA">
              <w:rPr>
                <w:sz w:val="24"/>
                <w:szCs w:val="24"/>
              </w:rPr>
              <w:t>.09</w:t>
            </w:r>
            <w:r w:rsidR="004532EA" w:rsidRPr="00C35F4F">
              <w:rPr>
                <w:sz w:val="24"/>
                <w:szCs w:val="24"/>
              </w:rPr>
              <w:t>.2014г. –</w:t>
            </w:r>
            <w:r w:rsidR="004532EA" w:rsidRPr="004532EA">
              <w:rPr>
                <w:sz w:val="24"/>
                <w:szCs w:val="24"/>
              </w:rPr>
              <w:t>10</w:t>
            </w:r>
            <w:r w:rsidR="004532EA" w:rsidRPr="00C35F4F">
              <w:rPr>
                <w:sz w:val="24"/>
                <w:szCs w:val="24"/>
              </w:rPr>
              <w:t>.1</w:t>
            </w:r>
            <w:r w:rsidR="004532EA">
              <w:rPr>
                <w:sz w:val="24"/>
                <w:szCs w:val="24"/>
              </w:rPr>
              <w:t>0</w:t>
            </w:r>
            <w:r w:rsidR="004532EA" w:rsidRPr="00C35F4F">
              <w:rPr>
                <w:sz w:val="24"/>
                <w:szCs w:val="24"/>
              </w:rPr>
              <w:t>.2014г.</w:t>
            </w:r>
          </w:p>
          <w:p w:rsidR="003F15D8" w:rsidRPr="004532EA" w:rsidRDefault="0059619A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pacing w:val="-2"/>
                <w:sz w:val="24"/>
                <w:szCs w:val="24"/>
              </w:rPr>
            </w:pPr>
            <w:r w:rsidRPr="00C35F4F">
              <w:rPr>
                <w:sz w:val="24"/>
                <w:szCs w:val="24"/>
              </w:rPr>
              <w:t xml:space="preserve">         5.2.</w:t>
            </w:r>
            <w:r w:rsidR="003F15D8" w:rsidRPr="00C35F4F">
              <w:rPr>
                <w:sz w:val="24"/>
                <w:szCs w:val="24"/>
              </w:rPr>
              <w:t xml:space="preserve"> </w:t>
            </w:r>
            <w:r w:rsidR="003F15D8" w:rsidRPr="00C35F4F">
              <w:rPr>
                <w:spacing w:val="-2"/>
                <w:sz w:val="24"/>
                <w:szCs w:val="24"/>
              </w:rPr>
              <w:t>Проектная документация, государствен</w:t>
            </w:r>
            <w:r w:rsidR="0014394A" w:rsidRPr="00C35F4F">
              <w:rPr>
                <w:spacing w:val="-2"/>
                <w:sz w:val="24"/>
                <w:szCs w:val="24"/>
              </w:rPr>
              <w:t xml:space="preserve">ная экспертиза: </w:t>
            </w:r>
            <w:r w:rsidR="004532EA" w:rsidRPr="004532EA">
              <w:rPr>
                <w:spacing w:val="-2"/>
                <w:sz w:val="24"/>
                <w:szCs w:val="24"/>
              </w:rPr>
              <w:t>11.10.2014г. – 30.11.2014г.</w:t>
            </w:r>
          </w:p>
          <w:p w:rsidR="003F15D8" w:rsidRPr="004532EA" w:rsidRDefault="0059619A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  <w:lang w:val="en-US"/>
              </w:rPr>
            </w:pPr>
            <w:r w:rsidRPr="00C35F4F">
              <w:rPr>
                <w:sz w:val="24"/>
                <w:szCs w:val="24"/>
              </w:rPr>
              <w:t xml:space="preserve">         5.3.</w:t>
            </w:r>
            <w:r w:rsidR="004532EA">
              <w:rPr>
                <w:sz w:val="24"/>
                <w:szCs w:val="24"/>
              </w:rPr>
              <w:t xml:space="preserve">Рабочая документация: </w:t>
            </w:r>
            <w:r w:rsidR="004532EA" w:rsidRPr="00C35F4F">
              <w:rPr>
                <w:sz w:val="24"/>
                <w:szCs w:val="24"/>
              </w:rPr>
              <w:t>01.12.2014г. 31.12.2014г.</w:t>
            </w:r>
          </w:p>
          <w:p w:rsidR="001D0D4A" w:rsidRPr="000444F3" w:rsidRDefault="001D0D4A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</w:p>
        </w:tc>
      </w:tr>
    </w:tbl>
    <w:p w:rsidR="001D0D4A" w:rsidRPr="009064B1" w:rsidRDefault="001D0D4A" w:rsidP="00D66768">
      <w:pPr>
        <w:ind w:left="360"/>
        <w:jc w:val="both"/>
        <w:rPr>
          <w:color w:val="000000"/>
          <w:sz w:val="24"/>
          <w:szCs w:val="24"/>
        </w:rPr>
      </w:pPr>
    </w:p>
    <w:p w:rsidR="001D0D4A" w:rsidRPr="009064B1" w:rsidRDefault="001D0D4A" w:rsidP="00D66768">
      <w:pPr>
        <w:ind w:left="360"/>
        <w:jc w:val="both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6. ТРЕБОВАНИЯ К КАЧЕСТВУ ВЫПОЛНЯЕМЫХ РАБОТ</w:t>
      </w:r>
    </w:p>
    <w:p w:rsidR="001D0D4A" w:rsidRPr="009064B1" w:rsidRDefault="001D0D4A" w:rsidP="00D66768">
      <w:pPr>
        <w:ind w:left="360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B015A9" w:rsidTr="00B015A9">
        <w:trPr>
          <w:trHeight w:val="641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B015A9" w:rsidRDefault="00714D19" w:rsidP="00D66768">
            <w:pPr>
              <w:autoSpaceDE w:val="0"/>
              <w:autoSpaceDN w:val="0"/>
              <w:adjustRightInd w:val="0"/>
              <w:ind w:firstLine="426"/>
              <w:rPr>
                <w:color w:val="000000"/>
                <w:sz w:val="24"/>
                <w:szCs w:val="24"/>
              </w:rPr>
            </w:pPr>
            <w:r w:rsidRPr="00B015A9">
              <w:rPr>
                <w:color w:val="000000"/>
                <w:sz w:val="24"/>
                <w:szCs w:val="24"/>
              </w:rPr>
              <w:t>Качество проектной документации должно</w:t>
            </w:r>
            <w:r w:rsidR="00B015A9" w:rsidRPr="00B015A9">
              <w:rPr>
                <w:color w:val="000000"/>
                <w:sz w:val="24"/>
                <w:szCs w:val="24"/>
              </w:rPr>
              <w:t xml:space="preserve"> соответствовать требованиям нормативных документов, приведенных в Подразделе 3.1.</w:t>
            </w:r>
          </w:p>
        </w:tc>
      </w:tr>
    </w:tbl>
    <w:p w:rsidR="001D0D4A" w:rsidRPr="009064B1" w:rsidRDefault="001D0D4A" w:rsidP="00D66768">
      <w:pPr>
        <w:ind w:left="360"/>
        <w:jc w:val="both"/>
        <w:rPr>
          <w:color w:val="000000"/>
          <w:sz w:val="24"/>
          <w:szCs w:val="24"/>
        </w:rPr>
      </w:pPr>
    </w:p>
    <w:p w:rsidR="001D0D4A" w:rsidRPr="009064B1" w:rsidRDefault="001D0D4A" w:rsidP="00D66768">
      <w:pPr>
        <w:ind w:left="360"/>
        <w:jc w:val="both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7. ТРЕБОВАНИЯ К БЕЗОПАСНОСТИ ВЫПОЛНЯЕМЫХ РАБОТ</w:t>
      </w:r>
    </w:p>
    <w:p w:rsidR="001D0D4A" w:rsidRPr="009064B1" w:rsidRDefault="001D0D4A" w:rsidP="00D66768">
      <w:pPr>
        <w:ind w:left="360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B015A9">
        <w:trPr>
          <w:trHeight w:val="1512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0A8F" w:rsidRDefault="00FA29F1" w:rsidP="00D66768">
            <w:pPr>
              <w:pStyle w:val="aa"/>
              <w:numPr>
                <w:ilvl w:val="1"/>
                <w:numId w:val="25"/>
              </w:numPr>
              <w:tabs>
                <w:tab w:val="left" w:pos="1134"/>
              </w:tabs>
              <w:ind w:left="0" w:firstLine="567"/>
              <w:rPr>
                <w:color w:val="000000"/>
                <w:sz w:val="24"/>
                <w:szCs w:val="24"/>
                <w:lang w:val="ru-RU"/>
              </w:rPr>
            </w:pPr>
            <w:r w:rsidRPr="009E0A8F">
              <w:rPr>
                <w:color w:val="000000"/>
                <w:sz w:val="24"/>
                <w:szCs w:val="24"/>
                <w:lang w:val="ru-RU"/>
              </w:rPr>
              <w:t>П</w:t>
            </w:r>
            <w:r w:rsidR="001D0D4A" w:rsidRPr="009E0A8F">
              <w:rPr>
                <w:color w:val="000000"/>
                <w:sz w:val="24"/>
                <w:szCs w:val="24"/>
                <w:lang w:val="ru-RU"/>
              </w:rPr>
              <w:t xml:space="preserve">ринятые </w:t>
            </w:r>
            <w:r w:rsidRPr="009E0A8F">
              <w:rPr>
                <w:color w:val="000000"/>
                <w:sz w:val="24"/>
                <w:szCs w:val="24"/>
                <w:lang w:val="ru-RU"/>
              </w:rPr>
              <w:t xml:space="preserve">в проекте </w:t>
            </w:r>
            <w:r w:rsidR="001D0D4A" w:rsidRPr="009E0A8F">
              <w:rPr>
                <w:color w:val="000000"/>
                <w:sz w:val="24"/>
                <w:szCs w:val="24"/>
                <w:lang w:val="ru-RU"/>
              </w:rPr>
              <w:t xml:space="preserve">технологические и конструктивные решения должны обеспечивать </w:t>
            </w:r>
            <w:r w:rsidRPr="009E0A8F">
              <w:rPr>
                <w:color w:val="000000"/>
                <w:sz w:val="24"/>
                <w:szCs w:val="24"/>
                <w:lang w:val="ru-RU"/>
              </w:rPr>
              <w:t xml:space="preserve">надежное и бесперебойное </w:t>
            </w:r>
            <w:r w:rsidR="001D0D4A" w:rsidRPr="009E0A8F">
              <w:rPr>
                <w:color w:val="000000"/>
                <w:sz w:val="24"/>
                <w:szCs w:val="24"/>
                <w:lang w:val="ru-RU"/>
              </w:rPr>
              <w:t xml:space="preserve">функционирование </w:t>
            </w:r>
            <w:r w:rsidR="00A55303" w:rsidRPr="009E0A8F">
              <w:rPr>
                <w:color w:val="000000"/>
                <w:sz w:val="24"/>
                <w:szCs w:val="24"/>
                <w:lang w:val="ru-RU"/>
              </w:rPr>
              <w:t>ЛЭП</w:t>
            </w:r>
            <w:r w:rsidR="00390A1E" w:rsidRPr="009E0A8F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="001D0D4A" w:rsidRPr="009E0A8F">
              <w:rPr>
                <w:color w:val="000000"/>
                <w:sz w:val="24"/>
                <w:szCs w:val="24"/>
                <w:lang w:val="ru-RU"/>
              </w:rPr>
              <w:t>во всех требуемых режимах работы (нормальной эксплуатации, при нарушении нормальных условий эксплуатации), а также должны обеспечивать безопасность обслуживающего персонала при монтаже</w:t>
            </w:r>
            <w:r w:rsidRPr="009E0A8F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="00841346" w:rsidRPr="009E0A8F">
              <w:rPr>
                <w:color w:val="000000"/>
                <w:sz w:val="24"/>
                <w:szCs w:val="24"/>
                <w:lang w:val="ru-RU"/>
              </w:rPr>
              <w:t>объектов</w:t>
            </w:r>
            <w:r w:rsidR="001D0D4A" w:rsidRPr="009E0A8F">
              <w:rPr>
                <w:color w:val="000000"/>
                <w:sz w:val="24"/>
                <w:szCs w:val="24"/>
                <w:lang w:val="ru-RU"/>
              </w:rPr>
              <w:t>, подготовке к эксплуатации, эксплуатации, техническом обслуживании и ремонте.</w:t>
            </w:r>
          </w:p>
        </w:tc>
      </w:tr>
    </w:tbl>
    <w:p w:rsidR="0042513B" w:rsidRDefault="0042513B" w:rsidP="00D66768">
      <w:pPr>
        <w:tabs>
          <w:tab w:val="left" w:pos="5670"/>
          <w:tab w:val="left" w:pos="6804"/>
        </w:tabs>
        <w:suppressAutoHyphens/>
        <w:spacing w:before="60"/>
        <w:jc w:val="both"/>
        <w:rPr>
          <w:b/>
          <w:color w:val="000000"/>
          <w:sz w:val="24"/>
          <w:szCs w:val="24"/>
        </w:rPr>
      </w:pPr>
    </w:p>
    <w:p w:rsidR="001D0D4A" w:rsidRPr="009064B1" w:rsidRDefault="001D0D4A" w:rsidP="00D66768">
      <w:pPr>
        <w:tabs>
          <w:tab w:val="left" w:pos="5670"/>
          <w:tab w:val="left" w:pos="6804"/>
        </w:tabs>
        <w:suppressAutoHyphens/>
        <w:spacing w:before="60"/>
        <w:jc w:val="both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8. СДАЧА / ПРИЕМКА РАБОТ, ТРЕБОВАНИЯ К РЕЗУЛЬТАТАМ РАБОТ</w:t>
      </w:r>
    </w:p>
    <w:p w:rsidR="001D0D4A" w:rsidRPr="009064B1" w:rsidRDefault="001D0D4A" w:rsidP="00D66768">
      <w:pPr>
        <w:tabs>
          <w:tab w:val="left" w:pos="5670"/>
          <w:tab w:val="left" w:pos="6804"/>
        </w:tabs>
        <w:suppressAutoHyphens/>
        <w:spacing w:before="60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555FB2">
        <w:trPr>
          <w:trHeight w:val="155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A8F" w:rsidRDefault="009E0A8F" w:rsidP="00D66768">
            <w:pPr>
              <w:spacing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8.1.</w:t>
            </w:r>
            <w:r>
              <w:t xml:space="preserve"> </w:t>
            </w:r>
            <w:r w:rsidRPr="009E0A8F">
              <w:rPr>
                <w:sz w:val="24"/>
                <w:szCs w:val="24"/>
              </w:rPr>
              <w:t>По окончании выполнения работ</w:t>
            </w:r>
            <w:r>
              <w:rPr>
                <w:sz w:val="24"/>
                <w:szCs w:val="24"/>
              </w:rPr>
              <w:t xml:space="preserve"> Исполнитель должен предоставить:</w:t>
            </w:r>
          </w:p>
          <w:p w:rsidR="003F15D8" w:rsidRPr="00955BB0" w:rsidRDefault="009E0A8F" w:rsidP="00D66768">
            <w:pPr>
              <w:pStyle w:val="aa"/>
              <w:numPr>
                <w:ilvl w:val="0"/>
                <w:numId w:val="34"/>
              </w:numPr>
              <w:spacing w:after="60"/>
              <w:ind w:left="426" w:firstLine="0"/>
              <w:rPr>
                <w:sz w:val="24"/>
                <w:szCs w:val="24"/>
                <w:lang w:val="ru-RU"/>
              </w:rPr>
            </w:pPr>
            <w:r w:rsidRPr="00955BB0">
              <w:rPr>
                <w:sz w:val="24"/>
                <w:szCs w:val="24"/>
                <w:lang w:val="ru-RU"/>
              </w:rPr>
              <w:t>п</w:t>
            </w:r>
            <w:r w:rsidR="003F15D8" w:rsidRPr="00955BB0">
              <w:rPr>
                <w:sz w:val="24"/>
                <w:szCs w:val="24"/>
                <w:lang w:val="ru-RU"/>
              </w:rPr>
              <w:t xml:space="preserve">роектную и рабочую </w:t>
            </w:r>
            <w:r w:rsidR="00955BB0">
              <w:rPr>
                <w:sz w:val="24"/>
                <w:szCs w:val="24"/>
                <w:lang w:val="ru-RU"/>
              </w:rPr>
              <w:t xml:space="preserve"> </w:t>
            </w:r>
            <w:r w:rsidR="003F15D8" w:rsidRPr="00955BB0">
              <w:rPr>
                <w:sz w:val="24"/>
                <w:szCs w:val="24"/>
                <w:lang w:val="ru-RU"/>
              </w:rPr>
              <w:t xml:space="preserve">документацию в полном объеме в 5-ти экземплярах на бумажном носителе, в 2-х экземплярах в электронном виде (на </w:t>
            </w:r>
            <w:r w:rsidR="003F15D8" w:rsidRPr="009E0A8F">
              <w:rPr>
                <w:sz w:val="24"/>
                <w:szCs w:val="24"/>
              </w:rPr>
              <w:t>CD</w:t>
            </w:r>
            <w:r w:rsidR="003F15D8" w:rsidRPr="00955BB0">
              <w:rPr>
                <w:sz w:val="24"/>
                <w:szCs w:val="24"/>
                <w:lang w:val="ru-RU"/>
              </w:rPr>
              <w:t>/</w:t>
            </w:r>
            <w:r w:rsidR="003F15D8" w:rsidRPr="009E0A8F">
              <w:rPr>
                <w:sz w:val="24"/>
                <w:szCs w:val="24"/>
              </w:rPr>
              <w:t>DVD</w:t>
            </w:r>
            <w:r w:rsidR="003F15D8" w:rsidRPr="00955BB0">
              <w:rPr>
                <w:sz w:val="24"/>
                <w:szCs w:val="24"/>
                <w:lang w:val="ru-RU"/>
              </w:rPr>
              <w:t xml:space="preserve">) в форматах </w:t>
            </w:r>
            <w:r w:rsidR="003F15D8" w:rsidRPr="009E0A8F">
              <w:rPr>
                <w:sz w:val="24"/>
                <w:szCs w:val="24"/>
              </w:rPr>
              <w:t>PDF</w:t>
            </w:r>
            <w:r w:rsidR="003F15D8" w:rsidRPr="00955BB0">
              <w:rPr>
                <w:sz w:val="24"/>
                <w:szCs w:val="24"/>
                <w:lang w:val="ru-RU"/>
              </w:rPr>
              <w:t xml:space="preserve"> и </w:t>
            </w:r>
            <w:r w:rsidR="003F15D8" w:rsidRPr="009E0A8F">
              <w:rPr>
                <w:sz w:val="24"/>
                <w:szCs w:val="24"/>
              </w:rPr>
              <w:t>DWG</w:t>
            </w:r>
            <w:r w:rsidR="003F15D8" w:rsidRPr="00955BB0">
              <w:rPr>
                <w:sz w:val="24"/>
                <w:szCs w:val="24"/>
                <w:lang w:val="ru-RU"/>
              </w:rPr>
              <w:t xml:space="preserve"> </w:t>
            </w:r>
            <w:r w:rsidR="003F15D8" w:rsidRPr="009E0A8F">
              <w:rPr>
                <w:sz w:val="24"/>
                <w:szCs w:val="24"/>
              </w:rPr>
              <w:t>c</w:t>
            </w:r>
            <w:r w:rsidR="003F15D8" w:rsidRPr="00955BB0">
              <w:rPr>
                <w:sz w:val="24"/>
                <w:szCs w:val="24"/>
                <w:lang w:val="ru-RU"/>
              </w:rPr>
              <w:t xml:space="preserve"> сохранением файлов по названиям разделов (подразделов).</w:t>
            </w:r>
          </w:p>
          <w:p w:rsidR="00A10F39" w:rsidRPr="009E0A8F" w:rsidRDefault="009E0A8F" w:rsidP="00D66768">
            <w:pPr>
              <w:pStyle w:val="aa"/>
              <w:numPr>
                <w:ilvl w:val="0"/>
                <w:numId w:val="34"/>
              </w:numPr>
              <w:spacing w:after="60"/>
              <w:ind w:left="426" w:firstLine="0"/>
              <w:rPr>
                <w:sz w:val="24"/>
                <w:szCs w:val="24"/>
                <w:lang w:val="ru-RU"/>
              </w:rPr>
            </w:pPr>
            <w:r w:rsidRPr="009E0A8F">
              <w:rPr>
                <w:lang w:val="ru-RU"/>
              </w:rPr>
              <w:t xml:space="preserve"> </w:t>
            </w:r>
            <w:r w:rsidR="00555FB2" w:rsidRPr="009E0A8F">
              <w:rPr>
                <w:sz w:val="24"/>
                <w:szCs w:val="24"/>
                <w:lang w:val="ru-RU"/>
              </w:rPr>
              <w:t>акт сдачи-приемки выполненных работ в 2 экз.</w:t>
            </w:r>
          </w:p>
        </w:tc>
      </w:tr>
    </w:tbl>
    <w:p w:rsidR="001D0D4A" w:rsidRPr="009064B1" w:rsidRDefault="001D0D4A" w:rsidP="00D66768">
      <w:pPr>
        <w:ind w:firstLine="72"/>
        <w:jc w:val="both"/>
        <w:rPr>
          <w:color w:val="000000"/>
          <w:sz w:val="24"/>
          <w:szCs w:val="24"/>
        </w:rPr>
      </w:pPr>
    </w:p>
    <w:p w:rsidR="001D0D4A" w:rsidRPr="009064B1" w:rsidRDefault="001D0D4A" w:rsidP="00D66768">
      <w:pPr>
        <w:ind w:firstLine="72"/>
        <w:jc w:val="both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9. СПЕЦИАЛЬНЫЕ ТРЕБОВАНИЯ</w:t>
      </w:r>
    </w:p>
    <w:p w:rsidR="001D0D4A" w:rsidRPr="009064B1" w:rsidRDefault="001D0D4A" w:rsidP="00D66768">
      <w:pPr>
        <w:ind w:firstLine="72"/>
        <w:jc w:val="both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872ED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FA29F1" w:rsidP="00D66768">
            <w:pPr>
              <w:snapToGrid w:val="0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1D0D4A" w:rsidRPr="009064B1" w:rsidRDefault="001D0D4A" w:rsidP="00D66768">
      <w:pPr>
        <w:jc w:val="both"/>
        <w:rPr>
          <w:color w:val="000000"/>
          <w:sz w:val="24"/>
          <w:szCs w:val="24"/>
        </w:rPr>
      </w:pPr>
    </w:p>
    <w:p w:rsidR="001D0D4A" w:rsidRPr="009064B1" w:rsidRDefault="001D0D4A" w:rsidP="00D66768">
      <w:pPr>
        <w:jc w:val="both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10. ПЕРЕЧЕНЬ ПРИНЯТЫХ СОКРАЩЕНИЙ</w:t>
      </w:r>
    </w:p>
    <w:p w:rsidR="00EC657F" w:rsidRDefault="00EC657F" w:rsidP="00D66768">
      <w:pPr>
        <w:jc w:val="both"/>
        <w:rPr>
          <w:color w:val="000000"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525"/>
        <w:gridCol w:w="7689"/>
      </w:tblGrid>
      <w:tr w:rsidR="00EC657F" w:rsidRPr="008A3537" w:rsidTr="00F6031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57F" w:rsidRPr="008A3537" w:rsidRDefault="00EC657F" w:rsidP="00D66768">
            <w:pPr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57F" w:rsidRPr="008A3537" w:rsidRDefault="00EC657F" w:rsidP="00D6676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57F" w:rsidRPr="008A3537" w:rsidRDefault="00EC657F" w:rsidP="00D66768">
            <w:pPr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A4266" w:rsidRPr="00925097" w:rsidTr="00F60313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66" w:rsidRDefault="001A4266" w:rsidP="00D6676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66" w:rsidRPr="008A3537" w:rsidRDefault="001A4266" w:rsidP="00D6676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66" w:rsidRPr="00925097" w:rsidRDefault="001A4266" w:rsidP="00D6676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1A4266" w:rsidRPr="00925097" w:rsidTr="00F60313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66" w:rsidRDefault="001A4266" w:rsidP="00D6676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66" w:rsidRPr="008A3537" w:rsidRDefault="001A4266" w:rsidP="00D6676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ЛЭП 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66" w:rsidRPr="00925097" w:rsidRDefault="001A4266" w:rsidP="00D6676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Линия электропередач</w:t>
            </w:r>
          </w:p>
        </w:tc>
      </w:tr>
    </w:tbl>
    <w:p w:rsidR="001A4266" w:rsidRDefault="001A4266" w:rsidP="00D66768">
      <w:pPr>
        <w:jc w:val="both"/>
        <w:rPr>
          <w:b/>
          <w:sz w:val="24"/>
          <w:szCs w:val="24"/>
        </w:rPr>
      </w:pPr>
    </w:p>
    <w:p w:rsidR="009064B1" w:rsidRDefault="009064B1" w:rsidP="00D66768">
      <w:pPr>
        <w:jc w:val="both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1</w:t>
      </w:r>
      <w:r w:rsidRPr="00343E1A">
        <w:rPr>
          <w:b/>
          <w:sz w:val="24"/>
          <w:szCs w:val="24"/>
        </w:rPr>
        <w:t>. ПЕРЕЧЕНЬ ПРИЛОЖЕНИЙ</w:t>
      </w:r>
    </w:p>
    <w:p w:rsidR="009064B1" w:rsidRDefault="009064B1" w:rsidP="00D66768">
      <w:pPr>
        <w:jc w:val="both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7305"/>
        <w:gridCol w:w="1948"/>
      </w:tblGrid>
      <w:tr w:rsidR="009064B1" w:rsidRPr="008A3537" w:rsidTr="006D1978">
        <w:trPr>
          <w:trHeight w:val="399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8A3537" w:rsidRDefault="009064B1" w:rsidP="00D66768">
            <w:pPr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8A3537" w:rsidRDefault="009064B1" w:rsidP="00D6676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8A3537" w:rsidRDefault="009064B1" w:rsidP="00D66768">
            <w:pPr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55BB0" w:rsidRPr="008A3537" w:rsidTr="006D1978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2F4B74" w:rsidRDefault="00955BB0" w:rsidP="00D66768">
            <w:pPr>
              <w:pStyle w:val="aa"/>
              <w:numPr>
                <w:ilvl w:val="0"/>
                <w:numId w:val="7"/>
              </w:numPr>
              <w:ind w:left="113" w:right="57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6D1978" w:rsidRDefault="00955BB0" w:rsidP="00D66768">
            <w:pPr>
              <w:rPr>
                <w:sz w:val="24"/>
                <w:szCs w:val="24"/>
              </w:rPr>
            </w:pPr>
            <w:r w:rsidRPr="006D1978">
              <w:rPr>
                <w:sz w:val="24"/>
                <w:szCs w:val="26"/>
              </w:rPr>
              <w:t xml:space="preserve">Технические условия по </w:t>
            </w:r>
            <w:proofErr w:type="gramStart"/>
            <w:r w:rsidRPr="006D1978">
              <w:rPr>
                <w:sz w:val="24"/>
                <w:szCs w:val="26"/>
              </w:rPr>
              <w:t>индивидуальному проекту</w:t>
            </w:r>
            <w:proofErr w:type="gramEnd"/>
            <w:r w:rsidRPr="006D1978">
              <w:rPr>
                <w:sz w:val="24"/>
                <w:szCs w:val="26"/>
              </w:rPr>
              <w:t xml:space="preserve"> на технологическое присоединение к электрическим сетям ОАО «ФСК ЕЭС» от 08.09.2011г.</w:t>
            </w:r>
          </w:p>
        </w:tc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5BB0" w:rsidRPr="006D1978" w:rsidRDefault="00955BB0" w:rsidP="00D6676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6D1978">
              <w:rPr>
                <w:i/>
                <w:color w:val="000000"/>
                <w:sz w:val="24"/>
                <w:szCs w:val="24"/>
              </w:rPr>
              <w:t xml:space="preserve"> электронном виде</w:t>
            </w:r>
          </w:p>
        </w:tc>
      </w:tr>
      <w:tr w:rsidR="00955BB0" w:rsidRPr="008A3537" w:rsidTr="006D1978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2F4B74" w:rsidRDefault="00955BB0" w:rsidP="00D66768">
            <w:pPr>
              <w:pStyle w:val="aa"/>
              <w:numPr>
                <w:ilvl w:val="0"/>
                <w:numId w:val="7"/>
              </w:numPr>
              <w:ind w:left="113" w:right="57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6D1978" w:rsidRDefault="00955BB0" w:rsidP="00D6676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6D1978">
              <w:rPr>
                <w:sz w:val="24"/>
                <w:szCs w:val="26"/>
              </w:rPr>
              <w:t xml:space="preserve">«Изменения №1 в Технические условия от 08.09.2011г. по </w:t>
            </w:r>
            <w:proofErr w:type="gramStart"/>
            <w:r w:rsidRPr="006D1978">
              <w:rPr>
                <w:sz w:val="24"/>
                <w:szCs w:val="26"/>
              </w:rPr>
              <w:t>индивидуальному проекту</w:t>
            </w:r>
            <w:proofErr w:type="gramEnd"/>
            <w:r w:rsidRPr="006D1978">
              <w:rPr>
                <w:sz w:val="24"/>
                <w:szCs w:val="26"/>
              </w:rPr>
              <w:t xml:space="preserve"> на технологическое присоединение к электрическим сетям ОАО «ФСК ЕЭС» от 10.04.2012г.</w:t>
            </w:r>
          </w:p>
        </w:tc>
        <w:tc>
          <w:tcPr>
            <w:tcW w:w="1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BB0" w:rsidRPr="002F4B74" w:rsidRDefault="00955BB0" w:rsidP="00D66768">
            <w:pPr>
              <w:rPr>
                <w:color w:val="000000"/>
                <w:sz w:val="24"/>
                <w:szCs w:val="24"/>
              </w:rPr>
            </w:pPr>
          </w:p>
        </w:tc>
      </w:tr>
      <w:tr w:rsidR="00955BB0" w:rsidRPr="008A3537" w:rsidTr="006D1978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6D1978" w:rsidRDefault="00955BB0" w:rsidP="00D66768">
            <w:pPr>
              <w:pStyle w:val="aa"/>
              <w:numPr>
                <w:ilvl w:val="0"/>
                <w:numId w:val="7"/>
              </w:numPr>
              <w:ind w:left="113" w:right="57" w:firstLine="0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6D1978" w:rsidRDefault="00955BB0" w:rsidP="00D6676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6D1978">
              <w:rPr>
                <w:sz w:val="24"/>
                <w:szCs w:val="26"/>
              </w:rPr>
              <w:t>План</w:t>
            </w:r>
            <w:r>
              <w:rPr>
                <w:sz w:val="24"/>
                <w:szCs w:val="26"/>
              </w:rPr>
              <w:t xml:space="preserve"> </w:t>
            </w:r>
            <w:r w:rsidRPr="006D1978">
              <w:rPr>
                <w:sz w:val="24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t xml:space="preserve">изменения  </w:t>
            </w:r>
            <w:r w:rsidRPr="006D1978">
              <w:rPr>
                <w:sz w:val="24"/>
                <w:szCs w:val="26"/>
              </w:rPr>
              <w:t xml:space="preserve">трассы </w:t>
            </w:r>
            <w:r>
              <w:rPr>
                <w:sz w:val="24"/>
                <w:szCs w:val="26"/>
              </w:rPr>
              <w:t xml:space="preserve"> В</w:t>
            </w:r>
            <w:r w:rsidRPr="006D1978">
              <w:rPr>
                <w:sz w:val="24"/>
                <w:szCs w:val="26"/>
              </w:rPr>
              <w:t xml:space="preserve">Л 110 </w:t>
            </w:r>
            <w:proofErr w:type="spellStart"/>
            <w:r w:rsidRPr="006D1978">
              <w:rPr>
                <w:sz w:val="24"/>
                <w:szCs w:val="26"/>
              </w:rPr>
              <w:t>кВ</w:t>
            </w:r>
            <w:proofErr w:type="spellEnd"/>
            <w:r w:rsidRPr="006D1978">
              <w:rPr>
                <w:sz w:val="24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t xml:space="preserve">от Т-1 </w:t>
            </w:r>
            <w:proofErr w:type="spellStart"/>
            <w:r>
              <w:rPr>
                <w:sz w:val="24"/>
                <w:szCs w:val="26"/>
              </w:rPr>
              <w:t>г</w:t>
            </w:r>
            <w:proofErr w:type="gramStart"/>
            <w:r>
              <w:rPr>
                <w:sz w:val="24"/>
                <w:szCs w:val="26"/>
              </w:rPr>
              <w:t>.С</w:t>
            </w:r>
            <w:proofErr w:type="gramEnd"/>
            <w:r>
              <w:rPr>
                <w:sz w:val="24"/>
                <w:szCs w:val="26"/>
              </w:rPr>
              <w:t>аров</w:t>
            </w:r>
            <w:proofErr w:type="spellEnd"/>
            <w:r>
              <w:rPr>
                <w:sz w:val="24"/>
                <w:szCs w:val="26"/>
              </w:rPr>
              <w:t xml:space="preserve"> до ПС «</w:t>
            </w:r>
            <w:proofErr w:type="spellStart"/>
            <w:r>
              <w:rPr>
                <w:sz w:val="24"/>
                <w:szCs w:val="26"/>
              </w:rPr>
              <w:t>Святостар</w:t>
            </w:r>
            <w:proofErr w:type="spellEnd"/>
            <w:r>
              <w:rPr>
                <w:sz w:val="24"/>
                <w:szCs w:val="26"/>
              </w:rPr>
              <w:t>»(участок № 6)</w:t>
            </w:r>
          </w:p>
        </w:tc>
        <w:tc>
          <w:tcPr>
            <w:tcW w:w="1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BB0" w:rsidRDefault="00955BB0" w:rsidP="00D66768">
            <w:pPr>
              <w:rPr>
                <w:color w:val="000000"/>
                <w:sz w:val="24"/>
                <w:szCs w:val="24"/>
              </w:rPr>
            </w:pPr>
          </w:p>
        </w:tc>
      </w:tr>
      <w:tr w:rsidR="00955BB0" w:rsidRPr="008A3537" w:rsidTr="006D1978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6D1978" w:rsidRDefault="00955BB0" w:rsidP="00D66768">
            <w:pPr>
              <w:pStyle w:val="aa"/>
              <w:numPr>
                <w:ilvl w:val="0"/>
                <w:numId w:val="7"/>
              </w:numPr>
              <w:ind w:left="113" w:right="57" w:firstLine="0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955BB0" w:rsidRDefault="00955BB0" w:rsidP="00D6676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Схема газовых свечей трассы ВЛ-110кВ</w:t>
            </w:r>
          </w:p>
        </w:tc>
        <w:tc>
          <w:tcPr>
            <w:tcW w:w="1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BB0" w:rsidRDefault="00955BB0" w:rsidP="00D66768">
            <w:pPr>
              <w:rPr>
                <w:color w:val="000000"/>
                <w:sz w:val="24"/>
                <w:szCs w:val="24"/>
              </w:rPr>
            </w:pPr>
          </w:p>
        </w:tc>
      </w:tr>
      <w:tr w:rsidR="00955BB0" w:rsidRPr="008A3537" w:rsidTr="006D1978">
        <w:trPr>
          <w:trHeight w:val="284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Pr="006D1978" w:rsidRDefault="00955BB0" w:rsidP="00D66768">
            <w:pPr>
              <w:pStyle w:val="aa"/>
              <w:numPr>
                <w:ilvl w:val="0"/>
                <w:numId w:val="7"/>
              </w:numPr>
              <w:ind w:left="113" w:right="57" w:firstLine="0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0" w:rsidRDefault="00955BB0" w:rsidP="00D66768">
            <w:pPr>
              <w:ind w:left="510" w:hanging="510"/>
              <w:rPr>
                <w:color w:val="000000"/>
                <w:sz w:val="24"/>
                <w:szCs w:val="24"/>
              </w:rPr>
            </w:pPr>
            <w:r w:rsidRPr="00955BB0">
              <w:rPr>
                <w:color w:val="000000"/>
                <w:sz w:val="24"/>
                <w:szCs w:val="24"/>
              </w:rPr>
              <w:t xml:space="preserve">График выполнения и стоимость работ </w:t>
            </w:r>
          </w:p>
        </w:tc>
        <w:tc>
          <w:tcPr>
            <w:tcW w:w="1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BB0" w:rsidRDefault="00955BB0" w:rsidP="00D66768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955BB0" w:rsidRDefault="00955BB0" w:rsidP="00D66768">
      <w:pPr>
        <w:ind w:left="510" w:hanging="510"/>
        <w:jc w:val="both"/>
        <w:rPr>
          <w:b/>
          <w:color w:val="000000"/>
          <w:sz w:val="24"/>
          <w:szCs w:val="24"/>
        </w:rPr>
      </w:pPr>
    </w:p>
    <w:p w:rsidR="00487F6A" w:rsidRDefault="00487F6A" w:rsidP="00D66768">
      <w:pPr>
        <w:ind w:left="510" w:hanging="510"/>
        <w:jc w:val="both"/>
        <w:rPr>
          <w:b/>
          <w:color w:val="000000"/>
          <w:sz w:val="24"/>
          <w:szCs w:val="24"/>
        </w:rPr>
      </w:pPr>
    </w:p>
    <w:p w:rsidR="00487F6A" w:rsidRDefault="00487F6A" w:rsidP="00D66768">
      <w:pPr>
        <w:ind w:left="510" w:hanging="510"/>
        <w:jc w:val="both"/>
        <w:rPr>
          <w:b/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5C3C13" w:rsidRPr="00D26DEF" w:rsidRDefault="005C3C13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C44685" w:rsidRPr="00D26DEF" w:rsidRDefault="00C44685" w:rsidP="00D66768">
      <w:pPr>
        <w:ind w:left="510" w:hanging="510"/>
        <w:jc w:val="both"/>
        <w:rPr>
          <w:color w:val="000000"/>
          <w:sz w:val="24"/>
          <w:szCs w:val="24"/>
        </w:rPr>
      </w:pPr>
    </w:p>
    <w:p w:rsidR="00096F5B" w:rsidRPr="00D62EFF" w:rsidRDefault="00D62EFF" w:rsidP="00D66768">
      <w:pPr>
        <w:ind w:left="510" w:hanging="510"/>
        <w:jc w:val="both"/>
        <w:rPr>
          <w:color w:val="000000"/>
          <w:sz w:val="24"/>
          <w:szCs w:val="24"/>
        </w:rPr>
      </w:pPr>
      <w:r w:rsidRPr="00D62EFF">
        <w:rPr>
          <w:color w:val="000000"/>
          <w:sz w:val="24"/>
          <w:szCs w:val="24"/>
        </w:rPr>
        <w:t>Приложение №</w:t>
      </w:r>
      <w:r w:rsidR="0014394A">
        <w:rPr>
          <w:color w:val="000000"/>
          <w:sz w:val="24"/>
          <w:szCs w:val="24"/>
        </w:rPr>
        <w:t xml:space="preserve"> </w:t>
      </w:r>
      <w:r w:rsidR="00955BB0">
        <w:rPr>
          <w:color w:val="000000"/>
          <w:sz w:val="24"/>
          <w:szCs w:val="24"/>
        </w:rPr>
        <w:t>5</w:t>
      </w:r>
      <w:r w:rsidRPr="00D62EFF">
        <w:rPr>
          <w:color w:val="000000"/>
          <w:sz w:val="24"/>
          <w:szCs w:val="24"/>
        </w:rPr>
        <w:t xml:space="preserve"> к ТЗ</w:t>
      </w:r>
    </w:p>
    <w:p w:rsidR="00096F5B" w:rsidRDefault="00096F5B" w:rsidP="00D66768">
      <w:pPr>
        <w:ind w:left="510" w:hanging="510"/>
        <w:jc w:val="both"/>
        <w:rPr>
          <w:b/>
          <w:color w:val="000000"/>
          <w:sz w:val="24"/>
          <w:szCs w:val="24"/>
        </w:rPr>
      </w:pPr>
    </w:p>
    <w:p w:rsidR="00D62EFF" w:rsidRDefault="00D62EFF" w:rsidP="00D66768">
      <w:pPr>
        <w:ind w:left="510" w:hanging="510"/>
        <w:jc w:val="both"/>
        <w:rPr>
          <w:b/>
          <w:color w:val="000000"/>
          <w:sz w:val="24"/>
          <w:szCs w:val="24"/>
        </w:rPr>
      </w:pPr>
    </w:p>
    <w:p w:rsidR="00D62EFF" w:rsidRDefault="00D62EFF" w:rsidP="00D66768">
      <w:pPr>
        <w:ind w:left="510" w:hanging="510"/>
        <w:jc w:val="both"/>
        <w:rPr>
          <w:b/>
          <w:color w:val="000000"/>
          <w:sz w:val="24"/>
          <w:szCs w:val="24"/>
        </w:rPr>
      </w:pPr>
    </w:p>
    <w:p w:rsidR="00096F5B" w:rsidRDefault="00096F5B" w:rsidP="00D66768">
      <w:pPr>
        <w:ind w:left="510" w:hanging="51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График выполнения и стоимост</w:t>
      </w:r>
      <w:r w:rsidR="00D62EFF">
        <w:rPr>
          <w:b/>
          <w:color w:val="000000"/>
          <w:sz w:val="24"/>
          <w:szCs w:val="24"/>
        </w:rPr>
        <w:t xml:space="preserve">ь работ </w:t>
      </w:r>
    </w:p>
    <w:p w:rsidR="00096F5B" w:rsidRDefault="00096F5B" w:rsidP="00D66768">
      <w:pPr>
        <w:ind w:left="510" w:hanging="510"/>
        <w:jc w:val="both"/>
        <w:rPr>
          <w:b/>
          <w:color w:val="000000"/>
          <w:sz w:val="24"/>
          <w:szCs w:val="24"/>
        </w:rPr>
      </w:pPr>
    </w:p>
    <w:p w:rsidR="00096F5B" w:rsidRDefault="00096F5B" w:rsidP="00D66768">
      <w:pPr>
        <w:ind w:left="510" w:hanging="510"/>
        <w:jc w:val="both"/>
        <w:rPr>
          <w:b/>
          <w:color w:val="000000"/>
          <w:sz w:val="24"/>
          <w:szCs w:val="24"/>
        </w:rPr>
      </w:pPr>
    </w:p>
    <w:p w:rsidR="00096F5B" w:rsidRDefault="00096F5B" w:rsidP="00D66768">
      <w:pPr>
        <w:pStyle w:val="3"/>
        <w:tabs>
          <w:tab w:val="left" w:pos="709"/>
          <w:tab w:val="left" w:pos="1134"/>
        </w:tabs>
        <w:spacing w:after="0"/>
        <w:ind w:left="1429" w:hanging="720"/>
        <w:jc w:val="both"/>
        <w:rPr>
          <w:sz w:val="24"/>
          <w:szCs w:val="24"/>
        </w:rPr>
      </w:pPr>
    </w:p>
    <w:tbl>
      <w:tblPr>
        <w:tblStyle w:val="ab"/>
        <w:tblW w:w="10031" w:type="dxa"/>
        <w:tblLook w:val="04A0" w:firstRow="1" w:lastRow="0" w:firstColumn="1" w:lastColumn="0" w:noHBand="0" w:noVBand="1"/>
      </w:tblPr>
      <w:tblGrid>
        <w:gridCol w:w="534"/>
        <w:gridCol w:w="4394"/>
        <w:gridCol w:w="2551"/>
        <w:gridCol w:w="2552"/>
      </w:tblGrid>
      <w:tr w:rsidR="00096F5B" w:rsidTr="00096F5B">
        <w:tc>
          <w:tcPr>
            <w:tcW w:w="534" w:type="dxa"/>
            <w:vAlign w:val="center"/>
          </w:tcPr>
          <w:p w:rsidR="00096F5B" w:rsidRP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b/>
                <w:sz w:val="24"/>
                <w:szCs w:val="24"/>
              </w:rPr>
            </w:pPr>
            <w:r w:rsidRPr="00096F5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  <w:vAlign w:val="center"/>
          </w:tcPr>
          <w:p w:rsidR="00096F5B" w:rsidRP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b/>
                <w:sz w:val="24"/>
                <w:szCs w:val="24"/>
              </w:rPr>
            </w:pPr>
            <w:r w:rsidRPr="00096F5B">
              <w:rPr>
                <w:b/>
                <w:sz w:val="24"/>
                <w:szCs w:val="24"/>
              </w:rPr>
              <w:t>Наименование этапа</w:t>
            </w:r>
          </w:p>
        </w:tc>
        <w:tc>
          <w:tcPr>
            <w:tcW w:w="2551" w:type="dxa"/>
            <w:vAlign w:val="center"/>
          </w:tcPr>
          <w:p w:rsidR="00096F5B" w:rsidRP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b/>
                <w:sz w:val="24"/>
                <w:szCs w:val="24"/>
              </w:rPr>
            </w:pPr>
            <w:r w:rsidRPr="00096F5B">
              <w:rPr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2552" w:type="dxa"/>
            <w:vAlign w:val="center"/>
          </w:tcPr>
          <w:p w:rsid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b/>
                <w:sz w:val="24"/>
                <w:szCs w:val="24"/>
              </w:rPr>
            </w:pPr>
            <w:r w:rsidRPr="00096F5B">
              <w:rPr>
                <w:b/>
                <w:sz w:val="24"/>
                <w:szCs w:val="24"/>
              </w:rPr>
              <w:t xml:space="preserve">Стоимость, </w:t>
            </w:r>
          </w:p>
          <w:p w:rsidR="00096F5B" w:rsidRP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b/>
                <w:sz w:val="24"/>
                <w:szCs w:val="24"/>
              </w:rPr>
            </w:pPr>
            <w:r w:rsidRPr="00096F5B">
              <w:rPr>
                <w:b/>
                <w:sz w:val="24"/>
                <w:szCs w:val="24"/>
              </w:rPr>
              <w:t xml:space="preserve">руб. </w:t>
            </w:r>
            <w:r w:rsidR="00AE3522">
              <w:rPr>
                <w:b/>
                <w:sz w:val="24"/>
                <w:szCs w:val="24"/>
              </w:rPr>
              <w:t>без</w:t>
            </w:r>
            <w:r w:rsidRPr="00096F5B">
              <w:rPr>
                <w:b/>
                <w:sz w:val="24"/>
                <w:szCs w:val="24"/>
              </w:rPr>
              <w:t xml:space="preserve"> НДС</w:t>
            </w:r>
          </w:p>
        </w:tc>
      </w:tr>
      <w:tr w:rsidR="00096F5B" w:rsidTr="00096F5B">
        <w:tc>
          <w:tcPr>
            <w:tcW w:w="534" w:type="dxa"/>
          </w:tcPr>
          <w:p w:rsid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 w:rsidRPr="000444F3">
              <w:rPr>
                <w:sz w:val="24"/>
                <w:szCs w:val="24"/>
              </w:rPr>
              <w:t>Инженерные изыскания</w:t>
            </w:r>
          </w:p>
        </w:tc>
        <w:tc>
          <w:tcPr>
            <w:tcW w:w="2551" w:type="dxa"/>
          </w:tcPr>
          <w:p w:rsidR="00096F5B" w:rsidRPr="00B11A2D" w:rsidRDefault="00C44685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ind w:left="459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  <w:r w:rsidR="00F94BBA">
              <w:rPr>
                <w:sz w:val="24"/>
                <w:szCs w:val="24"/>
              </w:rPr>
              <w:t>.</w:t>
            </w:r>
            <w:r w:rsidR="00C35F4F">
              <w:rPr>
                <w:sz w:val="24"/>
                <w:szCs w:val="24"/>
              </w:rPr>
              <w:t>09</w:t>
            </w:r>
            <w:r w:rsidR="00C35F4F" w:rsidRPr="00C35F4F">
              <w:rPr>
                <w:sz w:val="24"/>
                <w:szCs w:val="24"/>
              </w:rPr>
              <w:t>.2014г. –</w:t>
            </w:r>
            <w:r w:rsidR="004C4D34">
              <w:rPr>
                <w:sz w:val="24"/>
                <w:szCs w:val="24"/>
                <w:lang w:val="en-US"/>
              </w:rPr>
              <w:t>10</w:t>
            </w:r>
            <w:r w:rsidR="00C35F4F" w:rsidRPr="00C35F4F">
              <w:rPr>
                <w:sz w:val="24"/>
                <w:szCs w:val="24"/>
              </w:rPr>
              <w:t>.1</w:t>
            </w:r>
            <w:r w:rsidR="00F94BBA">
              <w:rPr>
                <w:sz w:val="24"/>
                <w:szCs w:val="24"/>
              </w:rPr>
              <w:t>0</w:t>
            </w:r>
            <w:r w:rsidR="00C35F4F" w:rsidRPr="00C35F4F">
              <w:rPr>
                <w:sz w:val="24"/>
                <w:szCs w:val="24"/>
              </w:rPr>
              <w:t>.2014г.</w:t>
            </w:r>
          </w:p>
        </w:tc>
        <w:tc>
          <w:tcPr>
            <w:tcW w:w="2552" w:type="dxa"/>
            <w:vAlign w:val="center"/>
          </w:tcPr>
          <w:p w:rsidR="00096F5B" w:rsidRDefault="00AE3522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1 698 567,00</w:t>
            </w:r>
          </w:p>
        </w:tc>
      </w:tr>
      <w:tr w:rsidR="00096F5B" w:rsidTr="00096F5B">
        <w:tc>
          <w:tcPr>
            <w:tcW w:w="534" w:type="dxa"/>
          </w:tcPr>
          <w:p w:rsid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 w:rsidRPr="000444F3">
              <w:rPr>
                <w:spacing w:val="-2"/>
                <w:sz w:val="24"/>
                <w:szCs w:val="24"/>
              </w:rPr>
              <w:t>Проектная документация, государственная экспертиза</w:t>
            </w:r>
          </w:p>
        </w:tc>
        <w:tc>
          <w:tcPr>
            <w:tcW w:w="2551" w:type="dxa"/>
          </w:tcPr>
          <w:p w:rsidR="00096F5B" w:rsidRPr="00C35F4F" w:rsidRDefault="004C4D34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ind w:left="45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11</w:t>
            </w:r>
            <w:r w:rsidR="002A1CDC" w:rsidRPr="00C35F4F">
              <w:rPr>
                <w:spacing w:val="-2"/>
                <w:sz w:val="24"/>
                <w:szCs w:val="24"/>
              </w:rPr>
              <w:t>.1</w:t>
            </w:r>
            <w:r w:rsidR="00F94BBA">
              <w:rPr>
                <w:spacing w:val="-2"/>
                <w:sz w:val="24"/>
                <w:szCs w:val="24"/>
              </w:rPr>
              <w:t>0</w:t>
            </w:r>
            <w:r w:rsidR="00D071DE">
              <w:rPr>
                <w:spacing w:val="-2"/>
                <w:sz w:val="24"/>
                <w:szCs w:val="24"/>
              </w:rPr>
              <w:t>.2014г. – 3</w:t>
            </w:r>
            <w:r w:rsidR="00D071DE">
              <w:rPr>
                <w:spacing w:val="-2"/>
                <w:sz w:val="24"/>
                <w:szCs w:val="24"/>
                <w:lang w:val="en-US"/>
              </w:rPr>
              <w:t>0</w:t>
            </w:r>
            <w:r w:rsidR="002A1CDC" w:rsidRPr="00C35F4F">
              <w:rPr>
                <w:spacing w:val="-2"/>
                <w:sz w:val="24"/>
                <w:szCs w:val="24"/>
              </w:rPr>
              <w:t>.11.2014г.</w:t>
            </w:r>
          </w:p>
        </w:tc>
        <w:tc>
          <w:tcPr>
            <w:tcW w:w="2552" w:type="dxa"/>
            <w:vAlign w:val="center"/>
          </w:tcPr>
          <w:p w:rsidR="00096F5B" w:rsidRDefault="00AE3522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734 515,00</w:t>
            </w:r>
          </w:p>
        </w:tc>
      </w:tr>
      <w:tr w:rsidR="00096F5B" w:rsidTr="00096F5B">
        <w:tc>
          <w:tcPr>
            <w:tcW w:w="534" w:type="dxa"/>
          </w:tcPr>
          <w:p w:rsid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center"/>
          </w:tcPr>
          <w:p w:rsidR="00096F5B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 w:rsidRPr="000444F3">
              <w:rPr>
                <w:sz w:val="24"/>
                <w:szCs w:val="24"/>
              </w:rPr>
              <w:t>Рабочая документация</w:t>
            </w:r>
          </w:p>
        </w:tc>
        <w:tc>
          <w:tcPr>
            <w:tcW w:w="2551" w:type="dxa"/>
          </w:tcPr>
          <w:p w:rsidR="00096F5B" w:rsidRPr="00C35F4F" w:rsidRDefault="002A1CDC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 w:rsidRPr="00C35F4F">
              <w:rPr>
                <w:sz w:val="24"/>
                <w:szCs w:val="24"/>
              </w:rPr>
              <w:t>01.12.</w:t>
            </w:r>
            <w:r w:rsidR="00717D72" w:rsidRPr="00C35F4F">
              <w:rPr>
                <w:sz w:val="24"/>
                <w:szCs w:val="24"/>
              </w:rPr>
              <w:t>20</w:t>
            </w:r>
            <w:r w:rsidRPr="00C35F4F">
              <w:rPr>
                <w:sz w:val="24"/>
                <w:szCs w:val="24"/>
              </w:rPr>
              <w:t>1</w:t>
            </w:r>
            <w:r w:rsidR="00717D72" w:rsidRPr="00C35F4F">
              <w:rPr>
                <w:sz w:val="24"/>
                <w:szCs w:val="24"/>
              </w:rPr>
              <w:t xml:space="preserve">4г. </w:t>
            </w:r>
            <w:r w:rsidRPr="00C35F4F">
              <w:rPr>
                <w:sz w:val="24"/>
                <w:szCs w:val="24"/>
              </w:rPr>
              <w:t>31.12.2014г.</w:t>
            </w:r>
          </w:p>
        </w:tc>
        <w:tc>
          <w:tcPr>
            <w:tcW w:w="2552" w:type="dxa"/>
            <w:vAlign w:val="center"/>
          </w:tcPr>
          <w:p w:rsidR="00096F5B" w:rsidRDefault="00AE3522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2 203 544,00</w:t>
            </w:r>
          </w:p>
        </w:tc>
      </w:tr>
      <w:tr w:rsidR="00096F5B" w:rsidTr="001A4266">
        <w:tc>
          <w:tcPr>
            <w:tcW w:w="7479" w:type="dxa"/>
            <w:gridSpan w:val="3"/>
          </w:tcPr>
          <w:p w:rsidR="00096F5B" w:rsidRPr="000444F3" w:rsidRDefault="00096F5B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ind w:left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  <w:r w:rsidR="00AE3522">
              <w:rPr>
                <w:sz w:val="24"/>
                <w:szCs w:val="24"/>
              </w:rPr>
              <w:t xml:space="preserve"> без НДС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2552" w:type="dxa"/>
            <w:vAlign w:val="center"/>
          </w:tcPr>
          <w:p w:rsidR="00096F5B" w:rsidRDefault="00AE3522" w:rsidP="00D66768">
            <w:pPr>
              <w:pStyle w:val="3"/>
              <w:tabs>
                <w:tab w:val="left" w:pos="709"/>
                <w:tab w:val="left" w:pos="1134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4 636 626</w:t>
            </w:r>
            <w:r w:rsidR="00096F5B">
              <w:rPr>
                <w:sz w:val="22"/>
                <w:szCs w:val="22"/>
              </w:rPr>
              <w:t>,0</w:t>
            </w:r>
            <w:r w:rsidR="00487F6A">
              <w:rPr>
                <w:sz w:val="22"/>
                <w:szCs w:val="22"/>
              </w:rPr>
              <w:t>0</w:t>
            </w:r>
          </w:p>
        </w:tc>
      </w:tr>
      <w:tr w:rsidR="00AE3522" w:rsidTr="001A4266">
        <w:tc>
          <w:tcPr>
            <w:tcW w:w="7479" w:type="dxa"/>
            <w:gridSpan w:val="3"/>
          </w:tcPr>
          <w:p w:rsidR="00AE3522" w:rsidRDefault="00AE3522" w:rsidP="00096F5B">
            <w:pPr>
              <w:pStyle w:val="3"/>
              <w:tabs>
                <w:tab w:val="left" w:pos="709"/>
                <w:tab w:val="left" w:pos="1134"/>
              </w:tabs>
              <w:spacing w:after="0"/>
              <w:ind w:left="459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 с НДС:</w:t>
            </w:r>
          </w:p>
        </w:tc>
        <w:tc>
          <w:tcPr>
            <w:tcW w:w="2552" w:type="dxa"/>
            <w:vAlign w:val="center"/>
          </w:tcPr>
          <w:p w:rsidR="00AE3522" w:rsidRDefault="00AE3522" w:rsidP="009D51A7">
            <w:pPr>
              <w:pStyle w:val="3"/>
              <w:tabs>
                <w:tab w:val="left" w:pos="709"/>
                <w:tab w:val="left" w:pos="1134"/>
              </w:tabs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5 471 219,00</w:t>
            </w:r>
          </w:p>
        </w:tc>
      </w:tr>
    </w:tbl>
    <w:p w:rsidR="00096F5B" w:rsidRDefault="00096F5B" w:rsidP="00096F5B">
      <w:pPr>
        <w:pStyle w:val="3"/>
        <w:tabs>
          <w:tab w:val="left" w:pos="709"/>
          <w:tab w:val="left" w:pos="1134"/>
        </w:tabs>
        <w:spacing w:after="0"/>
        <w:ind w:left="1429" w:hanging="720"/>
        <w:rPr>
          <w:sz w:val="24"/>
          <w:szCs w:val="24"/>
        </w:rPr>
      </w:pPr>
    </w:p>
    <w:p w:rsidR="00096F5B" w:rsidRDefault="00096F5B" w:rsidP="00096F5B">
      <w:pPr>
        <w:pStyle w:val="3"/>
        <w:tabs>
          <w:tab w:val="left" w:pos="709"/>
          <w:tab w:val="left" w:pos="1134"/>
        </w:tabs>
        <w:spacing w:after="0"/>
        <w:ind w:left="1429" w:hanging="720"/>
        <w:rPr>
          <w:sz w:val="24"/>
          <w:szCs w:val="24"/>
        </w:rPr>
      </w:pPr>
    </w:p>
    <w:p w:rsidR="00096F5B" w:rsidRDefault="00096F5B" w:rsidP="00096F5B">
      <w:pPr>
        <w:rPr>
          <w:color w:val="000000"/>
          <w:sz w:val="24"/>
          <w:szCs w:val="24"/>
        </w:rPr>
      </w:pPr>
    </w:p>
    <w:p w:rsidR="00096F5B" w:rsidRPr="00096F5B" w:rsidRDefault="00096F5B" w:rsidP="00096F5B">
      <w:pPr>
        <w:rPr>
          <w:color w:val="000000"/>
          <w:sz w:val="24"/>
          <w:szCs w:val="24"/>
        </w:rPr>
      </w:pPr>
    </w:p>
    <w:sectPr w:rsidR="00096F5B" w:rsidRPr="00096F5B" w:rsidSect="009064B1">
      <w:pgSz w:w="11906" w:h="16838"/>
      <w:pgMar w:top="794" w:right="624" w:bottom="62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27DA"/>
    <w:multiLevelType w:val="multilevel"/>
    <w:tmpl w:val="4108566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9A0173"/>
    <w:multiLevelType w:val="hybridMultilevel"/>
    <w:tmpl w:val="A30EB912"/>
    <w:lvl w:ilvl="0" w:tplc="CBCE3EF4">
      <w:start w:val="1"/>
      <w:numFmt w:val="bullet"/>
      <w:lvlText w:val="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2">
    <w:nsid w:val="0BA97394"/>
    <w:multiLevelType w:val="multilevel"/>
    <w:tmpl w:val="EC0E91D6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  <w:rPr>
        <w:rFonts w:hint="default"/>
      </w:rPr>
    </w:lvl>
  </w:abstractNum>
  <w:abstractNum w:abstractNumId="3">
    <w:nsid w:val="203E3045"/>
    <w:multiLevelType w:val="multilevel"/>
    <w:tmpl w:val="3F504884"/>
    <w:numStyleLink w:val="2"/>
  </w:abstractNum>
  <w:abstractNum w:abstractNumId="4">
    <w:nsid w:val="23CC7657"/>
    <w:multiLevelType w:val="hybridMultilevel"/>
    <w:tmpl w:val="5F141360"/>
    <w:lvl w:ilvl="0" w:tplc="39409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3C4AF3"/>
    <w:multiLevelType w:val="multilevel"/>
    <w:tmpl w:val="42F2CA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1C51C77"/>
    <w:multiLevelType w:val="hybridMultilevel"/>
    <w:tmpl w:val="7AC681A0"/>
    <w:lvl w:ilvl="0" w:tplc="394099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ABE3A27"/>
    <w:multiLevelType w:val="multilevel"/>
    <w:tmpl w:val="78F6EF6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ADB35C4"/>
    <w:multiLevelType w:val="multilevel"/>
    <w:tmpl w:val="BED4591A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15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0">
    <w:nsid w:val="3AFD34E9"/>
    <w:multiLevelType w:val="hybridMultilevel"/>
    <w:tmpl w:val="F4F882E0"/>
    <w:lvl w:ilvl="0" w:tplc="39409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86571B"/>
    <w:multiLevelType w:val="hybridMultilevel"/>
    <w:tmpl w:val="56684FCA"/>
    <w:lvl w:ilvl="0" w:tplc="82FC65FE">
      <w:start w:val="1"/>
      <w:numFmt w:val="decimal"/>
      <w:lvlText w:val="%1."/>
      <w:lvlJc w:val="right"/>
      <w:pPr>
        <w:ind w:left="1498" w:hanging="360"/>
      </w:pPr>
      <w:rPr>
        <w:rFonts w:hint="default"/>
        <w:b w:val="0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12">
    <w:nsid w:val="40CA480F"/>
    <w:multiLevelType w:val="hybridMultilevel"/>
    <w:tmpl w:val="35BE2B30"/>
    <w:lvl w:ilvl="0" w:tplc="39409982">
      <w:start w:val="1"/>
      <w:numFmt w:val="bullet"/>
      <w:lvlText w:val="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4232CE4"/>
    <w:multiLevelType w:val="multilevel"/>
    <w:tmpl w:val="1F08BF18"/>
    <w:numStyleLink w:val="1"/>
  </w:abstractNum>
  <w:abstractNum w:abstractNumId="14">
    <w:nsid w:val="4731615C"/>
    <w:multiLevelType w:val="multilevel"/>
    <w:tmpl w:val="8F4257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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8AD6AF7"/>
    <w:multiLevelType w:val="hybridMultilevel"/>
    <w:tmpl w:val="99908E0E"/>
    <w:lvl w:ilvl="0" w:tplc="D2BE65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B1F6C"/>
    <w:multiLevelType w:val="hybridMultilevel"/>
    <w:tmpl w:val="6048054E"/>
    <w:lvl w:ilvl="0" w:tplc="F12600A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572E4D8B"/>
    <w:multiLevelType w:val="multilevel"/>
    <w:tmpl w:val="3F504884"/>
    <w:styleLink w:val="2"/>
    <w:lvl w:ilvl="0">
      <w:start w:val="5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sz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5A1E765A"/>
    <w:multiLevelType w:val="multilevel"/>
    <w:tmpl w:val="1F08BF18"/>
    <w:styleLink w:val="1"/>
    <w:lvl w:ilvl="0">
      <w:start w:val="4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9"/>
        </w:tabs>
        <w:ind w:left="1569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5AE0052B"/>
    <w:multiLevelType w:val="hybridMultilevel"/>
    <w:tmpl w:val="DB18E24E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74A451A2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F353EDD"/>
    <w:multiLevelType w:val="multilevel"/>
    <w:tmpl w:val="E3A0FC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5FD83A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1E7146B"/>
    <w:multiLevelType w:val="multilevel"/>
    <w:tmpl w:val="7F16EBBC"/>
    <w:lvl w:ilvl="0">
      <w:start w:val="5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sz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65A12FAC"/>
    <w:multiLevelType w:val="hybridMultilevel"/>
    <w:tmpl w:val="246CA53A"/>
    <w:lvl w:ilvl="0" w:tplc="CBCE3EF4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7">
    <w:nsid w:val="693908A2"/>
    <w:multiLevelType w:val="multilevel"/>
    <w:tmpl w:val="C3FE74A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B474400"/>
    <w:multiLevelType w:val="hybridMultilevel"/>
    <w:tmpl w:val="0860CFEA"/>
    <w:lvl w:ilvl="0" w:tplc="1460F8D0">
      <w:start w:val="1"/>
      <w:numFmt w:val="bullet"/>
      <w:lvlText w:val="‒"/>
      <w:lvlJc w:val="left"/>
      <w:pPr>
        <w:ind w:left="149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9">
    <w:nsid w:val="746D4EB0"/>
    <w:multiLevelType w:val="hybridMultilevel"/>
    <w:tmpl w:val="16787EA0"/>
    <w:lvl w:ilvl="0" w:tplc="1460F8D0">
      <w:start w:val="1"/>
      <w:numFmt w:val="bullet"/>
      <w:lvlText w:val="‒"/>
      <w:lvlJc w:val="left"/>
      <w:pPr>
        <w:ind w:left="149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30">
    <w:nsid w:val="761C6F6F"/>
    <w:multiLevelType w:val="multilevel"/>
    <w:tmpl w:val="71A42A30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56" w:hanging="66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num w:numId="1">
    <w:abstractNumId w:val="19"/>
  </w:num>
  <w:num w:numId="2">
    <w:abstractNumId w:val="22"/>
  </w:num>
  <w:num w:numId="3">
    <w:abstractNumId w:val="1"/>
  </w:num>
  <w:num w:numId="4">
    <w:abstractNumId w:val="2"/>
  </w:num>
  <w:num w:numId="5">
    <w:abstractNumId w:val="17"/>
  </w:num>
  <w:num w:numId="6">
    <w:abstractNumId w:val="5"/>
  </w:num>
  <w:num w:numId="7">
    <w:abstractNumId w:val="15"/>
  </w:num>
  <w:num w:numId="8">
    <w:abstractNumId w:val="16"/>
  </w:num>
  <w:num w:numId="9">
    <w:abstractNumId w:val="21"/>
  </w:num>
  <w:num w:numId="10">
    <w:abstractNumId w:val="28"/>
  </w:num>
  <w:num w:numId="11">
    <w:abstractNumId w:val="11"/>
  </w:num>
  <w:num w:numId="12">
    <w:abstractNumId w:val="18"/>
  </w:num>
  <w:num w:numId="13">
    <w:abstractNumId w:val="24"/>
  </w:num>
  <w:num w:numId="14">
    <w:abstractNumId w:val="2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6"/>
  </w:num>
  <w:num w:numId="16">
    <w:abstractNumId w:val="8"/>
  </w:num>
  <w:num w:numId="17">
    <w:abstractNumId w:val="27"/>
  </w:num>
  <w:num w:numId="18">
    <w:abstractNumId w:val="0"/>
  </w:num>
  <w:num w:numId="19">
    <w:abstractNumId w:val="14"/>
  </w:num>
  <w:num w:numId="20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3"/>
  </w:num>
  <w:num w:numId="23">
    <w:abstractNumId w:val="20"/>
  </w:num>
  <w:num w:numId="24">
    <w:abstractNumId w:val="12"/>
  </w:num>
  <w:num w:numId="25">
    <w:abstractNumId w:val="23"/>
  </w:num>
  <w:num w:numId="26">
    <w:abstractNumId w:val="30"/>
  </w:num>
  <w:num w:numId="27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6"/>
          </w:tabs>
          <w:ind w:left="1286" w:hanging="576"/>
        </w:pPr>
        <w:rPr>
          <w:sz w:val="24"/>
        </w:rPr>
      </w:lvl>
    </w:lvlOverride>
  </w:num>
  <w:num w:numId="28">
    <w:abstractNumId w:val="4"/>
  </w:num>
  <w:num w:numId="29">
    <w:abstractNumId w:val="10"/>
  </w:num>
  <w:num w:numId="30">
    <w:abstractNumId w:val="29"/>
  </w:num>
  <w:num w:numId="31">
    <w:abstractNumId w:val="25"/>
  </w:num>
  <w:num w:numId="32">
    <w:abstractNumId w:val="3"/>
  </w:num>
  <w:num w:numId="33">
    <w:abstractNumId w:val="9"/>
  </w:num>
  <w:num w:numId="34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893"/>
    <w:rsid w:val="00020FEC"/>
    <w:rsid w:val="000444F3"/>
    <w:rsid w:val="00050D8B"/>
    <w:rsid w:val="000540C1"/>
    <w:rsid w:val="00055A58"/>
    <w:rsid w:val="00067818"/>
    <w:rsid w:val="00096F5B"/>
    <w:rsid w:val="000C7611"/>
    <w:rsid w:val="00107433"/>
    <w:rsid w:val="00110DE6"/>
    <w:rsid w:val="0014394A"/>
    <w:rsid w:val="00152FFE"/>
    <w:rsid w:val="0016542F"/>
    <w:rsid w:val="00181E38"/>
    <w:rsid w:val="001A28DC"/>
    <w:rsid w:val="001A4266"/>
    <w:rsid w:val="001D0D4A"/>
    <w:rsid w:val="00241D9F"/>
    <w:rsid w:val="002434C3"/>
    <w:rsid w:val="00281001"/>
    <w:rsid w:val="002A1CDC"/>
    <w:rsid w:val="002B5554"/>
    <w:rsid w:val="002C1B33"/>
    <w:rsid w:val="002F0577"/>
    <w:rsid w:val="002F4B74"/>
    <w:rsid w:val="003576F2"/>
    <w:rsid w:val="003843D9"/>
    <w:rsid w:val="00390A1E"/>
    <w:rsid w:val="0039397E"/>
    <w:rsid w:val="003B5305"/>
    <w:rsid w:val="003B7B10"/>
    <w:rsid w:val="003E4ED6"/>
    <w:rsid w:val="003F15D8"/>
    <w:rsid w:val="003F1FC3"/>
    <w:rsid w:val="0042513B"/>
    <w:rsid w:val="004319E3"/>
    <w:rsid w:val="00442F82"/>
    <w:rsid w:val="004532EA"/>
    <w:rsid w:val="00461E31"/>
    <w:rsid w:val="004706B7"/>
    <w:rsid w:val="004833E8"/>
    <w:rsid w:val="00487F6A"/>
    <w:rsid w:val="00491407"/>
    <w:rsid w:val="004B2ED2"/>
    <w:rsid w:val="004B3E5F"/>
    <w:rsid w:val="004C4D34"/>
    <w:rsid w:val="004E1F69"/>
    <w:rsid w:val="00523EB1"/>
    <w:rsid w:val="00553D24"/>
    <w:rsid w:val="00555D59"/>
    <w:rsid w:val="00555FB2"/>
    <w:rsid w:val="0055605F"/>
    <w:rsid w:val="00592CE7"/>
    <w:rsid w:val="0059619A"/>
    <w:rsid w:val="005A3DD3"/>
    <w:rsid w:val="005B6A5D"/>
    <w:rsid w:val="005C3C13"/>
    <w:rsid w:val="005D19FC"/>
    <w:rsid w:val="005F5C0E"/>
    <w:rsid w:val="005F5F2B"/>
    <w:rsid w:val="00622A94"/>
    <w:rsid w:val="00633129"/>
    <w:rsid w:val="006355A7"/>
    <w:rsid w:val="006359EC"/>
    <w:rsid w:val="00662E46"/>
    <w:rsid w:val="00666562"/>
    <w:rsid w:val="00675816"/>
    <w:rsid w:val="00697E49"/>
    <w:rsid w:val="006B22A2"/>
    <w:rsid w:val="006B648B"/>
    <w:rsid w:val="006D1978"/>
    <w:rsid w:val="006D1CA0"/>
    <w:rsid w:val="006D27DB"/>
    <w:rsid w:val="00714D19"/>
    <w:rsid w:val="00717D72"/>
    <w:rsid w:val="0074113E"/>
    <w:rsid w:val="00763A7B"/>
    <w:rsid w:val="007940CF"/>
    <w:rsid w:val="007942E6"/>
    <w:rsid w:val="007C64BA"/>
    <w:rsid w:val="007D1E2C"/>
    <w:rsid w:val="007D4900"/>
    <w:rsid w:val="007D6A4F"/>
    <w:rsid w:val="007E1B4F"/>
    <w:rsid w:val="0081713F"/>
    <w:rsid w:val="00841346"/>
    <w:rsid w:val="00841ACC"/>
    <w:rsid w:val="00851995"/>
    <w:rsid w:val="00857CE0"/>
    <w:rsid w:val="00871AD4"/>
    <w:rsid w:val="00872ED9"/>
    <w:rsid w:val="0088324F"/>
    <w:rsid w:val="00890068"/>
    <w:rsid w:val="008B5934"/>
    <w:rsid w:val="008B5E4C"/>
    <w:rsid w:val="008B7F8B"/>
    <w:rsid w:val="008D17C3"/>
    <w:rsid w:val="008D5713"/>
    <w:rsid w:val="008E12F5"/>
    <w:rsid w:val="008E745B"/>
    <w:rsid w:val="008F72D8"/>
    <w:rsid w:val="009064B1"/>
    <w:rsid w:val="0091621A"/>
    <w:rsid w:val="00926C32"/>
    <w:rsid w:val="00937B1B"/>
    <w:rsid w:val="0094430F"/>
    <w:rsid w:val="009548F4"/>
    <w:rsid w:val="00955BB0"/>
    <w:rsid w:val="00957A2B"/>
    <w:rsid w:val="009632F9"/>
    <w:rsid w:val="00975BB0"/>
    <w:rsid w:val="00980FFD"/>
    <w:rsid w:val="009824C7"/>
    <w:rsid w:val="009942A6"/>
    <w:rsid w:val="00996302"/>
    <w:rsid w:val="00996310"/>
    <w:rsid w:val="009C791B"/>
    <w:rsid w:val="009D1527"/>
    <w:rsid w:val="009D51A7"/>
    <w:rsid w:val="009E0A8F"/>
    <w:rsid w:val="009E1FCF"/>
    <w:rsid w:val="009E5EC0"/>
    <w:rsid w:val="00A10F39"/>
    <w:rsid w:val="00A12D61"/>
    <w:rsid w:val="00A14462"/>
    <w:rsid w:val="00A171B3"/>
    <w:rsid w:val="00A20993"/>
    <w:rsid w:val="00A55303"/>
    <w:rsid w:val="00A60461"/>
    <w:rsid w:val="00A61AF0"/>
    <w:rsid w:val="00A73010"/>
    <w:rsid w:val="00A93007"/>
    <w:rsid w:val="00AB6B8C"/>
    <w:rsid w:val="00AC61F5"/>
    <w:rsid w:val="00AE3522"/>
    <w:rsid w:val="00B015A9"/>
    <w:rsid w:val="00B11A2D"/>
    <w:rsid w:val="00B25E40"/>
    <w:rsid w:val="00B35F39"/>
    <w:rsid w:val="00B47DA1"/>
    <w:rsid w:val="00B53B2F"/>
    <w:rsid w:val="00B61F0C"/>
    <w:rsid w:val="00B65CED"/>
    <w:rsid w:val="00B9611B"/>
    <w:rsid w:val="00BB5794"/>
    <w:rsid w:val="00BB78FE"/>
    <w:rsid w:val="00BC4267"/>
    <w:rsid w:val="00BC4AEB"/>
    <w:rsid w:val="00BD714F"/>
    <w:rsid w:val="00BF2350"/>
    <w:rsid w:val="00C14B34"/>
    <w:rsid w:val="00C17FED"/>
    <w:rsid w:val="00C25339"/>
    <w:rsid w:val="00C25DDA"/>
    <w:rsid w:val="00C35F4F"/>
    <w:rsid w:val="00C37B79"/>
    <w:rsid w:val="00C44685"/>
    <w:rsid w:val="00C55155"/>
    <w:rsid w:val="00C8272A"/>
    <w:rsid w:val="00CB3D10"/>
    <w:rsid w:val="00CB62DA"/>
    <w:rsid w:val="00CF40BC"/>
    <w:rsid w:val="00D071DE"/>
    <w:rsid w:val="00D25B23"/>
    <w:rsid w:val="00D26DEF"/>
    <w:rsid w:val="00D32B9C"/>
    <w:rsid w:val="00D62EFF"/>
    <w:rsid w:val="00D66768"/>
    <w:rsid w:val="00D706D9"/>
    <w:rsid w:val="00D7691F"/>
    <w:rsid w:val="00D86702"/>
    <w:rsid w:val="00DE3893"/>
    <w:rsid w:val="00E118F5"/>
    <w:rsid w:val="00E23EB0"/>
    <w:rsid w:val="00E25CC6"/>
    <w:rsid w:val="00E37A2A"/>
    <w:rsid w:val="00E50CA4"/>
    <w:rsid w:val="00E622F6"/>
    <w:rsid w:val="00E665BB"/>
    <w:rsid w:val="00E8101A"/>
    <w:rsid w:val="00E84C35"/>
    <w:rsid w:val="00EC1147"/>
    <w:rsid w:val="00EC18DD"/>
    <w:rsid w:val="00EC657F"/>
    <w:rsid w:val="00ED3106"/>
    <w:rsid w:val="00EF0E02"/>
    <w:rsid w:val="00EF1A8C"/>
    <w:rsid w:val="00EF766C"/>
    <w:rsid w:val="00F202D1"/>
    <w:rsid w:val="00F421DB"/>
    <w:rsid w:val="00F441F9"/>
    <w:rsid w:val="00F57EAE"/>
    <w:rsid w:val="00F60313"/>
    <w:rsid w:val="00F94BBA"/>
    <w:rsid w:val="00FA29F1"/>
    <w:rsid w:val="00FA3A2D"/>
    <w:rsid w:val="00FA5BE7"/>
    <w:rsid w:val="00FA67CD"/>
    <w:rsid w:val="00FB0F56"/>
    <w:rsid w:val="00FB6771"/>
    <w:rsid w:val="00FC2F78"/>
    <w:rsid w:val="00FF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D4A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link w:val="21"/>
    <w:rsid w:val="001D0D4A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1">
    <w:name w:val="Основной текст с отступом 2 Знак"/>
    <w:basedOn w:val="a0"/>
    <w:link w:val="20"/>
    <w:rsid w:val="001D0D4A"/>
    <w:rPr>
      <w:rFonts w:eastAsia="Times New Roman"/>
      <w:bCs w:val="0"/>
      <w:color w:val="auto"/>
      <w:sz w:val="28"/>
      <w:szCs w:val="20"/>
    </w:rPr>
  </w:style>
  <w:style w:type="paragraph" w:styleId="3">
    <w:name w:val="Body Text 3"/>
    <w:basedOn w:val="a"/>
    <w:link w:val="30"/>
    <w:rsid w:val="001D0D4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D0D4A"/>
    <w:rPr>
      <w:rFonts w:eastAsia="Times New Roman"/>
      <w:bCs w:val="0"/>
      <w:color w:val="auto"/>
      <w:sz w:val="16"/>
      <w:szCs w:val="16"/>
    </w:rPr>
  </w:style>
  <w:style w:type="paragraph" w:styleId="a3">
    <w:name w:val="Body Text"/>
    <w:basedOn w:val="a"/>
    <w:link w:val="a4"/>
    <w:unhideWhenUsed/>
    <w:rsid w:val="001D0D4A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1D0D4A"/>
    <w:rPr>
      <w:rFonts w:eastAsia="Times New Roman"/>
      <w:bCs w:val="0"/>
      <w:color w:val="auto"/>
      <w:sz w:val="24"/>
      <w:szCs w:val="24"/>
    </w:rPr>
  </w:style>
  <w:style w:type="paragraph" w:customStyle="1" w:styleId="Default">
    <w:name w:val="Default"/>
    <w:rsid w:val="001D0D4A"/>
    <w:pPr>
      <w:autoSpaceDE w:val="0"/>
      <w:autoSpaceDN w:val="0"/>
      <w:adjustRightInd w:val="0"/>
      <w:spacing w:before="0"/>
      <w:jc w:val="left"/>
    </w:pPr>
    <w:rPr>
      <w:bCs w:val="0"/>
      <w:sz w:val="24"/>
      <w:szCs w:val="24"/>
    </w:rPr>
  </w:style>
  <w:style w:type="paragraph" w:styleId="a5">
    <w:name w:val="Body Text Indent"/>
    <w:basedOn w:val="a"/>
    <w:link w:val="a6"/>
    <w:rsid w:val="00763A7B"/>
    <w:pPr>
      <w:spacing w:after="120"/>
      <w:ind w:left="283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763A7B"/>
    <w:rPr>
      <w:rFonts w:eastAsia="Times New Roman"/>
      <w:bCs w:val="0"/>
      <w:color w:val="auto"/>
      <w:sz w:val="24"/>
      <w:szCs w:val="24"/>
    </w:rPr>
  </w:style>
  <w:style w:type="character" w:styleId="a7">
    <w:name w:val="Hyperlink"/>
    <w:rsid w:val="00763A7B"/>
    <w:rPr>
      <w:color w:val="0000FF"/>
      <w:u w:val="single"/>
    </w:rPr>
  </w:style>
  <w:style w:type="paragraph" w:styleId="a8">
    <w:name w:val="Balloon Text"/>
    <w:basedOn w:val="a"/>
    <w:link w:val="a9"/>
    <w:semiHidden/>
    <w:unhideWhenUsed/>
    <w:rsid w:val="00763A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3A7B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a">
    <w:name w:val="List Paragraph"/>
    <w:basedOn w:val="a"/>
    <w:uiPriority w:val="34"/>
    <w:qFormat/>
    <w:rsid w:val="00181E38"/>
    <w:pPr>
      <w:ind w:left="720"/>
      <w:contextualSpacing/>
    </w:pPr>
    <w:rPr>
      <w:sz w:val="26"/>
      <w:szCs w:val="20"/>
      <w:lang w:val="en-US"/>
    </w:rPr>
  </w:style>
  <w:style w:type="character" w:customStyle="1" w:styleId="summary">
    <w:name w:val="summary"/>
    <w:rsid w:val="00181E38"/>
  </w:style>
  <w:style w:type="numbering" w:customStyle="1" w:styleId="2">
    <w:name w:val="Стиль2"/>
    <w:uiPriority w:val="99"/>
    <w:rsid w:val="002F0577"/>
    <w:pPr>
      <w:numPr>
        <w:numId w:val="12"/>
      </w:numPr>
    </w:pPr>
  </w:style>
  <w:style w:type="table" w:styleId="ab">
    <w:name w:val="Table Grid"/>
    <w:basedOn w:val="a1"/>
    <w:uiPriority w:val="59"/>
    <w:rsid w:val="00096F5B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A171B3"/>
    <w:pPr>
      <w:numPr>
        <w:numId w:val="23"/>
      </w:numPr>
    </w:pPr>
  </w:style>
  <w:style w:type="character" w:customStyle="1" w:styleId="apple-converted-space">
    <w:name w:val="apple-converted-space"/>
    <w:rsid w:val="00A171B3"/>
  </w:style>
  <w:style w:type="paragraph" w:styleId="ac">
    <w:name w:val="footer"/>
    <w:basedOn w:val="a"/>
    <w:link w:val="ad"/>
    <w:rsid w:val="006B648B"/>
    <w:pPr>
      <w:tabs>
        <w:tab w:val="center" w:pos="4677"/>
        <w:tab w:val="right" w:pos="9355"/>
      </w:tabs>
    </w:pPr>
    <w:rPr>
      <w:sz w:val="26"/>
      <w:szCs w:val="20"/>
      <w:lang w:val="en-US"/>
    </w:rPr>
  </w:style>
  <w:style w:type="character" w:customStyle="1" w:styleId="ad">
    <w:name w:val="Нижний колонтитул Знак"/>
    <w:basedOn w:val="a0"/>
    <w:link w:val="ac"/>
    <w:rsid w:val="006B648B"/>
    <w:rPr>
      <w:rFonts w:eastAsia="Times New Roman"/>
      <w:bCs w:val="0"/>
      <w:color w:val="auto"/>
      <w:sz w:val="26"/>
      <w:szCs w:val="20"/>
      <w:lang w:val="en-US"/>
    </w:rPr>
  </w:style>
  <w:style w:type="character" w:customStyle="1" w:styleId="ae">
    <w:name w:val="Гипертекстовая ссылка"/>
    <w:basedOn w:val="a0"/>
    <w:uiPriority w:val="99"/>
    <w:rsid w:val="00442F82"/>
    <w:rPr>
      <w:rFonts w:cs="Times New Roman"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0">
    <w:name w:val="2"/>
    <w:pPr>
      <w:numPr>
        <w:numId w:val="12"/>
      </w:numPr>
    </w:pPr>
  </w:style>
  <w:style w:type="numbering" w:customStyle="1" w:styleId="21">
    <w:name w:val="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85032-7685-41CC-B67A-7AA90576D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11</Pages>
  <Words>3732</Words>
  <Characters>21274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35</cp:revision>
  <cp:lastPrinted>2014-07-29T05:56:00Z</cp:lastPrinted>
  <dcterms:created xsi:type="dcterms:W3CDTF">2014-07-09T09:28:00Z</dcterms:created>
  <dcterms:modified xsi:type="dcterms:W3CDTF">2014-08-11T07:07:00Z</dcterms:modified>
</cp:coreProperties>
</file>