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2D13A9"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B620D9" w:rsidP="00B620D9">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B620D9" w:rsidP="00C43871">
            <w:pPr>
              <w:widowControl w:val="0"/>
              <w:spacing w:before="100" w:after="100"/>
              <w:jc w:val="both"/>
            </w:pPr>
            <w:proofErr w:type="spellStart"/>
            <w:r>
              <w:t>Е.Ю.Щербаков</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322C40" w:rsidRPr="00322C40">
        <w:rPr>
          <w:b/>
        </w:rPr>
        <w:t>теплосчетчиков-регистраторов, расходомеров-счетчиков, комплекса поверочного</w:t>
      </w:r>
      <w:r>
        <w:rPr>
          <w:b/>
        </w:rPr>
        <w:t>.</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B620D9">
          <w:rPr>
            <w:webHidden/>
          </w:rPr>
          <w:t>1</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B620D9">
          <w:rPr>
            <w:webHidden/>
          </w:rPr>
          <w:t>2</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B620D9">
          <w:rPr>
            <w:webHidden/>
          </w:rPr>
          <w:t>3</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B620D9">
          <w:rPr>
            <w:webHidden/>
          </w:rPr>
          <w:t>6</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B620D9">
          <w:rPr>
            <w:webHidden/>
          </w:rPr>
          <w:t>6</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B620D9">
          <w:rPr>
            <w:webHidden/>
          </w:rPr>
          <w:t>6</w:t>
        </w:r>
        <w:r w:rsidR="00DF1E5E" w:rsidRPr="00DF1E5E">
          <w:rPr>
            <w:webHidden/>
          </w:rPr>
          <w:fldChar w:fldCharType="end"/>
        </w:r>
      </w:hyperlink>
    </w:p>
    <w:p w:rsidR="00DF1E5E" w:rsidRPr="00DF1E5E" w:rsidRDefault="002D13A9"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B620D9">
          <w:rPr>
            <w:webHidden/>
          </w:rPr>
          <w:t>6</w:t>
        </w:r>
        <w:r w:rsidR="00DF1E5E" w:rsidRPr="00DF1E5E">
          <w:rPr>
            <w:webHidden/>
          </w:rPr>
          <w:fldChar w:fldCharType="end"/>
        </w:r>
      </w:hyperlink>
    </w:p>
    <w:p w:rsidR="00DF1E5E" w:rsidRPr="00DF1E5E" w:rsidRDefault="002D13A9"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B620D9">
          <w:rPr>
            <w:webHidden/>
          </w:rPr>
          <w:t>9</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B620D9">
          <w:rPr>
            <w:webHidden/>
          </w:rPr>
          <w:t>9</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B620D9">
          <w:rPr>
            <w:webHidden/>
          </w:rPr>
          <w:t>11</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B620D9">
          <w:rPr>
            <w:webHidden/>
          </w:rPr>
          <w:t>11</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B620D9">
          <w:rPr>
            <w:webHidden/>
          </w:rPr>
          <w:t>11</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B620D9">
          <w:rPr>
            <w:webHidden/>
          </w:rPr>
          <w:t>11</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B620D9">
          <w:rPr>
            <w:webHidden/>
          </w:rPr>
          <w:t>11</w:t>
        </w:r>
        <w:r w:rsidR="00DF1E5E" w:rsidRPr="00DF1E5E">
          <w:rPr>
            <w:webHidden/>
          </w:rPr>
          <w:fldChar w:fldCharType="end"/>
        </w:r>
      </w:hyperlink>
    </w:p>
    <w:p w:rsidR="00DF1E5E" w:rsidRPr="00DF1E5E" w:rsidRDefault="002D13A9"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B620D9">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322C4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322C40" w:rsidRPr="00322C40">
        <w:rPr>
          <w:rFonts w:ascii="Times New Roman" w:hAnsi="Times New Roman"/>
          <w:b/>
          <w:sz w:val="24"/>
          <w:szCs w:val="24"/>
        </w:rPr>
        <w:t>теплосчетчиков-регистраторов, расходомеров-счетчиков, комплекса поверочного</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322C40">
        <w:rPr>
          <w:b/>
        </w:rPr>
        <w:t>Марков Николай Андреевич</w:t>
      </w:r>
      <w:r w:rsidRPr="007640C5">
        <w:rPr>
          <w:b/>
        </w:rPr>
        <w:t xml:space="preserve"> (35130) </w:t>
      </w:r>
      <w:r w:rsidR="00322C40">
        <w:rPr>
          <w:b/>
        </w:rPr>
        <w:t>2 54 08</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322C40" w:rsidRPr="00322C40">
        <w:rPr>
          <w:rFonts w:ascii="Times New Roman" w:hAnsi="Times New Roman"/>
          <w:b/>
          <w:sz w:val="24"/>
          <w:szCs w:val="24"/>
        </w:rPr>
        <w:t>теплосчетчиков-регистраторов, расходомеров-счетчиков, комплекса поверочного</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322C40">
        <w:rPr>
          <w:b/>
        </w:rPr>
        <w:t>90 календарных дней с момента заключения договора с возможностью досрочной поставки</w:t>
      </w:r>
      <w:r w:rsidR="007640C5">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322C40">
        <w:rPr>
          <w:rFonts w:ascii="Times New Roman" w:hAnsi="Times New Roman"/>
          <w:b/>
          <w:color w:val="000000"/>
          <w:sz w:val="24"/>
          <w:szCs w:val="24"/>
        </w:rPr>
        <w:t>3</w:t>
      </w:r>
      <w:r w:rsidR="007640C5">
        <w:rPr>
          <w:rFonts w:ascii="Times New Roman" w:hAnsi="Times New Roman"/>
          <w:b/>
          <w:color w:val="000000"/>
          <w:sz w:val="24"/>
          <w:szCs w:val="24"/>
        </w:rPr>
        <w:t>0</w:t>
      </w:r>
      <w:r w:rsidR="007640C5" w:rsidRPr="007640C5">
        <w:rPr>
          <w:rFonts w:ascii="Times New Roman" w:hAnsi="Times New Roman"/>
          <w:b/>
          <w:color w:val="000000"/>
          <w:sz w:val="24"/>
          <w:szCs w:val="24"/>
        </w:rPr>
        <w:t xml:space="preserve">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4C0A57" w:rsidP="007640C5">
      <w:pPr>
        <w:pStyle w:val="38"/>
        <w:tabs>
          <w:tab w:val="clear" w:pos="1307"/>
        </w:tabs>
        <w:spacing w:before="120" w:after="120"/>
        <w:ind w:left="0" w:right="153"/>
        <w:jc w:val="center"/>
        <w:rPr>
          <w:b/>
          <w:i/>
          <w:szCs w:val="24"/>
        </w:rPr>
      </w:pPr>
      <w:r w:rsidRPr="004C0A57">
        <w:rPr>
          <w:b/>
          <w:iCs/>
          <w:u w:val="single"/>
        </w:rPr>
        <w:lastRenderedPageBreak/>
        <w:t>1</w:t>
      </w:r>
      <w:r w:rsidR="00322C40">
        <w:rPr>
          <w:b/>
          <w:iCs/>
          <w:u w:val="single"/>
        </w:rPr>
        <w:t> 800 759</w:t>
      </w:r>
      <w:r w:rsidR="007640C5" w:rsidRPr="004C0A57">
        <w:rPr>
          <w:b/>
          <w:iCs/>
          <w:u w:val="single"/>
        </w:rPr>
        <w:t>,00 (</w:t>
      </w:r>
      <w:r w:rsidRPr="004C0A57">
        <w:rPr>
          <w:b/>
          <w:iCs/>
          <w:u w:val="single"/>
        </w:rPr>
        <w:t xml:space="preserve">один миллион </w:t>
      </w:r>
      <w:r w:rsidR="00322C40">
        <w:rPr>
          <w:b/>
          <w:iCs/>
          <w:u w:val="single"/>
        </w:rPr>
        <w:t>восемьсот тысяч семьсот пятьдесят девять</w:t>
      </w:r>
      <w:r w:rsidR="007640C5" w:rsidRPr="004C0A57">
        <w:rPr>
          <w:b/>
          <w:iCs/>
          <w:u w:val="single"/>
        </w:rPr>
        <w:t>) рубл</w:t>
      </w:r>
      <w:r w:rsidR="00322C40">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с даты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9D5B5B">
        <w:rPr>
          <w:b/>
          <w:spacing w:val="-6"/>
        </w:rPr>
        <w:t>03</w:t>
      </w:r>
      <w:r w:rsidR="008F7715" w:rsidRPr="003819E9">
        <w:rPr>
          <w:b/>
          <w:spacing w:val="-6"/>
        </w:rPr>
        <w:t xml:space="preserve">» </w:t>
      </w:r>
      <w:r w:rsidR="002333AF">
        <w:rPr>
          <w:b/>
          <w:spacing w:val="-6"/>
        </w:rPr>
        <w:t>ию</w:t>
      </w:r>
      <w:r w:rsidR="009D5B5B">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9D5B5B">
        <w:rPr>
          <w:b/>
          <w:spacing w:val="-6"/>
        </w:rPr>
        <w:t>03</w:t>
      </w:r>
      <w:r w:rsidR="007534BE" w:rsidRPr="003819E9">
        <w:rPr>
          <w:b/>
          <w:spacing w:val="-6"/>
        </w:rPr>
        <w:t xml:space="preserve">» </w:t>
      </w:r>
      <w:r w:rsidR="002333AF">
        <w:rPr>
          <w:b/>
          <w:spacing w:val="-6"/>
        </w:rPr>
        <w:t>ию</w:t>
      </w:r>
      <w:r w:rsidR="009D5B5B">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9D5B5B">
        <w:rPr>
          <w:b/>
        </w:rPr>
        <w:t>23</w:t>
      </w:r>
      <w:r w:rsidRPr="003819E9">
        <w:rPr>
          <w:b/>
        </w:rPr>
        <w:t xml:space="preserve">» </w:t>
      </w:r>
      <w:r w:rsidR="002B4CA3">
        <w:rPr>
          <w:b/>
        </w:rPr>
        <w:t>ию</w:t>
      </w:r>
      <w:r w:rsidR="009D5B5B">
        <w:rPr>
          <w:b/>
        </w:rPr>
        <w:t>л</w:t>
      </w:r>
      <w:r w:rsidR="002B4CA3">
        <w:rPr>
          <w:b/>
        </w:rPr>
        <w:t>я</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w:t>
      </w:r>
      <w:r w:rsidRPr="00DC3CAF">
        <w:rPr>
          <w:rFonts w:ascii="Times New Roman" w:hAnsi="Times New Roman"/>
          <w:sz w:val="24"/>
          <w:szCs w:val="24"/>
        </w:rPr>
        <w:lastRenderedPageBreak/>
        <w:t xml:space="preserve">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 xml:space="preserve">в заявке на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3" w:name="_Toc398564571"/>
      <w:bookmarkStart w:id="14" w:name="_Toc399408081"/>
      <w:bookmarkStart w:id="15" w:name="_Toc417313979"/>
      <w:r w:rsidRPr="00AC2EB2">
        <w:rPr>
          <w:b/>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6" w:name="_Toc395190383"/>
      <w:bookmarkStart w:id="17" w:name="_Ref396490008"/>
      <w:bookmarkStart w:id="18" w:name="_Toc41731398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978DB">
        <w:rPr>
          <w:b/>
        </w:rPr>
        <w:t>ТРЕБОВАНИЯ. ДОКУМЕНТЫ. СОСТАВ ЗАЯВКИ НА УЧАСТИЕ В </w:t>
      </w:r>
      <w:r w:rsidR="00BA3C22" w:rsidRPr="004978DB">
        <w:rPr>
          <w:b/>
        </w:rPr>
        <w:t>ЗАКУПКЕ</w:t>
      </w:r>
      <w:r w:rsidRPr="004978DB">
        <w:rPr>
          <w:b/>
        </w:rPr>
        <w:t>.</w:t>
      </w:r>
      <w:bookmarkEnd w:id="16"/>
      <w:bookmarkEnd w:id="17"/>
      <w:bookmarkEnd w:id="18"/>
    </w:p>
    <w:p w:rsidR="00EA3525" w:rsidRPr="00AC2EB2" w:rsidRDefault="00EA3525" w:rsidP="00244B55">
      <w:pPr>
        <w:pStyle w:val="10"/>
        <w:numPr>
          <w:ilvl w:val="1"/>
          <w:numId w:val="19"/>
        </w:numPr>
        <w:spacing w:before="120" w:after="120"/>
        <w:ind w:left="0" w:firstLine="567"/>
        <w:jc w:val="both"/>
      </w:pPr>
      <w:bookmarkStart w:id="39" w:name="_Ref394995094"/>
      <w:bookmarkStart w:id="40" w:name="_Toc395190384"/>
      <w:bookmarkStart w:id="41"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39"/>
      <w:bookmarkEnd w:id="40"/>
      <w:bookmarkEnd w:id="41"/>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2"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2"/>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2333AF">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2333AF">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4"/>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5"/>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E80DE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E80DE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E80DE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E80DE5">
            <w:pPr>
              <w:tabs>
                <w:tab w:val="left" w:pos="353"/>
              </w:tabs>
              <w:ind w:right="153" w:firstLine="353"/>
              <w:jc w:val="both"/>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5953" w:type="dxa"/>
            <w:tcBorders>
              <w:top w:val="single" w:sz="4" w:space="0" w:color="auto"/>
            </w:tcBorders>
            <w:vAlign w:val="center"/>
          </w:tcPr>
          <w:p w:rsidR="004978DB" w:rsidRPr="004978DB" w:rsidRDefault="004978DB" w:rsidP="002333AF">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F44795" w:rsidRDefault="004978DB" w:rsidP="00F44795">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F44795">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5953" w:type="dxa"/>
          </w:tcPr>
          <w:p w:rsidR="004978DB" w:rsidRPr="004978DB" w:rsidRDefault="004978DB" w:rsidP="002333AF">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5953" w:type="dxa"/>
          </w:tcPr>
          <w:p w:rsidR="004978DB" w:rsidRPr="004978DB" w:rsidRDefault="004978DB" w:rsidP="002333AF">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2333AF">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2235"/>
            <w:bookmarkStart w:id="50" w:name="_GoBack" w:colFirst="2" w:colLast="2"/>
          </w:p>
        </w:tc>
        <w:bookmarkEnd w:id="49"/>
        <w:tc>
          <w:tcPr>
            <w:tcW w:w="5953" w:type="dxa"/>
          </w:tcPr>
          <w:p w:rsidR="004978DB" w:rsidRPr="004978DB" w:rsidRDefault="004978DB" w:rsidP="002333AF">
            <w:pPr>
              <w:tabs>
                <w:tab w:val="left" w:pos="778"/>
              </w:tabs>
              <w:ind w:right="153"/>
              <w:jc w:val="both"/>
            </w:pPr>
            <w:r w:rsidRPr="004978DB">
              <w:t>отсутствие сведений об участнике закупки в следующих реестрах недобросовестных поставщиков:</w:t>
            </w:r>
          </w:p>
          <w:p w:rsidR="004978DB" w:rsidRPr="004978DB" w:rsidRDefault="004978DB" w:rsidP="002333AF">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333AF">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333AF">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F12731">
            <w:pPr>
              <w:jc w:val="both"/>
            </w:pPr>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bookmarkEnd w:id="50"/>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645"/>
        <w:gridCol w:w="5529"/>
      </w:tblGrid>
      <w:tr w:rsidR="00703F4C" w:rsidRPr="00AC2EB2" w:rsidTr="007126AA">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87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840"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7126AA">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40"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7126AA">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840"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2F3AEC">
        <w:t xml:space="preserve"> – согласно регламенту ЭТП</w:t>
      </w:r>
      <w:bookmarkEnd w:id="55"/>
      <w:r w:rsidR="002F3AEC">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B620D9">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1D1594" w:rsidRPr="00AC2EB2" w:rsidRDefault="001D1594" w:rsidP="001D1594">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B620D9">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B620D9">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B620D9">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B620D9">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B620D9">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6C2F45">
      <w:pPr>
        <w:ind w:right="-1" w:firstLine="567"/>
        <w:jc w:val="both"/>
        <w:rPr>
          <w:b/>
          <w:i/>
        </w:rPr>
      </w:pP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333AF" w:rsidRPr="0002518F" w:rsidRDefault="002333AF" w:rsidP="002333AF">
      <w:pPr>
        <w:pStyle w:val="15"/>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2D13A9" w:rsidP="002333AF">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2D13A9" w:rsidP="002333AF">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2D13A9" w:rsidP="002333AF">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2D13A9" w:rsidP="002333AF">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02518F" w:rsidRDefault="002D13A9" w:rsidP="002333AF">
      <w:pPr>
        <w:pStyle w:val="2a"/>
        <w:tabs>
          <w:tab w:val="clear" w:pos="426"/>
          <w:tab w:val="left" w:pos="0"/>
        </w:tabs>
        <w:rPr>
          <w:rFonts w:ascii="Times New Roman" w:eastAsiaTheme="minorEastAsia" w:hAnsi="Times New Roman" w:cs="Times New Roman"/>
          <w:b w:val="0"/>
          <w:bCs w:val="0"/>
          <w:sz w:val="24"/>
          <w:szCs w:val="24"/>
        </w:rPr>
      </w:pPr>
      <w:hyperlink w:anchor="_Toc417390662" w:history="1">
        <w:r w:rsidR="002333AF" w:rsidRPr="0002518F">
          <w:rPr>
            <w:rStyle w:val="afb"/>
            <w:rFonts w:ascii="Times New Roman" w:hAnsi="Times New Roman" w:cs="Times New Roman"/>
            <w:b w:val="0"/>
            <w:sz w:val="24"/>
            <w:szCs w:val="24"/>
          </w:rPr>
          <w:t>ГРАФИК ПОСТАВКИ ТОВАРА (Форма 4)</w:t>
        </w:r>
        <w:r w:rsidR="002333AF" w:rsidRPr="0002518F">
          <w:rPr>
            <w:rFonts w:ascii="Times New Roman" w:hAnsi="Times New Roman" w:cs="Times New Roman"/>
            <w:b w:val="0"/>
            <w:webHidden/>
            <w:sz w:val="24"/>
            <w:szCs w:val="24"/>
          </w:rPr>
          <w:tab/>
        </w:r>
      </w:hyperlink>
    </w:p>
    <w:p w:rsidR="002333AF" w:rsidRPr="0002518F" w:rsidRDefault="002D13A9" w:rsidP="002333AF">
      <w:pPr>
        <w:pStyle w:val="2a"/>
        <w:tabs>
          <w:tab w:val="clear" w:pos="426"/>
          <w:tab w:val="left" w:pos="0"/>
        </w:tabs>
        <w:rPr>
          <w:rFonts w:ascii="Times New Roman" w:eastAsiaTheme="minorEastAsia" w:hAnsi="Times New Roman" w:cs="Times New Roman"/>
          <w:b w:val="0"/>
          <w:bCs w:val="0"/>
          <w:sz w:val="24"/>
          <w:szCs w:val="24"/>
        </w:rPr>
      </w:pPr>
      <w:hyperlink w:anchor="_Toc417390663" w:history="1">
        <w:r w:rsidR="002333AF" w:rsidRPr="0002518F">
          <w:rPr>
            <w:rStyle w:val="afb"/>
            <w:rFonts w:ascii="Times New Roman" w:hAnsi="Times New Roman" w:cs="Times New Roman"/>
            <w:b w:val="0"/>
            <w:sz w:val="24"/>
            <w:szCs w:val="24"/>
          </w:rPr>
          <w:t>ГРАФИК ОПЛАТЫ (Форма 5)</w:t>
        </w:r>
        <w:r w:rsidR="002333AF" w:rsidRPr="0002518F">
          <w:rPr>
            <w:rFonts w:ascii="Times New Roman" w:hAnsi="Times New Roman" w:cs="Times New Roman"/>
            <w:b w:val="0"/>
            <w:webHidden/>
            <w:sz w:val="24"/>
            <w:szCs w:val="24"/>
          </w:rPr>
          <w:tab/>
        </w:r>
      </w:hyperlink>
    </w:p>
    <w:p w:rsidR="002333AF" w:rsidRPr="002333AF" w:rsidRDefault="002333AF" w:rsidP="002333AF">
      <w:r w:rsidRPr="0002518F">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3A9" w:rsidRDefault="002D13A9">
      <w:r>
        <w:separator/>
      </w:r>
    </w:p>
  </w:endnote>
  <w:endnote w:type="continuationSeparator" w:id="0">
    <w:p w:rsidR="002D13A9" w:rsidRDefault="002D13A9">
      <w:r>
        <w:continuationSeparator/>
      </w:r>
    </w:p>
  </w:endnote>
  <w:endnote w:type="continuationNotice" w:id="1">
    <w:p w:rsidR="002D13A9" w:rsidRDefault="002D13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3A9" w:rsidRDefault="002D13A9">
      <w:r>
        <w:separator/>
      </w:r>
    </w:p>
  </w:footnote>
  <w:footnote w:type="continuationSeparator" w:id="0">
    <w:p w:rsidR="002D13A9" w:rsidRDefault="002D13A9">
      <w:r>
        <w:continuationSeparator/>
      </w:r>
    </w:p>
  </w:footnote>
  <w:footnote w:type="continuationNotice" w:id="1">
    <w:p w:rsidR="002D13A9" w:rsidRDefault="002D13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273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2731">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3A9"/>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5B"/>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0D9"/>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8D7"/>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B7827"/>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731"/>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78529-56E2-4C5B-8D63-1B9DC809DF65}">
  <ds:schemaRefs>
    <ds:schemaRef ds:uri="http://schemas.openxmlformats.org/officeDocument/2006/bibliography"/>
  </ds:schemaRefs>
</ds:datastoreItem>
</file>

<file path=customXml/itemProps2.xml><?xml version="1.0" encoding="utf-8"?>
<ds:datastoreItem xmlns:ds="http://schemas.openxmlformats.org/officeDocument/2006/customXml" ds:itemID="{8141E48D-DA4A-4B43-8ADB-A3114B59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11</Pages>
  <Words>3535</Words>
  <Characters>20152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23640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46</cp:revision>
  <cp:lastPrinted>2015-06-24T03:55:00Z</cp:lastPrinted>
  <dcterms:created xsi:type="dcterms:W3CDTF">2015-02-12T13:10:00Z</dcterms:created>
  <dcterms:modified xsi:type="dcterms:W3CDTF">2015-06-26T04:40:00Z</dcterms:modified>
</cp:coreProperties>
</file>