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031" w:type="dxa"/>
        <w:tblLook w:val="0000"/>
      </w:tblPr>
      <w:tblGrid>
        <w:gridCol w:w="4961"/>
        <w:gridCol w:w="4961"/>
        <w:gridCol w:w="109"/>
      </w:tblGrid>
      <w:tr w:rsidR="00DF104C" w:rsidRPr="00211AB3" w:rsidTr="00332B6C">
        <w:trPr>
          <w:trHeight w:val="2144"/>
        </w:trPr>
        <w:tc>
          <w:tcPr>
            <w:tcW w:w="10031" w:type="dxa"/>
            <w:gridSpan w:val="3"/>
          </w:tcPr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sz w:val="22"/>
                <w:szCs w:val="22"/>
              </w:rPr>
              <w:t>АКЦИОНЕРНОЕ ОБЩЕСТВО</w:t>
            </w:r>
          </w:p>
          <w:p w:rsidR="00DF104C" w:rsidRPr="00DF104C" w:rsidRDefault="00DF104C" w:rsidP="0032799E">
            <w:pPr>
              <w:jc w:val="center"/>
              <w:rPr>
                <w:sz w:val="22"/>
                <w:szCs w:val="22"/>
              </w:rPr>
            </w:pPr>
            <w:r w:rsidRPr="00DF104C">
              <w:rPr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F104C" w:rsidRPr="00DF104C" w:rsidRDefault="001F0503" w:rsidP="0032799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F0503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F104C" w:rsidRPr="005275D3" w:rsidTr="00332B6C">
        <w:trPr>
          <w:gridAfter w:val="1"/>
          <w:wAfter w:w="109" w:type="dxa"/>
          <w:trHeight w:val="119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332B6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bCs/>
                <w:sz w:val="22"/>
                <w:szCs w:val="22"/>
              </w:rPr>
              <w:t>УТВЕРЖДАЮ</w:t>
            </w:r>
          </w:p>
        </w:tc>
      </w:tr>
      <w:tr w:rsidR="00332B6C" w:rsidRPr="005275D3" w:rsidTr="00332B6C">
        <w:trPr>
          <w:gridAfter w:val="1"/>
          <w:wAfter w:w="109" w:type="dxa"/>
          <w:trHeight w:val="536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Заместитель генерального директора –</w:t>
            </w: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Директор отделения технологии ВВЭР</w:t>
            </w: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___________________А.М.Казарин</w:t>
            </w:r>
            <w:proofErr w:type="spellEnd"/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332B6C">
              <w:rPr>
                <w:rFonts w:ascii="Times New Roman" w:hAnsi="Times New Roman" w:cs="Times New Roman"/>
                <w:sz w:val="22"/>
                <w:szCs w:val="22"/>
              </w:rPr>
              <w:t>«___»______________2014 года</w:t>
            </w:r>
          </w:p>
          <w:p w:rsidR="00332B6C" w:rsidRPr="00332B6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32B6C" w:rsidRPr="005275D3" w:rsidTr="00332B6C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332B6C" w:rsidRPr="005275D3" w:rsidTr="00332B6C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332B6C" w:rsidRPr="005275D3" w:rsidTr="00332B6C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332B6C" w:rsidRPr="00DF104C" w:rsidRDefault="00332B6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</w:t>
      </w:r>
      <w:r w:rsidR="00B6427E">
        <w:rPr>
          <w:b/>
          <w:color w:val="000000"/>
          <w:szCs w:val="24"/>
        </w:rPr>
        <w:t>конкурса</w:t>
      </w:r>
      <w:r w:rsidR="00861DBD" w:rsidRPr="00BA7AD2">
        <w:rPr>
          <w:b/>
          <w:color w:val="000000"/>
          <w:szCs w:val="24"/>
        </w:rPr>
        <w:t xml:space="preserve">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bookmarkEnd w:id="0"/>
      <w:r w:rsidR="002E4C3B">
        <w:rPr>
          <w:b/>
          <w:color w:val="000000"/>
          <w:szCs w:val="24"/>
        </w:rPr>
        <w:t>01-108/14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договора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A4583C" w:rsidRDefault="00B6427E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6427E">
        <w:rPr>
          <w:b/>
          <w:bCs/>
          <w:sz w:val="22"/>
          <w:szCs w:val="22"/>
        </w:rPr>
        <w:t>«</w:t>
      </w:r>
      <w:r w:rsidR="005923EA" w:rsidRPr="005923EA">
        <w:rPr>
          <w:b/>
          <w:bCs/>
          <w:szCs w:val="32"/>
        </w:rPr>
        <w:t xml:space="preserve">Разработка рабочей документации </w:t>
      </w:r>
      <w:r w:rsidR="005923EA" w:rsidRPr="005923EA">
        <w:rPr>
          <w:b/>
          <w:szCs w:val="32"/>
        </w:rPr>
        <w:t xml:space="preserve">специальной и антикоррозионной защиты строительных конструкций, металлоконструкций, оборудования, трубопроводов и воздуховодов, тепловой изоляции оборудования, трубопроводов и воздуховодов, и огнезащиты воздуховодов Белорусской АЭС </w:t>
      </w:r>
      <w:r w:rsidR="002E4C3B">
        <w:rPr>
          <w:b/>
          <w:szCs w:val="32"/>
        </w:rPr>
        <w:t>энергоблок № 2</w:t>
      </w:r>
      <w:r w:rsidRPr="00B6427E">
        <w:rPr>
          <w:b/>
          <w:bCs/>
          <w:sz w:val="22"/>
          <w:szCs w:val="22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B500D7">
        <w:rPr>
          <w:rFonts w:ascii="Times New Roman" w:hAnsi="Times New Roman"/>
          <w:sz w:val="22"/>
          <w:szCs w:val="22"/>
        </w:rPr>
        <w:t>АО</w:t>
      </w:r>
      <w:r w:rsidR="00736D10" w:rsidRPr="00536E80">
        <w:rPr>
          <w:rFonts w:ascii="Times New Roman" w:hAnsi="Times New Roman"/>
          <w:sz w:val="22"/>
          <w:szCs w:val="22"/>
        </w:rPr>
        <w:t xml:space="preserve"> «</w:t>
      </w:r>
      <w:r w:rsidR="00DF104C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B500D7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B500D7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B500D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F104C" w:rsidRPr="000A0F43">
          <w:rPr>
            <w:rStyle w:val="a8"/>
            <w:sz w:val="22"/>
            <w:szCs w:val="22"/>
            <w:lang w:val="en-US"/>
          </w:rPr>
          <w:t>zakupki</w:t>
        </w:r>
        <w:r w:rsidR="00DF104C" w:rsidRPr="00B500D7">
          <w:rPr>
            <w:rStyle w:val="a8"/>
            <w:sz w:val="22"/>
            <w:szCs w:val="22"/>
          </w:rPr>
          <w:t>@</w:t>
        </w:r>
        <w:r w:rsidR="00DF104C" w:rsidRPr="000A0F43">
          <w:rPr>
            <w:rStyle w:val="a8"/>
            <w:sz w:val="22"/>
            <w:szCs w:val="22"/>
            <w:lang w:val="en-US"/>
          </w:rPr>
          <w:t>atomproekt</w:t>
        </w:r>
        <w:r w:rsidR="00DF104C" w:rsidRPr="00B500D7">
          <w:rPr>
            <w:rStyle w:val="a8"/>
            <w:sz w:val="22"/>
            <w:szCs w:val="22"/>
          </w:rPr>
          <w:t>.</w:t>
        </w:r>
      </w:hyperlink>
      <w:proofErr w:type="gramStart"/>
      <w:r w:rsidR="00DF104C" w:rsidRPr="00DF104C">
        <w:rPr>
          <w:rStyle w:val="a8"/>
          <w:sz w:val="22"/>
          <w:szCs w:val="22"/>
          <w:lang w:val="en-US"/>
        </w:rPr>
        <w:t>com</w:t>
      </w:r>
      <w:proofErr w:type="gramEnd"/>
      <w:r w:rsidR="00457C9F" w:rsidRPr="00B500D7">
        <w:rPr>
          <w:rFonts w:ascii="Times New Roman" w:hAnsi="Times New Roman"/>
          <w:sz w:val="22"/>
          <w:szCs w:val="22"/>
        </w:rPr>
        <w:t xml:space="preserve"> </w:t>
      </w:r>
      <w:r w:rsidR="0057701A" w:rsidRPr="00B500D7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>выполнение проектно-изыскательских работ по сооружению и модернизации атомных станций по теме</w:t>
      </w:r>
      <w:r w:rsidR="00B6427E">
        <w:rPr>
          <w:rFonts w:ascii="Times New Roman" w:hAnsi="Times New Roman"/>
          <w:sz w:val="22"/>
          <w:szCs w:val="22"/>
        </w:rPr>
        <w:t xml:space="preserve">: </w:t>
      </w:r>
      <w:r w:rsidR="00B6427E" w:rsidRPr="00B6427E">
        <w:rPr>
          <w:rFonts w:ascii="Times New Roman" w:hAnsi="Times New Roman"/>
          <w:bCs/>
          <w:sz w:val="22"/>
          <w:szCs w:val="22"/>
        </w:rPr>
        <w:t>«</w:t>
      </w:r>
      <w:r w:rsidR="00332B6C" w:rsidRPr="00332B6C">
        <w:rPr>
          <w:bCs/>
          <w:sz w:val="22"/>
          <w:szCs w:val="32"/>
        </w:rPr>
        <w:t xml:space="preserve">Разработка рабочей документации </w:t>
      </w:r>
      <w:r w:rsidR="00332B6C" w:rsidRPr="00332B6C">
        <w:rPr>
          <w:sz w:val="22"/>
          <w:szCs w:val="32"/>
        </w:rPr>
        <w:t xml:space="preserve">специальной и антикоррозионной защиты строительных конструкций, металлоконструкций, оборудования, трубопроводов и воздуховодов, тепловой изоляции оборудования, трубопроводов и воздуховодов, и огнезащиты воздуховодов Белорусской АЭС </w:t>
      </w:r>
      <w:r w:rsidR="002E4C3B">
        <w:rPr>
          <w:sz w:val="22"/>
          <w:szCs w:val="32"/>
        </w:rPr>
        <w:t>энергоблок № 2</w:t>
      </w:r>
      <w:r w:rsidR="00B6427E" w:rsidRPr="00B6427E">
        <w:rPr>
          <w:rFonts w:ascii="Times New Roman" w:hAnsi="Times New Roman"/>
          <w:bCs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="0057701A" w:rsidRPr="00536E80">
        <w:rPr>
          <w:rFonts w:ascii="Times New Roman" w:hAnsi="Times New Roman"/>
          <w:sz w:val="22"/>
          <w:szCs w:val="22"/>
        </w:rPr>
        <w:t xml:space="preserve">документации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№</w:t>
      </w:r>
      <w:r w:rsidR="002E4C3B">
        <w:rPr>
          <w:rFonts w:ascii="Times New Roman" w:hAnsi="Times New Roman"/>
          <w:color w:val="000000"/>
          <w:sz w:val="22"/>
          <w:szCs w:val="22"/>
        </w:rPr>
        <w:t>01-108/14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="00B6427E" w:rsidRPr="00536E80">
        <w:rPr>
          <w:rFonts w:ascii="Times New Roman" w:hAnsi="Times New Roman"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 xml:space="preserve">, в том числе об оформлении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, определении лица, выигравшего </w:t>
      </w:r>
      <w:r w:rsidR="00B6427E">
        <w:rPr>
          <w:sz w:val="22"/>
          <w:szCs w:val="22"/>
        </w:rPr>
        <w:t>конкурс</w:t>
      </w:r>
      <w:r w:rsidRPr="00536E80">
        <w:rPr>
          <w:sz w:val="22"/>
          <w:szCs w:val="22"/>
        </w:rPr>
        <w:t>:</w:t>
      </w:r>
    </w:p>
    <w:p w:rsidR="00270D9A" w:rsidRPr="00536E80" w:rsidRDefault="00B6427E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Конкурс</w:t>
      </w:r>
      <w:r w:rsidR="00270D9A" w:rsidRPr="00536E80">
        <w:rPr>
          <w:sz w:val="22"/>
          <w:szCs w:val="22"/>
        </w:rPr>
        <w:t xml:space="preserve"> проводится на электронной торговой площадке в сети «Интернет» по адресу: </w:t>
      </w:r>
      <w:hyperlink r:id="rId8" w:history="1">
        <w:r w:rsidR="00332B6C" w:rsidRPr="00332B6C">
          <w:rPr>
            <w:rStyle w:val="a8"/>
            <w:sz w:val="22"/>
          </w:rPr>
          <w:t>www.a-k-d.ru</w:t>
        </w:r>
      </w:hyperlink>
      <w:r w:rsidR="00FC3EEA" w:rsidRPr="00536E80">
        <w:rPr>
          <w:sz w:val="22"/>
          <w:szCs w:val="22"/>
        </w:rPr>
        <w:t xml:space="preserve"> </w:t>
      </w:r>
      <w:r w:rsidR="00270D9A"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2"/>
          <w:szCs w:val="22"/>
        </w:rPr>
        <w:t>конкурсной д</w:t>
      </w:r>
      <w:r w:rsidRPr="00536E80">
        <w:rPr>
          <w:sz w:val="22"/>
          <w:szCs w:val="22"/>
        </w:rPr>
        <w:t>окументации</w:t>
      </w:r>
      <w:r w:rsidR="00270D9A" w:rsidRPr="00536E80">
        <w:rPr>
          <w:sz w:val="22"/>
          <w:szCs w:val="22"/>
        </w:rPr>
        <w:t>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Для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lastRenderedPageBreak/>
        <w:t xml:space="preserve">Победителем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>
        <w:rPr>
          <w:sz w:val="22"/>
          <w:szCs w:val="22"/>
        </w:rPr>
        <w:t>конкурсной д</w:t>
      </w:r>
      <w:r w:rsidR="00B6427E"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53"/>
        <w:gridCol w:w="4252"/>
      </w:tblGrid>
      <w:tr w:rsidR="00332B6C" w:rsidRPr="00332B6C" w:rsidTr="00332B6C">
        <w:trPr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B6427E">
            <w:pPr>
              <w:jc w:val="center"/>
              <w:rPr>
                <w:b/>
                <w:sz w:val="22"/>
                <w:szCs w:val="22"/>
              </w:rPr>
            </w:pPr>
            <w:r w:rsidRPr="00332B6C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2E4C3B" w:rsidRDefault="002E4C3B" w:rsidP="00B6427E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2E4C3B">
              <w:rPr>
                <w:b/>
                <w:sz w:val="22"/>
              </w:rPr>
              <w:t>51</w:t>
            </w:r>
            <w:r w:rsidRPr="002E4C3B">
              <w:rPr>
                <w:b/>
                <w:sz w:val="22"/>
                <w:lang w:val="en-US"/>
              </w:rPr>
              <w:t> </w:t>
            </w:r>
            <w:r w:rsidRPr="002E4C3B">
              <w:rPr>
                <w:b/>
                <w:sz w:val="22"/>
              </w:rPr>
              <w:t>999 912,51</w:t>
            </w:r>
          </w:p>
        </w:tc>
      </w:tr>
      <w:tr w:rsidR="00332B6C" w:rsidRPr="00332B6C" w:rsidTr="00332B6C">
        <w:trPr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B6427E">
            <w:pPr>
              <w:jc w:val="center"/>
              <w:rPr>
                <w:sz w:val="22"/>
                <w:szCs w:val="22"/>
              </w:rPr>
            </w:pPr>
            <w:r w:rsidRPr="00332B6C">
              <w:rPr>
                <w:sz w:val="22"/>
                <w:szCs w:val="22"/>
              </w:rPr>
              <w:t>Без НДС,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2E4C3B" w:rsidRDefault="002E4C3B" w:rsidP="00B6427E">
            <w:pPr>
              <w:ind w:left="23"/>
              <w:jc w:val="center"/>
              <w:rPr>
                <w:sz w:val="22"/>
                <w:szCs w:val="22"/>
              </w:rPr>
            </w:pPr>
            <w:r w:rsidRPr="002E4C3B">
              <w:rPr>
                <w:sz w:val="22"/>
              </w:rPr>
              <w:t>44</w:t>
            </w:r>
            <w:r w:rsidRPr="002E4C3B">
              <w:rPr>
                <w:sz w:val="22"/>
                <w:lang w:val="en-US"/>
              </w:rPr>
              <w:t> </w:t>
            </w:r>
            <w:r w:rsidRPr="002E4C3B">
              <w:rPr>
                <w:sz w:val="22"/>
              </w:rPr>
              <w:t>067</w:t>
            </w:r>
            <w:r w:rsidRPr="002E4C3B">
              <w:rPr>
                <w:sz w:val="22"/>
                <w:lang w:val="en-US"/>
              </w:rPr>
              <w:t> </w:t>
            </w:r>
            <w:r w:rsidRPr="002E4C3B">
              <w:rPr>
                <w:sz w:val="22"/>
              </w:rPr>
              <w:t>722,47</w:t>
            </w:r>
          </w:p>
        </w:tc>
      </w:tr>
      <w:tr w:rsidR="00332B6C" w:rsidRPr="00332B6C" w:rsidTr="00332B6C">
        <w:trPr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332B6C" w:rsidRDefault="00332B6C" w:rsidP="00981823">
            <w:pPr>
              <w:jc w:val="center"/>
              <w:rPr>
                <w:sz w:val="22"/>
                <w:szCs w:val="22"/>
              </w:rPr>
            </w:pPr>
            <w:r w:rsidRPr="00332B6C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6C" w:rsidRPr="002E4C3B" w:rsidRDefault="002E4C3B" w:rsidP="00981823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2E4C3B">
              <w:rPr>
                <w:sz w:val="22"/>
              </w:rPr>
              <w:t>7 932 190,04</w:t>
            </w:r>
          </w:p>
        </w:tc>
      </w:tr>
    </w:tbl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Валюта </w:t>
      </w:r>
      <w:r w:rsidR="00C918C3">
        <w:rPr>
          <w:sz w:val="21"/>
          <w:szCs w:val="21"/>
        </w:rPr>
        <w:t>конкурса</w:t>
      </w:r>
      <w:r>
        <w:rPr>
          <w:sz w:val="21"/>
          <w:szCs w:val="21"/>
        </w:rPr>
        <w:t>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 xml:space="preserve">едусмотренных заключаемым договором по итогам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, включает в себя компенсацию издержек участника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 xml:space="preserve">В случае если Участник не является плательщиком НДС, указанная в Заявке на участие в </w:t>
      </w:r>
      <w:r w:rsidR="00B6427E">
        <w:rPr>
          <w:sz w:val="22"/>
          <w:szCs w:val="22"/>
        </w:rPr>
        <w:t>конкурсе</w:t>
      </w:r>
      <w:r w:rsidRPr="003B715B">
        <w:rPr>
          <w:sz w:val="21"/>
          <w:szCs w:val="21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 xml:space="preserve">Срок, место и порядок предоставления </w:t>
      </w:r>
      <w:r w:rsidR="007F6040">
        <w:rPr>
          <w:rFonts w:ascii="Times New Roman" w:hAnsi="Times New Roman"/>
          <w:b/>
          <w:sz w:val="22"/>
          <w:szCs w:val="22"/>
        </w:rPr>
        <w:t>конкурсной д</w:t>
      </w:r>
      <w:r w:rsidRPr="00536E80">
        <w:rPr>
          <w:rFonts w:ascii="Times New Roman" w:hAnsi="Times New Roman"/>
          <w:b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</w:t>
      </w:r>
      <w:r w:rsidR="00B6427E">
        <w:rPr>
          <w:rFonts w:ascii="Times New Roman" w:hAnsi="Times New Roman"/>
          <w:sz w:val="22"/>
          <w:szCs w:val="22"/>
        </w:rPr>
        <w:t xml:space="preserve">конкурсная </w:t>
      </w:r>
      <w:r w:rsidRPr="00536E80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hyperlink r:id="rId10" w:history="1">
        <w:r w:rsidR="00332B6C" w:rsidRPr="00332B6C">
          <w:rPr>
            <w:rStyle w:val="a8"/>
            <w:sz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 xml:space="preserve">. Обеспечение заявки на участие в </w:t>
      </w:r>
      <w:r w:rsidR="00C918C3">
        <w:rPr>
          <w:b/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B6427E" w:rsidRPr="004900A4" w:rsidRDefault="00B6427E" w:rsidP="00B6427E">
      <w:pPr>
        <w:tabs>
          <w:tab w:val="left" w:pos="540"/>
        </w:tabs>
        <w:ind w:left="357"/>
        <w:contextualSpacing/>
        <w:jc w:val="both"/>
        <w:rPr>
          <w:b/>
          <w:sz w:val="22"/>
          <w:szCs w:val="22"/>
          <w:u w:val="single"/>
        </w:rPr>
      </w:pPr>
      <w:r w:rsidRPr="004900A4">
        <w:rPr>
          <w:b/>
          <w:sz w:val="22"/>
          <w:szCs w:val="22"/>
          <w:u w:val="single"/>
        </w:rPr>
        <w:t xml:space="preserve">Обеспечение заявки составляет </w:t>
      </w:r>
      <w:r w:rsidR="002E4C3B" w:rsidRPr="002E4C3B">
        <w:rPr>
          <w:b/>
          <w:sz w:val="22"/>
          <w:u w:val="single"/>
        </w:rPr>
        <w:t>1 039 998,25</w:t>
      </w:r>
      <w:r w:rsidRPr="002E4C3B">
        <w:rPr>
          <w:b/>
          <w:sz w:val="18"/>
          <w:szCs w:val="22"/>
          <w:u w:val="single"/>
        </w:rPr>
        <w:t xml:space="preserve"> </w:t>
      </w:r>
      <w:r w:rsidRPr="004900A4">
        <w:rPr>
          <w:b/>
          <w:sz w:val="22"/>
          <w:szCs w:val="22"/>
          <w:u w:val="single"/>
        </w:rPr>
        <w:t>(</w:t>
      </w:r>
      <w:r w:rsidR="00332B6C">
        <w:rPr>
          <w:b/>
          <w:sz w:val="22"/>
          <w:szCs w:val="22"/>
          <w:u w:val="single"/>
        </w:rPr>
        <w:t xml:space="preserve">Один миллион </w:t>
      </w:r>
      <w:r w:rsidR="005B0D3E">
        <w:rPr>
          <w:b/>
          <w:sz w:val="22"/>
          <w:szCs w:val="22"/>
          <w:u w:val="single"/>
        </w:rPr>
        <w:t>тридцать девять тысяч девятьсот девяносто восемь</w:t>
      </w:r>
      <w:r w:rsidRPr="004900A4">
        <w:rPr>
          <w:b/>
          <w:sz w:val="22"/>
          <w:szCs w:val="22"/>
          <w:u w:val="single"/>
        </w:rPr>
        <w:t xml:space="preserve">) российских рублей </w:t>
      </w:r>
      <w:r w:rsidR="002E4C3B">
        <w:rPr>
          <w:b/>
          <w:sz w:val="22"/>
          <w:szCs w:val="22"/>
          <w:u w:val="single"/>
        </w:rPr>
        <w:t>25</w:t>
      </w:r>
      <w:r w:rsidRPr="004900A4">
        <w:rPr>
          <w:b/>
          <w:sz w:val="22"/>
          <w:szCs w:val="22"/>
          <w:u w:val="single"/>
        </w:rPr>
        <w:t xml:space="preserve"> копеек.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Обеспечение заявки на участие в конкурсе может быть представлено Участником в одной из следующих форм: 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536E80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>
        <w:rPr>
          <w:sz w:val="22"/>
          <w:szCs w:val="22"/>
        </w:rPr>
        <w:t xml:space="preserve">п.13 </w:t>
      </w:r>
      <w:r w:rsidRPr="00B6427E">
        <w:rPr>
          <w:sz w:val="22"/>
          <w:szCs w:val="22"/>
        </w:rPr>
        <w:t>информационной карт</w:t>
      </w:r>
      <w:r w:rsidR="004900A4">
        <w:rPr>
          <w:sz w:val="22"/>
          <w:szCs w:val="22"/>
        </w:rPr>
        <w:t>ы конкурсной документации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</w:t>
      </w:r>
      <w:r w:rsidR="00C918C3">
        <w:rPr>
          <w:spacing w:val="-6"/>
          <w:sz w:val="22"/>
          <w:szCs w:val="22"/>
        </w:rPr>
        <w:t>конкурсе</w:t>
      </w:r>
      <w:r w:rsidR="00093697" w:rsidRPr="00536E80">
        <w:rPr>
          <w:spacing w:val="-6"/>
          <w:sz w:val="22"/>
          <w:szCs w:val="22"/>
        </w:rPr>
        <w:t>, место и порядок их подачи участниками:</w:t>
      </w:r>
    </w:p>
    <w:p w:rsidR="0087765A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b/>
          <w:spacing w:val="-6"/>
          <w:sz w:val="22"/>
          <w:szCs w:val="22"/>
          <w:u w:val="single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 </w:t>
      </w:r>
      <w:hyperlink r:id="rId11" w:history="1">
        <w:r w:rsidR="00332B6C" w:rsidRPr="00332B6C">
          <w:rPr>
            <w:rStyle w:val="a8"/>
            <w:sz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 xml:space="preserve">размещения настоящего извещения и </w:t>
      </w:r>
      <w:r w:rsidR="004900A4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>документации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proofErr w:type="gramEnd"/>
    </w:p>
    <w:p w:rsidR="00270D9A" w:rsidRPr="00536E80" w:rsidRDefault="003C3666" w:rsidP="0087765A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8A2E46">
        <w:rPr>
          <w:rFonts w:ascii="Times New Roman" w:hAnsi="Times New Roman"/>
          <w:b/>
          <w:spacing w:val="-6"/>
          <w:sz w:val="22"/>
          <w:szCs w:val="22"/>
          <w:u w:val="single"/>
        </w:rPr>
        <w:t>14</w:t>
      </w:r>
      <w:r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8A2E46">
        <w:rPr>
          <w:rFonts w:ascii="Times New Roman" w:hAnsi="Times New Roman"/>
          <w:b/>
          <w:spacing w:val="-6"/>
          <w:sz w:val="22"/>
          <w:szCs w:val="22"/>
          <w:u w:val="single"/>
        </w:rPr>
        <w:t>января</w:t>
      </w:r>
      <w:r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3F2EFD">
        <w:rPr>
          <w:rFonts w:ascii="Times New Roman" w:hAnsi="Times New Roman"/>
          <w:b/>
          <w:spacing w:val="-6"/>
          <w:sz w:val="22"/>
          <w:szCs w:val="22"/>
          <w:u w:val="single"/>
        </w:rPr>
        <w:t>5</w:t>
      </w:r>
      <w:r w:rsidR="00093697"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="00093697" w:rsidRPr="00536E80">
        <w:rPr>
          <w:rFonts w:ascii="Times New Roman" w:hAnsi="Times New Roman"/>
          <w:spacing w:val="-6"/>
          <w:sz w:val="22"/>
          <w:szCs w:val="22"/>
        </w:rPr>
        <w:t>.</w:t>
      </w:r>
    </w:p>
    <w:p w:rsidR="004900A4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4900A4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</w:t>
      </w:r>
      <w:r w:rsidR="008A2E46" w:rsidRPr="003C3666">
        <w:rPr>
          <w:b/>
          <w:spacing w:val="-6"/>
          <w:sz w:val="22"/>
          <w:szCs w:val="22"/>
          <w:u w:val="single"/>
        </w:rPr>
        <w:t>«</w:t>
      </w:r>
      <w:r w:rsidR="008A2E46">
        <w:rPr>
          <w:b/>
          <w:spacing w:val="-6"/>
          <w:sz w:val="22"/>
          <w:szCs w:val="22"/>
          <w:u w:val="single"/>
        </w:rPr>
        <w:t>14</w:t>
      </w:r>
      <w:r w:rsidR="008A2E4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8A2E46">
        <w:rPr>
          <w:b/>
          <w:spacing w:val="-6"/>
          <w:sz w:val="22"/>
          <w:szCs w:val="22"/>
          <w:u w:val="single"/>
        </w:rPr>
        <w:t>января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 w:rsidR="003F2EFD">
        <w:rPr>
          <w:b/>
          <w:spacing w:val="-6"/>
          <w:sz w:val="22"/>
          <w:szCs w:val="22"/>
          <w:u w:val="single"/>
        </w:rPr>
        <w:t>5</w:t>
      </w:r>
      <w:r w:rsidR="00093697"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="00093697" w:rsidRPr="00536E80">
        <w:rPr>
          <w:b/>
          <w:sz w:val="22"/>
          <w:szCs w:val="22"/>
          <w:u w:val="single"/>
        </w:rPr>
        <w:t>.00</w:t>
      </w:r>
      <w:r w:rsidR="00093697"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4900A4" w:rsidRPr="003C3666">
        <w:rPr>
          <w:b/>
          <w:spacing w:val="-6"/>
          <w:sz w:val="22"/>
          <w:szCs w:val="22"/>
          <w:u w:val="single"/>
        </w:rPr>
        <w:t>«</w:t>
      </w:r>
      <w:r w:rsidR="008A2E46">
        <w:rPr>
          <w:b/>
          <w:spacing w:val="-6"/>
          <w:sz w:val="22"/>
          <w:szCs w:val="22"/>
          <w:u w:val="single"/>
        </w:rPr>
        <w:t>03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» </w:t>
      </w:r>
      <w:r w:rsidR="008A2E46">
        <w:rPr>
          <w:b/>
          <w:spacing w:val="-6"/>
          <w:sz w:val="22"/>
          <w:szCs w:val="22"/>
          <w:u w:val="single"/>
        </w:rPr>
        <w:t>февраля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 w:rsidR="008A2E46">
        <w:rPr>
          <w:b/>
          <w:spacing w:val="-6"/>
          <w:sz w:val="22"/>
          <w:szCs w:val="22"/>
          <w:u w:val="single"/>
        </w:rPr>
        <w:t>5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и подведения итогов </w:t>
      </w:r>
      <w:r w:rsidR="004900A4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8A2E46" w:rsidRPr="003C3666">
        <w:rPr>
          <w:b/>
          <w:spacing w:val="-6"/>
          <w:sz w:val="22"/>
          <w:szCs w:val="22"/>
          <w:u w:val="single"/>
        </w:rPr>
        <w:t>«</w:t>
      </w:r>
      <w:r w:rsidR="008A2E46">
        <w:rPr>
          <w:b/>
          <w:spacing w:val="-6"/>
          <w:sz w:val="22"/>
          <w:szCs w:val="22"/>
          <w:u w:val="single"/>
        </w:rPr>
        <w:t>13</w:t>
      </w:r>
      <w:r w:rsidR="008A2E4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8A2E46">
        <w:rPr>
          <w:b/>
          <w:spacing w:val="-6"/>
          <w:sz w:val="22"/>
          <w:szCs w:val="22"/>
          <w:u w:val="single"/>
        </w:rPr>
        <w:t>февраля</w:t>
      </w:r>
      <w:r w:rsidR="008A2E46" w:rsidRPr="003C3666">
        <w:rPr>
          <w:b/>
          <w:spacing w:val="-6"/>
          <w:sz w:val="22"/>
          <w:szCs w:val="22"/>
          <w:u w:val="single"/>
        </w:rPr>
        <w:t xml:space="preserve"> </w:t>
      </w:r>
      <w:r w:rsidR="008A2E46" w:rsidRPr="00536E80">
        <w:rPr>
          <w:b/>
          <w:spacing w:val="-6"/>
          <w:sz w:val="22"/>
          <w:szCs w:val="22"/>
          <w:u w:val="single"/>
        </w:rPr>
        <w:t>201</w:t>
      </w:r>
      <w:r w:rsidR="008A2E46">
        <w:rPr>
          <w:b/>
          <w:spacing w:val="-6"/>
          <w:sz w:val="22"/>
          <w:szCs w:val="22"/>
          <w:u w:val="single"/>
        </w:rPr>
        <w:t>5</w:t>
      </w:r>
      <w:r w:rsidR="008A2E46" w:rsidRPr="00536E80">
        <w:rPr>
          <w:b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923EA" w:rsidRPr="005923EA" w:rsidRDefault="00536E80" w:rsidP="005923EA">
      <w:pPr>
        <w:ind w:firstLine="211"/>
        <w:jc w:val="both"/>
        <w:rPr>
          <w:sz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4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Срок заключения договора</w:t>
      </w:r>
      <w:r w:rsidRPr="00536E80">
        <w:rPr>
          <w:sz w:val="22"/>
          <w:szCs w:val="22"/>
        </w:rPr>
        <w:t xml:space="preserve"> после определения победителя </w:t>
      </w:r>
      <w:r w:rsidR="004900A4" w:rsidRPr="00B6427E">
        <w:rPr>
          <w:sz w:val="22"/>
          <w:szCs w:val="22"/>
        </w:rPr>
        <w:t>конкурс</w:t>
      </w:r>
      <w:r w:rsidR="004900A4">
        <w:rPr>
          <w:sz w:val="22"/>
          <w:szCs w:val="22"/>
        </w:rPr>
        <w:t>а</w:t>
      </w:r>
      <w:r w:rsidRPr="00536E80">
        <w:rPr>
          <w:sz w:val="22"/>
          <w:szCs w:val="22"/>
        </w:rPr>
        <w:t xml:space="preserve">: </w:t>
      </w:r>
      <w:proofErr w:type="gramStart"/>
      <w:r w:rsidR="005923EA" w:rsidRPr="005923EA">
        <w:rPr>
          <w:sz w:val="22"/>
        </w:rPr>
        <w:t>Заказчик в течение</w:t>
      </w:r>
      <w:r w:rsidR="005923EA" w:rsidRPr="005923EA">
        <w:rPr>
          <w:bCs/>
          <w:iCs/>
          <w:sz w:val="22"/>
        </w:rPr>
        <w:t xml:space="preserve"> 3 (трех) рабочих дней</w:t>
      </w:r>
      <w:r w:rsidR="005923EA" w:rsidRPr="005923EA">
        <w:rPr>
          <w:sz w:val="22"/>
        </w:rPr>
        <w:t xml:space="preserve">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договора, который составляется путем включения условий исполнения договора, предложенных победителем конкурса в заявке на участие в конкурсе, в проект договора, прилагаемый к конкурсной документации. </w:t>
      </w:r>
      <w:proofErr w:type="gramEnd"/>
    </w:p>
    <w:p w:rsidR="005923EA" w:rsidRPr="005923EA" w:rsidRDefault="005923EA" w:rsidP="005923EA">
      <w:pPr>
        <w:jc w:val="both"/>
        <w:rPr>
          <w:sz w:val="22"/>
        </w:rPr>
      </w:pPr>
      <w:r w:rsidRPr="005923EA">
        <w:rPr>
          <w:sz w:val="22"/>
        </w:rPr>
        <w:t>Победитель конкурса обязан предоставить заказчику подписанный и заверенный печатью со своей стороны договор</w:t>
      </w:r>
      <w:r w:rsidRPr="005923EA">
        <w:rPr>
          <w:bCs/>
          <w:iCs/>
          <w:sz w:val="22"/>
        </w:rPr>
        <w:t xml:space="preserve"> в течение 10 (десяти) дней</w:t>
      </w:r>
      <w:r w:rsidRPr="005923EA">
        <w:rPr>
          <w:sz w:val="22"/>
        </w:rPr>
        <w:t xml:space="preserve"> со дня направления указанного договора.</w:t>
      </w:r>
    </w:p>
    <w:p w:rsidR="005923EA" w:rsidRPr="005923EA" w:rsidRDefault="005923EA" w:rsidP="005923EA">
      <w:pPr>
        <w:jc w:val="both"/>
        <w:rPr>
          <w:sz w:val="22"/>
        </w:rPr>
      </w:pPr>
      <w:r w:rsidRPr="005923EA">
        <w:rPr>
          <w:sz w:val="22"/>
        </w:rPr>
        <w:t>Договор заключается в течение 40 (сорока)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</w:p>
    <w:p w:rsidR="005923EA" w:rsidRPr="005923EA" w:rsidRDefault="005923EA" w:rsidP="005923EA">
      <w:pPr>
        <w:widowControl w:val="0"/>
        <w:autoSpaceDE w:val="0"/>
        <w:autoSpaceDN w:val="0"/>
        <w:adjustRightInd w:val="0"/>
        <w:ind w:firstLine="211"/>
        <w:jc w:val="both"/>
        <w:rPr>
          <w:spacing w:val="-6"/>
          <w:sz w:val="22"/>
        </w:rPr>
      </w:pPr>
      <w:r w:rsidRPr="005923EA">
        <w:rPr>
          <w:spacing w:val="-6"/>
          <w:sz w:val="22"/>
        </w:rPr>
        <w:lastRenderedPageBreak/>
        <w:t>До заключения договора, победитель конкурса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конкурса справки, подтверждающей актуальность информации – не ранее 5(пяти) дней до заключения договора (с двух сторон).</w:t>
      </w:r>
    </w:p>
    <w:p w:rsidR="005923EA" w:rsidRPr="005923EA" w:rsidRDefault="005923EA" w:rsidP="005923EA">
      <w:pPr>
        <w:ind w:firstLine="211"/>
        <w:jc w:val="both"/>
        <w:rPr>
          <w:sz w:val="22"/>
        </w:rPr>
      </w:pPr>
      <w:r w:rsidRPr="005923EA">
        <w:rPr>
          <w:sz w:val="22"/>
        </w:rPr>
        <w:t>В случае</w:t>
      </w:r>
      <w:proofErr w:type="gramStart"/>
      <w:r w:rsidRPr="005923EA">
        <w:rPr>
          <w:sz w:val="22"/>
        </w:rPr>
        <w:t>,</w:t>
      </w:r>
      <w:proofErr w:type="gramEnd"/>
      <w:r w:rsidRPr="005923EA">
        <w:rPr>
          <w:sz w:val="22"/>
        </w:rPr>
        <w:t xml:space="preserve"> если конкурс признан несостоявшимся в связи с тем, что по окончании срока подачи заявок на участие в конкурсе была подана только одна заявка на участие в конкурсе и данная заявка и подавший ее участник конкурса отвечают всем требованиям и условиям, предусмотренным конкурсной документацией, либо принято решение о допуске только одного участника конкурса, и заказчиком принято решение о заключении договора с таким участником, заказчик:</w:t>
      </w:r>
    </w:p>
    <w:p w:rsidR="005923EA" w:rsidRPr="005923EA" w:rsidRDefault="005923EA" w:rsidP="005923EA">
      <w:pPr>
        <w:widowControl w:val="0"/>
        <w:autoSpaceDE w:val="0"/>
        <w:autoSpaceDN w:val="0"/>
        <w:adjustRightInd w:val="0"/>
        <w:ind w:firstLine="211"/>
        <w:jc w:val="both"/>
        <w:rPr>
          <w:sz w:val="22"/>
        </w:rPr>
      </w:pPr>
      <w:proofErr w:type="gramStart"/>
      <w:r w:rsidRPr="005923EA">
        <w:rPr>
          <w:sz w:val="22"/>
        </w:rPr>
        <w:t>- в случае, не требующем получения решения соответствующего разрешительного органа на заключение договора, заключает договор с таким единственным участником конкурса  в сроки и порядке, указанные в 1-4 абзацах настоящего подраздела,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</w:t>
      </w:r>
      <w:proofErr w:type="gramEnd"/>
      <w:r w:rsidRPr="005923EA">
        <w:rPr>
          <w:sz w:val="22"/>
        </w:rPr>
        <w:t xml:space="preserve"> преддоговорных переговоров);</w:t>
      </w:r>
    </w:p>
    <w:p w:rsidR="00536E80" w:rsidRPr="005923EA" w:rsidRDefault="005923EA" w:rsidP="005923EA">
      <w:pPr>
        <w:pStyle w:val="1-3"/>
        <w:spacing w:after="0" w:line="240" w:lineRule="auto"/>
        <w:ind w:firstLine="426"/>
        <w:rPr>
          <w:rFonts w:ascii="Times New Roman" w:hAnsi="Times New Roman"/>
          <w:sz w:val="20"/>
          <w:szCs w:val="22"/>
        </w:rPr>
      </w:pPr>
      <w:proofErr w:type="gramStart"/>
      <w:r w:rsidRPr="005923EA">
        <w:rPr>
          <w:rFonts w:ascii="Times New Roman" w:hAnsi="Times New Roman"/>
          <w:sz w:val="22"/>
        </w:rPr>
        <w:t>- в случае, требующем получения решения соответствующего разрешительного органа на заключение договора, в течение</w:t>
      </w:r>
      <w:r w:rsidRPr="005923EA">
        <w:rPr>
          <w:rFonts w:ascii="Times New Roman" w:hAnsi="Times New Roman"/>
          <w:bCs/>
          <w:iCs/>
          <w:sz w:val="22"/>
        </w:rPr>
        <w:t xml:space="preserve"> 3 (трех) рабочих дней</w:t>
      </w:r>
      <w:r w:rsidRPr="005923EA">
        <w:rPr>
          <w:rFonts w:ascii="Times New Roman" w:hAnsi="Times New Roman"/>
          <w:sz w:val="22"/>
        </w:rPr>
        <w:t xml:space="preserve"> со дня получения такого разрешения передает участнику конкурса, с которым заключается договор, проект договора, который составляется путем включения условий исполнения договора, предложенных единственным участником конкурса в заявке на участие в конкурсе, а также дополнительных условий, достигнутых в ходе проведения преддоговорных переговоров (если таковые</w:t>
      </w:r>
      <w:proofErr w:type="gramEnd"/>
      <w:r w:rsidRPr="005923EA">
        <w:rPr>
          <w:rFonts w:ascii="Times New Roman" w:hAnsi="Times New Roman"/>
          <w:sz w:val="22"/>
        </w:rPr>
        <w:t xml:space="preserve"> проводились) в проект договора, прилагаемый к конкурсной документации. Участник конкурса, с которым заключается договор, обязан предоставить заказчику подписанный и заверенный печатью со своей стороны договор</w:t>
      </w:r>
      <w:r w:rsidRPr="005923EA">
        <w:rPr>
          <w:rFonts w:ascii="Times New Roman" w:hAnsi="Times New Roman"/>
          <w:bCs/>
          <w:iCs/>
          <w:sz w:val="22"/>
        </w:rPr>
        <w:t xml:space="preserve"> в течение 10 (десяти) дней</w:t>
      </w:r>
      <w:r w:rsidRPr="005923EA">
        <w:rPr>
          <w:rFonts w:ascii="Times New Roman" w:hAnsi="Times New Roman"/>
          <w:sz w:val="22"/>
        </w:rPr>
        <w:t xml:space="preserve"> со дня направления указанного договора. Договор заключается в течение 40 (сорока) дней, но не ранее чем через 10 (десять) дней после получения решения соответствующего разрешительного органа на заключение договора. </w:t>
      </w:r>
      <w:r w:rsidRPr="005923EA">
        <w:rPr>
          <w:rFonts w:ascii="Times New Roman" w:hAnsi="Times New Roman"/>
          <w:spacing w:val="-6"/>
          <w:sz w:val="22"/>
        </w:rPr>
        <w:t xml:space="preserve">До заключения договора, участник конкурса с которым заключается договор,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участником </w:t>
      </w:r>
      <w:proofErr w:type="gramStart"/>
      <w:r w:rsidRPr="005923EA">
        <w:rPr>
          <w:rFonts w:ascii="Times New Roman" w:hAnsi="Times New Roman"/>
          <w:spacing w:val="-6"/>
          <w:sz w:val="22"/>
        </w:rPr>
        <w:t>конкурса</w:t>
      </w:r>
      <w:proofErr w:type="gramEnd"/>
      <w:r w:rsidRPr="005923EA">
        <w:rPr>
          <w:rFonts w:ascii="Times New Roman" w:hAnsi="Times New Roman"/>
          <w:spacing w:val="-6"/>
          <w:sz w:val="22"/>
        </w:rPr>
        <w:t xml:space="preserve"> с которым заключается договор справки, подтверждающей актуальность информации – не ранее 5(пяти) дней до заключения договора (с двух сторон).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BF10B7" w:rsidRDefault="00BF10B7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F10B7">
        <w:rPr>
          <w:rFonts w:ascii="Times New Roman" w:hAnsi="Times New Roman"/>
          <w:sz w:val="22"/>
          <w:szCs w:val="22"/>
        </w:rPr>
        <w:t xml:space="preserve">Участник открытого конкурса в электронной форме, с которым заключается договор, обязан представить обеспечение исполнения обязательств </w:t>
      </w:r>
      <w:r w:rsidRPr="00BF10B7">
        <w:rPr>
          <w:rFonts w:ascii="Times New Roman" w:hAnsi="Times New Roman"/>
          <w:bCs/>
          <w:sz w:val="22"/>
          <w:szCs w:val="22"/>
        </w:rPr>
        <w:t>по договору.</w:t>
      </w:r>
      <w:r w:rsidRPr="00BF10B7">
        <w:rPr>
          <w:rFonts w:ascii="Times New Roman" w:hAnsi="Times New Roman"/>
          <w:sz w:val="22"/>
          <w:szCs w:val="22"/>
        </w:rPr>
        <w:t xml:space="preserve"> Более подробно о формах, размере и сроках предоставления данных обеспечений указано в п.</w:t>
      </w:r>
      <w:r w:rsidR="005949B9">
        <w:rPr>
          <w:rFonts w:ascii="Times New Roman" w:hAnsi="Times New Roman"/>
          <w:sz w:val="22"/>
          <w:szCs w:val="22"/>
        </w:rPr>
        <w:t xml:space="preserve"> </w:t>
      </w:r>
      <w:r w:rsidRPr="00BF10B7">
        <w:rPr>
          <w:rFonts w:ascii="Times New Roman" w:hAnsi="Times New Roman"/>
          <w:sz w:val="22"/>
          <w:szCs w:val="22"/>
        </w:rPr>
        <w:t>2</w:t>
      </w:r>
      <w:r w:rsidR="005949B9">
        <w:rPr>
          <w:rFonts w:ascii="Times New Roman" w:hAnsi="Times New Roman"/>
          <w:sz w:val="22"/>
          <w:szCs w:val="22"/>
        </w:rPr>
        <w:t>5</w:t>
      </w:r>
      <w:r w:rsidRPr="00BF10B7">
        <w:rPr>
          <w:rFonts w:ascii="Times New Roman" w:hAnsi="Times New Roman"/>
          <w:sz w:val="22"/>
          <w:szCs w:val="22"/>
        </w:rPr>
        <w:t xml:space="preserve"> информационной карты конкурсной документации.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ED27A0" w:rsidRDefault="00536E80" w:rsidP="00ED27A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4900A4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 xml:space="preserve">. Заказчик вправе отказаться от проведения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4900A4" w:rsidRPr="004900A4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Pr="00536E80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ED27A0">
        <w:rPr>
          <w:rFonts w:ascii="Times New Roman" w:hAnsi="Times New Roman"/>
          <w:sz w:val="22"/>
          <w:szCs w:val="22"/>
        </w:rPr>
        <w:t xml:space="preserve"> </w:t>
      </w:r>
      <w:r w:rsidR="00ED27A0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649EB">
        <w:rPr>
          <w:sz w:val="22"/>
          <w:szCs w:val="22"/>
        </w:rPr>
        <w:t xml:space="preserve"> </w:t>
      </w:r>
      <w:r w:rsidR="007649EB" w:rsidRPr="007649EB">
        <w:rPr>
          <w:sz w:val="22"/>
          <w:szCs w:val="22"/>
        </w:rPr>
        <w:t>и в конкурсной документации</w:t>
      </w:r>
      <w:r w:rsidR="00ED27A0" w:rsidRPr="007649EB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4900A4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содержатся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>документации, являющейся неотъемлемым приложением к данному извещению.</w:t>
      </w:r>
    </w:p>
    <w:p w:rsidR="00BC1906" w:rsidRPr="0069058F" w:rsidRDefault="00630D12" w:rsidP="00C918C3">
      <w:pPr>
        <w:pStyle w:val="1-3"/>
        <w:tabs>
          <w:tab w:val="left" w:pos="540"/>
        </w:tabs>
        <w:spacing w:after="0" w:line="240" w:lineRule="auto"/>
        <w:ind w:firstLine="357"/>
      </w:pPr>
      <w:r>
        <w:rPr>
          <w:rFonts w:ascii="Times New Roman" w:hAnsi="Times New Roman"/>
          <w:sz w:val="22"/>
          <w:szCs w:val="22"/>
        </w:rPr>
        <w:t>19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="00AF2587" w:rsidRPr="00A07D9A">
        <w:rPr>
          <w:rFonts w:ascii="Times New Roman" w:hAnsi="Times New Roman"/>
          <w:sz w:val="22"/>
          <w:szCs w:val="22"/>
        </w:rPr>
        <w:t xml:space="preserve">: </w:t>
      </w:r>
      <w:r w:rsidR="00332B6C" w:rsidRPr="00332B6C">
        <w:rPr>
          <w:sz w:val="22"/>
        </w:rPr>
        <w:t>Агасаров Артём Робертович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7649EB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332B6C" w:rsidRPr="00421FE4">
        <w:t>339-15-15 (</w:t>
      </w:r>
      <w:proofErr w:type="spellStart"/>
      <w:r w:rsidR="00332B6C" w:rsidRPr="00421FE4">
        <w:t>доб</w:t>
      </w:r>
      <w:proofErr w:type="spellEnd"/>
      <w:r w:rsidR="00332B6C" w:rsidRPr="00421FE4">
        <w:t>. 6056)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sectPr w:rsidR="00BC1906" w:rsidRPr="0069058F" w:rsidSect="007649EB">
      <w:footerReference w:type="default" r:id="rId12"/>
      <w:type w:val="continuous"/>
      <w:pgSz w:w="11906" w:h="16838"/>
      <w:pgMar w:top="851" w:right="567" w:bottom="851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AE7" w:rsidRDefault="006A7AE7">
      <w:r>
        <w:separator/>
      </w:r>
    </w:p>
  </w:endnote>
  <w:endnote w:type="continuationSeparator" w:id="0">
    <w:p w:rsidR="006A7AE7" w:rsidRDefault="006A7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0A4" w:rsidRPr="00767B7F" w:rsidRDefault="004900A4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Pr="00767B7F" w:rsidRDefault="004900A4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Default="001F0503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4900A4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87765A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AE7" w:rsidRDefault="006A7AE7">
      <w:r>
        <w:separator/>
      </w:r>
    </w:p>
  </w:footnote>
  <w:footnote w:type="continuationSeparator" w:id="0">
    <w:p w:rsidR="006A7AE7" w:rsidRDefault="006A7A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0503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5336"/>
    <w:rsid w:val="002C64A0"/>
    <w:rsid w:val="002D5D51"/>
    <w:rsid w:val="002D69DF"/>
    <w:rsid w:val="002D7944"/>
    <w:rsid w:val="002E21E7"/>
    <w:rsid w:val="002E4C3B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2B6C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F2EFD"/>
    <w:rsid w:val="00403705"/>
    <w:rsid w:val="004055F4"/>
    <w:rsid w:val="00407AB3"/>
    <w:rsid w:val="00410388"/>
    <w:rsid w:val="00410C59"/>
    <w:rsid w:val="004124A2"/>
    <w:rsid w:val="004211B4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3BEB"/>
    <w:rsid w:val="004967E5"/>
    <w:rsid w:val="00496DF8"/>
    <w:rsid w:val="004A09A5"/>
    <w:rsid w:val="004B1C8A"/>
    <w:rsid w:val="004B2435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23EA"/>
    <w:rsid w:val="00593892"/>
    <w:rsid w:val="00594749"/>
    <w:rsid w:val="005949B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0D3E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2949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7AE7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6C3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49EB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04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0D74"/>
    <w:rsid w:val="00871234"/>
    <w:rsid w:val="00872C68"/>
    <w:rsid w:val="0087765A"/>
    <w:rsid w:val="008811ED"/>
    <w:rsid w:val="008816DC"/>
    <w:rsid w:val="00882D33"/>
    <w:rsid w:val="008842D0"/>
    <w:rsid w:val="0089438F"/>
    <w:rsid w:val="00896ECA"/>
    <w:rsid w:val="00897BBA"/>
    <w:rsid w:val="008A2DB5"/>
    <w:rsid w:val="008A2E46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0D8A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5B7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00D7"/>
    <w:rsid w:val="00B57B9B"/>
    <w:rsid w:val="00B6427E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0B7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231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4AE9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04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39D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5CB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27A0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7A3C"/>
    <w:rsid w:val="00F421C0"/>
    <w:rsid w:val="00F427E2"/>
    <w:rsid w:val="00F44B10"/>
    <w:rsid w:val="00F45244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3620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F104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19</TotalTime>
  <Pages>3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10883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12</cp:revision>
  <cp:lastPrinted>2014-12-11T07:42:00Z</cp:lastPrinted>
  <dcterms:created xsi:type="dcterms:W3CDTF">2014-11-21T06:07:00Z</dcterms:created>
  <dcterms:modified xsi:type="dcterms:W3CDTF">2014-12-11T07:42:00Z</dcterms:modified>
</cp:coreProperties>
</file>