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EF2" w:rsidRPr="00905AC3" w:rsidRDefault="00905AC3">
      <w:pPr>
        <w:rPr>
          <w:sz w:val="36"/>
          <w:szCs w:val="36"/>
        </w:rPr>
      </w:pPr>
      <w:r w:rsidRPr="00905AC3">
        <w:rPr>
          <w:sz w:val="36"/>
          <w:szCs w:val="36"/>
        </w:rPr>
        <w:t>К данной процедуре закупки техническое задание не прилагается.  ТМЦ поставляется в соответствии с ТУ производител</w:t>
      </w:r>
      <w:bookmarkStart w:id="0" w:name="_GoBack"/>
      <w:bookmarkEnd w:id="0"/>
      <w:r w:rsidRPr="00905AC3">
        <w:rPr>
          <w:sz w:val="36"/>
          <w:szCs w:val="36"/>
        </w:rPr>
        <w:t>я или (эквивалент).</w:t>
      </w:r>
    </w:p>
    <w:sectPr w:rsidR="00803EF2" w:rsidRPr="00905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F43"/>
    <w:rsid w:val="00803EF2"/>
    <w:rsid w:val="00905AC3"/>
    <w:rsid w:val="0099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Алексеева Валерия Сергеевна</dc:creator>
  <cp:keywords/>
  <dc:description/>
  <cp:lastModifiedBy>Алексеева Валерия Сергеевна</cp:lastModifiedBy>
  <cp:revision>2</cp:revision>
  <dcterms:created xsi:type="dcterms:W3CDTF">2014-03-07T00:56:00Z</dcterms:created>
  <dcterms:modified xsi:type="dcterms:W3CDTF">2014-03-07T00:58:00Z</dcterms:modified>
</cp:coreProperties>
</file>