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8CD" w:rsidRDefault="007048CD" w:rsidP="00EE6053">
      <w:pPr>
        <w:pStyle w:val="a3"/>
        <w:spacing w:before="0" w:beforeAutospacing="0" w:after="0" w:afterAutospacing="0"/>
        <w:jc w:val="center"/>
        <w:outlineLvl w:val="0"/>
        <w:rPr>
          <w:rStyle w:val="1"/>
          <w:lang w:val="ru-RU" w:eastAsia="en-US"/>
        </w:rPr>
      </w:pPr>
      <w:r w:rsidRPr="00EE6053">
        <w:rPr>
          <w:rStyle w:val="1"/>
          <w:lang w:val="ru-RU" w:eastAsia="en-US"/>
        </w:rPr>
        <w:t xml:space="preserve">ТОМ 2 </w:t>
      </w:r>
      <w:r w:rsidRPr="00EE6053">
        <w:rPr>
          <w:rStyle w:val="1"/>
          <w:lang w:eastAsia="en-US"/>
        </w:rPr>
        <w:t>ТЕХНИЧЕСКАЯ ЧАСТЬ</w:t>
      </w:r>
    </w:p>
    <w:p w:rsidR="00EE6053" w:rsidRPr="00EE6053" w:rsidRDefault="00EE6053" w:rsidP="00EE6053">
      <w:pPr>
        <w:pStyle w:val="a3"/>
        <w:spacing w:before="0" w:beforeAutospacing="0" w:after="0" w:afterAutospacing="0"/>
        <w:jc w:val="center"/>
        <w:outlineLvl w:val="0"/>
        <w:rPr>
          <w:rStyle w:val="1"/>
          <w:lang w:val="ru-RU" w:eastAsia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685"/>
        <w:gridCol w:w="2977"/>
        <w:gridCol w:w="992"/>
        <w:gridCol w:w="1276"/>
      </w:tblGrid>
      <w:tr w:rsidR="007048CD" w:rsidRPr="00EE6053" w:rsidTr="002D3B5D">
        <w:tc>
          <w:tcPr>
            <w:tcW w:w="851" w:type="dxa"/>
            <w:tcBorders>
              <w:bottom w:val="single" w:sz="4" w:space="0" w:color="000000"/>
            </w:tcBorders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E6053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E6053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EE6053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5" w:type="dxa"/>
            <w:tcBorders>
              <w:bottom w:val="single" w:sz="4" w:space="0" w:color="000000"/>
            </w:tcBorders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proofErr w:type="spellEnd"/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7048CD" w:rsidRPr="00EE6053" w:rsidTr="002D3B5D">
        <w:tc>
          <w:tcPr>
            <w:tcW w:w="851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КЛЕЙ K-FLEX К414</w:t>
            </w:r>
          </w:p>
        </w:tc>
        <w:tc>
          <w:tcPr>
            <w:tcW w:w="2977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60,000</w:t>
            </w:r>
          </w:p>
        </w:tc>
      </w:tr>
      <w:tr w:rsidR="007048CD" w:rsidRPr="00EE6053" w:rsidTr="002D3B5D">
        <w:tc>
          <w:tcPr>
            <w:tcW w:w="851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СРЕДСТВО</w:t>
            </w:r>
            <w:proofErr w:type="gramEnd"/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ЧИСТЯЩЕЕ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АРТИКУЛ ТКФСО 1Л</w:t>
            </w:r>
          </w:p>
        </w:tc>
        <w:tc>
          <w:tcPr>
            <w:tcW w:w="2977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Л</w:t>
            </w:r>
          </w:p>
        </w:tc>
        <w:tc>
          <w:tcPr>
            <w:tcW w:w="1276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24,000</w:t>
            </w:r>
          </w:p>
        </w:tc>
      </w:tr>
      <w:tr w:rsidR="007048CD" w:rsidRPr="00EE6053" w:rsidTr="002D3B5D">
        <w:tc>
          <w:tcPr>
            <w:tcW w:w="851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ЛЕНТА САМОКЛЕЮЩАЯСЯ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3Х50Х15000ММ</w:t>
            </w:r>
          </w:p>
        </w:tc>
        <w:tc>
          <w:tcPr>
            <w:tcW w:w="2977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2535-001-75218277-05</w:t>
            </w:r>
          </w:p>
        </w:tc>
        <w:tc>
          <w:tcPr>
            <w:tcW w:w="992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60,000</w:t>
            </w:r>
          </w:p>
        </w:tc>
      </w:tr>
      <w:tr w:rsidR="007048CD" w:rsidRPr="00EE6053" w:rsidTr="002D3B5D">
        <w:tc>
          <w:tcPr>
            <w:tcW w:w="851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ТЕПЛОИЗОЛЯЦИОННЫЙ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РУЛОН 10Х1000ММ</w:t>
            </w:r>
          </w:p>
        </w:tc>
        <w:tc>
          <w:tcPr>
            <w:tcW w:w="2977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2535-001-75218277-05</w:t>
            </w:r>
          </w:p>
        </w:tc>
        <w:tc>
          <w:tcPr>
            <w:tcW w:w="992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М2</w:t>
            </w:r>
          </w:p>
        </w:tc>
        <w:tc>
          <w:tcPr>
            <w:tcW w:w="1276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32,000</w:t>
            </w:r>
          </w:p>
        </w:tc>
      </w:tr>
      <w:tr w:rsidR="007048CD" w:rsidRPr="00EE6053" w:rsidTr="002D3B5D">
        <w:tc>
          <w:tcPr>
            <w:tcW w:w="851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685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ТЕПЛОИЗОЛЯЦИОННЫЙ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РУЛОН 19Х1000ММ</w:t>
            </w:r>
          </w:p>
        </w:tc>
        <w:tc>
          <w:tcPr>
            <w:tcW w:w="2977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2535-001-75218277-05</w:t>
            </w:r>
          </w:p>
        </w:tc>
        <w:tc>
          <w:tcPr>
            <w:tcW w:w="992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М2</w:t>
            </w:r>
          </w:p>
        </w:tc>
        <w:tc>
          <w:tcPr>
            <w:tcW w:w="1276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140,000</w:t>
            </w:r>
          </w:p>
        </w:tc>
      </w:tr>
      <w:tr w:rsidR="007048CD" w:rsidRPr="00EE6053" w:rsidTr="002D3B5D">
        <w:tc>
          <w:tcPr>
            <w:tcW w:w="851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ТЕПЛОИЗОЛЯЦИОННЫЙ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ТРУБКА 9Х35ММ</w:t>
            </w:r>
          </w:p>
        </w:tc>
        <w:tc>
          <w:tcPr>
            <w:tcW w:w="2977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2535-001-75218277-05</w:t>
            </w:r>
          </w:p>
        </w:tc>
        <w:tc>
          <w:tcPr>
            <w:tcW w:w="992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1,000</w:t>
            </w:r>
          </w:p>
        </w:tc>
      </w:tr>
      <w:tr w:rsidR="007048CD" w:rsidRPr="00EE6053" w:rsidTr="002D3B5D">
        <w:tc>
          <w:tcPr>
            <w:tcW w:w="851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685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ТЕПЛОИЗОЛЯЦИОННЫЙ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ТРУБКА 9Х108ММ</w:t>
            </w:r>
          </w:p>
        </w:tc>
        <w:tc>
          <w:tcPr>
            <w:tcW w:w="2977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2535-001-75218277-05</w:t>
            </w:r>
          </w:p>
        </w:tc>
        <w:tc>
          <w:tcPr>
            <w:tcW w:w="992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50,000</w:t>
            </w:r>
          </w:p>
        </w:tc>
      </w:tr>
      <w:tr w:rsidR="007048CD" w:rsidRPr="00EE6053" w:rsidTr="002D3B5D">
        <w:tc>
          <w:tcPr>
            <w:tcW w:w="851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3685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ТЕПЛОИЗОЛЯЦИОННЫЙ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ТРУБКА 9Х140ММ</w:t>
            </w:r>
          </w:p>
        </w:tc>
        <w:tc>
          <w:tcPr>
            <w:tcW w:w="2977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2535-001-75218277-05</w:t>
            </w:r>
          </w:p>
        </w:tc>
        <w:tc>
          <w:tcPr>
            <w:tcW w:w="992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200,000</w:t>
            </w:r>
          </w:p>
        </w:tc>
      </w:tr>
      <w:tr w:rsidR="007048CD" w:rsidRPr="00EE6053" w:rsidTr="002D3B5D">
        <w:tc>
          <w:tcPr>
            <w:tcW w:w="851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3685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ТЕПЛОИЗОЛЯЦИОННЫЙ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</w:t>
            </w:r>
            <w:r w:rsidRPr="00EE6053">
              <w:rPr>
                <w:rFonts w:ascii="Times New Roman" w:hAnsi="Times New Roman" w:cs="Times New Roman"/>
                <w:sz w:val="24"/>
                <w:szCs w:val="24"/>
              </w:rPr>
              <w:t xml:space="preserve"> ТРУБКА 13Х160ММ</w:t>
            </w:r>
          </w:p>
        </w:tc>
        <w:tc>
          <w:tcPr>
            <w:tcW w:w="2977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ТУ 2535-001-75218277-05</w:t>
            </w:r>
          </w:p>
        </w:tc>
        <w:tc>
          <w:tcPr>
            <w:tcW w:w="992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1570,000</w:t>
            </w:r>
          </w:p>
        </w:tc>
      </w:tr>
      <w:tr w:rsidR="007048CD" w:rsidRPr="00EE6053" w:rsidTr="002D3B5D">
        <w:tc>
          <w:tcPr>
            <w:tcW w:w="851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3685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ДОЗАТОР КЛЕЯ</w:t>
            </w:r>
          </w:p>
        </w:tc>
        <w:tc>
          <w:tcPr>
            <w:tcW w:w="2977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048CD" w:rsidRPr="00EE6053" w:rsidRDefault="007048CD" w:rsidP="00EE6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2,000</w:t>
            </w:r>
          </w:p>
        </w:tc>
      </w:tr>
    </w:tbl>
    <w:p w:rsidR="007048CD" w:rsidRPr="00EE6053" w:rsidRDefault="007048CD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7048CD" w:rsidRPr="00EE6053" w:rsidRDefault="007048CD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7048CD" w:rsidRPr="00EE6053" w:rsidRDefault="007048CD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7048CD" w:rsidRDefault="007048CD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EE6053" w:rsidRDefault="00EE6053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EE6053" w:rsidRDefault="00EE6053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EE6053" w:rsidRDefault="00EE6053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EE6053" w:rsidRDefault="00EE6053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EE6053" w:rsidRDefault="00EE6053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EE6053" w:rsidRDefault="00EE6053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EE6053" w:rsidRDefault="00EE6053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EE6053" w:rsidRDefault="00EE6053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EE6053" w:rsidRDefault="00EE6053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EE6053" w:rsidRDefault="00EE6053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EE6053" w:rsidRDefault="00EE6053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EE6053" w:rsidRPr="00EE6053" w:rsidRDefault="00EE6053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7048CD" w:rsidRPr="00EE6053" w:rsidRDefault="007048CD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7048CD" w:rsidRPr="00EE6053" w:rsidRDefault="007048CD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7048CD" w:rsidRPr="00EE6053" w:rsidRDefault="007048CD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7048CD" w:rsidRPr="00EE6053" w:rsidRDefault="007048CD" w:rsidP="00EE6053">
      <w:pPr>
        <w:pStyle w:val="a3"/>
        <w:spacing w:before="0" w:beforeAutospacing="0" w:after="0" w:afterAutospacing="0"/>
        <w:jc w:val="both"/>
        <w:rPr>
          <w:lang w:val="ru-RU"/>
        </w:rPr>
      </w:pPr>
    </w:p>
    <w:p w:rsidR="007048CD" w:rsidRPr="00EE6053" w:rsidRDefault="007048CD" w:rsidP="00EE6053">
      <w:pPr>
        <w:pStyle w:val="3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EE6053">
        <w:rPr>
          <w:rFonts w:ascii="Times New Roman" w:hAnsi="Times New Roman"/>
          <w:bCs w:val="0"/>
          <w:color w:val="000000"/>
          <w:sz w:val="24"/>
          <w:szCs w:val="24"/>
        </w:rPr>
        <w:lastRenderedPageBreak/>
        <w:t>Технические характеристики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75" w:type="dxa"/>
          <w:bottom w:w="120" w:type="dxa"/>
          <w:right w:w="75" w:type="dxa"/>
        </w:tblCellMar>
        <w:tblLook w:val="04A0"/>
      </w:tblPr>
      <w:tblGrid>
        <w:gridCol w:w="4890"/>
        <w:gridCol w:w="5182"/>
      </w:tblGrid>
      <w:tr w:rsidR="007048CD" w:rsidRPr="00EE6053" w:rsidTr="002D3B5D">
        <w:tc>
          <w:tcPr>
            <w:tcW w:w="0" w:type="auto"/>
            <w:shd w:val="clear" w:color="auto" w:fill="E6E6E6"/>
            <w:hideMark/>
          </w:tcPr>
          <w:p w:rsidR="007048CD" w:rsidRPr="00EE6053" w:rsidRDefault="007048CD" w:rsidP="00EE60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0" w:type="auto"/>
            <w:shd w:val="clear" w:color="auto" w:fill="E6E6E6"/>
            <w:hideMark/>
          </w:tcPr>
          <w:p w:rsidR="007048CD" w:rsidRPr="00EE6053" w:rsidRDefault="007048CD" w:rsidP="00EE60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Значение</w:t>
            </w:r>
          </w:p>
        </w:tc>
      </w:tr>
      <w:tr w:rsidR="007048CD" w:rsidRPr="00EE6053" w:rsidTr="002D3B5D">
        <w:tc>
          <w:tcPr>
            <w:tcW w:w="49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Температура применения, </w:t>
            </w:r>
            <w:proofErr w:type="spellStart"/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oC</w:t>
            </w:r>
            <w:proofErr w:type="spellEnd"/>
          </w:p>
        </w:tc>
        <w:tc>
          <w:tcPr>
            <w:tcW w:w="52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-200 до +105*</w:t>
            </w:r>
          </w:p>
        </w:tc>
      </w:tr>
      <w:tr w:rsidR="007048CD" w:rsidRPr="00EE6053" w:rsidTr="002D3B5D">
        <w:tc>
          <w:tcPr>
            <w:tcW w:w="10186" w:type="dxa"/>
            <w:gridSpan w:val="2"/>
            <w:vAlign w:val="center"/>
            <w:hideMark/>
          </w:tcPr>
          <w:p w:rsidR="007048CD" w:rsidRPr="00EE6053" w:rsidRDefault="007048CD" w:rsidP="00EE60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Коэффициент теплопроводности, </w:t>
            </w:r>
            <w:proofErr w:type="gramStart"/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</w:t>
            </w:r>
            <w:proofErr w:type="gramEnd"/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/(м•К) при температуре, </w:t>
            </w:r>
            <w:proofErr w:type="spellStart"/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</w:t>
            </w:r>
            <w:proofErr w:type="spellEnd"/>
          </w:p>
        </w:tc>
      </w:tr>
      <w:tr w:rsidR="007048CD" w:rsidRPr="00EE6053" w:rsidTr="002D3B5D">
        <w:tc>
          <w:tcPr>
            <w:tcW w:w="4943" w:type="dxa"/>
            <w:vAlign w:val="center"/>
            <w:hideMark/>
          </w:tcPr>
          <w:p w:rsidR="007048CD" w:rsidRPr="00EE6053" w:rsidRDefault="007048CD" w:rsidP="00EE605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-100</w:t>
            </w: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-50</w:t>
            </w: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</w:t>
            </w: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20</w:t>
            </w:r>
          </w:p>
        </w:tc>
        <w:tc>
          <w:tcPr>
            <w:tcW w:w="5243" w:type="dxa"/>
            <w:vAlign w:val="center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0,024</w:t>
            </w: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0,029</w:t>
            </w: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0,036</w:t>
            </w: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0,038</w:t>
            </w:r>
          </w:p>
        </w:tc>
      </w:tr>
      <w:tr w:rsidR="007048CD" w:rsidRPr="00EE6053" w:rsidTr="002D3B5D">
        <w:tc>
          <w:tcPr>
            <w:tcW w:w="49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Сопротивление диффузии водяного пара (фактор μ) по DIN 52516</w:t>
            </w:r>
          </w:p>
        </w:tc>
        <w:tc>
          <w:tcPr>
            <w:tcW w:w="52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≥ 7 000</w:t>
            </w:r>
          </w:p>
        </w:tc>
      </w:tr>
      <w:tr w:rsidR="007048CD" w:rsidRPr="00EE6053" w:rsidTr="002D3B5D">
        <w:tc>
          <w:tcPr>
            <w:tcW w:w="49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Плотность, </w:t>
            </w:r>
            <w:proofErr w:type="gramStart"/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gramEnd"/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/м3</w:t>
            </w:r>
          </w:p>
        </w:tc>
        <w:tc>
          <w:tcPr>
            <w:tcW w:w="52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40±15**</w:t>
            </w:r>
          </w:p>
        </w:tc>
      </w:tr>
      <w:tr w:rsidR="007048CD" w:rsidRPr="00EE6053" w:rsidTr="002D3B5D">
        <w:tc>
          <w:tcPr>
            <w:tcW w:w="49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Показатель кислотности (</w:t>
            </w:r>
            <w:proofErr w:type="spellStart"/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</w:t>
            </w:r>
            <w:proofErr w:type="spellEnd"/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по DIN 1988/7</w:t>
            </w:r>
          </w:p>
        </w:tc>
        <w:tc>
          <w:tcPr>
            <w:tcW w:w="52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нейтральный</w:t>
            </w:r>
          </w:p>
        </w:tc>
      </w:tr>
      <w:tr w:rsidR="007048CD" w:rsidRPr="00EE6053" w:rsidTr="002D3B5D">
        <w:tc>
          <w:tcPr>
            <w:tcW w:w="49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Экологическая безопасность</w:t>
            </w:r>
          </w:p>
        </w:tc>
        <w:tc>
          <w:tcPr>
            <w:tcW w:w="52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асбеста, без CFC–HCFC</w:t>
            </w:r>
          </w:p>
        </w:tc>
      </w:tr>
      <w:tr w:rsidR="007048CD" w:rsidRPr="00EE6053" w:rsidTr="002D3B5D">
        <w:tc>
          <w:tcPr>
            <w:tcW w:w="49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Масло и </w:t>
            </w:r>
            <w:proofErr w:type="spellStart"/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бензостойкость</w:t>
            </w:r>
            <w:proofErr w:type="spellEnd"/>
          </w:p>
        </w:tc>
        <w:tc>
          <w:tcPr>
            <w:tcW w:w="52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хорошая</w:t>
            </w:r>
          </w:p>
        </w:tc>
      </w:tr>
      <w:tr w:rsidR="007048CD" w:rsidRPr="00EE6053" w:rsidTr="002D3B5D">
        <w:tc>
          <w:tcPr>
            <w:tcW w:w="49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Биологическая стойкость</w:t>
            </w:r>
          </w:p>
        </w:tc>
        <w:tc>
          <w:tcPr>
            <w:tcW w:w="52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хорошая</w:t>
            </w:r>
          </w:p>
        </w:tc>
      </w:tr>
      <w:tr w:rsidR="007048CD" w:rsidRPr="00EE6053" w:rsidTr="002D3B5D">
        <w:tc>
          <w:tcPr>
            <w:tcW w:w="49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Запах</w:t>
            </w:r>
          </w:p>
        </w:tc>
        <w:tc>
          <w:tcPr>
            <w:tcW w:w="52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нейтральный</w:t>
            </w:r>
          </w:p>
        </w:tc>
      </w:tr>
      <w:tr w:rsidR="007048CD" w:rsidRPr="00EE6053" w:rsidTr="002D3B5D">
        <w:tc>
          <w:tcPr>
            <w:tcW w:w="49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Пожарная безопасность</w:t>
            </w:r>
          </w:p>
        </w:tc>
        <w:tc>
          <w:tcPr>
            <w:tcW w:w="52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Г1 (Россия, ГОСТ 30244–94)</w:t>
            </w: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РП1 (Россия, ГОСТ </w:t>
            </w:r>
            <w:proofErr w:type="gramStart"/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51032–97)</w:t>
            </w:r>
          </w:p>
        </w:tc>
      </w:tr>
      <w:tr w:rsidR="007048CD" w:rsidRPr="00EE6053" w:rsidTr="002D3B5D">
        <w:tc>
          <w:tcPr>
            <w:tcW w:w="49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Цвет</w:t>
            </w:r>
          </w:p>
        </w:tc>
        <w:tc>
          <w:tcPr>
            <w:tcW w:w="52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Черный</w:t>
            </w:r>
          </w:p>
        </w:tc>
      </w:tr>
      <w:tr w:rsidR="007048CD" w:rsidRPr="00EE6053" w:rsidTr="002D3B5D">
        <w:tc>
          <w:tcPr>
            <w:tcW w:w="49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Покрытие</w:t>
            </w:r>
          </w:p>
        </w:tc>
        <w:tc>
          <w:tcPr>
            <w:tcW w:w="52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ALU, PVC</w:t>
            </w:r>
          </w:p>
        </w:tc>
      </w:tr>
      <w:tr w:rsidR="007048CD" w:rsidRPr="00EE6053" w:rsidTr="002D3B5D">
        <w:tc>
          <w:tcPr>
            <w:tcW w:w="49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Системы</w:t>
            </w:r>
          </w:p>
        </w:tc>
        <w:tc>
          <w:tcPr>
            <w:tcW w:w="5243" w:type="dxa"/>
            <w:hideMark/>
          </w:tcPr>
          <w:p w:rsidR="007048CD" w:rsidRPr="00EE6053" w:rsidRDefault="007048CD" w:rsidP="00EE60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AL CLAD/ AL CLAD AD;</w:t>
            </w: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IC CLAD/ IC CLAD AD;</w:t>
            </w:r>
            <w:r w:rsidRPr="00EE605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IN CLAD/ IN CLAD AD</w:t>
            </w:r>
          </w:p>
        </w:tc>
      </w:tr>
    </w:tbl>
    <w:p w:rsidR="007048CD" w:rsidRPr="00EE6053" w:rsidRDefault="007048CD" w:rsidP="00EE6053">
      <w:pPr>
        <w:spacing w:after="0" w:line="240" w:lineRule="auto"/>
        <w:rPr>
          <w:rFonts w:ascii="Times New Roman" w:hAnsi="Times New Roman" w:cs="Times New Roman"/>
          <w:color w:val="BEBEBE"/>
          <w:sz w:val="24"/>
          <w:szCs w:val="24"/>
          <w:lang w:val="en-US"/>
        </w:rPr>
      </w:pPr>
    </w:p>
    <w:p w:rsidR="007048CD" w:rsidRPr="00EE6053" w:rsidRDefault="007048CD" w:rsidP="00EE60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6053">
        <w:rPr>
          <w:rFonts w:ascii="Times New Roman" w:hAnsi="Times New Roman" w:cs="Times New Roman"/>
          <w:sz w:val="24"/>
          <w:szCs w:val="24"/>
        </w:rPr>
        <w:t>* — для исполнения AD (</w:t>
      </w:r>
      <w:proofErr w:type="gramStart"/>
      <w:r w:rsidRPr="00EE6053">
        <w:rPr>
          <w:rFonts w:ascii="Times New Roman" w:hAnsi="Times New Roman" w:cs="Times New Roman"/>
          <w:sz w:val="24"/>
          <w:szCs w:val="24"/>
        </w:rPr>
        <w:t>самоклеящаяся</w:t>
      </w:r>
      <w:proofErr w:type="gramEnd"/>
      <w:r w:rsidRPr="00EE6053">
        <w:rPr>
          <w:rFonts w:ascii="Times New Roman" w:hAnsi="Times New Roman" w:cs="Times New Roman"/>
          <w:sz w:val="24"/>
          <w:szCs w:val="24"/>
        </w:rPr>
        <w:t xml:space="preserve">) до 85 </w:t>
      </w:r>
      <w:proofErr w:type="spellStart"/>
      <w:r w:rsidRPr="00EE6053">
        <w:rPr>
          <w:rFonts w:ascii="Times New Roman" w:hAnsi="Times New Roman" w:cs="Times New Roman"/>
          <w:sz w:val="24"/>
          <w:szCs w:val="24"/>
        </w:rPr>
        <w:t>оС</w:t>
      </w:r>
      <w:proofErr w:type="spellEnd"/>
    </w:p>
    <w:p w:rsidR="007048CD" w:rsidRPr="00EE6053" w:rsidRDefault="007048CD" w:rsidP="00EE60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6053">
        <w:rPr>
          <w:rFonts w:ascii="Times New Roman" w:hAnsi="Times New Roman" w:cs="Times New Roman"/>
          <w:sz w:val="24"/>
          <w:szCs w:val="24"/>
        </w:rPr>
        <w:t>** — без покрытия</w:t>
      </w:r>
    </w:p>
    <w:p w:rsidR="00703B14" w:rsidRDefault="00703B14"/>
    <w:sectPr w:rsidR="00703B14" w:rsidSect="00EE6053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7048CD"/>
    <w:rsid w:val="00703B14"/>
    <w:rsid w:val="007048CD"/>
    <w:rsid w:val="00EE6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aliases w:val="H3"/>
    <w:basedOn w:val="a"/>
    <w:next w:val="a"/>
    <w:link w:val="30"/>
    <w:qFormat/>
    <w:rsid w:val="007048CD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048CD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048C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048C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04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7048CD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1">
    <w:name w:val="Название книги1"/>
    <w:uiPriority w:val="33"/>
    <w:qFormat/>
    <w:rsid w:val="007048CD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1467</Characters>
  <Application>Microsoft Office Word</Application>
  <DocSecurity>0</DocSecurity>
  <Lines>12</Lines>
  <Paragraphs>3</Paragraphs>
  <ScaleCrop>false</ScaleCrop>
  <Company>SibRegPromServ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2013-09-19T11:48:00Z</dcterms:created>
  <dcterms:modified xsi:type="dcterms:W3CDTF">2013-09-19T11:49:00Z</dcterms:modified>
</cp:coreProperties>
</file>