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5257" w:rsidRPr="00F93E96" w:rsidRDefault="00415257">
      <w:pPr>
        <w:spacing w:after="200" w:line="276" w:lineRule="auto"/>
        <w:rPr>
          <w:b/>
          <w:sz w:val="28"/>
          <w:szCs w:val="28"/>
        </w:rPr>
      </w:pPr>
    </w:p>
    <w:p w:rsidR="00F93E96" w:rsidRDefault="00F93E96" w:rsidP="00F93E96">
      <w:pPr>
        <w:spacing w:after="200" w:line="276" w:lineRule="auto"/>
        <w:jc w:val="center"/>
        <w:rPr>
          <w:b/>
          <w:sz w:val="28"/>
          <w:szCs w:val="28"/>
        </w:rPr>
      </w:pPr>
      <w:r w:rsidRPr="00F93E96">
        <w:rPr>
          <w:b/>
          <w:sz w:val="28"/>
          <w:szCs w:val="28"/>
        </w:rPr>
        <w:t>ПРИЛОЖЕНИЯ К</w:t>
      </w:r>
      <w:r>
        <w:t xml:space="preserve"> </w:t>
      </w:r>
      <w:r w:rsidRPr="000E3632">
        <w:rPr>
          <w:b/>
          <w:sz w:val="28"/>
          <w:szCs w:val="28"/>
        </w:rPr>
        <w:t>ТЕХНИЧЕСК</w:t>
      </w:r>
      <w:r>
        <w:rPr>
          <w:b/>
          <w:sz w:val="28"/>
          <w:szCs w:val="28"/>
        </w:rPr>
        <w:t xml:space="preserve">ОМУ </w:t>
      </w:r>
      <w:r w:rsidRPr="000E3632">
        <w:rPr>
          <w:b/>
          <w:sz w:val="28"/>
          <w:szCs w:val="28"/>
        </w:rPr>
        <w:t>ЗАДАНИ</w:t>
      </w:r>
      <w:r>
        <w:rPr>
          <w:b/>
          <w:sz w:val="28"/>
          <w:szCs w:val="28"/>
        </w:rPr>
        <w:t>Ю</w:t>
      </w:r>
    </w:p>
    <w:p w:rsidR="00F93E96" w:rsidRPr="00AA3899" w:rsidRDefault="00F93E96" w:rsidP="00F93E96">
      <w:pPr>
        <w:spacing w:after="200" w:line="276" w:lineRule="auto"/>
        <w:jc w:val="center"/>
        <w:rPr>
          <w:b/>
          <w:sz w:val="28"/>
          <w:szCs w:val="28"/>
        </w:rPr>
      </w:pPr>
      <w:r w:rsidRPr="000E363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</w:t>
      </w:r>
    </w:p>
    <w:p w:rsidR="00C71EB8" w:rsidRPr="00CE5E0E" w:rsidRDefault="00954BCD" w:rsidP="00C71EB8">
      <w:pPr>
        <w:pStyle w:val="1"/>
        <w:spacing w:before="0" w:after="0"/>
        <w:ind w:firstLine="708"/>
        <w:jc w:val="center"/>
        <w:rPr>
          <w:rFonts w:ascii="Times New Roman" w:hAnsi="Times New Roman"/>
          <w:b w:val="0"/>
          <w:sz w:val="28"/>
          <w:szCs w:val="28"/>
        </w:rPr>
      </w:pPr>
      <w:r>
        <w:rPr>
          <w:sz w:val="28"/>
          <w:szCs w:val="28"/>
        </w:rPr>
        <w:t>на выполнение</w:t>
      </w:r>
      <w:r w:rsidRPr="006C4FE1">
        <w:rPr>
          <w:sz w:val="28"/>
          <w:szCs w:val="28"/>
        </w:rPr>
        <w:t xml:space="preserve"> работ </w:t>
      </w:r>
      <w:r w:rsidRPr="00AA3899">
        <w:rPr>
          <w:sz w:val="28"/>
          <w:szCs w:val="28"/>
        </w:rPr>
        <w:t>по реконструкции, модернизации и капитальному ремонту зданий</w:t>
      </w:r>
      <w:r>
        <w:rPr>
          <w:sz w:val="28"/>
          <w:szCs w:val="28"/>
        </w:rPr>
        <w:t xml:space="preserve"> и их инженерных систем</w:t>
      </w:r>
      <w:r w:rsidRPr="00AA3899">
        <w:rPr>
          <w:sz w:val="28"/>
          <w:szCs w:val="28"/>
        </w:rPr>
        <w:t xml:space="preserve">, расположенных  по адресам: ул. Большая Ордынка, д. 24, Старомонетный пер., д.26 </w:t>
      </w:r>
      <w:r w:rsidR="00C71EB8" w:rsidRPr="00C71EB8">
        <w:rPr>
          <w:rFonts w:ascii="Times New Roman" w:hAnsi="Times New Roman"/>
          <w:sz w:val="28"/>
          <w:szCs w:val="28"/>
        </w:rPr>
        <w:t>и Старомонетный пер. д.26 стр. 2.</w:t>
      </w:r>
    </w:p>
    <w:p w:rsidR="00954BCD" w:rsidRPr="006E4A29" w:rsidRDefault="00954BCD" w:rsidP="00C71EB8">
      <w:pPr>
        <w:jc w:val="center"/>
        <w:rPr>
          <w:b/>
          <w:sz w:val="28"/>
          <w:szCs w:val="28"/>
        </w:rPr>
      </w:pPr>
      <w:r w:rsidRPr="00AA3899">
        <w:rPr>
          <w:b/>
          <w:sz w:val="28"/>
          <w:szCs w:val="28"/>
        </w:rPr>
        <w:t xml:space="preserve">в целях повышения  их </w:t>
      </w:r>
      <w:r w:rsidRPr="006E4A29">
        <w:rPr>
          <w:b/>
          <w:sz w:val="28"/>
          <w:szCs w:val="28"/>
        </w:rPr>
        <w:t xml:space="preserve">энергетической безопасность и </w:t>
      </w:r>
      <w:r>
        <w:rPr>
          <w:b/>
          <w:sz w:val="28"/>
          <w:szCs w:val="28"/>
        </w:rPr>
        <w:t>эффективности.</w:t>
      </w:r>
    </w:p>
    <w:p w:rsidR="00954BCD" w:rsidRPr="00AA3899" w:rsidRDefault="00954BCD" w:rsidP="00954BCD">
      <w:pPr>
        <w:jc w:val="center"/>
        <w:rPr>
          <w:b/>
          <w:sz w:val="28"/>
          <w:szCs w:val="28"/>
        </w:rPr>
      </w:pPr>
    </w:p>
    <w:p w:rsidR="00F93E96" w:rsidRPr="00954BCD" w:rsidRDefault="00F93E96" w:rsidP="00954BCD">
      <w:pPr>
        <w:rPr>
          <w:b/>
          <w:sz w:val="28"/>
          <w:szCs w:val="28"/>
        </w:rPr>
        <w:sectPr w:rsidR="00F93E96" w:rsidRPr="00954BCD" w:rsidSect="000A7460">
          <w:footerReference w:type="default" r:id="rId8"/>
          <w:pgSz w:w="11906" w:h="16838"/>
          <w:pgMar w:top="5812" w:right="850" w:bottom="1134" w:left="1701" w:header="510" w:footer="510" w:gutter="0"/>
          <w:pgBorders w:offsetFrom="page">
            <w:top w:val="single" w:sz="4" w:space="24" w:color="000000" w:themeColor="text1"/>
            <w:left w:val="single" w:sz="4" w:space="24" w:color="000000" w:themeColor="text1"/>
            <w:bottom w:val="single" w:sz="4" w:space="24" w:color="000000" w:themeColor="text1"/>
            <w:right w:val="single" w:sz="4" w:space="24" w:color="000000" w:themeColor="text1"/>
          </w:pgBorders>
          <w:pgNumType w:start="19"/>
          <w:cols w:space="708"/>
          <w:docGrid w:linePitch="360"/>
        </w:sectPr>
      </w:pPr>
    </w:p>
    <w:p w:rsidR="00067C15" w:rsidRPr="00067C15" w:rsidRDefault="00067C15" w:rsidP="00067C15">
      <w:pPr>
        <w:spacing w:after="200" w:line="276" w:lineRule="auto"/>
        <w:jc w:val="right"/>
        <w:rPr>
          <w:noProof/>
          <w:sz w:val="28"/>
          <w:szCs w:val="28"/>
        </w:rPr>
      </w:pPr>
      <w:r w:rsidRPr="00067C15">
        <w:rPr>
          <w:noProof/>
          <w:sz w:val="28"/>
          <w:szCs w:val="28"/>
        </w:rPr>
        <w:lastRenderedPageBreak/>
        <w:t>Приложение №</w:t>
      </w:r>
      <w:r w:rsidR="00954BCD">
        <w:rPr>
          <w:noProof/>
          <w:sz w:val="28"/>
          <w:szCs w:val="28"/>
        </w:rPr>
        <w:t>1</w:t>
      </w:r>
    </w:p>
    <w:p w:rsidR="00067C15" w:rsidRDefault="00067C15" w:rsidP="0021277B">
      <w:pPr>
        <w:tabs>
          <w:tab w:val="left" w:pos="6663"/>
        </w:tabs>
        <w:jc w:val="center"/>
        <w:rPr>
          <w:noProof/>
          <w:sz w:val="28"/>
          <w:szCs w:val="28"/>
        </w:rPr>
      </w:pPr>
    </w:p>
    <w:p w:rsidR="00067C15" w:rsidRDefault="00067C15" w:rsidP="0021277B">
      <w:pPr>
        <w:tabs>
          <w:tab w:val="left" w:pos="6663"/>
        </w:tabs>
        <w:jc w:val="center"/>
        <w:rPr>
          <w:noProof/>
          <w:sz w:val="28"/>
          <w:szCs w:val="28"/>
        </w:rPr>
      </w:pPr>
    </w:p>
    <w:p w:rsidR="00C71EB8" w:rsidRPr="00CE5E0E" w:rsidRDefault="00CF310B" w:rsidP="00C71EB8">
      <w:pPr>
        <w:pStyle w:val="1"/>
        <w:spacing w:before="0" w:after="0"/>
        <w:ind w:firstLine="708"/>
        <w:jc w:val="center"/>
        <w:rPr>
          <w:rFonts w:ascii="Times New Roman" w:hAnsi="Times New Roman"/>
          <w:b w:val="0"/>
          <w:sz w:val="28"/>
          <w:szCs w:val="28"/>
        </w:rPr>
      </w:pPr>
      <w:r w:rsidRPr="00C71EB8">
        <w:rPr>
          <w:b w:val="0"/>
          <w:noProof/>
          <w:sz w:val="28"/>
          <w:szCs w:val="28"/>
        </w:rPr>
        <w:t>Схема расположения обследуемых</w:t>
      </w:r>
      <w:r w:rsidR="005556A3" w:rsidRPr="00C71EB8">
        <w:rPr>
          <w:b w:val="0"/>
          <w:noProof/>
          <w:sz w:val="28"/>
          <w:szCs w:val="28"/>
        </w:rPr>
        <w:t xml:space="preserve"> зданий по адресу</w:t>
      </w:r>
      <w:r w:rsidR="00C71EB8">
        <w:rPr>
          <w:b w:val="0"/>
          <w:noProof/>
          <w:sz w:val="28"/>
          <w:szCs w:val="28"/>
        </w:rPr>
        <w:t>:</w:t>
      </w:r>
      <w:r w:rsidR="005556A3" w:rsidRPr="00C71EB8">
        <w:rPr>
          <w:b w:val="0"/>
          <w:noProof/>
          <w:sz w:val="28"/>
          <w:szCs w:val="28"/>
        </w:rPr>
        <w:t xml:space="preserve"> Старомонетный переулок</w:t>
      </w:r>
      <w:r w:rsidR="002641AA" w:rsidRPr="00C71EB8">
        <w:rPr>
          <w:b w:val="0"/>
          <w:noProof/>
          <w:sz w:val="28"/>
          <w:szCs w:val="28"/>
        </w:rPr>
        <w:t xml:space="preserve"> д.26</w:t>
      </w:r>
      <w:r w:rsidR="00C71EB8" w:rsidRPr="00C71EB8">
        <w:rPr>
          <w:rFonts w:ascii="Times New Roman" w:hAnsi="Times New Roman"/>
          <w:b w:val="0"/>
          <w:sz w:val="28"/>
          <w:szCs w:val="28"/>
        </w:rPr>
        <w:t xml:space="preserve"> и</w:t>
      </w:r>
      <w:r w:rsidR="00C71EB8" w:rsidRPr="00CE5E0E">
        <w:rPr>
          <w:rFonts w:ascii="Times New Roman" w:hAnsi="Times New Roman"/>
          <w:b w:val="0"/>
          <w:sz w:val="28"/>
          <w:szCs w:val="28"/>
        </w:rPr>
        <w:t xml:space="preserve"> Старомонетный пер. д.26 стр. 2.</w:t>
      </w:r>
    </w:p>
    <w:p w:rsidR="005556A3" w:rsidRPr="00067C15" w:rsidRDefault="005556A3" w:rsidP="0021277B">
      <w:pPr>
        <w:tabs>
          <w:tab w:val="left" w:pos="6663"/>
        </w:tabs>
        <w:jc w:val="center"/>
        <w:rPr>
          <w:noProof/>
          <w:sz w:val="28"/>
          <w:szCs w:val="28"/>
        </w:rPr>
      </w:pPr>
    </w:p>
    <w:p w:rsidR="00CF310B" w:rsidRDefault="00CF310B" w:rsidP="0021277B">
      <w:pPr>
        <w:tabs>
          <w:tab w:val="left" w:pos="6663"/>
        </w:tabs>
        <w:jc w:val="center"/>
        <w:rPr>
          <w:noProof/>
          <w:sz w:val="44"/>
          <w:szCs w:val="44"/>
        </w:rPr>
      </w:pPr>
    </w:p>
    <w:p w:rsidR="005556A3" w:rsidRDefault="00CB4C3D" w:rsidP="0021277B">
      <w:pPr>
        <w:tabs>
          <w:tab w:val="left" w:pos="6663"/>
        </w:tabs>
        <w:jc w:val="center"/>
        <w:rPr>
          <w:sz w:val="44"/>
          <w:szCs w:val="44"/>
        </w:rPr>
        <w:sectPr w:rsidR="005556A3" w:rsidSect="005556A3">
          <w:footerReference w:type="default" r:id="rId9"/>
          <w:pgSz w:w="16839" w:h="11907" w:orient="landscape" w:code="9"/>
          <w:pgMar w:top="850" w:right="1134" w:bottom="1701" w:left="1134" w:header="510" w:footer="510" w:gutter="0"/>
          <w:pgBorders w:offsetFrom="page">
            <w:top w:val="single" w:sz="4" w:space="24" w:color="000000" w:themeColor="text1"/>
            <w:left w:val="single" w:sz="4" w:space="24" w:color="000000" w:themeColor="text1"/>
            <w:bottom w:val="single" w:sz="4" w:space="24" w:color="000000" w:themeColor="text1"/>
            <w:right w:val="single" w:sz="4" w:space="24" w:color="000000" w:themeColor="text1"/>
          </w:pgBorders>
          <w:cols w:space="708"/>
          <w:docGrid w:linePitch="360"/>
        </w:sectPr>
      </w:pPr>
      <w:r>
        <w:rPr>
          <w:noProof/>
          <w:sz w:val="44"/>
          <w:szCs w:val="44"/>
        </w:rPr>
        <w:drawing>
          <wp:inline distT="0" distB="0" distL="0" distR="0">
            <wp:extent cx="7854290" cy="4069955"/>
            <wp:effectExtent l="19050" t="0" r="0" b="0"/>
            <wp:docPr id="5" name="Рисунок 1" descr="C:\Documents and Settings\AAStryukov\Рабочий стол\Андрей\ТЗ основное здание\jpg\Генплан СМ26 вариант 2-Mode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AStryukov\Рабочий стол\Андрей\ТЗ основное здание\jpg\Генплан СМ26 вариант 2-Mode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t="16129" b="132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57655" cy="40716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7C15" w:rsidRPr="00067C15" w:rsidRDefault="00067C15" w:rsidP="00067C15">
      <w:pPr>
        <w:spacing w:after="200" w:line="276" w:lineRule="auto"/>
        <w:jc w:val="right"/>
        <w:rPr>
          <w:noProof/>
          <w:sz w:val="28"/>
          <w:szCs w:val="28"/>
        </w:rPr>
      </w:pPr>
      <w:r w:rsidRPr="00067C15">
        <w:rPr>
          <w:noProof/>
          <w:sz w:val="28"/>
          <w:szCs w:val="28"/>
        </w:rPr>
        <w:lastRenderedPageBreak/>
        <w:t>Приложение №</w:t>
      </w:r>
      <w:r w:rsidR="00954BCD">
        <w:rPr>
          <w:noProof/>
          <w:sz w:val="28"/>
          <w:szCs w:val="28"/>
        </w:rPr>
        <w:t xml:space="preserve"> 2 </w:t>
      </w:r>
    </w:p>
    <w:p w:rsidR="00415257" w:rsidRPr="00C71EB8" w:rsidRDefault="00CF310B" w:rsidP="00C71EB8">
      <w:pPr>
        <w:tabs>
          <w:tab w:val="left" w:pos="6663"/>
        </w:tabs>
        <w:jc w:val="center"/>
        <w:rPr>
          <w:sz w:val="28"/>
          <w:szCs w:val="28"/>
        </w:rPr>
      </w:pPr>
      <w:r w:rsidRPr="00067C15">
        <w:rPr>
          <w:sz w:val="28"/>
          <w:szCs w:val="28"/>
        </w:rPr>
        <w:t>План</w:t>
      </w:r>
      <w:r w:rsidR="00AE7DF5" w:rsidRPr="00067C15">
        <w:rPr>
          <w:sz w:val="28"/>
          <w:szCs w:val="28"/>
        </w:rPr>
        <w:t xml:space="preserve"> типового этажа административного здания  </w:t>
      </w:r>
      <w:r w:rsidR="00C71EB8" w:rsidRPr="00C71EB8">
        <w:rPr>
          <w:noProof/>
          <w:sz w:val="28"/>
          <w:szCs w:val="28"/>
        </w:rPr>
        <w:t>по адресу: Старомонетный переулок д.26</w:t>
      </w:r>
      <w:r w:rsidR="00C71EB8">
        <w:rPr>
          <w:sz w:val="28"/>
          <w:szCs w:val="28"/>
        </w:rPr>
        <w:t xml:space="preserve"> </w:t>
      </w:r>
      <w:r w:rsidR="00A10A41" w:rsidRPr="00067C15">
        <w:rPr>
          <w:sz w:val="28"/>
          <w:szCs w:val="28"/>
        </w:rPr>
        <w:t>в осях «А1-Л1/1-28</w:t>
      </w:r>
      <w:r w:rsidR="00C71EB8">
        <w:rPr>
          <w:sz w:val="28"/>
          <w:szCs w:val="28"/>
        </w:rPr>
        <w:t>»</w:t>
      </w:r>
    </w:p>
    <w:p w:rsidR="00B0233E" w:rsidRDefault="000A6022" w:rsidP="0021277B">
      <w:pPr>
        <w:tabs>
          <w:tab w:val="left" w:pos="6663"/>
        </w:tabs>
        <w:jc w:val="center"/>
        <w:rPr>
          <w:sz w:val="44"/>
          <w:szCs w:val="44"/>
        </w:rPr>
        <w:sectPr w:rsidR="00B0233E" w:rsidSect="00BB0A65">
          <w:pgSz w:w="11907" w:h="16839" w:code="9"/>
          <w:pgMar w:top="1134" w:right="1701" w:bottom="1134" w:left="850" w:header="510" w:footer="510" w:gutter="0"/>
          <w:pgBorders w:offsetFrom="page">
            <w:top w:val="single" w:sz="4" w:space="24" w:color="000000" w:themeColor="text1"/>
            <w:left w:val="single" w:sz="4" w:space="24" w:color="000000" w:themeColor="text1"/>
            <w:bottom w:val="single" w:sz="4" w:space="24" w:color="000000" w:themeColor="text1"/>
            <w:right w:val="single" w:sz="4" w:space="24" w:color="000000" w:themeColor="text1"/>
          </w:pgBorders>
          <w:cols w:space="708"/>
          <w:docGrid w:linePitch="360"/>
        </w:sectPr>
      </w:pPr>
      <w:r>
        <w:rPr>
          <w:noProof/>
          <w:sz w:val="44"/>
          <w:szCs w:val="44"/>
        </w:rPr>
        <w:drawing>
          <wp:inline distT="0" distB="0" distL="0" distR="0">
            <wp:extent cx="4016815" cy="7896225"/>
            <wp:effectExtent l="19050" t="0" r="2735" b="0"/>
            <wp:docPr id="2" name="Рисунок 2" descr="C:\Documents and Settings\AAStryukov\Рабочий стол\Андрей\ТЗ основное здание\Схемы старомонетки\Здание 2_2 этаж-Mode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AStryukov\Рабочий стол\Андрей\ТЗ основное здание\Схемы старомонетки\Здание 2_2 этаж-Model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16943" r="204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3790" cy="79295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7C15" w:rsidRPr="00067C15" w:rsidRDefault="00067C15" w:rsidP="00067C15">
      <w:pPr>
        <w:spacing w:after="200" w:line="276" w:lineRule="auto"/>
        <w:jc w:val="right"/>
        <w:rPr>
          <w:noProof/>
          <w:sz w:val="28"/>
          <w:szCs w:val="28"/>
        </w:rPr>
      </w:pPr>
      <w:r w:rsidRPr="00067C15">
        <w:rPr>
          <w:noProof/>
          <w:sz w:val="28"/>
          <w:szCs w:val="28"/>
        </w:rPr>
        <w:lastRenderedPageBreak/>
        <w:t>Приложение №</w:t>
      </w:r>
      <w:r w:rsidR="00954BCD">
        <w:rPr>
          <w:noProof/>
          <w:sz w:val="28"/>
          <w:szCs w:val="28"/>
        </w:rPr>
        <w:t xml:space="preserve"> 3</w:t>
      </w:r>
    </w:p>
    <w:p w:rsidR="00067C15" w:rsidRDefault="00067C15" w:rsidP="0021277B">
      <w:pPr>
        <w:tabs>
          <w:tab w:val="left" w:pos="6663"/>
        </w:tabs>
        <w:jc w:val="center"/>
        <w:rPr>
          <w:sz w:val="28"/>
          <w:szCs w:val="28"/>
        </w:rPr>
      </w:pPr>
    </w:p>
    <w:p w:rsidR="00067C15" w:rsidRDefault="00067C15" w:rsidP="0021277B">
      <w:pPr>
        <w:tabs>
          <w:tab w:val="left" w:pos="6663"/>
        </w:tabs>
        <w:jc w:val="center"/>
        <w:rPr>
          <w:sz w:val="28"/>
          <w:szCs w:val="28"/>
        </w:rPr>
      </w:pPr>
    </w:p>
    <w:p w:rsidR="000A6022" w:rsidRPr="00067C15" w:rsidRDefault="00CF310B" w:rsidP="0021277B">
      <w:pPr>
        <w:tabs>
          <w:tab w:val="left" w:pos="6663"/>
        </w:tabs>
        <w:jc w:val="center"/>
        <w:rPr>
          <w:sz w:val="28"/>
          <w:szCs w:val="28"/>
        </w:rPr>
      </w:pPr>
      <w:r w:rsidRPr="00067C15">
        <w:rPr>
          <w:sz w:val="28"/>
          <w:szCs w:val="28"/>
        </w:rPr>
        <w:t>План</w:t>
      </w:r>
      <w:r w:rsidR="00B0233E" w:rsidRPr="00067C15">
        <w:rPr>
          <w:sz w:val="28"/>
          <w:szCs w:val="28"/>
        </w:rPr>
        <w:t xml:space="preserve"> типового этажа а</w:t>
      </w:r>
      <w:r w:rsidR="00CB4C3D" w:rsidRPr="00067C15">
        <w:rPr>
          <w:sz w:val="28"/>
          <w:szCs w:val="28"/>
        </w:rPr>
        <w:t xml:space="preserve">дминистративного здания </w:t>
      </w:r>
      <w:r w:rsidR="00C71EB8" w:rsidRPr="00C71EB8">
        <w:rPr>
          <w:noProof/>
          <w:sz w:val="28"/>
          <w:szCs w:val="28"/>
        </w:rPr>
        <w:t>по адресу: Старомонетный переулок д.26</w:t>
      </w:r>
      <w:r w:rsidR="00C71EB8">
        <w:rPr>
          <w:noProof/>
          <w:sz w:val="28"/>
          <w:szCs w:val="28"/>
        </w:rPr>
        <w:t xml:space="preserve"> стр. 2</w:t>
      </w:r>
    </w:p>
    <w:p w:rsidR="002641AA" w:rsidRPr="00067C15" w:rsidRDefault="00A10A41" w:rsidP="0021277B">
      <w:pPr>
        <w:tabs>
          <w:tab w:val="left" w:pos="6663"/>
        </w:tabs>
        <w:jc w:val="center"/>
        <w:rPr>
          <w:sz w:val="28"/>
          <w:szCs w:val="28"/>
        </w:rPr>
      </w:pPr>
      <w:r w:rsidRPr="00067C15">
        <w:rPr>
          <w:sz w:val="28"/>
          <w:szCs w:val="28"/>
        </w:rPr>
        <w:t>в осях «А-Г/1-</w:t>
      </w:r>
      <w:r w:rsidR="002641AA" w:rsidRPr="00067C15">
        <w:rPr>
          <w:sz w:val="28"/>
          <w:szCs w:val="28"/>
        </w:rPr>
        <w:t>5»</w:t>
      </w:r>
    </w:p>
    <w:p w:rsidR="00290165" w:rsidRPr="00954BCD" w:rsidRDefault="00B0233E" w:rsidP="00954BCD">
      <w:pPr>
        <w:tabs>
          <w:tab w:val="left" w:pos="6663"/>
        </w:tabs>
        <w:jc w:val="center"/>
        <w:rPr>
          <w:sz w:val="44"/>
          <w:szCs w:val="44"/>
        </w:rPr>
        <w:sectPr w:rsidR="00290165" w:rsidRPr="00954BCD" w:rsidSect="000A7460">
          <w:pgSz w:w="16839" w:h="11907" w:orient="landscape" w:code="9"/>
          <w:pgMar w:top="851" w:right="1134" w:bottom="851" w:left="1134" w:header="510" w:footer="510" w:gutter="0"/>
          <w:pgBorders w:offsetFrom="page">
            <w:top w:val="single" w:sz="4" w:space="24" w:color="000000" w:themeColor="text1"/>
            <w:left w:val="single" w:sz="4" w:space="24" w:color="000000" w:themeColor="text1"/>
            <w:bottom w:val="single" w:sz="4" w:space="24" w:color="000000" w:themeColor="text1"/>
            <w:right w:val="single" w:sz="4" w:space="24" w:color="000000" w:themeColor="text1"/>
          </w:pgBorders>
          <w:pgNumType w:start="23"/>
          <w:cols w:space="708"/>
          <w:docGrid w:linePitch="360"/>
        </w:sectPr>
      </w:pPr>
      <w:r>
        <w:rPr>
          <w:noProof/>
          <w:sz w:val="44"/>
          <w:szCs w:val="44"/>
        </w:rPr>
        <w:drawing>
          <wp:inline distT="0" distB="0" distL="0" distR="0">
            <wp:extent cx="7002519" cy="4429496"/>
            <wp:effectExtent l="19050" t="0" r="7881" b="0"/>
            <wp:docPr id="6" name="Рисунок 1" descr="C:\Documents and Settings\AAStryukov\Рабочий стол\Андрей\ТЗ основное здание\jpg\Луч 1 этаж-Mode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AStryukov\Рабочий стол\Андрей\ТЗ основное здание\jpg\Луч 1 этаж-Model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l="4841" t="13222" r="2208" b="104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9209" cy="44463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3121" w:rsidRDefault="000B3121" w:rsidP="000B3121">
      <w:pPr>
        <w:spacing w:after="200" w:line="276" w:lineRule="auto"/>
        <w:jc w:val="right"/>
        <w:rPr>
          <w:noProof/>
          <w:sz w:val="28"/>
          <w:szCs w:val="28"/>
        </w:rPr>
      </w:pPr>
      <w:r w:rsidRPr="00067C15">
        <w:rPr>
          <w:noProof/>
          <w:sz w:val="28"/>
          <w:szCs w:val="28"/>
        </w:rPr>
        <w:lastRenderedPageBreak/>
        <w:t>Приложение №</w:t>
      </w:r>
      <w:r w:rsidR="00954BCD">
        <w:rPr>
          <w:noProof/>
          <w:sz w:val="28"/>
          <w:szCs w:val="28"/>
        </w:rPr>
        <w:t xml:space="preserve"> 4</w:t>
      </w:r>
    </w:p>
    <w:p w:rsidR="00F93E96" w:rsidRDefault="00F93E96" w:rsidP="000B3121">
      <w:pPr>
        <w:spacing w:after="200" w:line="276" w:lineRule="auto"/>
        <w:jc w:val="right"/>
        <w:rPr>
          <w:noProof/>
          <w:sz w:val="28"/>
          <w:szCs w:val="28"/>
        </w:rPr>
      </w:pPr>
    </w:p>
    <w:p w:rsidR="00FE7970" w:rsidRPr="000B3121" w:rsidRDefault="00FE7970" w:rsidP="00FE7970">
      <w:pPr>
        <w:jc w:val="center"/>
        <w:rPr>
          <w:sz w:val="28"/>
          <w:szCs w:val="28"/>
        </w:rPr>
      </w:pPr>
      <w:r w:rsidRPr="000B3121">
        <w:rPr>
          <w:sz w:val="28"/>
          <w:szCs w:val="28"/>
        </w:rPr>
        <w:t>Схема электроснабжения потребителей ТП24702.</w:t>
      </w:r>
    </w:p>
    <w:p w:rsidR="00FE7970" w:rsidRPr="00067C15" w:rsidRDefault="00FE7970" w:rsidP="000B3121">
      <w:pPr>
        <w:spacing w:after="200" w:line="276" w:lineRule="auto"/>
        <w:jc w:val="right"/>
        <w:rPr>
          <w:noProof/>
          <w:sz w:val="28"/>
          <w:szCs w:val="28"/>
        </w:rPr>
      </w:pPr>
    </w:p>
    <w:p w:rsidR="000B3121" w:rsidRDefault="00FE7970" w:rsidP="00FE7970">
      <w:pPr>
        <w:tabs>
          <w:tab w:val="left" w:pos="6804"/>
        </w:tabs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828857" cy="7858684"/>
            <wp:effectExtent l="19050" t="0" r="443" b="0"/>
            <wp:docPr id="15" name="Рисунок 2" descr="ТП-24702 для ИБП-Mod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ТП-24702 для ИБП-Model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t="2899" b="28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338" cy="78593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7970" w:rsidRDefault="00FE7970" w:rsidP="00FE7970">
      <w:pPr>
        <w:spacing w:after="200" w:line="276" w:lineRule="auto"/>
        <w:jc w:val="right"/>
        <w:rPr>
          <w:noProof/>
          <w:sz w:val="28"/>
          <w:szCs w:val="28"/>
        </w:rPr>
      </w:pPr>
      <w:r w:rsidRPr="00067C15">
        <w:rPr>
          <w:noProof/>
          <w:sz w:val="28"/>
          <w:szCs w:val="28"/>
        </w:rPr>
        <w:lastRenderedPageBreak/>
        <w:t>Приложение №</w:t>
      </w:r>
      <w:r w:rsidR="00954BCD">
        <w:rPr>
          <w:noProof/>
          <w:sz w:val="28"/>
          <w:szCs w:val="28"/>
        </w:rPr>
        <w:t xml:space="preserve"> 5</w:t>
      </w:r>
    </w:p>
    <w:p w:rsidR="00FE7970" w:rsidRDefault="00FE7970" w:rsidP="00FE7970">
      <w:pPr>
        <w:jc w:val="center"/>
        <w:rPr>
          <w:sz w:val="28"/>
          <w:szCs w:val="28"/>
        </w:rPr>
      </w:pPr>
      <w:r w:rsidRPr="00FE7970">
        <w:rPr>
          <w:sz w:val="28"/>
          <w:szCs w:val="28"/>
        </w:rPr>
        <w:t>Планировка помещений и расположение оборудования.</w:t>
      </w:r>
    </w:p>
    <w:p w:rsidR="00FE7970" w:rsidRDefault="00FE7970" w:rsidP="00FE7970">
      <w:pPr>
        <w:jc w:val="center"/>
        <w:rPr>
          <w:sz w:val="28"/>
          <w:szCs w:val="28"/>
        </w:rPr>
      </w:pPr>
    </w:p>
    <w:p w:rsidR="00FE7970" w:rsidRPr="00FE7970" w:rsidRDefault="00FE7970" w:rsidP="00FE7970">
      <w:pPr>
        <w:jc w:val="center"/>
        <w:rPr>
          <w:sz w:val="28"/>
          <w:szCs w:val="28"/>
        </w:rPr>
      </w:pPr>
    </w:p>
    <w:p w:rsidR="00F879BA" w:rsidRDefault="00FE7970" w:rsidP="00FE7970">
      <w:pPr>
        <w:tabs>
          <w:tab w:val="left" w:pos="6804"/>
        </w:tabs>
        <w:jc w:val="center"/>
        <w:rPr>
          <w:sz w:val="28"/>
          <w:szCs w:val="28"/>
        </w:rPr>
        <w:sectPr w:rsidR="00F879BA" w:rsidSect="000A7460">
          <w:pgSz w:w="11907" w:h="16839" w:code="9"/>
          <w:pgMar w:top="1134" w:right="851" w:bottom="1134" w:left="851" w:header="510" w:footer="510" w:gutter="0"/>
          <w:pgBorders w:offsetFrom="page">
            <w:top w:val="single" w:sz="4" w:space="24" w:color="000000" w:themeColor="text1"/>
            <w:left w:val="single" w:sz="4" w:space="24" w:color="000000" w:themeColor="text1"/>
            <w:bottom w:val="single" w:sz="4" w:space="24" w:color="000000" w:themeColor="text1"/>
            <w:right w:val="single" w:sz="4" w:space="24" w:color="000000" w:themeColor="text1"/>
          </w:pgBorders>
          <w:pgNumType w:start="23"/>
          <w:cols w:space="708"/>
          <w:docGrid w:linePitch="360"/>
        </w:sectPr>
      </w:pPr>
      <w:r>
        <w:rPr>
          <w:noProof/>
          <w:sz w:val="28"/>
          <w:szCs w:val="28"/>
        </w:rPr>
        <w:drawing>
          <wp:inline distT="0" distB="0" distL="0" distR="0">
            <wp:extent cx="6645896" cy="6943060"/>
            <wp:effectExtent l="19050" t="0" r="2554" b="0"/>
            <wp:docPr id="16" name="Рисунок 3" descr="КТП-3-Model-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КТП-3-Model-2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lum bright="-60000" contrast="80000"/>
                    </a:blip>
                    <a:srcRect t="15642" r="50246" b="100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7865" cy="69451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79BA" w:rsidRDefault="00F879BA" w:rsidP="00F879BA">
      <w:pPr>
        <w:spacing w:after="200" w:line="276" w:lineRule="auto"/>
        <w:jc w:val="right"/>
        <w:rPr>
          <w:noProof/>
          <w:sz w:val="28"/>
          <w:szCs w:val="28"/>
        </w:rPr>
      </w:pPr>
      <w:r w:rsidRPr="00067C15">
        <w:rPr>
          <w:noProof/>
          <w:sz w:val="28"/>
          <w:szCs w:val="28"/>
        </w:rPr>
        <w:lastRenderedPageBreak/>
        <w:t>Приложение №</w:t>
      </w:r>
      <w:r w:rsidR="00954BCD">
        <w:rPr>
          <w:noProof/>
          <w:sz w:val="28"/>
          <w:szCs w:val="28"/>
        </w:rPr>
        <w:t xml:space="preserve"> 6</w:t>
      </w:r>
    </w:p>
    <w:p w:rsidR="00F879BA" w:rsidRPr="00F879BA" w:rsidRDefault="00F879BA" w:rsidP="00F879BA">
      <w:pPr>
        <w:jc w:val="center"/>
        <w:rPr>
          <w:sz w:val="28"/>
          <w:szCs w:val="28"/>
        </w:rPr>
      </w:pPr>
      <w:r w:rsidRPr="00F879BA">
        <w:rPr>
          <w:sz w:val="28"/>
          <w:szCs w:val="28"/>
        </w:rPr>
        <w:t>Планировка помещений и расположение оборудования:</w:t>
      </w:r>
    </w:p>
    <w:p w:rsidR="00F879BA" w:rsidRDefault="00F879BA" w:rsidP="00F879BA">
      <w:pPr>
        <w:jc w:val="center"/>
        <w:rPr>
          <w:sz w:val="28"/>
          <w:szCs w:val="28"/>
        </w:rPr>
      </w:pPr>
      <w:r w:rsidRPr="00F879BA">
        <w:rPr>
          <w:sz w:val="28"/>
          <w:szCs w:val="28"/>
        </w:rPr>
        <w:t>а) – до проведения работ, б) – после проведения работ.</w:t>
      </w:r>
    </w:p>
    <w:p w:rsidR="00F879BA" w:rsidRPr="00F879BA" w:rsidRDefault="00F879BA" w:rsidP="00F879BA">
      <w:pPr>
        <w:jc w:val="center"/>
        <w:rPr>
          <w:sz w:val="28"/>
          <w:szCs w:val="28"/>
        </w:rPr>
      </w:pPr>
    </w:p>
    <w:p w:rsidR="00FE7970" w:rsidRPr="00EC1535" w:rsidRDefault="00F879BA" w:rsidP="00FE7970">
      <w:pPr>
        <w:tabs>
          <w:tab w:val="left" w:pos="6804"/>
        </w:tabs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9123648" cy="4962525"/>
            <wp:effectExtent l="19050" t="0" r="1302" b="0"/>
            <wp:docPr id="17" name="Рисунок 4" descr="скла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склад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lum bright="-40000" contrast="80000"/>
                    </a:blip>
                    <a:srcRect t="13559" b="1030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23648" cy="4962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E7970" w:rsidRPr="00EC1535" w:rsidSect="000A7460">
      <w:pgSz w:w="16839" w:h="11907" w:orient="landscape" w:code="9"/>
      <w:pgMar w:top="851" w:right="1134" w:bottom="851" w:left="1134" w:header="510" w:footer="510" w:gutter="0"/>
      <w:pgBorders w:offsetFrom="page">
        <w:top w:val="single" w:sz="4" w:space="24" w:color="000000" w:themeColor="text1"/>
        <w:left w:val="single" w:sz="4" w:space="24" w:color="000000" w:themeColor="text1"/>
        <w:bottom w:val="single" w:sz="4" w:space="24" w:color="000000" w:themeColor="text1"/>
        <w:right w:val="single" w:sz="4" w:space="24" w:color="000000" w:themeColor="text1"/>
      </w:pgBorders>
      <w:pgNumType w:start="25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27F79" w:rsidRDefault="00427F79" w:rsidP="006B1E3F">
      <w:r>
        <w:separator/>
      </w:r>
    </w:p>
  </w:endnote>
  <w:endnote w:type="continuationSeparator" w:id="0">
    <w:p w:rsidR="00427F79" w:rsidRDefault="00427F79" w:rsidP="006B1E3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950058"/>
      <w:docPartObj>
        <w:docPartGallery w:val="Page Numbers (Bottom of Page)"/>
        <w:docPartUnique/>
      </w:docPartObj>
    </w:sdtPr>
    <w:sdtContent>
      <w:p w:rsidR="000B3121" w:rsidRDefault="00AE2A9D">
        <w:pPr>
          <w:pStyle w:val="a8"/>
          <w:jc w:val="right"/>
        </w:pPr>
        <w:fldSimple w:instr=" PAGE   \* MERGEFORMAT ">
          <w:r w:rsidR="000A7460">
            <w:rPr>
              <w:noProof/>
            </w:rPr>
            <w:t>19</w:t>
          </w:r>
        </w:fldSimple>
      </w:p>
    </w:sdtContent>
  </w:sdt>
  <w:p w:rsidR="000B3121" w:rsidRDefault="000B3121">
    <w:pPr>
      <w:pStyle w:val="a8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58188"/>
      <w:docPartObj>
        <w:docPartGallery w:val="Page Numbers (Bottom of Page)"/>
        <w:docPartUnique/>
      </w:docPartObj>
    </w:sdtPr>
    <w:sdtContent>
      <w:p w:rsidR="000B3121" w:rsidRDefault="00AE2A9D">
        <w:pPr>
          <w:pStyle w:val="a8"/>
          <w:jc w:val="right"/>
        </w:pPr>
        <w:fldSimple w:instr=" PAGE   \* MERGEFORMAT ">
          <w:r w:rsidR="000A7460">
            <w:rPr>
              <w:noProof/>
            </w:rPr>
            <w:t>24</w:t>
          </w:r>
        </w:fldSimple>
      </w:p>
    </w:sdtContent>
  </w:sdt>
  <w:p w:rsidR="000B3121" w:rsidRDefault="000B3121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27F79" w:rsidRDefault="00427F79" w:rsidP="006B1E3F">
      <w:r>
        <w:separator/>
      </w:r>
    </w:p>
  </w:footnote>
  <w:footnote w:type="continuationSeparator" w:id="0">
    <w:p w:rsidR="00427F79" w:rsidRDefault="00427F79" w:rsidP="006B1E3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6B5F1F"/>
    <w:multiLevelType w:val="hybridMultilevel"/>
    <w:tmpl w:val="E26029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CB101D3"/>
    <w:multiLevelType w:val="hybridMultilevel"/>
    <w:tmpl w:val="1B20F3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5263D72"/>
    <w:multiLevelType w:val="hybridMultilevel"/>
    <w:tmpl w:val="E7B0C9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DFF23D1"/>
    <w:multiLevelType w:val="hybridMultilevel"/>
    <w:tmpl w:val="1A989E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14338"/>
  </w:hdrShapeDefaults>
  <w:footnotePr>
    <w:footnote w:id="-1"/>
    <w:footnote w:id="0"/>
  </w:footnotePr>
  <w:endnotePr>
    <w:endnote w:id="-1"/>
    <w:endnote w:id="0"/>
  </w:endnotePr>
  <w:compat/>
  <w:rsids>
    <w:rsidRoot w:val="00AF1A6B"/>
    <w:rsid w:val="0000261A"/>
    <w:rsid w:val="00021790"/>
    <w:rsid w:val="00052A67"/>
    <w:rsid w:val="00057403"/>
    <w:rsid w:val="00065936"/>
    <w:rsid w:val="00067C15"/>
    <w:rsid w:val="000742AE"/>
    <w:rsid w:val="000822F0"/>
    <w:rsid w:val="00082378"/>
    <w:rsid w:val="0009158C"/>
    <w:rsid w:val="00093271"/>
    <w:rsid w:val="000A6022"/>
    <w:rsid w:val="000A7460"/>
    <w:rsid w:val="000B3121"/>
    <w:rsid w:val="000B3A28"/>
    <w:rsid w:val="000B57A2"/>
    <w:rsid w:val="00135A8E"/>
    <w:rsid w:val="0014204D"/>
    <w:rsid w:val="00143C21"/>
    <w:rsid w:val="00144391"/>
    <w:rsid w:val="00155C72"/>
    <w:rsid w:val="001574D7"/>
    <w:rsid w:val="00164C3C"/>
    <w:rsid w:val="00175D2C"/>
    <w:rsid w:val="00177FCA"/>
    <w:rsid w:val="00191014"/>
    <w:rsid w:val="001A0056"/>
    <w:rsid w:val="001F0C3B"/>
    <w:rsid w:val="001F37A2"/>
    <w:rsid w:val="0021277B"/>
    <w:rsid w:val="00213DBB"/>
    <w:rsid w:val="00253E23"/>
    <w:rsid w:val="002641AA"/>
    <w:rsid w:val="0028034A"/>
    <w:rsid w:val="00282FFE"/>
    <w:rsid w:val="002837CD"/>
    <w:rsid w:val="00290165"/>
    <w:rsid w:val="002918D1"/>
    <w:rsid w:val="002968FF"/>
    <w:rsid w:val="002C1AC2"/>
    <w:rsid w:val="002C7132"/>
    <w:rsid w:val="002C7879"/>
    <w:rsid w:val="00300B3F"/>
    <w:rsid w:val="00305AD1"/>
    <w:rsid w:val="003074FF"/>
    <w:rsid w:val="0031227C"/>
    <w:rsid w:val="00321AFA"/>
    <w:rsid w:val="003226D9"/>
    <w:rsid w:val="003537B0"/>
    <w:rsid w:val="00377462"/>
    <w:rsid w:val="00392B67"/>
    <w:rsid w:val="003A51C5"/>
    <w:rsid w:val="003A7883"/>
    <w:rsid w:val="003C321F"/>
    <w:rsid w:val="003C4934"/>
    <w:rsid w:val="003C5835"/>
    <w:rsid w:val="00415257"/>
    <w:rsid w:val="00422202"/>
    <w:rsid w:val="00426127"/>
    <w:rsid w:val="00427F79"/>
    <w:rsid w:val="00454354"/>
    <w:rsid w:val="004578ED"/>
    <w:rsid w:val="00462DF5"/>
    <w:rsid w:val="00470D19"/>
    <w:rsid w:val="00494D59"/>
    <w:rsid w:val="004959AD"/>
    <w:rsid w:val="004A2348"/>
    <w:rsid w:val="004A4D6F"/>
    <w:rsid w:val="004C0A9E"/>
    <w:rsid w:val="004C1EF5"/>
    <w:rsid w:val="004E558C"/>
    <w:rsid w:val="004F124E"/>
    <w:rsid w:val="004F2ACD"/>
    <w:rsid w:val="005202B4"/>
    <w:rsid w:val="00526FBE"/>
    <w:rsid w:val="00532176"/>
    <w:rsid w:val="005347B7"/>
    <w:rsid w:val="00541431"/>
    <w:rsid w:val="005556A3"/>
    <w:rsid w:val="00556187"/>
    <w:rsid w:val="00566A3D"/>
    <w:rsid w:val="00570845"/>
    <w:rsid w:val="005913D3"/>
    <w:rsid w:val="005A2E81"/>
    <w:rsid w:val="005D1587"/>
    <w:rsid w:val="005E1259"/>
    <w:rsid w:val="006230AC"/>
    <w:rsid w:val="00654B01"/>
    <w:rsid w:val="00673B44"/>
    <w:rsid w:val="00677608"/>
    <w:rsid w:val="006848D7"/>
    <w:rsid w:val="006862DA"/>
    <w:rsid w:val="00692145"/>
    <w:rsid w:val="00693921"/>
    <w:rsid w:val="006A6F11"/>
    <w:rsid w:val="006B1E3F"/>
    <w:rsid w:val="006B5E7A"/>
    <w:rsid w:val="006B7D7D"/>
    <w:rsid w:val="00701CFA"/>
    <w:rsid w:val="007035F2"/>
    <w:rsid w:val="007062FC"/>
    <w:rsid w:val="00706CBC"/>
    <w:rsid w:val="00707204"/>
    <w:rsid w:val="007212E3"/>
    <w:rsid w:val="007233A0"/>
    <w:rsid w:val="007242C4"/>
    <w:rsid w:val="00735C0C"/>
    <w:rsid w:val="0074597D"/>
    <w:rsid w:val="0075014D"/>
    <w:rsid w:val="007906CB"/>
    <w:rsid w:val="00796D3B"/>
    <w:rsid w:val="007C261D"/>
    <w:rsid w:val="007D0D4E"/>
    <w:rsid w:val="007D160C"/>
    <w:rsid w:val="007D5A60"/>
    <w:rsid w:val="007E21F4"/>
    <w:rsid w:val="007F69C4"/>
    <w:rsid w:val="008018EA"/>
    <w:rsid w:val="00817038"/>
    <w:rsid w:val="00836CF0"/>
    <w:rsid w:val="008577A6"/>
    <w:rsid w:val="008702ED"/>
    <w:rsid w:val="00877134"/>
    <w:rsid w:val="00891709"/>
    <w:rsid w:val="008A2BF1"/>
    <w:rsid w:val="008A5E55"/>
    <w:rsid w:val="008B6DA2"/>
    <w:rsid w:val="008C4158"/>
    <w:rsid w:val="008F3CE9"/>
    <w:rsid w:val="00954BCD"/>
    <w:rsid w:val="00984B48"/>
    <w:rsid w:val="009A0255"/>
    <w:rsid w:val="009A09F1"/>
    <w:rsid w:val="009B3AF9"/>
    <w:rsid w:val="009D3F71"/>
    <w:rsid w:val="009E69B1"/>
    <w:rsid w:val="009F2C9B"/>
    <w:rsid w:val="009F740A"/>
    <w:rsid w:val="00A065C1"/>
    <w:rsid w:val="00A10A41"/>
    <w:rsid w:val="00A21524"/>
    <w:rsid w:val="00A2220E"/>
    <w:rsid w:val="00A72CE9"/>
    <w:rsid w:val="00A743C6"/>
    <w:rsid w:val="00A91930"/>
    <w:rsid w:val="00AC5B9D"/>
    <w:rsid w:val="00AD1A58"/>
    <w:rsid w:val="00AD2737"/>
    <w:rsid w:val="00AE2A9D"/>
    <w:rsid w:val="00AE7DF5"/>
    <w:rsid w:val="00AF1A6B"/>
    <w:rsid w:val="00B0233E"/>
    <w:rsid w:val="00B04AB6"/>
    <w:rsid w:val="00B1738C"/>
    <w:rsid w:val="00B32AC9"/>
    <w:rsid w:val="00B37E41"/>
    <w:rsid w:val="00B41F70"/>
    <w:rsid w:val="00B448CC"/>
    <w:rsid w:val="00B55EF1"/>
    <w:rsid w:val="00B731CB"/>
    <w:rsid w:val="00BB0A65"/>
    <w:rsid w:val="00BE7989"/>
    <w:rsid w:val="00BE7EAB"/>
    <w:rsid w:val="00BF5606"/>
    <w:rsid w:val="00C1098A"/>
    <w:rsid w:val="00C177CC"/>
    <w:rsid w:val="00C24B9E"/>
    <w:rsid w:val="00C556F2"/>
    <w:rsid w:val="00C57741"/>
    <w:rsid w:val="00C71EB8"/>
    <w:rsid w:val="00CA6EB6"/>
    <w:rsid w:val="00CB4C3D"/>
    <w:rsid w:val="00CC1A41"/>
    <w:rsid w:val="00CD40C1"/>
    <w:rsid w:val="00CE730B"/>
    <w:rsid w:val="00CE7E48"/>
    <w:rsid w:val="00CF310B"/>
    <w:rsid w:val="00CF6161"/>
    <w:rsid w:val="00CF69E1"/>
    <w:rsid w:val="00D0334B"/>
    <w:rsid w:val="00D413A9"/>
    <w:rsid w:val="00D46430"/>
    <w:rsid w:val="00D51E8C"/>
    <w:rsid w:val="00D53087"/>
    <w:rsid w:val="00D65AB1"/>
    <w:rsid w:val="00D7110E"/>
    <w:rsid w:val="00D80DEA"/>
    <w:rsid w:val="00D8116F"/>
    <w:rsid w:val="00D83FE4"/>
    <w:rsid w:val="00DA0848"/>
    <w:rsid w:val="00DA2808"/>
    <w:rsid w:val="00DC09E1"/>
    <w:rsid w:val="00DC277C"/>
    <w:rsid w:val="00DD4758"/>
    <w:rsid w:val="00DD5DA9"/>
    <w:rsid w:val="00E02B91"/>
    <w:rsid w:val="00E12A79"/>
    <w:rsid w:val="00E24F1E"/>
    <w:rsid w:val="00E32684"/>
    <w:rsid w:val="00E34E78"/>
    <w:rsid w:val="00E42015"/>
    <w:rsid w:val="00E474A1"/>
    <w:rsid w:val="00E52CD0"/>
    <w:rsid w:val="00E671B3"/>
    <w:rsid w:val="00E7126C"/>
    <w:rsid w:val="00E7567C"/>
    <w:rsid w:val="00E91056"/>
    <w:rsid w:val="00E94E96"/>
    <w:rsid w:val="00EC1535"/>
    <w:rsid w:val="00EC62CC"/>
    <w:rsid w:val="00EE6A25"/>
    <w:rsid w:val="00EF2117"/>
    <w:rsid w:val="00F06255"/>
    <w:rsid w:val="00F179F2"/>
    <w:rsid w:val="00F2599E"/>
    <w:rsid w:val="00F35AA6"/>
    <w:rsid w:val="00F45FC3"/>
    <w:rsid w:val="00F63048"/>
    <w:rsid w:val="00F72593"/>
    <w:rsid w:val="00F879BA"/>
    <w:rsid w:val="00F93E96"/>
    <w:rsid w:val="00FA05F9"/>
    <w:rsid w:val="00FB5ABF"/>
    <w:rsid w:val="00FE15BE"/>
    <w:rsid w:val="00FE7970"/>
    <w:rsid w:val="00FF0C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1A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,Заголовок 1 Знак Знак1 Знак1"/>
    <w:basedOn w:val="a"/>
    <w:next w:val="a"/>
    <w:link w:val="10"/>
    <w:qFormat/>
    <w:rsid w:val="00C71EB8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F1A6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AF1A6B"/>
    <w:pPr>
      <w:ind w:left="720"/>
      <w:contextualSpacing/>
    </w:pPr>
  </w:style>
  <w:style w:type="paragraph" w:styleId="a5">
    <w:name w:val="No Spacing"/>
    <w:basedOn w:val="a"/>
    <w:uiPriority w:val="1"/>
    <w:qFormat/>
    <w:rsid w:val="00155C72"/>
    <w:rPr>
      <w:rFonts w:ascii="Cambria" w:hAnsi="Cambria"/>
      <w:sz w:val="22"/>
      <w:szCs w:val="22"/>
      <w:lang w:val="en-US" w:eastAsia="en-US" w:bidi="en-US"/>
    </w:rPr>
  </w:style>
  <w:style w:type="paragraph" w:styleId="a6">
    <w:name w:val="header"/>
    <w:basedOn w:val="a"/>
    <w:link w:val="a7"/>
    <w:uiPriority w:val="99"/>
    <w:unhideWhenUsed/>
    <w:rsid w:val="006B1E3F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6B1E3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6B1E3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6B1E3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D53087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D53087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aliases w:val="H1 Знак,Заголовок 1 Знак2 Знак Знак,Заголовок 1 Знак1 Знак Знак Знак,Заголовок 1 Знак Знак Знак Знак Знак,Заголовок 1 Знак Знак1 Знак Знак Знак,Заголовок 1 Знак Знак2 Знак Знак,Заголовок 1 Знак1 Знак1 Знак"/>
    <w:basedOn w:val="a0"/>
    <w:link w:val="1"/>
    <w:rsid w:val="00C71EB8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1A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F1A6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AF1A6B"/>
    <w:pPr>
      <w:ind w:left="720"/>
      <w:contextualSpacing/>
    </w:pPr>
  </w:style>
  <w:style w:type="paragraph" w:styleId="a5">
    <w:name w:val="No Spacing"/>
    <w:basedOn w:val="a"/>
    <w:uiPriority w:val="1"/>
    <w:qFormat/>
    <w:rsid w:val="00155C72"/>
    <w:rPr>
      <w:rFonts w:ascii="Cambria" w:hAnsi="Cambria"/>
      <w:sz w:val="22"/>
      <w:szCs w:val="22"/>
      <w:lang w:val="en-US" w:eastAsia="en-US" w:bidi="en-US"/>
    </w:rPr>
  </w:style>
  <w:style w:type="paragraph" w:styleId="a6">
    <w:name w:val="header"/>
    <w:basedOn w:val="a"/>
    <w:link w:val="a7"/>
    <w:uiPriority w:val="99"/>
    <w:unhideWhenUsed/>
    <w:rsid w:val="006B1E3F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6B1E3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6B1E3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6B1E3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D53087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D5308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423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4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10" Type="http://schemas.openxmlformats.org/officeDocument/2006/relationships/image" Target="media/image1.jpeg"/><Relationship Id="rId31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F2371D-8613-4B0B-A62A-366A9C2694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7</Pages>
  <Words>143</Words>
  <Characters>820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ss</cp:lastModifiedBy>
  <cp:revision>2</cp:revision>
  <cp:lastPrinted>2013-03-26T12:35:00Z</cp:lastPrinted>
  <dcterms:created xsi:type="dcterms:W3CDTF">2013-04-09T04:40:00Z</dcterms:created>
  <dcterms:modified xsi:type="dcterms:W3CDTF">2013-04-09T04:40:00Z</dcterms:modified>
</cp:coreProperties>
</file>