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92" w:rsidRDefault="001B6792" w:rsidP="001B6792">
      <w:pPr>
        <w:jc w:val="center"/>
        <w:outlineLvl w:val="0"/>
      </w:pPr>
      <w:bookmarkStart w:id="0" w:name="_Toc401130549"/>
      <w:r w:rsidRPr="005C71D5">
        <w:t xml:space="preserve">ИЗВЕЩЕНИЕ О </w:t>
      </w:r>
      <w:r>
        <w:t>ВНЕСЕНИИ ИЗМЕНЕНИЙ</w:t>
      </w:r>
      <w:r w:rsidRPr="005C71D5">
        <w:t xml:space="preserve"> </w:t>
      </w:r>
      <w:bookmarkEnd w:id="0"/>
    </w:p>
    <w:p w:rsidR="001B6792" w:rsidRPr="005C71D5" w:rsidRDefault="001B6792" w:rsidP="001B6792">
      <w:pPr>
        <w:jc w:val="center"/>
        <w:outlineLvl w:val="0"/>
      </w:pPr>
      <w:r>
        <w:t>от 10.11.2014</w:t>
      </w:r>
    </w:p>
    <w:p w:rsidR="001B6792" w:rsidRPr="005C71D5" w:rsidRDefault="001B6792" w:rsidP="001B6792">
      <w:pPr>
        <w:tabs>
          <w:tab w:val="left" w:pos="1134"/>
        </w:tabs>
        <w:ind w:firstLine="709"/>
        <w:jc w:val="center"/>
      </w:pPr>
    </w:p>
    <w:p w:rsidR="001B6792" w:rsidRPr="006F688B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19.5.2. Единого отраслевого стандарта закупок (Положение о закупке) Госкорпорации «Росатом».</w:t>
      </w:r>
    </w:p>
    <w:p w:rsidR="001B6792" w:rsidRPr="0052353F" w:rsidRDefault="001B6792" w:rsidP="001B6792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>
        <w:rPr>
          <w:b/>
          <w:spacing w:val="-6"/>
        </w:rPr>
        <w:t xml:space="preserve">Внесены изменения в План-график выполнения работ (Приложение № 1  Технического задания): </w:t>
      </w:r>
      <w:r w:rsidRPr="0052353F">
        <w:rPr>
          <w:b/>
          <w:i/>
          <w:spacing w:val="-6"/>
        </w:rPr>
        <w:t>«</w:t>
      </w:r>
      <w:r w:rsidRPr="0052353F">
        <w:rPr>
          <w:i/>
          <w:color w:val="000000"/>
        </w:rPr>
        <w:t xml:space="preserve">Срок </w:t>
      </w:r>
      <w:r w:rsidR="003D7043">
        <w:rPr>
          <w:i/>
          <w:color w:val="000000"/>
        </w:rPr>
        <w:t>выполнения первого этапа работ – в течение 60 дней с момента подписания договора</w:t>
      </w:r>
      <w:r w:rsidRPr="0052353F">
        <w:rPr>
          <w:i/>
          <w:color w:val="000000"/>
        </w:rPr>
        <w:t>»</w:t>
      </w:r>
    </w:p>
    <w:p w:rsidR="001B6792" w:rsidRDefault="003D7043" w:rsidP="001B679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П. 9 Информационной карты документации читать в следующей редакции: </w:t>
      </w:r>
    </w:p>
    <w:p w:rsidR="003D7043" w:rsidRPr="003D7043" w:rsidRDefault="003D7043" w:rsidP="003D7043">
      <w:pPr>
        <w:tabs>
          <w:tab w:val="left" w:pos="527"/>
          <w:tab w:val="left" w:pos="1134"/>
        </w:tabs>
        <w:ind w:left="709"/>
        <w:contextualSpacing/>
        <w:jc w:val="both"/>
        <w:rPr>
          <w:b/>
          <w:i/>
        </w:rPr>
      </w:pPr>
      <w:r w:rsidRPr="003D7043">
        <w:rPr>
          <w:b/>
          <w:i/>
        </w:rPr>
        <w:t xml:space="preserve">«12 000 000,00 (двенадцать миллионов) рублей 00 копеек за 5 этапов, НДС не облагается, </w:t>
      </w:r>
    </w:p>
    <w:p w:rsidR="003D7043" w:rsidRPr="003D7043" w:rsidRDefault="003D7043" w:rsidP="003D7043">
      <w:pPr>
        <w:pStyle w:val="a6"/>
        <w:numPr>
          <w:ilvl w:val="0"/>
          <w:numId w:val="2"/>
        </w:numPr>
        <w:tabs>
          <w:tab w:val="left" w:pos="527"/>
          <w:tab w:val="left" w:pos="709"/>
        </w:tabs>
        <w:spacing w:line="23" w:lineRule="atLeast"/>
        <w:ind w:left="709" w:firstLine="0"/>
        <w:rPr>
          <w:rStyle w:val="FontStyle84"/>
          <w:i/>
          <w:sz w:val="24"/>
          <w:szCs w:val="24"/>
        </w:rPr>
      </w:pPr>
      <w:r w:rsidRPr="003D7043">
        <w:rPr>
          <w:rStyle w:val="FontStyle84"/>
          <w:i/>
          <w:sz w:val="24"/>
          <w:szCs w:val="24"/>
        </w:rPr>
        <w:t xml:space="preserve">в том числе 1 этап: </w:t>
      </w:r>
      <w:r w:rsidRPr="003D7043">
        <w:rPr>
          <w:rFonts w:ascii="Times New Roman" w:hAnsi="Times New Roman" w:cs="Times New Roman"/>
          <w:i/>
          <w:color w:val="000000"/>
          <w:sz w:val="24"/>
          <w:szCs w:val="24"/>
        </w:rPr>
        <w:t>в течение 60 дней с момента подписания договора</w:t>
      </w:r>
      <w:r w:rsidRPr="003D7043">
        <w:rPr>
          <w:rStyle w:val="FontStyle84"/>
          <w:i/>
          <w:sz w:val="24"/>
          <w:szCs w:val="24"/>
        </w:rPr>
        <w:t xml:space="preserve"> не более 4 000 000 </w:t>
      </w:r>
      <w:r w:rsidRPr="003D7043">
        <w:rPr>
          <w:rFonts w:ascii="Times New Roman" w:hAnsi="Times New Roman" w:cs="Times New Roman"/>
          <w:i/>
          <w:sz w:val="24"/>
          <w:szCs w:val="24"/>
        </w:rPr>
        <w:t>(четыре миллиона) рублей</w:t>
      </w:r>
      <w:r w:rsidRPr="003D7043">
        <w:rPr>
          <w:rStyle w:val="FontStyle84"/>
          <w:i/>
          <w:sz w:val="24"/>
          <w:szCs w:val="24"/>
        </w:rPr>
        <w:t>,</w:t>
      </w:r>
    </w:p>
    <w:p w:rsidR="003D7043" w:rsidRPr="003D7043" w:rsidRDefault="003D7043" w:rsidP="003D7043">
      <w:pPr>
        <w:pStyle w:val="ConsPlusNonformat"/>
        <w:numPr>
          <w:ilvl w:val="0"/>
          <w:numId w:val="2"/>
        </w:numPr>
        <w:tabs>
          <w:tab w:val="left" w:pos="527"/>
          <w:tab w:val="left" w:pos="709"/>
        </w:tabs>
        <w:spacing w:line="23" w:lineRule="atLeast"/>
        <w:ind w:left="709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043">
        <w:rPr>
          <w:rStyle w:val="FontStyle84"/>
          <w:i/>
          <w:sz w:val="24"/>
          <w:szCs w:val="24"/>
        </w:rPr>
        <w:t xml:space="preserve">в том числе 2 этап: с 01.01.15г. по 10.06.15г. не более 2 500 000 </w:t>
      </w:r>
      <w:r w:rsidRPr="003D7043">
        <w:rPr>
          <w:rFonts w:ascii="Times New Roman" w:hAnsi="Times New Roman" w:cs="Times New Roman"/>
          <w:i/>
          <w:sz w:val="24"/>
          <w:szCs w:val="24"/>
        </w:rPr>
        <w:t>(Два миллиона пятьсот тысяч) рублей,</w:t>
      </w:r>
    </w:p>
    <w:p w:rsidR="003D7043" w:rsidRPr="003D7043" w:rsidRDefault="003D7043" w:rsidP="003D7043">
      <w:pPr>
        <w:pStyle w:val="ConsPlusNonformat"/>
        <w:numPr>
          <w:ilvl w:val="0"/>
          <w:numId w:val="2"/>
        </w:numPr>
        <w:tabs>
          <w:tab w:val="left" w:pos="527"/>
          <w:tab w:val="left" w:pos="709"/>
        </w:tabs>
        <w:spacing w:line="23" w:lineRule="atLeast"/>
        <w:ind w:left="709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043">
        <w:rPr>
          <w:rStyle w:val="FontStyle84"/>
          <w:i/>
          <w:sz w:val="24"/>
          <w:szCs w:val="24"/>
        </w:rPr>
        <w:t xml:space="preserve">в том числе 3 этап: с 01.07.15г. по 11.12.15г. не более 1 500 000 </w:t>
      </w:r>
      <w:r w:rsidRPr="003D7043">
        <w:rPr>
          <w:rFonts w:ascii="Times New Roman" w:hAnsi="Times New Roman" w:cs="Times New Roman"/>
          <w:i/>
          <w:sz w:val="24"/>
          <w:szCs w:val="24"/>
        </w:rPr>
        <w:t>(Один миллион пятьсот тысяч) рублей,</w:t>
      </w:r>
    </w:p>
    <w:p w:rsidR="003D7043" w:rsidRPr="003D7043" w:rsidRDefault="003D7043" w:rsidP="003D7043">
      <w:pPr>
        <w:pStyle w:val="ConsPlusNonformat"/>
        <w:numPr>
          <w:ilvl w:val="0"/>
          <w:numId w:val="2"/>
        </w:numPr>
        <w:tabs>
          <w:tab w:val="left" w:pos="527"/>
          <w:tab w:val="left" w:pos="709"/>
        </w:tabs>
        <w:spacing w:line="23" w:lineRule="atLeast"/>
        <w:ind w:left="709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043">
        <w:rPr>
          <w:rStyle w:val="FontStyle84"/>
          <w:i/>
          <w:sz w:val="24"/>
          <w:szCs w:val="24"/>
        </w:rPr>
        <w:t xml:space="preserve">в том числе 4 этап: с 01.01.16г. по 10.06.16г. не более 2 500 000 </w:t>
      </w:r>
      <w:r w:rsidRPr="003D7043">
        <w:rPr>
          <w:rFonts w:ascii="Times New Roman" w:hAnsi="Times New Roman" w:cs="Times New Roman"/>
          <w:i/>
          <w:sz w:val="24"/>
          <w:szCs w:val="24"/>
        </w:rPr>
        <w:t>(Два миллиона пятьсот тысяч) рублей.</w:t>
      </w:r>
    </w:p>
    <w:p w:rsidR="003D7043" w:rsidRPr="003D7043" w:rsidRDefault="003D7043" w:rsidP="003D7043">
      <w:pPr>
        <w:numPr>
          <w:ilvl w:val="0"/>
          <w:numId w:val="2"/>
        </w:numPr>
        <w:tabs>
          <w:tab w:val="left" w:pos="527"/>
          <w:tab w:val="left" w:pos="1134"/>
        </w:tabs>
        <w:ind w:left="709" w:firstLine="0"/>
        <w:contextualSpacing/>
        <w:jc w:val="both"/>
        <w:rPr>
          <w:b/>
          <w:i/>
        </w:rPr>
      </w:pPr>
      <w:r w:rsidRPr="003D7043">
        <w:rPr>
          <w:rStyle w:val="FontStyle84"/>
          <w:i/>
        </w:rPr>
        <w:t xml:space="preserve">в том числе 5 этап: с 01.07.16г. по 11.12.16г. не более 1 500 000 </w:t>
      </w:r>
      <w:r w:rsidRPr="003D7043">
        <w:rPr>
          <w:i/>
        </w:rPr>
        <w:t>(Один миллион пятьсот тысяч) рублей</w:t>
      </w:r>
      <w:proofErr w:type="gramStart"/>
      <w:r w:rsidRPr="003D7043">
        <w:rPr>
          <w:i/>
        </w:rPr>
        <w:t>.»</w:t>
      </w:r>
      <w:r w:rsidRPr="003D7043">
        <w:rPr>
          <w:b/>
          <w:i/>
        </w:rPr>
        <w:t xml:space="preserve"> </w:t>
      </w:r>
      <w:proofErr w:type="gramEnd"/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право заключения договора на выполнение </w:t>
      </w:r>
      <w:r w:rsidRPr="005C71D5">
        <w:t xml:space="preserve">НИР по теме: </w:t>
      </w:r>
      <w:r w:rsidRPr="00DF4FAD">
        <w:t>«</w:t>
      </w:r>
      <w:r w:rsidRPr="00DF4FAD">
        <w:rPr>
          <w:rStyle w:val="apple-style-span"/>
          <w:color w:val="000000"/>
          <w:shd w:val="clear" w:color="auto" w:fill="FFFFFF"/>
        </w:rPr>
        <w:t xml:space="preserve">Разработка технологии получения термоэлектрических материалов на основе твердых растворов </w:t>
      </w:r>
      <w:proofErr w:type="spellStart"/>
      <w:r w:rsidRPr="00DF4FAD">
        <w:rPr>
          <w:rStyle w:val="apple-style-span"/>
          <w:color w:val="000000"/>
          <w:shd w:val="clear" w:color="auto" w:fill="FFFFFF"/>
        </w:rPr>
        <w:t>халькогенидов</w:t>
      </w:r>
      <w:proofErr w:type="spellEnd"/>
      <w:r w:rsidRPr="00DF4FAD">
        <w:rPr>
          <w:rStyle w:val="apple-style-span"/>
          <w:color w:val="000000"/>
          <w:shd w:val="clear" w:color="auto" w:fill="FFFFFF"/>
        </w:rPr>
        <w:t xml:space="preserve"> висмута и сурьмы с различным уровнем легирования методом направленной кристаллизации и формирование низкотемпературных составных ветвей из этих материалов</w:t>
      </w:r>
      <w:r w:rsidRPr="00DF4FAD">
        <w:t>»</w:t>
      </w:r>
      <w:r w:rsidRPr="00DF4FAD">
        <w:rPr>
          <w:spacing w:val="-6"/>
        </w:rPr>
        <w:t>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5C71D5">
        <w:rPr>
          <w:b/>
          <w:i/>
        </w:rPr>
        <w:t xml:space="preserve"> </w:t>
      </w:r>
    </w:p>
    <w:p w:rsidR="001B6792" w:rsidRPr="005C71D5" w:rsidRDefault="001B6792" w:rsidP="001B6792">
      <w:pPr>
        <w:ind w:firstLine="709"/>
      </w:pPr>
      <w:r w:rsidRPr="005C71D5">
        <w:t>Место нахождения: 119017, г. Москва, Б. Толмачевский пер., д. 5, стр. 1.</w:t>
      </w:r>
    </w:p>
    <w:p w:rsidR="001B6792" w:rsidRPr="005C71D5" w:rsidRDefault="001B6792" w:rsidP="001B6792">
      <w:pPr>
        <w:ind w:left="720"/>
      </w:pPr>
      <w:r w:rsidRPr="005C71D5">
        <w:t>Почтовый адрес: 119017, г. Москва, Б. Толмачевский пер., д. 5, стр. 1.</w:t>
      </w:r>
    </w:p>
    <w:p w:rsidR="001B6792" w:rsidRPr="005C71D5" w:rsidRDefault="001B6792" w:rsidP="001B6792">
      <w:pPr>
        <w:ind w:left="720"/>
      </w:pPr>
      <w:r w:rsidRPr="005C71D5">
        <w:t xml:space="preserve">Тел.: 8 (495) 981-30-10 доб. 916, 913 </w:t>
      </w:r>
    </w:p>
    <w:p w:rsidR="001B6792" w:rsidRPr="005C71D5" w:rsidRDefault="001B6792" w:rsidP="001B6792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«Гиредмет» </w:t>
      </w:r>
    </w:p>
    <w:p w:rsidR="001B6792" w:rsidRPr="005C71D5" w:rsidRDefault="001B6792" w:rsidP="001B6792">
      <w:pPr>
        <w:ind w:left="720"/>
      </w:pPr>
      <w:r w:rsidRPr="005C71D5">
        <w:t>Место нахождения: 119017, г. Москва, Б. Толмачевский пер., д. 5, стр. 1.</w:t>
      </w:r>
    </w:p>
    <w:p w:rsidR="001B6792" w:rsidRPr="005C71D5" w:rsidRDefault="001B6792" w:rsidP="001B6792">
      <w:pPr>
        <w:ind w:left="720"/>
      </w:pPr>
      <w:r w:rsidRPr="005C71D5">
        <w:t>Почтовый адрес: 119017, г. Москва, Б. Толмачевский пер., д. 5, стр. 1.</w:t>
      </w:r>
    </w:p>
    <w:p w:rsidR="001B6792" w:rsidRPr="005C71D5" w:rsidRDefault="001B6792" w:rsidP="001B6792">
      <w:pPr>
        <w:ind w:left="720"/>
      </w:pPr>
      <w:r w:rsidRPr="005C71D5">
        <w:t>Тел.: 8 (495) 981-30-10 доб. 916, 913</w:t>
      </w:r>
    </w:p>
    <w:p w:rsidR="001B6792" w:rsidRPr="005C71D5" w:rsidRDefault="001B6792" w:rsidP="001B6792">
      <w:pPr>
        <w:ind w:left="720"/>
      </w:pPr>
      <w:r w:rsidRPr="005C71D5">
        <w:t>Факс (495) 951-62-25</w:t>
      </w:r>
    </w:p>
    <w:p w:rsidR="001B6792" w:rsidRPr="005C71D5" w:rsidRDefault="001B6792" w:rsidP="001B6792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1B6792" w:rsidRPr="00DF4FAD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Pr="005C71D5">
        <w:rPr>
          <w:spacing w:val="-6"/>
        </w:rPr>
        <w:t xml:space="preserve">выполнение </w:t>
      </w:r>
      <w:r w:rsidRPr="005C71D5">
        <w:t>НИР по теме</w:t>
      </w:r>
      <w:r w:rsidRPr="00F71A1D">
        <w:t xml:space="preserve">: </w:t>
      </w:r>
      <w:r w:rsidRPr="00DF4FAD">
        <w:t>«</w:t>
      </w:r>
      <w:r w:rsidRPr="00DF4FAD">
        <w:rPr>
          <w:rStyle w:val="apple-style-span"/>
          <w:color w:val="000000"/>
          <w:shd w:val="clear" w:color="auto" w:fill="FFFFFF"/>
        </w:rPr>
        <w:t xml:space="preserve">Разработка технологии получения термоэлектрических материалов на основе твердых растворов </w:t>
      </w:r>
      <w:proofErr w:type="spellStart"/>
      <w:r w:rsidRPr="00DF4FAD">
        <w:rPr>
          <w:rStyle w:val="apple-style-span"/>
          <w:color w:val="000000"/>
          <w:shd w:val="clear" w:color="auto" w:fill="FFFFFF"/>
        </w:rPr>
        <w:t>халькогенидов</w:t>
      </w:r>
      <w:proofErr w:type="spellEnd"/>
      <w:r w:rsidRPr="00DF4FAD">
        <w:rPr>
          <w:rStyle w:val="apple-style-span"/>
          <w:color w:val="000000"/>
          <w:shd w:val="clear" w:color="auto" w:fill="FFFFFF"/>
        </w:rPr>
        <w:t xml:space="preserve"> висмута и сурьмы с различным уровнем легирования методом направленной кристаллизации и формирование низкотемпературных составных ветвей из этих материалов</w:t>
      </w:r>
      <w:r w:rsidRPr="00DF4FAD">
        <w:t>»</w:t>
      </w:r>
      <w:r w:rsidRPr="00DF4FAD">
        <w:rPr>
          <w:spacing w:val="-6"/>
        </w:rPr>
        <w:t>.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>Москва, Б. Толмачевский пер., д. 5, стр. 1.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</w:t>
      </w:r>
      <w:r>
        <w:t>12</w:t>
      </w:r>
      <w:r w:rsidRPr="005C71D5">
        <w:t> </w:t>
      </w:r>
      <w:r>
        <w:t>0</w:t>
      </w:r>
      <w:r w:rsidRPr="005C71D5">
        <w:t>00 000,00 (</w:t>
      </w:r>
      <w:r>
        <w:t>двенадцать миллионов</w:t>
      </w:r>
      <w:r w:rsidRPr="005C71D5">
        <w:t>) рублей 00 копеек</w:t>
      </w:r>
      <w:r>
        <w:t xml:space="preserve"> за 5 этапов</w:t>
      </w:r>
      <w:r w:rsidRPr="005C71D5">
        <w:t>, НДС</w:t>
      </w:r>
      <w:r>
        <w:t xml:space="preserve"> не облагается</w:t>
      </w:r>
      <w:r w:rsidRPr="005C71D5">
        <w:t xml:space="preserve">, </w:t>
      </w:r>
    </w:p>
    <w:p w:rsidR="001B6792" w:rsidRPr="009B041A" w:rsidRDefault="001B6792" w:rsidP="001B6792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1 этап: </w:t>
      </w:r>
      <w:r>
        <w:rPr>
          <w:rStyle w:val="FontStyle84"/>
          <w:sz w:val="24"/>
          <w:szCs w:val="24"/>
        </w:rPr>
        <w:t>в течение 60 дней с момента подписания договора</w:t>
      </w:r>
      <w:r w:rsidRPr="009B041A">
        <w:rPr>
          <w:rStyle w:val="FontStyle84"/>
          <w:sz w:val="24"/>
          <w:szCs w:val="24"/>
        </w:rPr>
        <w:t xml:space="preserve"> не более </w:t>
      </w:r>
      <w:r>
        <w:rPr>
          <w:rStyle w:val="FontStyle84"/>
          <w:sz w:val="24"/>
          <w:szCs w:val="24"/>
        </w:rPr>
        <w:t>4</w:t>
      </w:r>
      <w:r w:rsidRPr="009B041A">
        <w:rPr>
          <w:rStyle w:val="FontStyle84"/>
          <w:sz w:val="24"/>
          <w:szCs w:val="24"/>
        </w:rPr>
        <w:t xml:space="preserve"> 000 000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 w:rsidRPr="009B041A">
        <w:rPr>
          <w:rStyle w:val="FontStyle84"/>
          <w:sz w:val="24"/>
          <w:szCs w:val="24"/>
        </w:rPr>
        <w:t>,</w:t>
      </w:r>
    </w:p>
    <w:p w:rsidR="001B6792" w:rsidRPr="009B041A" w:rsidRDefault="001B6792" w:rsidP="001B6792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>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Два </w:t>
      </w:r>
      <w:r w:rsidRPr="009B041A">
        <w:rPr>
          <w:rFonts w:ascii="Times New Roman" w:hAnsi="Times New Roman" w:cs="Times New Roman"/>
          <w:sz w:val="24"/>
          <w:szCs w:val="24"/>
        </w:rPr>
        <w:t>миллион</w:t>
      </w:r>
      <w:r>
        <w:rPr>
          <w:rFonts w:ascii="Times New Roman" w:hAnsi="Times New Roman" w:cs="Times New Roman"/>
          <w:sz w:val="24"/>
          <w:szCs w:val="24"/>
        </w:rPr>
        <w:t>а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рублей,</w:t>
      </w:r>
    </w:p>
    <w:p w:rsidR="001B6792" w:rsidRPr="009B041A" w:rsidRDefault="001B6792" w:rsidP="001B6792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3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 xml:space="preserve">.15г. по </w:t>
      </w:r>
      <w:r>
        <w:rPr>
          <w:rStyle w:val="FontStyle84"/>
          <w:sz w:val="24"/>
          <w:szCs w:val="24"/>
        </w:rPr>
        <w:t>11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1 5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</w:t>
      </w:r>
      <w:r w:rsidRPr="009B041A">
        <w:rPr>
          <w:rFonts w:ascii="Times New Roman" w:hAnsi="Times New Roman" w:cs="Times New Roman"/>
          <w:sz w:val="24"/>
          <w:szCs w:val="24"/>
        </w:rPr>
        <w:t xml:space="preserve"> тысяч) рублей,</w:t>
      </w:r>
    </w:p>
    <w:p w:rsidR="001B6792" w:rsidRPr="009B041A" w:rsidRDefault="001B6792" w:rsidP="001B6792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4 этап: с 01.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Два миллиона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рублей.</w:t>
      </w:r>
    </w:p>
    <w:p w:rsidR="001B6792" w:rsidRPr="009B041A" w:rsidRDefault="001B6792" w:rsidP="001B6792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5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1 5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6792" w:rsidRPr="005C71D5" w:rsidRDefault="001B6792" w:rsidP="001B6792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1B6792" w:rsidRPr="005C71D5" w:rsidRDefault="001B6792" w:rsidP="001B6792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</w:pPr>
      <w:r w:rsidRPr="005C71D5"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>
        <w:t>НИР</w:t>
      </w:r>
      <w:r w:rsidRPr="005C71D5">
        <w:t xml:space="preserve">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B6792" w:rsidRPr="005C71D5" w:rsidRDefault="001B6792" w:rsidP="001B679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На официальном сайте </w:t>
      </w:r>
      <w:r w:rsidRPr="005C71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5C71D5">
          <w:rPr>
            <w:rStyle w:val="a3"/>
          </w:rPr>
          <w:t>http://www.zakupki.gov.ru</w:t>
        </w:r>
      </w:hyperlink>
      <w:r w:rsidRPr="005C71D5">
        <w:t xml:space="preserve">), на официальном сайте по закупкам атомной отрасли </w:t>
      </w:r>
      <w:r w:rsidRPr="005C71D5">
        <w:rPr>
          <w:spacing w:val="-6"/>
        </w:rPr>
        <w:t>(</w:t>
      </w:r>
      <w:hyperlink r:id="rId12" w:history="1">
        <w:r w:rsidRPr="005C71D5">
          <w:rPr>
            <w:rStyle w:val="a3"/>
          </w:rPr>
          <w:t>http://zakupki.rosatom.ru</w:t>
        </w:r>
      </w:hyperlink>
      <w:r w:rsidRPr="005C71D5">
        <w:rPr>
          <w:spacing w:val="-6"/>
        </w:rPr>
        <w:t>) документация по запросу предложений находится в</w:t>
      </w:r>
      <w:proofErr w:type="gramEnd"/>
      <w:r w:rsidRPr="005C71D5">
        <w:rPr>
          <w:spacing w:val="-6"/>
        </w:rPr>
        <w:t xml:space="preserve"> открытом </w:t>
      </w:r>
      <w:proofErr w:type="gramStart"/>
      <w:r w:rsidRPr="005C71D5">
        <w:rPr>
          <w:spacing w:val="-6"/>
        </w:rPr>
        <w:t>доступе</w:t>
      </w:r>
      <w:proofErr w:type="gramEnd"/>
      <w:r w:rsidRPr="005C71D5">
        <w:rPr>
          <w:spacing w:val="-6"/>
        </w:rPr>
        <w:t xml:space="preserve">, начиная </w:t>
      </w:r>
      <w:r w:rsidRPr="005C71D5">
        <w:t>с даты официальной публикации</w:t>
      </w:r>
      <w:r w:rsidRPr="005C71D5" w:rsidDel="00A16E2A">
        <w:t xml:space="preserve"> </w:t>
      </w:r>
      <w:r w:rsidRPr="005C71D5">
        <w:t>настоящего извещения и документации по запросу предложений</w:t>
      </w:r>
      <w:r w:rsidRPr="005C71D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rPr>
          <w:spacing w:val="-6"/>
        </w:rPr>
        <w:t xml:space="preserve"> определяется правилами данной электронной торговой площадки.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62E">
        <w:rPr>
          <w:b/>
          <w:spacing w:val="-6"/>
        </w:rPr>
        <w:t xml:space="preserve">Возможность проведения процедуры переторжки по снижению </w:t>
      </w:r>
      <w:r w:rsidRPr="00D4362E">
        <w:rPr>
          <w:b/>
        </w:rPr>
        <w:t>первоначально указанной в заявке на участие в запросе предложений цены</w:t>
      </w:r>
      <w:r w:rsidRPr="00D4362E">
        <w:rPr>
          <w:b/>
          <w:spacing w:val="-6"/>
        </w:rPr>
        <w:t>:</w:t>
      </w:r>
      <w:r w:rsidRPr="005C71D5">
        <w:rPr>
          <w:spacing w:val="-6"/>
        </w:rPr>
        <w:t xml:space="preserve"> возможна.</w:t>
      </w:r>
    </w:p>
    <w:p w:rsidR="001B6792" w:rsidRPr="00A22517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2517">
        <w:rPr>
          <w:spacing w:val="-6"/>
        </w:rPr>
        <w:t>Возможность проведения переговоров: возможно.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B6792" w:rsidRPr="005C71D5" w:rsidRDefault="001B6792" w:rsidP="001B6792">
      <w:pPr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 </w:t>
      </w:r>
      <w:r w:rsidRPr="001A6B6C">
        <w:rPr>
          <w:color w:val="1F497D"/>
          <w:spacing w:val="-6"/>
        </w:rPr>
        <w:t>«</w:t>
      </w:r>
      <w:r>
        <w:rPr>
          <w:color w:val="1F497D"/>
          <w:spacing w:val="-6"/>
        </w:rPr>
        <w:t>20</w:t>
      </w:r>
      <w:r w:rsidRPr="001A6B6C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ноября</w:t>
      </w:r>
      <w:r w:rsidRPr="001A6B6C">
        <w:rPr>
          <w:color w:val="1F497D"/>
          <w:spacing w:val="-6"/>
        </w:rPr>
        <w:t xml:space="preserve"> 2014 года.</w:t>
      </w:r>
      <w:r w:rsidRPr="005C71D5">
        <w:rPr>
          <w:spacing w:val="-6"/>
        </w:rPr>
        <w:t xml:space="preserve"> </w:t>
      </w:r>
      <w:proofErr w:type="gramEnd"/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C71D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5C71D5">
        <w:rPr>
          <w:spacing w:val="-6"/>
        </w:rPr>
        <w:t xml:space="preserve">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</w:t>
      </w:r>
      <w:r w:rsidRPr="005C71D5">
        <w:rPr>
          <w:color w:val="1F497D"/>
        </w:rPr>
        <w:t xml:space="preserve"> «</w:t>
      </w:r>
      <w:r>
        <w:rPr>
          <w:color w:val="1F497D"/>
        </w:rPr>
        <w:t>20</w:t>
      </w:r>
      <w:r w:rsidRPr="005C71D5">
        <w:rPr>
          <w:color w:val="1F497D"/>
        </w:rPr>
        <w:t xml:space="preserve">» </w:t>
      </w:r>
      <w:r>
        <w:rPr>
          <w:color w:val="1F497D"/>
        </w:rPr>
        <w:t>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Толмачевский, д.5, стр.1. </w:t>
      </w:r>
      <w:bookmarkEnd w:id="1"/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 w:rsidRPr="005C71D5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5C71D5">
        <w:rPr>
          <w:color w:val="1F497D"/>
        </w:rPr>
        <w:t>«</w:t>
      </w:r>
      <w:r>
        <w:rPr>
          <w:color w:val="1F497D"/>
        </w:rPr>
        <w:t>01</w:t>
      </w:r>
      <w:r w:rsidRPr="005C71D5">
        <w:rPr>
          <w:color w:val="1F497D"/>
        </w:rPr>
        <w:t xml:space="preserve">» </w:t>
      </w:r>
      <w:r>
        <w:rPr>
          <w:color w:val="1F497D"/>
        </w:rPr>
        <w:t>декабря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Ордынка, д.40, стр.1. 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="00770C24">
        <w:rPr>
          <w:b/>
          <w:spacing w:val="-6"/>
        </w:rPr>
        <w:t xml:space="preserve"> </w:t>
      </w:r>
      <w:r w:rsidR="00770C24">
        <w:rPr>
          <w:spacing w:val="-6"/>
        </w:rPr>
        <w:t>не позднее</w:t>
      </w:r>
      <w:bookmarkStart w:id="3" w:name="_GoBack"/>
      <w:bookmarkEnd w:id="3"/>
      <w:r w:rsidRPr="005C71D5">
        <w:rPr>
          <w:spacing w:val="-6"/>
        </w:rPr>
        <w:t xml:space="preserve"> </w:t>
      </w:r>
      <w:r w:rsidRPr="005C71D5">
        <w:rPr>
          <w:color w:val="1F497D"/>
        </w:rPr>
        <w:t>«</w:t>
      </w:r>
      <w:r>
        <w:rPr>
          <w:color w:val="1F497D"/>
        </w:rPr>
        <w:t>04</w:t>
      </w:r>
      <w:r w:rsidRPr="005C71D5">
        <w:rPr>
          <w:color w:val="1F497D"/>
        </w:rPr>
        <w:t xml:space="preserve">» </w:t>
      </w:r>
      <w:r>
        <w:rPr>
          <w:color w:val="1F497D"/>
        </w:rPr>
        <w:t xml:space="preserve">декабря </w:t>
      </w:r>
      <w:r w:rsidRPr="005C71D5">
        <w:rPr>
          <w:color w:val="1F497D"/>
        </w:rPr>
        <w:t>2014 года</w:t>
      </w:r>
      <w:r w:rsidRPr="005C71D5">
        <w:t>, 119017, г. Москва, Б. Ордынка, д.40, стр.1.</w:t>
      </w:r>
      <w:bookmarkEnd w:id="2"/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</w:t>
      </w:r>
      <w:proofErr w:type="gramStart"/>
      <w:r w:rsidRPr="005C71D5">
        <w:rPr>
          <w:spacing w:val="-6"/>
        </w:rPr>
        <w:t xml:space="preserve"> :</w:t>
      </w:r>
      <w:proofErr w:type="gramEnd"/>
      <w:r w:rsidRPr="005C71D5">
        <w:rPr>
          <w:spacing w:val="-6"/>
        </w:rPr>
        <w:t xml:space="preserve">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1B6792" w:rsidRPr="005C71D5" w:rsidRDefault="001B6792" w:rsidP="001B67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B6792" w:rsidRPr="005C71D5" w:rsidRDefault="001B6792" w:rsidP="001B6792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B6792" w:rsidRPr="005C71D5" w:rsidRDefault="001B6792" w:rsidP="001B6792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6792" w:rsidRPr="005C71D5" w:rsidRDefault="001B6792" w:rsidP="001B6792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sectPr w:rsidR="001B6792" w:rsidRPr="005C7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63A96"/>
    <w:multiLevelType w:val="hybridMultilevel"/>
    <w:tmpl w:val="417ED3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47"/>
    <w:rsid w:val="00194703"/>
    <w:rsid w:val="001B6792"/>
    <w:rsid w:val="003D7043"/>
    <w:rsid w:val="00770C24"/>
    <w:rsid w:val="00A5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6792"/>
    <w:rPr>
      <w:color w:val="0000FF"/>
      <w:u w:val="single"/>
    </w:rPr>
  </w:style>
  <w:style w:type="paragraph" w:styleId="a4">
    <w:name w:val="List Continue"/>
    <w:basedOn w:val="a"/>
    <w:rsid w:val="001B6792"/>
    <w:pPr>
      <w:spacing w:after="120"/>
      <w:ind w:left="283"/>
    </w:pPr>
  </w:style>
  <w:style w:type="paragraph" w:customStyle="1" w:styleId="ConsPlusNonformat">
    <w:name w:val="ConsPlusNonformat"/>
    <w:rsid w:val="001B67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1B6792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1B679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1B6792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style-span">
    <w:name w:val="apple-style-span"/>
    <w:uiPriority w:val="99"/>
    <w:rsid w:val="001B67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6792"/>
    <w:rPr>
      <w:color w:val="0000FF"/>
      <w:u w:val="single"/>
    </w:rPr>
  </w:style>
  <w:style w:type="paragraph" w:styleId="a4">
    <w:name w:val="List Continue"/>
    <w:basedOn w:val="a"/>
    <w:rsid w:val="001B6792"/>
    <w:pPr>
      <w:spacing w:after="120"/>
      <w:ind w:left="283"/>
    </w:pPr>
  </w:style>
  <w:style w:type="paragraph" w:customStyle="1" w:styleId="ConsPlusNonformat">
    <w:name w:val="ConsPlusNonformat"/>
    <w:rsid w:val="001B67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1B6792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1B679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1B6792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style-span">
    <w:name w:val="apple-style-span"/>
    <w:uiPriority w:val="99"/>
    <w:rsid w:val="001B6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2014-11-10T09:38:00Z</dcterms:created>
  <dcterms:modified xsi:type="dcterms:W3CDTF">2014-11-10T11:28:00Z</dcterms:modified>
</cp:coreProperties>
</file>