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46E4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813FB" w:rsidRPr="00D813FB">
        <w:t>материалов и инвентаря для обеспечения радиационной безопасности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D813FB" w:rsidRPr="00D813FB">
        <w:t>материалов и инвентаря для обеспечения радиационной безопасности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813FB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813FB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D813FB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</w:t>
      </w:r>
      <w:r w:rsidR="00D813FB">
        <w:rPr>
          <w:bCs/>
        </w:rPr>
        <w:t>Островной</w:t>
      </w:r>
      <w:r w:rsidR="009E3C5E" w:rsidRPr="009E3C5E">
        <w:rPr>
          <w:bCs/>
        </w:rPr>
        <w:t xml:space="preserve">, Мурманской области, </w:t>
      </w:r>
      <w:r w:rsidR="00D813FB">
        <w:rPr>
          <w:bCs/>
        </w:rPr>
        <w:t>пл. Якорная, 1</w:t>
      </w:r>
      <w:r w:rsidR="009E3C5E" w:rsidRPr="009E3C5E">
        <w:rPr>
          <w:bCs/>
        </w:rPr>
        <w:t xml:space="preserve"> (Центр по обращению с радиоактивными отходами - отделение </w:t>
      </w:r>
      <w:r w:rsidR="00D813FB">
        <w:rPr>
          <w:bCs/>
        </w:rPr>
        <w:t>Гремиха</w:t>
      </w:r>
      <w:r w:rsidR="009E3C5E" w:rsidRPr="009E3C5E">
        <w:rPr>
          <w:bCs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813FB" w:rsidRPr="00D813FB">
        <w:rPr>
          <w:bCs/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D813FB" w:rsidRPr="00B262AA" w:rsidTr="006502BA">
        <w:tc>
          <w:tcPr>
            <w:tcW w:w="675" w:type="dxa"/>
            <w:shd w:val="clear" w:color="auto" w:fill="auto"/>
            <w:vAlign w:val="center"/>
          </w:tcPr>
          <w:p w:rsidR="00D813FB" w:rsidRPr="00B262AA" w:rsidRDefault="00D813FB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D813FB" w:rsidRPr="00503A2B" w:rsidRDefault="00D813FB" w:rsidP="00D21DA8">
            <w:r w:rsidRPr="00503A2B">
              <w:t>Средство для пленочной дезактивации ВЛ-501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Средство дезактивирующее ДЕЗ-3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Керамический фильтр для системы очистки и минерализации воды KS-971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5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Минеральные камни для системы очистки и минерализации воды KS-971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Угольный картридж для системы очистки и минерализации воды KS-971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Мешок полипропиленовый зелёный 55х95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Пакет ПНД 30*40 (100шт)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r w:rsidRPr="00503A2B">
              <w:t>рул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Сода пищевая 500 </w:t>
            </w:r>
            <w:proofErr w:type="spellStart"/>
            <w:r w:rsidRPr="00503A2B">
              <w:t>гр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4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Фольга пищевая 30см х 10м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5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Ртуть (II) азотнокислая 1/</w:t>
            </w:r>
            <w:proofErr w:type="spellStart"/>
            <w:r w:rsidRPr="00503A2B">
              <w:t>в</w:t>
            </w:r>
            <w:proofErr w:type="gramStart"/>
            <w:r w:rsidRPr="00503A2B">
              <w:t>,Ч</w:t>
            </w:r>
            <w:proofErr w:type="gramEnd"/>
            <w:r w:rsidRPr="00503A2B">
              <w:t>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0,5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Калий марганцовокислый, </w:t>
            </w:r>
            <w:proofErr w:type="spellStart"/>
            <w:r w:rsidRPr="00503A2B">
              <w:t>имп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Ткань вафельная отбеленная (ширина 80см.)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r w:rsidRPr="00503A2B">
              <w:t>пог</w:t>
            </w:r>
            <w:proofErr w:type="gramStart"/>
            <w:r w:rsidRPr="00503A2B"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Полотно </w:t>
            </w:r>
            <w:proofErr w:type="spellStart"/>
            <w:r w:rsidRPr="00503A2B">
              <w:t>холстопрошивное</w:t>
            </w:r>
            <w:proofErr w:type="spellEnd"/>
            <w:r w:rsidRPr="00503A2B">
              <w:t xml:space="preserve"> ширина 160см х 50м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r w:rsidRPr="00503A2B">
              <w:t>пог</w:t>
            </w:r>
            <w:proofErr w:type="gramStart"/>
            <w:r w:rsidRPr="00503A2B"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pPr>
              <w:rPr>
                <w:lang w:val="en-US"/>
              </w:rPr>
            </w:pPr>
            <w:r w:rsidRPr="00503A2B">
              <w:t>Элемент</w:t>
            </w:r>
            <w:r w:rsidRPr="00503A2B">
              <w:rPr>
                <w:lang w:val="en-US"/>
              </w:rPr>
              <w:t xml:space="preserve"> </w:t>
            </w:r>
            <w:r w:rsidRPr="00503A2B">
              <w:t>питания</w:t>
            </w:r>
            <w:r w:rsidRPr="00503A2B">
              <w:rPr>
                <w:lang w:val="en-US"/>
              </w:rPr>
              <w:t xml:space="preserve"> </w:t>
            </w:r>
            <w:proofErr w:type="spellStart"/>
            <w:r w:rsidRPr="00503A2B">
              <w:rPr>
                <w:lang w:val="en-US"/>
              </w:rPr>
              <w:t>Camelion</w:t>
            </w:r>
            <w:proofErr w:type="spellEnd"/>
            <w:r w:rsidRPr="00503A2B">
              <w:rPr>
                <w:lang w:val="en-US"/>
              </w:rPr>
              <w:t xml:space="preserve"> R03 Super Heavy Duty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pPr>
              <w:rPr>
                <w:lang w:val="en-US"/>
              </w:rPr>
            </w:pPr>
            <w:r w:rsidRPr="00503A2B">
              <w:t>Элемент</w:t>
            </w:r>
            <w:r w:rsidRPr="00503A2B">
              <w:rPr>
                <w:lang w:val="en-US"/>
              </w:rPr>
              <w:t xml:space="preserve"> </w:t>
            </w:r>
            <w:r w:rsidRPr="00503A2B">
              <w:t>питания</w:t>
            </w:r>
            <w:r w:rsidRPr="00503A2B">
              <w:rPr>
                <w:lang w:val="en-US"/>
              </w:rPr>
              <w:t xml:space="preserve"> </w:t>
            </w:r>
            <w:proofErr w:type="spellStart"/>
            <w:r w:rsidRPr="00503A2B">
              <w:rPr>
                <w:lang w:val="en-US"/>
              </w:rPr>
              <w:t>Camelion</w:t>
            </w:r>
            <w:proofErr w:type="spellEnd"/>
            <w:r w:rsidRPr="00503A2B">
              <w:rPr>
                <w:lang w:val="en-US"/>
              </w:rPr>
              <w:t xml:space="preserve"> R06 Super Heavy Duty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36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pPr>
              <w:rPr>
                <w:lang w:val="en-US"/>
              </w:rPr>
            </w:pPr>
            <w:r w:rsidRPr="00503A2B">
              <w:t>Элемент</w:t>
            </w:r>
            <w:r w:rsidRPr="00503A2B">
              <w:rPr>
                <w:lang w:val="en-US"/>
              </w:rPr>
              <w:t xml:space="preserve"> </w:t>
            </w:r>
            <w:r w:rsidRPr="00503A2B">
              <w:t>питания</w:t>
            </w:r>
            <w:r w:rsidRPr="00503A2B">
              <w:rPr>
                <w:lang w:val="en-US"/>
              </w:rPr>
              <w:t xml:space="preserve"> </w:t>
            </w:r>
            <w:proofErr w:type="spellStart"/>
            <w:r w:rsidRPr="00503A2B">
              <w:rPr>
                <w:lang w:val="en-US"/>
              </w:rPr>
              <w:t>Camelion</w:t>
            </w:r>
            <w:proofErr w:type="spellEnd"/>
            <w:r w:rsidRPr="00503A2B">
              <w:rPr>
                <w:lang w:val="en-US"/>
              </w:rPr>
              <w:t xml:space="preserve"> R14 Super Heavy Duty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Изолента ПВХ ЗУБР "МАСТЕР" черная 15мм х 10м (6000 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proofErr w:type="spellStart"/>
            <w:r w:rsidRPr="00503A2B">
              <w:t>Паронит</w:t>
            </w:r>
            <w:proofErr w:type="spellEnd"/>
            <w:r w:rsidRPr="00503A2B">
              <w:t xml:space="preserve"> ПОНБ 4,0мм 1,5х</w:t>
            </w:r>
            <w:proofErr w:type="gramStart"/>
            <w:r w:rsidRPr="00503A2B">
              <w:t>1</w:t>
            </w:r>
            <w:proofErr w:type="gramEnd"/>
            <w:r w:rsidRPr="00503A2B">
              <w:t>,7м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4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Эмаль ПФ-115 "</w:t>
            </w:r>
            <w:proofErr w:type="spellStart"/>
            <w:r w:rsidRPr="00503A2B">
              <w:t>КраскаВо</w:t>
            </w:r>
            <w:proofErr w:type="spellEnd"/>
            <w:r w:rsidRPr="00503A2B">
              <w:t>" белая (25 кг)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Элемент питания тип CR2450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Веник "сорго" высший сорт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50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Кастрюля 2,7л нерж. сталь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Ящик для инструмента GREAT 24.78 8 отделений 2 </w:t>
            </w: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Смеситель настольный локтевой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3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Паяльная станция СВЕТОЗАР SV-55333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Кондуктометр "Анион-7025"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Перфоратор </w:t>
            </w:r>
            <w:proofErr w:type="spellStart"/>
            <w:r w:rsidRPr="00503A2B">
              <w:t>Bosch</w:t>
            </w:r>
            <w:proofErr w:type="spellEnd"/>
            <w:r w:rsidRPr="00503A2B">
              <w:t xml:space="preserve"> GBH-2-24-D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Расходомер-пробоотборник радиоактивных </w:t>
            </w:r>
            <w:proofErr w:type="spellStart"/>
            <w:r w:rsidRPr="00503A2B">
              <w:t>газоаэрозольных</w:t>
            </w:r>
            <w:proofErr w:type="spellEnd"/>
            <w:r w:rsidRPr="00503A2B">
              <w:t xml:space="preserve"> смесей ПУ-5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рН-метр карманный </w:t>
            </w:r>
            <w:proofErr w:type="spellStart"/>
            <w:r w:rsidRPr="00503A2B">
              <w:t>рНер</w:t>
            </w:r>
            <w:proofErr w:type="spellEnd"/>
            <w:r w:rsidRPr="00503A2B">
              <w:t xml:space="preserve">+ 98108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Сетевой фильтр </w:t>
            </w:r>
            <w:proofErr w:type="gramStart"/>
            <w:r w:rsidRPr="00503A2B">
              <w:t>МО</w:t>
            </w:r>
            <w:proofErr w:type="gramEnd"/>
            <w:r w:rsidRPr="00503A2B">
              <w:t>ST-RG (5с/заз.+1) 5м.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4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Стол лабораторный мобильный (столешница-Меламин) 1200 </w:t>
            </w:r>
            <w:proofErr w:type="spellStart"/>
            <w:r w:rsidRPr="00503A2B">
              <w:t>СЛМл</w:t>
            </w:r>
            <w:proofErr w:type="spellEnd"/>
            <w:r w:rsidRPr="00503A2B">
              <w:t>-М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Фонарь  Эра FA19М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3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Шкаф для хранения кислот и щелочей АА120 </w:t>
            </w:r>
            <w:proofErr w:type="spellStart"/>
            <w:r w:rsidRPr="00503A2B">
              <w:t>new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Пипетка  с дел</w:t>
            </w:r>
            <w:proofErr w:type="gramStart"/>
            <w:r w:rsidRPr="00503A2B">
              <w:t>.</w:t>
            </w:r>
            <w:proofErr w:type="gramEnd"/>
            <w:r w:rsidRPr="00503A2B">
              <w:t xml:space="preserve"> </w:t>
            </w:r>
            <w:proofErr w:type="gramStart"/>
            <w:r w:rsidRPr="00503A2B">
              <w:t>н</w:t>
            </w:r>
            <w:proofErr w:type="gramEnd"/>
            <w:r w:rsidRPr="00503A2B">
              <w:t>а полн. слив. 2-1-2-5; 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Пипетка  с дел</w:t>
            </w:r>
            <w:proofErr w:type="gramStart"/>
            <w:r w:rsidRPr="00503A2B">
              <w:t>.</w:t>
            </w:r>
            <w:proofErr w:type="gramEnd"/>
            <w:r w:rsidRPr="00503A2B">
              <w:t xml:space="preserve"> </w:t>
            </w:r>
            <w:proofErr w:type="gramStart"/>
            <w:r w:rsidRPr="00503A2B">
              <w:t>н</w:t>
            </w:r>
            <w:proofErr w:type="gramEnd"/>
            <w:r w:rsidRPr="00503A2B">
              <w:t>а полн. слив. 2-1-2-10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Пипетка  с дел</w:t>
            </w:r>
            <w:proofErr w:type="gramStart"/>
            <w:r w:rsidRPr="00503A2B">
              <w:t>.</w:t>
            </w:r>
            <w:proofErr w:type="gramEnd"/>
            <w:r w:rsidRPr="00503A2B">
              <w:t xml:space="preserve"> </w:t>
            </w:r>
            <w:proofErr w:type="gramStart"/>
            <w:r w:rsidRPr="00503A2B">
              <w:t>н</w:t>
            </w:r>
            <w:proofErr w:type="gramEnd"/>
            <w:r w:rsidRPr="00503A2B">
              <w:t>а полн. слив. 2-1-2-25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Спринцовка резиновая 10 мл №0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Спринцовка резиновая 35 мл №1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Рулетка МТ-00710 10 м, обрезиненный корпус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>Швабра д/мытья пола деревянная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25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Аккумулятор к </w:t>
            </w:r>
            <w:proofErr w:type="spellStart"/>
            <w:r w:rsidRPr="00503A2B">
              <w:t>проботборнику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</w:t>
            </w:r>
          </w:p>
        </w:tc>
      </w:tr>
      <w:tr w:rsidR="00D813FB" w:rsidRPr="00DF1586" w:rsidTr="006502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DF1586" w:rsidRDefault="00D813FB" w:rsidP="00D21DA8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3FB" w:rsidRPr="00503A2B" w:rsidRDefault="00D813FB" w:rsidP="00D21DA8">
            <w:r w:rsidRPr="00503A2B">
              <w:t xml:space="preserve">Сосуд </w:t>
            </w:r>
            <w:proofErr w:type="spellStart"/>
            <w:r w:rsidRPr="00503A2B">
              <w:t>Маринелли</w:t>
            </w:r>
            <w:proofErr w:type="spellEnd"/>
            <w:r w:rsidRPr="00503A2B">
              <w:t xml:space="preserve"> 0,5 л для спектрометра Прогресс БГ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proofErr w:type="spellStart"/>
            <w:proofErr w:type="gramStart"/>
            <w:r w:rsidRPr="00503A2B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3FB" w:rsidRPr="00503A2B" w:rsidRDefault="00D813FB" w:rsidP="00D21DA8">
            <w:pPr>
              <w:jc w:val="center"/>
            </w:pPr>
            <w:r w:rsidRPr="00503A2B">
              <w:t>10</w:t>
            </w:r>
          </w:p>
        </w:tc>
      </w:tr>
    </w:tbl>
    <w:p w:rsidR="00F63A50" w:rsidRDefault="00A61220" w:rsidP="00F63A50">
      <w:pPr>
        <w:jc w:val="both"/>
        <w:rPr>
          <w:color w:val="000000" w:themeColor="text1"/>
        </w:rPr>
      </w:pPr>
      <w:bookmarkStart w:id="1" w:name="_GoBack"/>
      <w:r w:rsidRPr="00A61220">
        <w:rPr>
          <w:color w:val="000000" w:themeColor="text1"/>
        </w:rPr>
        <w:t>*</w:t>
      </w:r>
      <w:bookmarkEnd w:id="1"/>
      <w:r w:rsidRPr="00A61220">
        <w:rPr>
          <w:color w:val="000000" w:themeColor="text1"/>
        </w:rPr>
        <w:t xml:space="preserve">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40" w:rsidRDefault="00F46E40">
      <w:r>
        <w:separator/>
      </w:r>
    </w:p>
  </w:endnote>
  <w:endnote w:type="continuationSeparator" w:id="0">
    <w:p w:rsidR="00F46E40" w:rsidRDefault="00F4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6122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40" w:rsidRDefault="00F46E40">
      <w:r>
        <w:separator/>
      </w:r>
    </w:p>
  </w:footnote>
  <w:footnote w:type="continuationSeparator" w:id="0">
    <w:p w:rsidR="00F46E40" w:rsidRDefault="00F46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25C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1220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3FB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6E40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F2E43-E2ED-4EDE-8653-C59044A8D7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02B5EC-E6A7-495C-A155-4C9DFD19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201</cp:revision>
  <cp:lastPrinted>2014-07-22T07:28:00Z</cp:lastPrinted>
  <dcterms:created xsi:type="dcterms:W3CDTF">2012-11-15T12:52:00Z</dcterms:created>
  <dcterms:modified xsi:type="dcterms:W3CDTF">2015-06-01T13:33:00Z</dcterms:modified>
</cp:coreProperties>
</file>