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07" w:rsidRPr="00405207" w:rsidRDefault="00405207" w:rsidP="00405207">
      <w:pPr>
        <w:pStyle w:val="1"/>
        <w:jc w:val="center"/>
        <w:rPr>
          <w:sz w:val="28"/>
          <w:szCs w:val="28"/>
        </w:rPr>
      </w:pPr>
      <w:r w:rsidRPr="00405207">
        <w:rPr>
          <w:sz w:val="28"/>
          <w:szCs w:val="28"/>
        </w:rPr>
        <w:t>ПРОТОКОЛ № 817 н-13-3 (C019998-5)</w:t>
      </w:r>
      <w:r w:rsidRPr="00405207"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итогам запроса уточнений заявок по открытому конкурсу на право заключения договора по лоту №817 н-13 «На право заключения договора купли-продажи </w:t>
      </w:r>
      <w:proofErr w:type="spellStart"/>
      <w:r w:rsidRPr="00405207">
        <w:rPr>
          <w:sz w:val="28"/>
          <w:szCs w:val="28"/>
        </w:rPr>
        <w:t>автобетоносместителей</w:t>
      </w:r>
      <w:proofErr w:type="spellEnd"/>
      <w:r w:rsidRPr="00405207">
        <w:rPr>
          <w:sz w:val="28"/>
          <w:szCs w:val="28"/>
        </w:rPr>
        <w:t xml:space="preserve">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44"/>
        <w:gridCol w:w="6850"/>
      </w:tblGrid>
      <w:tr w:rsidR="00405207" w:rsidRPr="00405207" w:rsidTr="007E67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right"/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«13» августа 2013 г.</w:t>
            </w:r>
          </w:p>
        </w:tc>
      </w:tr>
    </w:tbl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proofErr w:type="gramStart"/>
      <w:r w:rsidRPr="00405207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5207">
        <w:rPr>
          <w:sz w:val="28"/>
          <w:szCs w:val="28"/>
        </w:rPr>
        <w:t>Росатом</w:t>
      </w:r>
      <w:proofErr w:type="spellEnd"/>
      <w:r w:rsidRPr="0040520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05207">
        <w:rPr>
          <w:sz w:val="28"/>
          <w:szCs w:val="28"/>
        </w:rPr>
        <w:t>Госкорпорации</w:t>
      </w:r>
      <w:proofErr w:type="spellEnd"/>
      <w:r w:rsidRPr="00405207">
        <w:rPr>
          <w:sz w:val="28"/>
          <w:szCs w:val="28"/>
        </w:rPr>
        <w:t xml:space="preserve"> «</w:t>
      </w:r>
      <w:proofErr w:type="spellStart"/>
      <w:r w:rsidRPr="00405207">
        <w:rPr>
          <w:sz w:val="28"/>
          <w:szCs w:val="28"/>
        </w:rPr>
        <w:t>Росатом</w:t>
      </w:r>
      <w:proofErr w:type="spellEnd"/>
      <w:r w:rsidRPr="00405207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05207">
        <w:rPr>
          <w:sz w:val="28"/>
          <w:szCs w:val="28"/>
        </w:rPr>
        <w:fldChar w:fldCharType="begin"/>
      </w:r>
      <w:r w:rsidRPr="00405207">
        <w:rPr>
          <w:sz w:val="28"/>
          <w:szCs w:val="28"/>
        </w:rPr>
        <w:instrText xml:space="preserve"> HYPERLINK "http://www.a-k-d.ru/" </w:instrText>
      </w:r>
      <w:r w:rsidRPr="00405207">
        <w:rPr>
          <w:sz w:val="28"/>
          <w:szCs w:val="28"/>
        </w:rPr>
      </w:r>
      <w:r w:rsidRPr="00405207">
        <w:rPr>
          <w:sz w:val="28"/>
          <w:szCs w:val="28"/>
        </w:rPr>
        <w:fldChar w:fldCharType="separate"/>
      </w:r>
      <w:r w:rsidRPr="00405207">
        <w:rPr>
          <w:rStyle w:val="a4"/>
          <w:sz w:val="28"/>
          <w:szCs w:val="28"/>
        </w:rPr>
        <w:t>a-k-d.ru</w:t>
      </w:r>
      <w:proofErr w:type="spellEnd"/>
      <w:r w:rsidRPr="00405207">
        <w:rPr>
          <w:sz w:val="28"/>
          <w:szCs w:val="28"/>
        </w:rPr>
        <w:fldChar w:fldCharType="end"/>
      </w:r>
      <w:r w:rsidRPr="00405207">
        <w:rPr>
          <w:sz w:val="28"/>
          <w:szCs w:val="28"/>
        </w:rPr>
        <w:t xml:space="preserve">» согласно регламенту ее работы. </w:t>
      </w:r>
      <w:proofErr w:type="gramEnd"/>
    </w:p>
    <w:p w:rsidR="00405207" w:rsidRPr="00405207" w:rsidRDefault="00405207" w:rsidP="00405207">
      <w:pPr>
        <w:pStyle w:val="3"/>
        <w:rPr>
          <w:sz w:val="28"/>
          <w:szCs w:val="28"/>
        </w:rPr>
      </w:pPr>
      <w:r w:rsidRPr="00405207">
        <w:rPr>
          <w:sz w:val="28"/>
          <w:szCs w:val="28"/>
        </w:rPr>
        <w:t>Информация о закупке:</w:t>
      </w:r>
    </w:p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r w:rsidRPr="00405207">
        <w:rPr>
          <w:sz w:val="28"/>
          <w:szCs w:val="28"/>
        </w:rPr>
        <w:t>Заказчик: ОАО «НИАЭП» Организатор конкурса: ОАО «НИАЭП».</w:t>
      </w:r>
      <w:r w:rsidRPr="00405207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405207">
        <w:rPr>
          <w:sz w:val="28"/>
          <w:szCs w:val="28"/>
        </w:rPr>
        <w:t xml:space="preserve"> №817 н-13</w:t>
      </w:r>
      <w:proofErr w:type="gramStart"/>
      <w:r w:rsidRPr="00405207">
        <w:rPr>
          <w:sz w:val="28"/>
          <w:szCs w:val="28"/>
        </w:rPr>
        <w:t xml:space="preserve"> Н</w:t>
      </w:r>
      <w:proofErr w:type="gramEnd"/>
      <w:r w:rsidRPr="00405207">
        <w:rPr>
          <w:sz w:val="28"/>
          <w:szCs w:val="28"/>
        </w:rPr>
        <w:t xml:space="preserve">а право заключения договора купли-продажи </w:t>
      </w:r>
      <w:proofErr w:type="spellStart"/>
      <w:r w:rsidRPr="00405207">
        <w:rPr>
          <w:sz w:val="28"/>
          <w:szCs w:val="28"/>
        </w:rPr>
        <w:t>автобетоносместителей</w:t>
      </w:r>
      <w:proofErr w:type="spellEnd"/>
      <w:r w:rsidRPr="00405207">
        <w:rPr>
          <w:sz w:val="28"/>
          <w:szCs w:val="28"/>
        </w:rPr>
        <w:t xml:space="preserve"> для целей лизинга для нужд ОАО «НИАЭП». </w:t>
      </w:r>
    </w:p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r w:rsidRPr="00405207">
        <w:rPr>
          <w:sz w:val="28"/>
          <w:szCs w:val="28"/>
        </w:rPr>
        <w:t>Начальная (максимальная) цена договора: 19 200 000.00 (девятнадцать миллионов двести тысяч рублей 00 копеек)</w:t>
      </w:r>
      <w:r>
        <w:rPr>
          <w:sz w:val="28"/>
          <w:szCs w:val="28"/>
        </w:rPr>
        <w:t>,</w:t>
      </w:r>
      <w:r w:rsidRPr="00405207">
        <w:rPr>
          <w:sz w:val="28"/>
          <w:szCs w:val="28"/>
        </w:rPr>
        <w:t xml:space="preserve"> включая НДС. </w:t>
      </w:r>
    </w:p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r w:rsidRPr="00405207">
        <w:rPr>
          <w:sz w:val="28"/>
          <w:szCs w:val="28"/>
        </w:rPr>
        <w:t>Срок исполнения договора: в течение 90 календарных дней с момента заключения договора купли-продажи. Объемы исполнения договора: в соответствии с Томом 2 «Техническая часть» закупочной документации.</w:t>
      </w:r>
    </w:p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proofErr w:type="gramStart"/>
      <w:r w:rsidRPr="00405207">
        <w:rPr>
          <w:sz w:val="28"/>
          <w:szCs w:val="28"/>
        </w:rP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05207">
        <w:rPr>
          <w:sz w:val="28"/>
          <w:szCs w:val="28"/>
        </w:rPr>
        <w:t>Госкорпорации</w:t>
      </w:r>
      <w:proofErr w:type="spellEnd"/>
      <w:r w:rsidRPr="00405207">
        <w:rPr>
          <w:sz w:val="28"/>
          <w:szCs w:val="28"/>
        </w:rPr>
        <w:t xml:space="preserve"> «</w:t>
      </w:r>
      <w:proofErr w:type="spellStart"/>
      <w:r w:rsidRPr="00405207">
        <w:rPr>
          <w:sz w:val="28"/>
          <w:szCs w:val="28"/>
        </w:rPr>
        <w:t>Росатом</w:t>
      </w:r>
      <w:proofErr w:type="spellEnd"/>
      <w:r w:rsidRPr="00405207">
        <w:rPr>
          <w:sz w:val="28"/>
          <w:szCs w:val="28"/>
        </w:rPr>
        <w:t xml:space="preserve">» </w:t>
      </w:r>
      <w:hyperlink r:id="rId5" w:history="1">
        <w:r w:rsidRPr="00405207">
          <w:rPr>
            <w:rStyle w:val="a4"/>
            <w:sz w:val="28"/>
            <w:szCs w:val="28"/>
          </w:rPr>
          <w:t>http://zakupki.rosatom.ru/</w:t>
        </w:r>
      </w:hyperlink>
      <w:r w:rsidRPr="00405207">
        <w:rPr>
          <w:sz w:val="28"/>
          <w:szCs w:val="28"/>
        </w:rPr>
        <w:t>, закупка №130629/0536/732, на ЭТП «</w:t>
      </w:r>
      <w:hyperlink r:id="rId6" w:history="1">
        <w:r w:rsidRPr="00405207">
          <w:rPr>
            <w:rStyle w:val="a4"/>
            <w:sz w:val="28"/>
            <w:szCs w:val="28"/>
          </w:rPr>
          <w:t>a-k-d.ru</w:t>
        </w:r>
      </w:hyperlink>
      <w:r>
        <w:rPr>
          <w:sz w:val="28"/>
          <w:szCs w:val="28"/>
        </w:rPr>
        <w:t>», закупка №</w:t>
      </w:r>
      <w:r w:rsidRPr="00405207">
        <w:rPr>
          <w:sz w:val="28"/>
          <w:szCs w:val="28"/>
        </w:rPr>
        <w:t xml:space="preserve">C019998, на официальном сайте Российской Федерации для размещения информации о размещении заказов </w:t>
      </w:r>
      <w:hyperlink r:id="rId7" w:history="1">
        <w:r w:rsidRPr="00405207">
          <w:rPr>
            <w:sz w:val="28"/>
            <w:szCs w:val="28"/>
          </w:rPr>
          <w:t>http://www.zakupki</w:t>
        </w:r>
        <w:proofErr w:type="gramEnd"/>
        <w:r w:rsidRPr="00405207">
          <w:rPr>
            <w:sz w:val="28"/>
            <w:szCs w:val="28"/>
          </w:rPr>
          <w:t>.gov.ru</w:t>
        </w:r>
      </w:hyperlink>
      <w:r w:rsidRPr="00405207">
        <w:rPr>
          <w:sz w:val="28"/>
          <w:szCs w:val="28"/>
        </w:rPr>
        <w:t xml:space="preserve">/, закупка № 31300404417. </w:t>
      </w:r>
    </w:p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r w:rsidRPr="00405207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«13» августа 2013 года, по адресу: 603006, г. Н.Новгород, пл. Свободы, д. 3, малый актовый зал. </w:t>
      </w:r>
    </w:p>
    <w:p w:rsidR="00405207" w:rsidRPr="00405207" w:rsidRDefault="00405207" w:rsidP="00405207">
      <w:pPr>
        <w:pStyle w:val="3"/>
        <w:rPr>
          <w:sz w:val="28"/>
          <w:szCs w:val="28"/>
        </w:rPr>
      </w:pPr>
      <w:r w:rsidRPr="00405207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Иванов Юрий </w:t>
            </w:r>
            <w:r w:rsidRPr="00405207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lastRenderedPageBreak/>
              <w:t>Старший вице-президент-директор по проектированию</w:t>
            </w: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Кувардин</w:t>
            </w:r>
            <w:proofErr w:type="spellEnd"/>
            <w:r w:rsidRPr="0040520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05207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Тюкаев</w:t>
            </w:r>
            <w:proofErr w:type="spellEnd"/>
            <w:r w:rsidRPr="0040520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05207">
              <w:rPr>
                <w:sz w:val="28"/>
                <w:szCs w:val="28"/>
              </w:rPr>
              <w:t>категорийного</w:t>
            </w:r>
            <w:proofErr w:type="spellEnd"/>
            <w:r w:rsidRPr="00405207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05207">
              <w:rPr>
                <w:sz w:val="28"/>
                <w:szCs w:val="28"/>
              </w:rPr>
              <w:t>Росэнергоатом</w:t>
            </w:r>
            <w:proofErr w:type="spellEnd"/>
            <w:r w:rsidRPr="00405207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Трофименко</w:t>
            </w:r>
            <w:proofErr w:type="spellEnd"/>
            <w:r w:rsidRPr="0040520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05207">
              <w:rPr>
                <w:sz w:val="28"/>
                <w:szCs w:val="28"/>
              </w:rPr>
              <w:t>Волгодонского</w:t>
            </w:r>
            <w:proofErr w:type="spellEnd"/>
            <w:r w:rsidRPr="00405207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405207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05207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05207" w:rsidRPr="00405207" w:rsidTr="007E6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05207" w:rsidRPr="00405207" w:rsidRDefault="00405207" w:rsidP="00405207">
      <w:pPr>
        <w:pStyle w:val="a3"/>
        <w:jc w:val="both"/>
        <w:rPr>
          <w:sz w:val="28"/>
          <w:szCs w:val="28"/>
        </w:rPr>
      </w:pPr>
      <w:r w:rsidRPr="00405207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405207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05207">
        <w:rPr>
          <w:sz w:val="28"/>
          <w:szCs w:val="28"/>
        </w:rPr>
        <w:t xml:space="preserve"> членов конкурсной комиссии. </w:t>
      </w:r>
      <w:r w:rsidRPr="00405207">
        <w:rPr>
          <w:sz w:val="28"/>
          <w:szCs w:val="28"/>
        </w:rPr>
        <w:br/>
        <w:t xml:space="preserve">Кворум имеется. </w:t>
      </w:r>
    </w:p>
    <w:p w:rsidR="00405207" w:rsidRPr="00405207" w:rsidRDefault="00405207" w:rsidP="004052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207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«30» июля 2013 были поданы заявки на участие в конкурсе следующими участниками конкурса: </w:t>
      </w:r>
    </w:p>
    <w:tbl>
      <w:tblPr>
        <w:tblW w:w="5000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5"/>
        <w:gridCol w:w="4204"/>
        <w:gridCol w:w="4105"/>
      </w:tblGrid>
      <w:tr w:rsidR="00405207" w:rsidRPr="00405207" w:rsidTr="00405207"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№</w:t>
            </w:r>
            <w:r w:rsidRPr="0040520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405207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405207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05207" w:rsidRPr="00405207" w:rsidTr="00405207"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jc w:val="center"/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lastRenderedPageBreak/>
              <w:t xml:space="preserve">9245_C019998 </w:t>
            </w:r>
          </w:p>
        </w:tc>
        <w:tc>
          <w:tcPr>
            <w:tcW w:w="2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8841D2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ООО "</w:t>
            </w:r>
            <w:proofErr w:type="spellStart"/>
            <w:r w:rsidRPr="00405207">
              <w:rPr>
                <w:sz w:val="28"/>
                <w:szCs w:val="28"/>
              </w:rPr>
              <w:t>Аларм-Тракс</w:t>
            </w:r>
            <w:proofErr w:type="spellEnd"/>
            <w:r w:rsidRPr="00405207">
              <w:rPr>
                <w:sz w:val="28"/>
                <w:szCs w:val="28"/>
              </w:rPr>
              <w:t>"</w:t>
            </w:r>
            <w:r w:rsidRPr="00405207">
              <w:rPr>
                <w:sz w:val="28"/>
                <w:szCs w:val="28"/>
              </w:rPr>
              <w:br/>
              <w:t>ИНН: 7802443948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8841D2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Цена заявки: 18 885 000.00 (восемнадцать миллионов восемьсот восемьдесят пять тысяч рублей 00 копеек) с НДС </w:t>
            </w:r>
          </w:p>
        </w:tc>
      </w:tr>
    </w:tbl>
    <w:p w:rsidR="00405207" w:rsidRPr="00F663F4" w:rsidRDefault="00405207" w:rsidP="00F663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63F4">
        <w:rPr>
          <w:sz w:val="28"/>
          <w:szCs w:val="28"/>
        </w:rPr>
        <w:t>Согласно протоколу заседания конкурсной комиссии по рассмотрению заявок на отборочной стадии от «06» августа 2013г. № 817 н-13-2 (№ C019998-4) конкурсной комиссией был</w:t>
      </w:r>
      <w:r w:rsidR="00F663F4" w:rsidRPr="00F663F4">
        <w:rPr>
          <w:sz w:val="28"/>
          <w:szCs w:val="28"/>
        </w:rPr>
        <w:t>о</w:t>
      </w:r>
      <w:r w:rsidRPr="00F663F4">
        <w:rPr>
          <w:sz w:val="28"/>
          <w:szCs w:val="28"/>
        </w:rPr>
        <w:t xml:space="preserve"> принят</w:t>
      </w:r>
      <w:r w:rsidR="00F663F4" w:rsidRPr="00F663F4">
        <w:rPr>
          <w:sz w:val="28"/>
          <w:szCs w:val="28"/>
        </w:rPr>
        <w:t>о</w:t>
      </w:r>
      <w:r w:rsidRPr="00F663F4">
        <w:rPr>
          <w:sz w:val="28"/>
          <w:szCs w:val="28"/>
        </w:rPr>
        <w:t xml:space="preserve"> следующ</w:t>
      </w:r>
      <w:r w:rsidR="00F663F4" w:rsidRPr="00F663F4">
        <w:rPr>
          <w:sz w:val="28"/>
          <w:szCs w:val="28"/>
        </w:rPr>
        <w:t>е</w:t>
      </w:r>
      <w:r w:rsidRPr="00F663F4">
        <w:rPr>
          <w:sz w:val="28"/>
          <w:szCs w:val="28"/>
        </w:rPr>
        <w:t>е решен</w:t>
      </w:r>
      <w:r w:rsidR="00F663F4" w:rsidRPr="00F663F4">
        <w:rPr>
          <w:sz w:val="28"/>
          <w:szCs w:val="28"/>
        </w:rPr>
        <w:t xml:space="preserve">ие: </w:t>
      </w:r>
      <w:r w:rsidR="00F663F4">
        <w:rPr>
          <w:sz w:val="28"/>
          <w:szCs w:val="28"/>
        </w:rPr>
        <w:t>в</w:t>
      </w:r>
      <w:r w:rsidRPr="00F663F4">
        <w:rPr>
          <w:sz w:val="28"/>
          <w:szCs w:val="28"/>
        </w:rPr>
        <w:t xml:space="preserve"> соответствии с пунктом 14.8.4 ЕОСЗ направить ООО "</w:t>
      </w:r>
      <w:proofErr w:type="spellStart"/>
      <w:r w:rsidRPr="00F663F4">
        <w:rPr>
          <w:sz w:val="28"/>
          <w:szCs w:val="28"/>
        </w:rPr>
        <w:t>Аларм-Тракс</w:t>
      </w:r>
      <w:proofErr w:type="spellEnd"/>
      <w:r w:rsidRPr="00F663F4">
        <w:rPr>
          <w:sz w:val="28"/>
          <w:szCs w:val="28"/>
        </w:rPr>
        <w:t>" запрос по уточнению заявки на участие в конкурсе</w:t>
      </w:r>
      <w:r w:rsidR="00F663F4" w:rsidRPr="00F663F4">
        <w:rPr>
          <w:sz w:val="28"/>
          <w:szCs w:val="28"/>
        </w:rPr>
        <w:t>.</w:t>
      </w:r>
      <w:r w:rsidRPr="00F663F4">
        <w:rPr>
          <w:sz w:val="28"/>
          <w:szCs w:val="28"/>
        </w:rPr>
        <w:t xml:space="preserve"> </w:t>
      </w:r>
    </w:p>
    <w:p w:rsidR="00405207" w:rsidRPr="00F663F4" w:rsidRDefault="00405207" w:rsidP="00F663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F663F4">
        <w:rPr>
          <w:sz w:val="28"/>
          <w:szCs w:val="28"/>
        </w:rPr>
        <w:t>По результатам рассмотрения заявок на участие в конкурсе на отборочной стадии</w:t>
      </w:r>
      <w:r w:rsidR="00F663F4" w:rsidRPr="00F663F4">
        <w:rPr>
          <w:sz w:val="28"/>
          <w:szCs w:val="28"/>
        </w:rPr>
        <w:t xml:space="preserve"> по итогам</w:t>
      </w:r>
      <w:proofErr w:type="gramEnd"/>
      <w:r w:rsidR="00F663F4" w:rsidRPr="00F663F4">
        <w:rPr>
          <w:sz w:val="28"/>
          <w:szCs w:val="28"/>
        </w:rPr>
        <w:t xml:space="preserve"> запроса уточнений заявок</w:t>
      </w:r>
      <w:r w:rsidRPr="00F663F4">
        <w:rPr>
          <w:sz w:val="28"/>
          <w:szCs w:val="28"/>
        </w:rPr>
        <w:t xml:space="preserve"> конкурсной комиссией был</w:t>
      </w:r>
      <w:r w:rsidR="00F663F4" w:rsidRPr="00F663F4">
        <w:rPr>
          <w:sz w:val="28"/>
          <w:szCs w:val="28"/>
        </w:rPr>
        <w:t>о</w:t>
      </w:r>
      <w:r w:rsidRPr="00F663F4">
        <w:rPr>
          <w:sz w:val="28"/>
          <w:szCs w:val="28"/>
        </w:rPr>
        <w:t xml:space="preserve"> принят</w:t>
      </w:r>
      <w:r w:rsidR="00F663F4" w:rsidRPr="00F663F4">
        <w:rPr>
          <w:sz w:val="28"/>
          <w:szCs w:val="28"/>
        </w:rPr>
        <w:t>о</w:t>
      </w:r>
      <w:r w:rsidRPr="00F663F4">
        <w:rPr>
          <w:sz w:val="28"/>
          <w:szCs w:val="28"/>
        </w:rPr>
        <w:t xml:space="preserve"> следующ</w:t>
      </w:r>
      <w:r w:rsidR="00F663F4" w:rsidRPr="00F663F4">
        <w:rPr>
          <w:sz w:val="28"/>
          <w:szCs w:val="28"/>
        </w:rPr>
        <w:t>е</w:t>
      </w:r>
      <w:r w:rsidRPr="00F663F4">
        <w:rPr>
          <w:sz w:val="28"/>
          <w:szCs w:val="28"/>
        </w:rPr>
        <w:t>е решени</w:t>
      </w:r>
      <w:r w:rsidR="00F663F4" w:rsidRPr="00F663F4">
        <w:rPr>
          <w:sz w:val="28"/>
          <w:szCs w:val="28"/>
        </w:rPr>
        <w:t>е</w:t>
      </w:r>
      <w:r w:rsidRPr="00F663F4">
        <w:rPr>
          <w:sz w:val="28"/>
          <w:szCs w:val="28"/>
        </w:rPr>
        <w:t xml:space="preserve">: </w:t>
      </w:r>
      <w:r w:rsidR="00F663F4">
        <w:rPr>
          <w:sz w:val="28"/>
          <w:szCs w:val="28"/>
        </w:rPr>
        <w:t>в</w:t>
      </w:r>
      <w:r w:rsidRPr="00F663F4">
        <w:rPr>
          <w:sz w:val="28"/>
          <w:szCs w:val="28"/>
        </w:rPr>
        <w:t xml:space="preserve"> соответствии с пунктом 14.8.4 ЕОСЗ </w:t>
      </w:r>
      <w:r w:rsidR="00F663F4" w:rsidRPr="00F663F4">
        <w:rPr>
          <w:sz w:val="28"/>
          <w:szCs w:val="28"/>
        </w:rPr>
        <w:t>направить ООО "</w:t>
      </w:r>
      <w:proofErr w:type="spellStart"/>
      <w:r w:rsidR="00F663F4" w:rsidRPr="00F663F4">
        <w:rPr>
          <w:sz w:val="28"/>
          <w:szCs w:val="28"/>
        </w:rPr>
        <w:t>Аларм-Тракс</w:t>
      </w:r>
      <w:proofErr w:type="spellEnd"/>
      <w:r w:rsidR="00F663F4" w:rsidRPr="00F663F4">
        <w:rPr>
          <w:sz w:val="28"/>
          <w:szCs w:val="28"/>
        </w:rPr>
        <w:t>" повторный запрос по уточнению заявки на участие в конкурсе.</w:t>
      </w:r>
      <w:r w:rsidRPr="00F663F4">
        <w:rPr>
          <w:sz w:val="28"/>
          <w:szCs w:val="28"/>
        </w:rPr>
        <w:t xml:space="preserve"> </w:t>
      </w:r>
    </w:p>
    <w:p w:rsidR="00405207" w:rsidRPr="00405207" w:rsidRDefault="00405207" w:rsidP="00F663F4">
      <w:pPr>
        <w:spacing w:before="100" w:beforeAutospacing="1" w:after="100" w:afterAutospacing="1"/>
        <w:ind w:left="2160"/>
        <w:rPr>
          <w:sz w:val="28"/>
          <w:szCs w:val="28"/>
        </w:rPr>
      </w:pPr>
      <w:r w:rsidRPr="00405207">
        <w:rPr>
          <w:sz w:val="28"/>
          <w:szCs w:val="28"/>
        </w:rPr>
        <w:t>Результаты голосования членов конкурсной комиссии:</w:t>
      </w:r>
      <w:r w:rsidRPr="00405207">
        <w:rPr>
          <w:sz w:val="28"/>
          <w:szCs w:val="28"/>
        </w:rPr>
        <w:br/>
        <w:t xml:space="preserve">«за» – 10 голосов; </w:t>
      </w:r>
      <w:r w:rsidRPr="00405207">
        <w:rPr>
          <w:sz w:val="28"/>
          <w:szCs w:val="28"/>
        </w:rPr>
        <w:br/>
        <w:t xml:space="preserve">«против» – 0 голосов </w:t>
      </w:r>
      <w:r w:rsidRPr="00405207">
        <w:rPr>
          <w:sz w:val="28"/>
          <w:szCs w:val="28"/>
        </w:rPr>
        <w:br/>
        <w:t xml:space="preserve">«воздержался» – 0 голосов </w:t>
      </w:r>
    </w:p>
    <w:p w:rsidR="00405207" w:rsidRPr="00405207" w:rsidRDefault="00405207" w:rsidP="00405207">
      <w:pPr>
        <w:pStyle w:val="3"/>
        <w:rPr>
          <w:sz w:val="28"/>
          <w:szCs w:val="28"/>
        </w:rPr>
      </w:pPr>
      <w:r w:rsidRPr="00405207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jc w:val="center"/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7E679D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Кувардин</w:t>
            </w:r>
            <w:proofErr w:type="spellEnd"/>
            <w:r w:rsidRPr="0040520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Тюкаев</w:t>
            </w:r>
            <w:proofErr w:type="spellEnd"/>
            <w:r w:rsidRPr="0040520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proofErr w:type="spellStart"/>
            <w:r w:rsidRPr="00405207">
              <w:rPr>
                <w:sz w:val="28"/>
                <w:szCs w:val="28"/>
              </w:rPr>
              <w:t>Трофименко</w:t>
            </w:r>
            <w:proofErr w:type="spellEnd"/>
            <w:r w:rsidRPr="0040520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  <w:tr w:rsidR="00405207" w:rsidRPr="00405207" w:rsidTr="007E679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207" w:rsidRPr="00405207" w:rsidRDefault="00405207" w:rsidP="00F663F4">
            <w:pPr>
              <w:rPr>
                <w:b/>
                <w:bCs/>
                <w:sz w:val="28"/>
                <w:szCs w:val="28"/>
              </w:rPr>
            </w:pPr>
            <w:r w:rsidRPr="00405207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F663F4">
              <w:rPr>
                <w:b/>
                <w:bCs/>
                <w:sz w:val="28"/>
                <w:szCs w:val="28"/>
              </w:rPr>
              <w:t>без права голоса</w:t>
            </w:r>
            <w:r w:rsidRPr="00405207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F663F4" w:rsidRPr="00405207" w:rsidTr="00F663F4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63F4" w:rsidRPr="00405207" w:rsidRDefault="00F663F4" w:rsidP="007E679D">
            <w:pPr>
              <w:rPr>
                <w:sz w:val="28"/>
                <w:szCs w:val="28"/>
              </w:rPr>
            </w:pPr>
          </w:p>
        </w:tc>
      </w:tr>
    </w:tbl>
    <w:p w:rsidR="00405207" w:rsidRPr="00405207" w:rsidRDefault="00405207" w:rsidP="00405207">
      <w:pPr>
        <w:rPr>
          <w:sz w:val="28"/>
          <w:szCs w:val="28"/>
        </w:rPr>
      </w:pPr>
    </w:p>
    <w:p w:rsidR="00CA62FE" w:rsidRPr="00405207" w:rsidRDefault="00CA62FE">
      <w:pPr>
        <w:rPr>
          <w:sz w:val="28"/>
          <w:szCs w:val="28"/>
        </w:rPr>
      </w:pPr>
    </w:p>
    <w:sectPr w:rsidR="00CA62FE" w:rsidRPr="00405207" w:rsidSect="0040520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55B7"/>
    <w:multiLevelType w:val="multilevel"/>
    <w:tmpl w:val="3146A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207"/>
    <w:rsid w:val="00405207"/>
    <w:rsid w:val="0060781E"/>
    <w:rsid w:val="006A1077"/>
    <w:rsid w:val="007929F9"/>
    <w:rsid w:val="00BD6972"/>
    <w:rsid w:val="00C0730F"/>
    <w:rsid w:val="00C73B8E"/>
    <w:rsid w:val="00CA62FE"/>
    <w:rsid w:val="00F66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52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0520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52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52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0520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0520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62905367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2013-08-13T12:32:00Z</dcterms:created>
  <dcterms:modified xsi:type="dcterms:W3CDTF">2013-08-13T12:49:00Z</dcterms:modified>
</cp:coreProperties>
</file>