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735" w:rsidRPr="005F4735" w:rsidRDefault="005F4735" w:rsidP="005F4735">
      <w:pPr>
        <w:keepNext/>
        <w:spacing w:after="0" w:line="240" w:lineRule="auto"/>
        <w:ind w:right="-6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</w:pPr>
      <w:r w:rsidRPr="005F4735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>СОГЛАШЕНИЕ О ЗАДАТКЕ № ___</w:t>
      </w:r>
    </w:p>
    <w:p w:rsidR="005F4735" w:rsidRPr="005F4735" w:rsidRDefault="005F4735" w:rsidP="005F4735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473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5F4735" w:rsidRPr="005F4735" w:rsidRDefault="005F4735" w:rsidP="005F4735">
      <w:pPr>
        <w:widowControl w:val="0"/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5F4735">
        <w:rPr>
          <w:rFonts w:ascii="Arial" w:eastAsia="Times New Roman" w:hAnsi="Arial" w:cs="Times New Roman"/>
          <w:snapToGrid w:val="0"/>
          <w:sz w:val="26"/>
          <w:szCs w:val="26"/>
          <w:lang w:eastAsia="ru-RU"/>
        </w:rPr>
        <w:t xml:space="preserve">   </w:t>
      </w:r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г. Пенза                             </w:t>
      </w:r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ab/>
      </w:r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ab/>
        <w:t xml:space="preserve">                                                        </w:t>
      </w:r>
      <w:proofErr w:type="gramStart"/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  «</w:t>
      </w:r>
      <w:proofErr w:type="gramEnd"/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___» _________  201</w:t>
      </w:r>
      <w:r w:rsidR="004C0C1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8</w:t>
      </w:r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г.</w:t>
      </w:r>
    </w:p>
    <w:p w:rsidR="005F4735" w:rsidRPr="005F4735" w:rsidRDefault="005F4735" w:rsidP="005F4735">
      <w:pPr>
        <w:widowControl w:val="0"/>
        <w:spacing w:after="0" w:line="240" w:lineRule="auto"/>
        <w:ind w:right="-6" w:firstLine="72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4C0C19" w:rsidRDefault="005F4735" w:rsidP="005F47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73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________________________, именуемое в дальнейшем «Заявитель», в лице _________________________, действующего (ей) на основании ________________, с одной</w:t>
      </w:r>
      <w:r w:rsidR="004C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стороны</w:t>
      </w:r>
    </w:p>
    <w:p w:rsidR="005F4735" w:rsidRPr="005F4735" w:rsidRDefault="004C0C19" w:rsidP="005F47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4C0C19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proofErr w:type="spellStart"/>
      <w:r w:rsidRPr="004C0C1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Городищенское</w:t>
      </w:r>
      <w:proofErr w:type="spellEnd"/>
      <w:r w:rsidRPr="004C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пассажирское автотранспортное предприятие", в лице генерального директора Геннадия Матвеевича Сухова, действующего на основании Устава</w:t>
      </w:r>
      <w:r w:rsidR="005F4735" w:rsidRPr="005F473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именуемый в дальнейшем «Организатор торгов», </w:t>
      </w:r>
      <w:r w:rsidR="00AB33A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</w:t>
      </w:r>
      <w:r w:rsidR="005F4735" w:rsidRPr="005F47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другой стороны, заключили настоящее Соглашение о нижеследующем.</w:t>
      </w:r>
    </w:p>
    <w:p w:rsidR="005F4735" w:rsidRPr="005F4735" w:rsidRDefault="005F4735" w:rsidP="005F4735">
      <w:pPr>
        <w:widowControl w:val="0"/>
        <w:spacing w:after="0" w:line="240" w:lineRule="auto"/>
        <w:ind w:right="-6" w:firstLine="72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5F4735" w:rsidRPr="005F4735" w:rsidRDefault="005F4735" w:rsidP="005F4735">
      <w:pPr>
        <w:widowControl w:val="0"/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5F473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1. Предмет Соглашения</w:t>
      </w:r>
    </w:p>
    <w:p w:rsidR="005F4735" w:rsidRPr="005F4735" w:rsidRDefault="005F4735" w:rsidP="005F4735">
      <w:pPr>
        <w:widowControl w:val="0"/>
        <w:spacing w:after="0" w:line="240" w:lineRule="auto"/>
        <w:ind w:right="-6" w:firstLine="72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5F4735" w:rsidRPr="005F4735" w:rsidRDefault="005F4735" w:rsidP="005F4735">
      <w:pPr>
        <w:widowControl w:val="0"/>
        <w:spacing w:after="0" w:line="240" w:lineRule="auto"/>
        <w:ind w:right="-6" w:firstLine="54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1.1. Заявитель для участия на аукционе по продаже имущества оплачивает Организатору аукциона денежные средства в следующих размерах:</w:t>
      </w:r>
    </w:p>
    <w:p w:rsidR="005F4735" w:rsidRPr="005F4735" w:rsidRDefault="005F4735" w:rsidP="005F4735">
      <w:pPr>
        <w:widowControl w:val="0"/>
        <w:spacing w:after="0" w:line="240" w:lineRule="auto"/>
        <w:ind w:right="-6" w:firstLine="54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- </w:t>
      </w:r>
      <w:r w:rsidRPr="005F4735">
        <w:rPr>
          <w:rFonts w:ascii="Times New Roman" w:eastAsia="Times New Roman" w:hAnsi="Times New Roman" w:cs="Times New Roman"/>
          <w:snapToGrid w:val="0"/>
          <w:color w:val="FF0000"/>
          <w:sz w:val="24"/>
          <w:szCs w:val="24"/>
          <w:lang w:eastAsia="ru-RU"/>
        </w:rPr>
        <w:t xml:space="preserve">за Лот № 1 </w:t>
      </w:r>
      <w:r w:rsidR="00C207A1">
        <w:rPr>
          <w:rFonts w:ascii="Times New Roman" w:eastAsia="Times New Roman" w:hAnsi="Times New Roman" w:cs="Times New Roman"/>
          <w:snapToGrid w:val="0"/>
          <w:color w:val="FF0000"/>
          <w:sz w:val="24"/>
          <w:szCs w:val="24"/>
          <w:lang w:eastAsia="ru-RU"/>
        </w:rPr>
        <w:t>- 1 164 293</w:t>
      </w:r>
      <w:r w:rsidR="00AB33AE" w:rsidRPr="00AB33AE">
        <w:rPr>
          <w:rFonts w:ascii="Times New Roman" w:eastAsia="Times New Roman" w:hAnsi="Times New Roman" w:cs="Times New Roman"/>
          <w:snapToGrid w:val="0"/>
          <w:color w:val="FF0000"/>
          <w:sz w:val="24"/>
          <w:szCs w:val="24"/>
          <w:lang w:eastAsia="ru-RU"/>
        </w:rPr>
        <w:t xml:space="preserve"> </w:t>
      </w:r>
      <w:r w:rsidRPr="005F4735">
        <w:rPr>
          <w:rFonts w:ascii="Times New Roman" w:eastAsia="Times New Roman" w:hAnsi="Times New Roman" w:cs="Times New Roman"/>
          <w:snapToGrid w:val="0"/>
          <w:color w:val="FF0000"/>
          <w:sz w:val="24"/>
          <w:szCs w:val="24"/>
          <w:lang w:eastAsia="ru-RU"/>
        </w:rPr>
        <w:t>(</w:t>
      </w:r>
      <w:r w:rsidR="00C207A1">
        <w:rPr>
          <w:rFonts w:ascii="Times New Roman" w:eastAsia="Times New Roman" w:hAnsi="Times New Roman" w:cs="Times New Roman"/>
          <w:snapToGrid w:val="0"/>
          <w:color w:val="FF0000"/>
          <w:sz w:val="24"/>
          <w:szCs w:val="24"/>
          <w:lang w:eastAsia="ru-RU"/>
        </w:rPr>
        <w:t>один миллион сто шестьдесят четыре тысячи двести девяносто три</w:t>
      </w:r>
      <w:r w:rsidRPr="005F4735">
        <w:rPr>
          <w:rFonts w:ascii="Times New Roman" w:eastAsia="Times New Roman" w:hAnsi="Times New Roman" w:cs="Times New Roman"/>
          <w:snapToGrid w:val="0"/>
          <w:color w:val="FF0000"/>
          <w:sz w:val="24"/>
          <w:szCs w:val="24"/>
          <w:lang w:eastAsia="ru-RU"/>
        </w:rPr>
        <w:t>) рубл</w:t>
      </w:r>
      <w:r w:rsidR="00C207A1">
        <w:rPr>
          <w:rFonts w:ascii="Times New Roman" w:eastAsia="Times New Roman" w:hAnsi="Times New Roman" w:cs="Times New Roman"/>
          <w:snapToGrid w:val="0"/>
          <w:color w:val="FF0000"/>
          <w:sz w:val="24"/>
          <w:szCs w:val="24"/>
          <w:lang w:eastAsia="ru-RU"/>
        </w:rPr>
        <w:t>я 40 копеек</w:t>
      </w:r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.</w:t>
      </w:r>
    </w:p>
    <w:p w:rsidR="005F4735" w:rsidRPr="005F4735" w:rsidRDefault="005F4735" w:rsidP="005F4735">
      <w:pPr>
        <w:widowControl w:val="0"/>
        <w:spacing w:after="0" w:line="240" w:lineRule="auto"/>
        <w:ind w:right="-6" w:firstLine="54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1.2. В соответствии со ст. </w:t>
      </w:r>
      <w:proofErr w:type="gramStart"/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380  Гражданского</w:t>
      </w:r>
      <w:proofErr w:type="gramEnd"/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Кодекса РФ денежные средства, вносимые Заявителем,  являются задатком, и,  доказательством заключения договора и обеспечения его исполнения в случае признания его Победителем торгов. </w:t>
      </w:r>
    </w:p>
    <w:p w:rsidR="005F4735" w:rsidRPr="005F4735" w:rsidRDefault="005F4735" w:rsidP="005F4735">
      <w:pPr>
        <w:widowControl w:val="0"/>
        <w:spacing w:after="0" w:line="240" w:lineRule="auto"/>
        <w:ind w:right="-6" w:firstLine="7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</w:p>
    <w:p w:rsidR="005F4735" w:rsidRPr="005F4735" w:rsidRDefault="005F4735" w:rsidP="005F4735">
      <w:pPr>
        <w:widowControl w:val="0"/>
        <w:spacing w:after="0" w:line="240" w:lineRule="auto"/>
        <w:ind w:right="-6" w:firstLine="180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5F473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2. Порядок и сроки внесения задатка.</w:t>
      </w:r>
    </w:p>
    <w:p w:rsidR="005F4735" w:rsidRPr="005F4735" w:rsidRDefault="005F4735" w:rsidP="005F4735">
      <w:pPr>
        <w:widowControl w:val="0"/>
        <w:spacing w:after="0" w:line="240" w:lineRule="auto"/>
        <w:ind w:right="-6" w:firstLine="72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5F4735" w:rsidRDefault="005F4735" w:rsidP="005F4735">
      <w:pPr>
        <w:widowControl w:val="0"/>
        <w:spacing w:after="0" w:line="240" w:lineRule="auto"/>
        <w:ind w:right="-6" w:firstLine="54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2.1. Денежные средства должны быть оплачены Заявителем Организатору аукциона не позднее даты окончания приема заявок на участие в аукционе, указанной в извещении о проведении аукцион</w:t>
      </w:r>
      <w:r w:rsidR="007A11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а по реквизитам</w:t>
      </w:r>
      <w:r w:rsidR="001260AF" w:rsidRPr="001260AF">
        <w:t xml:space="preserve"> </w:t>
      </w:r>
      <w:r w:rsidR="001260AF" w:rsidRPr="001260A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Организации, сопровождающей процедуру продажи имущества ООО "</w:t>
      </w:r>
      <w:proofErr w:type="spellStart"/>
      <w:r w:rsidR="001260AF" w:rsidRPr="001260A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Городищенское</w:t>
      </w:r>
      <w:proofErr w:type="spellEnd"/>
      <w:r w:rsidR="001260AF" w:rsidRPr="001260A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пассажирское автотранспортное предприятие" посредством аукциона на повышение (Договор на оказание юридических услуг №18 от</w:t>
      </w:r>
      <w:r w:rsidR="00BC3FA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1260AF" w:rsidRPr="001260A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«12» апреля 2018г.)</w:t>
      </w:r>
      <w:r w:rsidR="007A11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:</w:t>
      </w:r>
    </w:p>
    <w:p w:rsidR="007A11F9" w:rsidRDefault="007A11F9" w:rsidP="005F4735">
      <w:pPr>
        <w:widowControl w:val="0"/>
        <w:spacing w:after="0" w:line="240" w:lineRule="auto"/>
        <w:ind w:right="-6" w:firstLine="54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7A11F9" w:rsidRPr="001260AF" w:rsidRDefault="007A11F9" w:rsidP="005F4735">
      <w:pPr>
        <w:widowControl w:val="0"/>
        <w:spacing w:after="0" w:line="240" w:lineRule="auto"/>
        <w:ind w:right="-6" w:firstLine="540"/>
        <w:jc w:val="both"/>
        <w:rPr>
          <w:rFonts w:ascii="Times New Roman" w:eastAsia="Times New Roman" w:hAnsi="Times New Roman" w:cs="Times New Roman"/>
          <w:snapToGrid w:val="0"/>
          <w:color w:val="FF0000"/>
          <w:sz w:val="24"/>
          <w:szCs w:val="24"/>
          <w:lang w:eastAsia="ru-RU"/>
        </w:rPr>
      </w:pPr>
      <w:r w:rsidRPr="001260AF">
        <w:rPr>
          <w:rFonts w:ascii="Times New Roman" w:eastAsia="Times New Roman" w:hAnsi="Times New Roman" w:cs="Times New Roman"/>
          <w:snapToGrid w:val="0"/>
          <w:color w:val="FF0000"/>
          <w:sz w:val="24"/>
          <w:szCs w:val="24"/>
          <w:lang w:eastAsia="ru-RU"/>
        </w:rPr>
        <w:t>ООО «</w:t>
      </w:r>
      <w:proofErr w:type="spellStart"/>
      <w:r w:rsidRPr="001260AF">
        <w:rPr>
          <w:rFonts w:ascii="Times New Roman" w:eastAsia="Times New Roman" w:hAnsi="Times New Roman" w:cs="Times New Roman"/>
          <w:snapToGrid w:val="0"/>
          <w:color w:val="FF0000"/>
          <w:sz w:val="24"/>
          <w:szCs w:val="24"/>
          <w:lang w:eastAsia="ru-RU"/>
        </w:rPr>
        <w:t>АнтиКризисГрупп</w:t>
      </w:r>
      <w:proofErr w:type="spellEnd"/>
      <w:r w:rsidRPr="001260AF">
        <w:rPr>
          <w:rFonts w:ascii="Times New Roman" w:eastAsia="Times New Roman" w:hAnsi="Times New Roman" w:cs="Times New Roman"/>
          <w:snapToGrid w:val="0"/>
          <w:color w:val="FF0000"/>
          <w:sz w:val="24"/>
          <w:szCs w:val="24"/>
          <w:lang w:eastAsia="ru-RU"/>
        </w:rPr>
        <w:t xml:space="preserve">» ИНН/КПП 5836677919/583601001 ОГРН </w:t>
      </w:r>
      <w:proofErr w:type="gramStart"/>
      <w:r w:rsidRPr="001260AF">
        <w:rPr>
          <w:rFonts w:ascii="Times New Roman" w:eastAsia="Times New Roman" w:hAnsi="Times New Roman" w:cs="Times New Roman"/>
          <w:snapToGrid w:val="0"/>
          <w:color w:val="FF0000"/>
          <w:sz w:val="24"/>
          <w:szCs w:val="24"/>
          <w:lang w:eastAsia="ru-RU"/>
        </w:rPr>
        <w:t>116583501028  БИК</w:t>
      </w:r>
      <w:proofErr w:type="gramEnd"/>
      <w:r w:rsidRPr="001260AF">
        <w:rPr>
          <w:rFonts w:ascii="Times New Roman" w:eastAsia="Times New Roman" w:hAnsi="Times New Roman" w:cs="Times New Roman"/>
          <w:snapToGrid w:val="0"/>
          <w:color w:val="FF0000"/>
          <w:sz w:val="24"/>
          <w:szCs w:val="24"/>
          <w:lang w:eastAsia="ru-RU"/>
        </w:rPr>
        <w:t xml:space="preserve"> 045655635 Р/с № 40702810948000002922 К/с №30101810000000000635  В дополнительном офисе №8624/00431Пензенского отделения №8624 ПАО Сбербанк г. Пенза Юридический адрес: г. Пенза, ул. Красная, д.74, кв.16</w:t>
      </w:r>
    </w:p>
    <w:p w:rsidR="007A11F9" w:rsidRPr="005F4735" w:rsidRDefault="007A11F9" w:rsidP="005F4735">
      <w:pPr>
        <w:widowControl w:val="0"/>
        <w:spacing w:after="0" w:line="240" w:lineRule="auto"/>
        <w:ind w:right="-6" w:firstLine="54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5F4735" w:rsidRPr="005F4735" w:rsidRDefault="005F4735" w:rsidP="005F4735">
      <w:pPr>
        <w:widowControl w:val="0"/>
        <w:spacing w:after="0" w:line="240" w:lineRule="auto"/>
        <w:ind w:right="-6" w:firstLine="54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В случае внесения суммы задатка по частям, задаток считается внесенным с момента зачисления всей суммы задатка.   </w:t>
      </w:r>
    </w:p>
    <w:p w:rsidR="005F4735" w:rsidRPr="005F4735" w:rsidRDefault="005F4735" w:rsidP="005F4735">
      <w:pPr>
        <w:widowControl w:val="0"/>
        <w:spacing w:after="0" w:line="240" w:lineRule="auto"/>
        <w:ind w:right="-6" w:firstLine="54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2.2. Заявитель соглашается, что в случае не поступления всей суммы задатка Организатору аукциона, обязательства Заявителя по внесению задатка </w:t>
      </w:r>
      <w:proofErr w:type="gramStart"/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считаются  неисполненными</w:t>
      </w:r>
      <w:proofErr w:type="gramEnd"/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.</w:t>
      </w:r>
    </w:p>
    <w:p w:rsidR="005F4735" w:rsidRPr="005F4735" w:rsidRDefault="005F4735" w:rsidP="005F4735">
      <w:pPr>
        <w:widowControl w:val="0"/>
        <w:spacing w:after="0" w:line="240" w:lineRule="auto"/>
        <w:ind w:right="-6" w:firstLine="54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2.3. Заявитель не вправе распоряжаться денежными средствами, поступившими Организатору аукциона в качестве задатка, в иных целях и не вправе требовать от него их перечисления на любой иной банковский счет.</w:t>
      </w:r>
    </w:p>
    <w:p w:rsidR="005F4735" w:rsidRPr="005F4735" w:rsidRDefault="005F4735" w:rsidP="005F4735">
      <w:pPr>
        <w:widowControl w:val="0"/>
        <w:spacing w:after="0" w:line="240" w:lineRule="auto"/>
        <w:ind w:right="-6" w:firstLine="54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2.4. Проценты на сумму задатка не начисляются.</w:t>
      </w:r>
    </w:p>
    <w:p w:rsidR="005F4735" w:rsidRPr="005F4735" w:rsidRDefault="005F4735" w:rsidP="005F4735">
      <w:pPr>
        <w:widowControl w:val="0"/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5F4735" w:rsidRPr="005F4735" w:rsidRDefault="005F4735" w:rsidP="005F4735">
      <w:pPr>
        <w:widowControl w:val="0"/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5F473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3. Возврат денежных средств (задатка).</w:t>
      </w:r>
    </w:p>
    <w:p w:rsidR="005F4735" w:rsidRPr="005F4735" w:rsidRDefault="005F4735" w:rsidP="005F4735">
      <w:pPr>
        <w:widowControl w:val="0"/>
        <w:spacing w:after="0" w:line="240" w:lineRule="auto"/>
        <w:ind w:right="-6" w:firstLine="708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5F4735" w:rsidRPr="005F4735" w:rsidRDefault="005F4735" w:rsidP="005F4735">
      <w:pPr>
        <w:widowControl w:val="0"/>
        <w:spacing w:after="0" w:line="240" w:lineRule="auto"/>
        <w:ind w:right="-6" w:firstLine="54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3.1. Возврат денежных средств (задатка) производится в случае:</w:t>
      </w:r>
    </w:p>
    <w:p w:rsidR="005F4735" w:rsidRPr="005F4735" w:rsidRDefault="005F4735" w:rsidP="005F4735">
      <w:pPr>
        <w:widowControl w:val="0"/>
        <w:spacing w:after="0" w:line="240" w:lineRule="auto"/>
        <w:ind w:right="-6" w:firstLine="54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- если Заявитель не допущен к участию на аукционе;</w:t>
      </w:r>
    </w:p>
    <w:p w:rsidR="005F4735" w:rsidRPr="005F4735" w:rsidRDefault="005F4735" w:rsidP="005F4735">
      <w:pPr>
        <w:widowControl w:val="0"/>
        <w:spacing w:after="0" w:line="240" w:lineRule="auto"/>
        <w:ind w:right="-6" w:firstLine="54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- если Заявитель отозвал свою заявку в установленном порядке;</w:t>
      </w:r>
    </w:p>
    <w:p w:rsidR="005F4735" w:rsidRPr="005F4735" w:rsidRDefault="005F4735" w:rsidP="005F4735">
      <w:pPr>
        <w:widowControl w:val="0"/>
        <w:spacing w:after="0" w:line="240" w:lineRule="auto"/>
        <w:ind w:right="-6" w:firstLine="54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- если Участник не признан победителем аукциона;</w:t>
      </w:r>
    </w:p>
    <w:p w:rsidR="005F4735" w:rsidRPr="005F4735" w:rsidRDefault="005F4735" w:rsidP="005F4735">
      <w:pPr>
        <w:widowControl w:val="0"/>
        <w:spacing w:after="0" w:line="240" w:lineRule="auto"/>
        <w:ind w:right="-6" w:firstLine="54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- в случае признания аукциона несостоявшимся.</w:t>
      </w:r>
    </w:p>
    <w:p w:rsidR="005F4735" w:rsidRPr="005F4735" w:rsidRDefault="005F4735" w:rsidP="005F4735">
      <w:pPr>
        <w:widowControl w:val="0"/>
        <w:spacing w:after="0" w:line="240" w:lineRule="auto"/>
        <w:ind w:right="-6" w:firstLine="54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После завершения торгов участникам, не ставшими победителями, задаток возвращается в течение 5 дней с даты подписания протокола об итогах торгов.</w:t>
      </w:r>
    </w:p>
    <w:p w:rsidR="005F4735" w:rsidRPr="005F4735" w:rsidRDefault="005F4735" w:rsidP="005F4735">
      <w:pPr>
        <w:widowControl w:val="0"/>
        <w:spacing w:after="0" w:line="240" w:lineRule="auto"/>
        <w:ind w:right="-6" w:firstLine="54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lastRenderedPageBreak/>
        <w:t>3.2. Расходы банковских услуг удерживаются за счёт Заявителя и Участника.</w:t>
      </w:r>
    </w:p>
    <w:p w:rsidR="005F4735" w:rsidRPr="005F4735" w:rsidRDefault="005F4735" w:rsidP="005F4735">
      <w:pPr>
        <w:widowControl w:val="0"/>
        <w:spacing w:after="0" w:line="240" w:lineRule="auto"/>
        <w:ind w:right="-6" w:firstLine="54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3.3. Сумма задатка, внесенная победителем аукциона, </w:t>
      </w:r>
      <w:r w:rsidR="00025F4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перечисляется </w:t>
      </w:r>
      <w:r w:rsidR="00025F4D" w:rsidRPr="00025F4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Организаци</w:t>
      </w:r>
      <w:r w:rsidR="00025F4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ей</w:t>
      </w:r>
      <w:r w:rsidR="00025F4D" w:rsidRPr="00025F4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, сопровождающей процедуру продажи имущества ООО "</w:t>
      </w:r>
      <w:proofErr w:type="spellStart"/>
      <w:r w:rsidR="00025F4D" w:rsidRPr="00025F4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Городищенское</w:t>
      </w:r>
      <w:proofErr w:type="spellEnd"/>
      <w:r w:rsidR="00025F4D" w:rsidRPr="00025F4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пассажирское автотранспортное предприятие" посредством аукциона на повышение (Договор на оказание юридических услуг №18 от «12» апреля 2018г.)</w:t>
      </w:r>
      <w:r w:rsidR="00025F4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на счет продавца </w:t>
      </w:r>
      <w:r w:rsidR="004A579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и </w:t>
      </w:r>
      <w:bookmarkStart w:id="0" w:name="_GoBack"/>
      <w:bookmarkEnd w:id="0"/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остается у Организатора торгов до полной оплаты за лот.  </w:t>
      </w:r>
    </w:p>
    <w:p w:rsidR="005F4735" w:rsidRPr="005F4735" w:rsidRDefault="005F4735" w:rsidP="005F4735">
      <w:pPr>
        <w:widowControl w:val="0"/>
        <w:spacing w:after="0" w:line="240" w:lineRule="auto"/>
        <w:ind w:right="-6"/>
        <w:rPr>
          <w:rFonts w:ascii="Times New Roman" w:eastAsia="Times New Roman" w:hAnsi="Times New Roman" w:cs="Times New Roman"/>
          <w:b/>
          <w:snapToGrid w:val="0"/>
          <w:sz w:val="24"/>
          <w:szCs w:val="24"/>
          <w:highlight w:val="yellow"/>
          <w:lang w:eastAsia="ru-RU"/>
        </w:rPr>
      </w:pPr>
    </w:p>
    <w:p w:rsidR="005F4735" w:rsidRPr="005F4735" w:rsidRDefault="005F4735" w:rsidP="005F4735">
      <w:pPr>
        <w:widowControl w:val="0"/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5F473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4. Ответственность сторон по Соглашению</w:t>
      </w:r>
    </w:p>
    <w:p w:rsidR="005F4735" w:rsidRPr="005F4735" w:rsidRDefault="005F4735" w:rsidP="005F4735">
      <w:pPr>
        <w:widowControl w:val="0"/>
        <w:spacing w:after="0" w:line="240" w:lineRule="auto"/>
        <w:ind w:right="-6" w:firstLine="72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5F4735" w:rsidRPr="005F4735" w:rsidRDefault="005F4735" w:rsidP="005F4735">
      <w:pPr>
        <w:widowControl w:val="0"/>
        <w:spacing w:after="0" w:line="240" w:lineRule="auto"/>
        <w:ind w:right="-6" w:firstLine="54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4.1. В случае если Участник, признанный </w:t>
      </w:r>
      <w:proofErr w:type="gramStart"/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Победителем аукциона</w:t>
      </w:r>
      <w:proofErr w:type="gramEnd"/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отказывается подписывать итоговый протокол или отказывается от заключения договора купли–продажи, а также после заключения договора купли-продажи не выполняет договорные обязательства, сумма задатка ему не возвращается, что является мерой ответственности, применяемой к Участнику в соответствии с 381 Гражданского Кодекса РФ.</w:t>
      </w:r>
    </w:p>
    <w:p w:rsidR="005F4735" w:rsidRPr="005F4735" w:rsidRDefault="005F4735" w:rsidP="005F4735">
      <w:pPr>
        <w:widowControl w:val="0"/>
        <w:spacing w:after="0" w:line="240" w:lineRule="auto"/>
        <w:ind w:right="-6" w:firstLine="54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5F4735" w:rsidRPr="005F4735" w:rsidRDefault="005F4735" w:rsidP="005F4735">
      <w:pPr>
        <w:widowControl w:val="0"/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5F473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5. Срок действия Соглашения</w:t>
      </w:r>
    </w:p>
    <w:p w:rsidR="005F4735" w:rsidRPr="005F4735" w:rsidRDefault="005F4735" w:rsidP="005F4735">
      <w:pPr>
        <w:widowControl w:val="0"/>
        <w:spacing w:after="0" w:line="240" w:lineRule="auto"/>
        <w:ind w:right="-6" w:firstLine="7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</w:p>
    <w:p w:rsidR="005F4735" w:rsidRPr="005F4735" w:rsidRDefault="005F4735" w:rsidP="005F4735">
      <w:pPr>
        <w:widowControl w:val="0"/>
        <w:spacing w:after="0" w:line="240" w:lineRule="auto"/>
        <w:ind w:right="-6" w:firstLine="54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5.1. Настоящее Соглашение вступает в силу с момента его подписания Сторонами и прекращает свое действие исполнением Сторонами обязательств, или по другим основаниям, предусмотренным в настоящем Соглашении. </w:t>
      </w:r>
    </w:p>
    <w:p w:rsidR="005F4735" w:rsidRPr="005F4735" w:rsidRDefault="005F4735" w:rsidP="005F4735">
      <w:pPr>
        <w:widowControl w:val="0"/>
        <w:spacing w:after="0" w:line="240" w:lineRule="auto"/>
        <w:ind w:right="-6" w:firstLine="54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5.2. Настоящее Соглашение составлено в 2 (двух) </w:t>
      </w:r>
      <w:proofErr w:type="gramStart"/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экземплярах:  по</w:t>
      </w:r>
      <w:proofErr w:type="gramEnd"/>
      <w:r w:rsidRPr="005F47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одному для каждой из Сторон, имеющих одинаковую   юридическую силу. </w:t>
      </w:r>
    </w:p>
    <w:p w:rsidR="005F4735" w:rsidRPr="005F4735" w:rsidRDefault="005F4735" w:rsidP="005F4735">
      <w:pPr>
        <w:widowControl w:val="0"/>
        <w:spacing w:after="0" w:line="240" w:lineRule="auto"/>
        <w:ind w:right="-6" w:firstLine="180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</w:p>
    <w:p w:rsidR="005F4735" w:rsidRPr="005F4735" w:rsidRDefault="005F4735" w:rsidP="005F4735">
      <w:pPr>
        <w:widowControl w:val="0"/>
        <w:spacing w:after="0" w:line="240" w:lineRule="auto"/>
        <w:ind w:right="-6" w:firstLine="180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5F473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6. Реквизиты Сторон</w:t>
      </w:r>
    </w:p>
    <w:p w:rsidR="005F4735" w:rsidRPr="005F4735" w:rsidRDefault="005F4735" w:rsidP="005F4735">
      <w:pPr>
        <w:widowControl w:val="0"/>
        <w:spacing w:after="0" w:line="240" w:lineRule="auto"/>
        <w:ind w:right="-6" w:firstLine="72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5043"/>
      </w:tblGrid>
      <w:tr w:rsidR="005F4735" w:rsidRPr="005F4735" w:rsidTr="000D2E6C">
        <w:tblPrEx>
          <w:tblCellMar>
            <w:top w:w="0" w:type="dxa"/>
            <w:bottom w:w="0" w:type="dxa"/>
          </w:tblCellMar>
        </w:tblPrEx>
        <w:trPr>
          <w:trHeight w:val="863"/>
        </w:trPr>
        <w:tc>
          <w:tcPr>
            <w:tcW w:w="4785" w:type="dxa"/>
          </w:tcPr>
          <w:p w:rsidR="005F4735" w:rsidRPr="005F4735" w:rsidRDefault="005F4735" w:rsidP="005F4735">
            <w:pPr>
              <w:widowControl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5F4735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«Заявитель»</w:t>
            </w:r>
          </w:p>
          <w:p w:rsidR="005F4735" w:rsidRPr="005F4735" w:rsidRDefault="005F4735" w:rsidP="005F4735">
            <w:pPr>
              <w:widowControl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5F4735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43" w:type="dxa"/>
          </w:tcPr>
          <w:p w:rsidR="001260AF" w:rsidRPr="001260AF" w:rsidRDefault="001260AF" w:rsidP="001260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0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1260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Городищенское</w:t>
            </w:r>
            <w:proofErr w:type="spellEnd"/>
            <w:r w:rsidRPr="001260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пассажирское автотранспортное предприятие"</w:t>
            </w:r>
          </w:p>
          <w:p w:rsidR="001260AF" w:rsidRPr="001260AF" w:rsidRDefault="001260AF" w:rsidP="001260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0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Расчетный счет 40702810548000001051 в Отделение № 8624 Сбербанка г. Пенза,</w:t>
            </w:r>
          </w:p>
          <w:p w:rsidR="001260AF" w:rsidRPr="001260AF" w:rsidRDefault="001260AF" w:rsidP="001260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0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к/счет 30101810000000000635, БИК 045655635, </w:t>
            </w:r>
          </w:p>
          <w:p w:rsidR="001260AF" w:rsidRPr="001260AF" w:rsidRDefault="001260AF" w:rsidP="001260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0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КПП   </w:t>
            </w:r>
            <w:proofErr w:type="gramStart"/>
            <w:r w:rsidRPr="001260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581201001,  ИНН</w:t>
            </w:r>
            <w:proofErr w:type="gramEnd"/>
            <w:r w:rsidRPr="001260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5812008588,  ОГРН   1175835017863.</w:t>
            </w:r>
          </w:p>
          <w:p w:rsidR="001260AF" w:rsidRPr="001260AF" w:rsidRDefault="001260AF" w:rsidP="001260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0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proofErr w:type="gramStart"/>
            <w:r w:rsidRPr="001260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442310  Пензенская</w:t>
            </w:r>
            <w:proofErr w:type="gramEnd"/>
            <w:r w:rsidRPr="001260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область, </w:t>
            </w:r>
            <w:proofErr w:type="spellStart"/>
            <w:r w:rsidRPr="001260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г.Городище</w:t>
            </w:r>
            <w:proofErr w:type="spellEnd"/>
            <w:r w:rsidRPr="001260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ул.Московская,4.</w:t>
            </w:r>
          </w:p>
          <w:p w:rsidR="001260AF" w:rsidRPr="001260AF" w:rsidRDefault="001260AF" w:rsidP="001260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F4735" w:rsidRPr="005F4735" w:rsidRDefault="005F4735" w:rsidP="00885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4735" w:rsidRPr="005F4735" w:rsidTr="000D2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735" w:rsidRPr="005F4735" w:rsidRDefault="005F4735" w:rsidP="005F4735">
            <w:pPr>
              <w:widowControl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043" w:type="dxa"/>
          </w:tcPr>
          <w:p w:rsidR="005F4735" w:rsidRPr="005F4735" w:rsidRDefault="005F4735" w:rsidP="005F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F4735" w:rsidRPr="005F4735" w:rsidRDefault="005F4735" w:rsidP="005F4735">
      <w:pPr>
        <w:spacing w:after="0" w:line="240" w:lineRule="auto"/>
        <w:ind w:right="-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4735" w:rsidRPr="005F4735" w:rsidRDefault="005F4735" w:rsidP="005F4735">
      <w:pPr>
        <w:spacing w:after="0" w:line="240" w:lineRule="auto"/>
        <w:ind w:right="-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4735" w:rsidRPr="005F4735" w:rsidRDefault="005F4735" w:rsidP="005F4735">
      <w:pPr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F47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Подписи сторон</w:t>
      </w:r>
    </w:p>
    <w:p w:rsidR="005F4735" w:rsidRPr="005F4735" w:rsidRDefault="005F4735" w:rsidP="005F4735">
      <w:pPr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F4735" w:rsidRPr="005F4735" w:rsidRDefault="005F4735" w:rsidP="005F4735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F47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Заявитель                                                                                            Организатор аукциона</w:t>
      </w:r>
    </w:p>
    <w:p w:rsidR="005F4735" w:rsidRPr="005F4735" w:rsidRDefault="005F4735" w:rsidP="005F4735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7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</w:t>
      </w:r>
      <w:r w:rsidRPr="005F47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</w:t>
      </w:r>
      <w:r w:rsidR="0088536A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Генеральный директор</w:t>
      </w:r>
    </w:p>
    <w:p w:rsidR="005F4735" w:rsidRPr="005F4735" w:rsidRDefault="005F4735" w:rsidP="005F4735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4735" w:rsidRPr="005F4735" w:rsidRDefault="005F4735" w:rsidP="005F4735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73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                                                     ________________________</w:t>
      </w:r>
    </w:p>
    <w:p w:rsidR="005F4735" w:rsidRPr="005F4735" w:rsidRDefault="005F4735" w:rsidP="005F4735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7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/__________________/                                                                   </w:t>
      </w:r>
      <w:r w:rsidR="00885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5F4735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88536A" w:rsidRPr="0088536A">
        <w:t xml:space="preserve"> </w:t>
      </w:r>
      <w:r w:rsidR="0088536A" w:rsidRPr="0088536A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Геннадий Матвеевич Сухов</w:t>
      </w:r>
      <w:r w:rsidRPr="005F4735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</w:p>
    <w:p w:rsidR="005F4735" w:rsidRPr="005F4735" w:rsidRDefault="005F4735" w:rsidP="005F4735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7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</w:t>
      </w:r>
      <w:proofErr w:type="spellStart"/>
      <w:r w:rsidRPr="005F4735">
        <w:rPr>
          <w:rFonts w:ascii="Times New Roman" w:eastAsia="Times New Roman" w:hAnsi="Times New Roman" w:cs="Times New Roman"/>
          <w:sz w:val="24"/>
          <w:szCs w:val="24"/>
          <w:lang w:eastAsia="ru-RU"/>
        </w:rPr>
        <w:t>м.п</w:t>
      </w:r>
      <w:proofErr w:type="spellEnd"/>
      <w:r w:rsidRPr="005F473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D6498" w:rsidRDefault="00DD6498"/>
    <w:sectPr w:rsidR="00DD6498" w:rsidSect="00274294">
      <w:footerReference w:type="even" r:id="rId4"/>
      <w:footerReference w:type="default" r:id="rId5"/>
      <w:pgSz w:w="11906" w:h="16838" w:code="9"/>
      <w:pgMar w:top="851" w:right="851" w:bottom="851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F75" w:rsidRDefault="00196531" w:rsidP="00D72E06">
    <w:pPr>
      <w:pStyle w:val="a3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D0F75" w:rsidRDefault="00196531" w:rsidP="00274294">
    <w:pPr>
      <w:pStyle w:val="a3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F75" w:rsidRDefault="00196531" w:rsidP="00D72E06">
    <w:pPr>
      <w:pStyle w:val="a3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DD0F75" w:rsidRDefault="00196531" w:rsidP="00274294">
    <w:pPr>
      <w:pStyle w:val="a3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377"/>
    <w:rsid w:val="00025F4D"/>
    <w:rsid w:val="001260AF"/>
    <w:rsid w:val="00196531"/>
    <w:rsid w:val="004A579A"/>
    <w:rsid w:val="004C0C19"/>
    <w:rsid w:val="005F4735"/>
    <w:rsid w:val="006C3A57"/>
    <w:rsid w:val="007A11F9"/>
    <w:rsid w:val="0088536A"/>
    <w:rsid w:val="00AB33AE"/>
    <w:rsid w:val="00BC3FAF"/>
    <w:rsid w:val="00C207A1"/>
    <w:rsid w:val="00CC4660"/>
    <w:rsid w:val="00DD6498"/>
    <w:rsid w:val="00FD7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792F2"/>
  <w15:chartTrackingRefBased/>
  <w15:docId w15:val="{0D3A48F3-BF15-473C-924B-DE8E2BB76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5F473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5F47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F4735"/>
  </w:style>
  <w:style w:type="paragraph" w:styleId="a6">
    <w:name w:val="Balloon Text"/>
    <w:basedOn w:val="a"/>
    <w:link w:val="a7"/>
    <w:uiPriority w:val="99"/>
    <w:semiHidden/>
    <w:unhideWhenUsed/>
    <w:rsid w:val="004A5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A57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750</Words>
  <Characters>4280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Хозяйка</dc:creator>
  <cp:keywords/>
  <dc:description/>
  <cp:lastModifiedBy>Хозяйка</cp:lastModifiedBy>
  <cp:revision>2</cp:revision>
  <cp:lastPrinted>2018-05-11T07:53:00Z</cp:lastPrinted>
  <dcterms:created xsi:type="dcterms:W3CDTF">2018-05-11T07:27:00Z</dcterms:created>
  <dcterms:modified xsi:type="dcterms:W3CDTF">2018-05-11T07:59:00Z</dcterms:modified>
</cp:coreProperties>
</file>