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 xml:space="preserve">«____»_________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FB6B64" w:rsidRDefault="00CA2886" w:rsidP="005102CE">
      <w:pPr>
        <w:jc w:val="center"/>
        <w:rPr>
          <w:b/>
          <w:sz w:val="22"/>
          <w:szCs w:val="22"/>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p>
    <w:p w:rsidR="00CA2886" w:rsidRDefault="007A4F42" w:rsidP="00CA2886">
      <w:pPr>
        <w:jc w:val="center"/>
        <w:rPr>
          <w:b/>
          <w:color w:val="000000"/>
        </w:rPr>
      </w:pPr>
      <w:r w:rsidRPr="007A4F42">
        <w:rPr>
          <w:b/>
          <w:sz w:val="22"/>
          <w:szCs w:val="22"/>
        </w:rPr>
        <w:t xml:space="preserve">на поставку  </w:t>
      </w:r>
      <w:r w:rsidR="00FB6B64" w:rsidRPr="00FB6B64">
        <w:rPr>
          <w:b/>
          <w:color w:val="000000"/>
        </w:rPr>
        <w:t>Аудио оборудовани</w:t>
      </w:r>
      <w:r w:rsidR="00FB6B64">
        <w:rPr>
          <w:b/>
          <w:color w:val="000000"/>
        </w:rPr>
        <w:t>я.</w:t>
      </w:r>
    </w:p>
    <w:p w:rsidR="00FB6B64" w:rsidRDefault="00FB6B64" w:rsidP="00CA2886">
      <w:pPr>
        <w:jc w:val="center"/>
        <w:rPr>
          <w:b/>
          <w:color w:val="000000"/>
        </w:rPr>
      </w:pPr>
    </w:p>
    <w:p w:rsidR="00FB6B64" w:rsidRPr="00225DB0" w:rsidRDefault="00FB6B64"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5102CE" w:rsidRPr="00F512FA" w:rsidRDefault="00B473A3" w:rsidP="006B2B17">
            <w:pPr>
              <w:suppressAutoHyphens/>
              <w:jc w:val="center"/>
              <w:rPr>
                <w:b/>
                <w:u w:val="single"/>
              </w:rPr>
            </w:pPr>
            <w:r>
              <w:rPr>
                <w:b/>
                <w:u w:val="single"/>
              </w:rPr>
              <w:t>№98/</w:t>
            </w:r>
            <w:r w:rsidR="00CE2D00">
              <w:rPr>
                <w:b/>
                <w:u w:val="single"/>
              </w:rPr>
              <w:t>4265</w:t>
            </w:r>
            <w:r w:rsidR="00D552F6">
              <w:rPr>
                <w:b/>
                <w:u w:val="single"/>
              </w:rPr>
              <w:t xml:space="preserve">  от «</w:t>
            </w:r>
            <w:r w:rsidR="007F40C9">
              <w:rPr>
                <w:b/>
                <w:u w:val="single"/>
              </w:rPr>
              <w:t>0</w:t>
            </w:r>
            <w:r w:rsidR="00CE2D00">
              <w:rPr>
                <w:b/>
                <w:u w:val="single"/>
              </w:rPr>
              <w:t>4</w:t>
            </w:r>
            <w:r w:rsidR="00A7488E">
              <w:rPr>
                <w:b/>
                <w:u w:val="single"/>
              </w:rPr>
              <w:t xml:space="preserve">»  </w:t>
            </w:r>
            <w:r w:rsidR="007F40C9">
              <w:rPr>
                <w:b/>
                <w:u w:val="single"/>
              </w:rPr>
              <w:t>ию</w:t>
            </w:r>
            <w:r w:rsidR="00CE2D00">
              <w:rPr>
                <w:b/>
                <w:u w:val="single"/>
              </w:rPr>
              <w:t>л</w:t>
            </w:r>
            <w:r w:rsidR="007F40C9">
              <w:rPr>
                <w:b/>
                <w:u w:val="single"/>
              </w:rPr>
              <w:t>я</w:t>
            </w:r>
            <w:r w:rsidR="006659B9">
              <w:rPr>
                <w:b/>
                <w:u w:val="single"/>
              </w:rPr>
              <w:t xml:space="preserve"> </w:t>
            </w:r>
            <w:r w:rsidR="005102CE" w:rsidRPr="00F512FA">
              <w:rPr>
                <w:b/>
                <w:u w:val="single"/>
              </w:rPr>
              <w:t>201</w:t>
            </w:r>
            <w:r w:rsidR="00AE3EE0">
              <w:rPr>
                <w:b/>
                <w:u w:val="single"/>
              </w:rPr>
              <w:t>4</w:t>
            </w:r>
            <w:r w:rsidR="005102CE" w:rsidRPr="00F512FA">
              <w:rPr>
                <w:b/>
                <w:u w:val="single"/>
              </w:rPr>
              <w:t xml:space="preserve"> года   </w:t>
            </w:r>
          </w:p>
          <w:p w:rsidR="00403070" w:rsidRDefault="00403070" w:rsidP="007F40C9">
            <w:pPr>
              <w:suppressAutoHyphens/>
              <w:jc w:val="center"/>
              <w:rPr>
                <w:b/>
              </w:rPr>
            </w:pPr>
            <w:r w:rsidRPr="00F512FA">
              <w:rPr>
                <w:b/>
              </w:rPr>
              <w:t>901-SH-</w:t>
            </w:r>
            <w:r w:rsidR="00CE2D00">
              <w:rPr>
                <w:b/>
              </w:rPr>
              <w:t>7663</w:t>
            </w:r>
          </w:p>
          <w:p w:rsidR="007F40C9" w:rsidRPr="007F40C9" w:rsidRDefault="007F40C9" w:rsidP="00CE2D00">
            <w:pPr>
              <w:jc w:val="center"/>
              <w:rPr>
                <w:b/>
              </w:rPr>
            </w:pPr>
            <w:r w:rsidRPr="007F40C9">
              <w:rPr>
                <w:b/>
              </w:rPr>
              <w:t>5890/</w:t>
            </w:r>
            <w:r w:rsidR="00CE2D00">
              <w:rPr>
                <w:b/>
              </w:rPr>
              <w:t>879</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CA2886" w:rsidRPr="00225DB0" w:rsidRDefault="00CA2886" w:rsidP="00CA2886">
      <w:pPr>
        <w:jc w:val="center"/>
      </w:pPr>
    </w:p>
    <w:p w:rsidR="00595844" w:rsidRPr="00225DB0" w:rsidRDefault="00595844" w:rsidP="00595844">
      <w:pPr>
        <w:jc w:val="center"/>
      </w:pPr>
    </w:p>
    <w:p w:rsidR="00595844" w:rsidRPr="00225DB0" w:rsidRDefault="00595844" w:rsidP="00595844">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5D43EF"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w:t>
              </w:r>
              <w:r w:rsidR="00B67680" w:rsidRPr="00C76D74">
                <w:rPr>
                  <w:rStyle w:val="afa"/>
                  <w:color w:val="auto"/>
                  <w:sz w:val="22"/>
                  <w:szCs w:val="22"/>
                  <w:u w:val="none"/>
                </w:rPr>
                <w:t>О</w:t>
              </w:r>
              <w:r w:rsidR="00B67680" w:rsidRPr="00C76D74">
                <w:rPr>
                  <w:rStyle w:val="afa"/>
                  <w:color w:val="auto"/>
                  <w:sz w:val="22"/>
                  <w:szCs w:val="22"/>
                  <w:u w:val="none"/>
                </w:rPr>
                <w:t>РМАЦИОНН</w:t>
              </w:r>
              <w:r w:rsidR="00B67680" w:rsidRPr="00C76D74">
                <w:rPr>
                  <w:rStyle w:val="afa"/>
                  <w:color w:val="auto"/>
                  <w:sz w:val="22"/>
                  <w:szCs w:val="22"/>
                  <w:u w:val="none"/>
                </w:rPr>
                <w:t>А</w:t>
              </w:r>
              <w:r w:rsidR="00B67680" w:rsidRPr="00C76D74">
                <w:rPr>
                  <w:rStyle w:val="afa"/>
                  <w:color w:val="auto"/>
                  <w:sz w:val="22"/>
                  <w:szCs w:val="22"/>
                  <w:u w:val="none"/>
                </w:rPr>
                <w:t>Я КАРТА ЗАПРОСА ЦЕН</w:t>
              </w:r>
            </w:hyperlink>
          </w:p>
        </w:tc>
      </w:tr>
      <w:tr w:rsidR="00B67680" w:rsidRPr="00C76D74">
        <w:trPr>
          <w:trHeight w:val="454"/>
        </w:trPr>
        <w:tc>
          <w:tcPr>
            <w:tcW w:w="9571" w:type="dxa"/>
            <w:vAlign w:val="center"/>
          </w:tcPr>
          <w:p w:rsidR="00B67680" w:rsidRPr="00C76D74" w:rsidRDefault="005D43EF"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5D43EF"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5D43EF"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5D43EF"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5D43EF"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5D43EF"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A5EAB">
          <w:t>5</w:t>
        </w:r>
      </w:fldSimple>
      <w:r w:rsidRPr="00225DB0">
        <w:t xml:space="preserve"> раздела </w:t>
      </w:r>
      <w:fldSimple w:instr=" REF _Ref317250097 \r \h  \* MERGEFORMAT ">
        <w:r w:rsidR="001A5EAB">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A5EAB">
          <w:t>8</w:t>
        </w:r>
      </w:fldSimple>
      <w:r w:rsidR="004B541C" w:rsidRPr="00225DB0">
        <w:t xml:space="preserve"> </w:t>
      </w:r>
      <w:r w:rsidR="00F306A3" w:rsidRPr="00225DB0">
        <w:t xml:space="preserve">раздела </w:t>
      </w:r>
      <w:fldSimple w:instr=" REF _Ref317250449 \r \h  \* MERGEFORMAT ">
        <w:r w:rsidR="001A5EAB">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A5EAB">
          <w:t>6</w:t>
        </w:r>
      </w:fldSimple>
      <w:r w:rsidRPr="00225DB0">
        <w:t xml:space="preserve"> раздела </w:t>
      </w:r>
      <w:fldSimple w:instr=" REF _Ref317250478 \r \h  \* MERGEFORMAT ">
        <w:r w:rsidR="001A5EAB">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A5EAB" w:rsidRPr="001A5EAB">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A5EAB" w:rsidRPr="001A5EAB">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A5EAB">
          <w:t>2</w:t>
        </w:r>
      </w:fldSimple>
      <w:r w:rsidRPr="00267929">
        <w:t xml:space="preserve"> раздела </w:t>
      </w:r>
      <w:fldSimple w:instr=" REF _Ref317249938 \r \h  \* MERGEFORMAT ">
        <w:r w:rsidR="001A5EAB">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A5EAB">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A5EAB">
          <w:t>21</w:t>
        </w:r>
      </w:fldSimple>
      <w:r w:rsidR="00E6779F" w:rsidRPr="00225DB0">
        <w:t xml:space="preserve"> раздела </w:t>
      </w:r>
      <w:fldSimple w:instr=" REF _Ref317249938 \r \h  \* MERGEFORMAT ">
        <w:r w:rsidR="001A5EAB">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A5EAB">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A5EAB">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A5EAB">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A5EAB">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A5EAB">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A5EAB">
          <w:t>16</w:t>
        </w:r>
      </w:fldSimple>
      <w:r w:rsidRPr="00FB2DD6">
        <w:t xml:space="preserve"> раздела </w:t>
      </w:r>
      <w:fldSimple w:instr=" REF _Ref317253837 \r \h  \* MERGEFORMAT ">
        <w:r w:rsidR="001A5EAB">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A5EAB">
          <w:t>а)</w:t>
        </w:r>
      </w:fldSimple>
      <w:r w:rsidRPr="00FB2DD6">
        <w:t xml:space="preserve"> пункта </w:t>
      </w:r>
      <w:fldSimple w:instr=" REF _Ref317251555 \r \h  \* MERGEFORMAT ">
        <w:r w:rsidR="001A5EAB">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A5EAB">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A5EAB" w:rsidRPr="001A5EAB">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A5EAB">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A5EAB" w:rsidRPr="001A5EAB">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A5EAB">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A5EAB">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A5EAB">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A5EAB">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A5EAB">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A5EAB">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A5EAB">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A5EAB">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A5EAB">
          <w:t>19</w:t>
        </w:r>
      </w:fldSimple>
      <w:r w:rsidRPr="00A62992">
        <w:t xml:space="preserve"> раздела </w:t>
      </w:r>
      <w:fldSimple w:instr=" REF _Ref317256158 \r \h  \* MERGEFORMAT ">
        <w:r w:rsidR="001A5EAB">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A5EAB">
          <w:t>19</w:t>
        </w:r>
      </w:fldSimple>
      <w:r w:rsidRPr="00B83061">
        <w:t xml:space="preserve"> раздела </w:t>
      </w:r>
      <w:fldSimple w:instr=" REF _Ref317256294 \r \h  \* MERGEFORMAT ">
        <w:r w:rsidR="001A5EAB">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A5EAB">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p w:rsidR="00C87330" w:rsidRDefault="00C87330" w:rsidP="00C87330">
      <w:pPr>
        <w:tabs>
          <w:tab w:val="num" w:pos="1800"/>
        </w:tabs>
        <w:spacing w:after="120"/>
        <w:jc w:val="both"/>
      </w:pP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1C3359" w:rsidRPr="00E25B1F" w:rsidTr="00FB6B64">
        <w:trPr>
          <w:trHeight w:val="440"/>
          <w:tblHeader/>
        </w:trPr>
        <w:tc>
          <w:tcPr>
            <w:tcW w:w="781" w:type="dxa"/>
            <w:vAlign w:val="center"/>
          </w:tcPr>
          <w:p w:rsidR="001C3359" w:rsidRPr="00E25B1F" w:rsidRDefault="001C3359" w:rsidP="00FB6B64">
            <w:pPr>
              <w:jc w:val="center"/>
            </w:pPr>
            <w:r w:rsidRPr="00E25B1F">
              <w:t>№ п/п</w:t>
            </w:r>
          </w:p>
        </w:tc>
        <w:tc>
          <w:tcPr>
            <w:tcW w:w="2268" w:type="dxa"/>
            <w:vAlign w:val="center"/>
          </w:tcPr>
          <w:p w:rsidR="001C3359" w:rsidRPr="00E25B1F" w:rsidRDefault="001C3359" w:rsidP="00FB6B64">
            <w:pPr>
              <w:pStyle w:val="22"/>
              <w:ind w:firstLine="0"/>
              <w:jc w:val="center"/>
              <w:rPr>
                <w:bCs/>
              </w:rPr>
            </w:pPr>
            <w:r w:rsidRPr="00E25B1F">
              <w:rPr>
                <w:bCs/>
              </w:rPr>
              <w:t>Наименование п/п</w:t>
            </w:r>
          </w:p>
        </w:tc>
        <w:tc>
          <w:tcPr>
            <w:tcW w:w="11624" w:type="dxa"/>
            <w:vAlign w:val="center"/>
          </w:tcPr>
          <w:p w:rsidR="001C3359" w:rsidRPr="00E25B1F" w:rsidRDefault="001C3359" w:rsidP="00FB6B64">
            <w:pPr>
              <w:pStyle w:val="22"/>
              <w:ind w:right="153" w:firstLine="0"/>
              <w:jc w:val="center"/>
              <w:rPr>
                <w:bCs/>
              </w:rPr>
            </w:pPr>
            <w:r w:rsidRPr="00E25B1F">
              <w:rPr>
                <w:bCs/>
              </w:rPr>
              <w:t>Содержание</w:t>
            </w:r>
          </w:p>
        </w:tc>
      </w:tr>
      <w:tr w:rsidR="001C3359" w:rsidRPr="00E25B1F" w:rsidTr="00FB6B64">
        <w:trPr>
          <w:trHeight w:val="1518"/>
        </w:trPr>
        <w:tc>
          <w:tcPr>
            <w:tcW w:w="781" w:type="dxa"/>
          </w:tcPr>
          <w:p w:rsidR="001C3359" w:rsidRPr="00E25B1F" w:rsidRDefault="001C3359" w:rsidP="001C3359">
            <w:pPr>
              <w:numPr>
                <w:ilvl w:val="0"/>
                <w:numId w:val="23"/>
              </w:numPr>
              <w:tabs>
                <w:tab w:val="num" w:pos="786"/>
              </w:tabs>
              <w:ind w:left="0" w:hanging="15"/>
              <w:jc w:val="center"/>
            </w:pPr>
            <w:bookmarkStart w:id="150" w:name="_Ref317250566"/>
          </w:p>
        </w:tc>
        <w:bookmarkEnd w:id="150"/>
        <w:tc>
          <w:tcPr>
            <w:tcW w:w="2268" w:type="dxa"/>
          </w:tcPr>
          <w:p w:rsidR="001C3359" w:rsidRPr="00E25B1F" w:rsidRDefault="001C3359" w:rsidP="00FB6B64">
            <w:pPr>
              <w:contextualSpacing/>
            </w:pPr>
            <w:r w:rsidRPr="00E25B1F">
              <w:rPr>
                <w:bCs/>
              </w:rPr>
              <w:t xml:space="preserve">Предмет запроса цен </w:t>
            </w:r>
          </w:p>
          <w:p w:rsidR="001C3359" w:rsidRPr="00E25B1F" w:rsidRDefault="001C3359" w:rsidP="00FB6B64">
            <w:pPr>
              <w:contextualSpacing/>
            </w:pPr>
          </w:p>
          <w:p w:rsidR="001C3359" w:rsidRPr="00E25B1F" w:rsidRDefault="001C3359" w:rsidP="00FB6B64">
            <w:pPr>
              <w:contextualSpacing/>
              <w:rPr>
                <w:bCs/>
              </w:rPr>
            </w:pPr>
            <w:r w:rsidRPr="00E25B1F">
              <w:t xml:space="preserve">Состав и объем </w:t>
            </w:r>
            <w:r w:rsidRPr="00CC2D66">
              <w:rPr>
                <w:i/>
              </w:rPr>
              <w:t>[работ/услуг]</w:t>
            </w:r>
          </w:p>
        </w:tc>
        <w:tc>
          <w:tcPr>
            <w:tcW w:w="11624" w:type="dxa"/>
          </w:tcPr>
          <w:p w:rsidR="001C3359" w:rsidRPr="00E25B1F" w:rsidRDefault="001C3359" w:rsidP="00CE2D00">
            <w:pPr>
              <w:pStyle w:val="22"/>
              <w:ind w:right="153" w:firstLine="0"/>
            </w:pPr>
            <w:r w:rsidRPr="00E25B1F">
              <w:t xml:space="preserve">право заключения договора на </w:t>
            </w:r>
            <w:r w:rsidRPr="0054580D">
              <w:rPr>
                <w:b/>
                <w:bCs/>
              </w:rPr>
              <w:t xml:space="preserve">поставку </w:t>
            </w:r>
            <w:r w:rsidR="00FB6B64">
              <w:rPr>
                <w:sz w:val="23"/>
                <w:szCs w:val="23"/>
              </w:rPr>
              <w:t>Аудио оборудования</w:t>
            </w:r>
            <w:r w:rsidRPr="00E25B1F">
              <w:t>.</w:t>
            </w:r>
          </w:p>
          <w:p w:rsidR="001C3359" w:rsidRPr="00E25B1F" w:rsidRDefault="001C3359" w:rsidP="00FB6B64">
            <w:pPr>
              <w:pStyle w:val="22"/>
              <w:ind w:right="153" w:firstLine="0"/>
              <w:jc w:val="left"/>
              <w:rPr>
                <w:bCs/>
              </w:rPr>
            </w:pPr>
          </w:p>
          <w:p w:rsidR="001C3359" w:rsidRDefault="001C3359" w:rsidP="00FB6B64">
            <w:pPr>
              <w:ind w:right="-143"/>
            </w:pPr>
            <w:r>
              <w:t>Состав</w:t>
            </w:r>
            <w:r w:rsidRPr="00E64350">
              <w:t xml:space="preserve"> </w:t>
            </w:r>
            <w:r w:rsidRPr="00E25B1F">
              <w:t xml:space="preserve">и объем </w:t>
            </w:r>
            <w:r w:rsidRPr="00E64350">
              <w:t>услуг:</w:t>
            </w:r>
            <w:r>
              <w:t xml:space="preserve"> представлен в Томе2 «Техническая часть»</w:t>
            </w:r>
          </w:p>
          <w:p w:rsidR="001C3359" w:rsidRPr="00E25B1F" w:rsidRDefault="001C3359" w:rsidP="00FB6B64">
            <w:pPr>
              <w:ind w:right="153"/>
              <w:contextualSpacing/>
              <w:jc w:val="both"/>
              <w:rPr>
                <w:bCs/>
              </w:rPr>
            </w:pPr>
          </w:p>
        </w:tc>
      </w:tr>
      <w:tr w:rsidR="001C3359" w:rsidRPr="00E25B1F" w:rsidTr="00FB6B64">
        <w:trPr>
          <w:trHeight w:val="641"/>
        </w:trPr>
        <w:tc>
          <w:tcPr>
            <w:tcW w:w="781" w:type="dxa"/>
          </w:tcPr>
          <w:p w:rsidR="001C3359" w:rsidRPr="00E25B1F" w:rsidRDefault="001C3359" w:rsidP="001C3359">
            <w:pPr>
              <w:numPr>
                <w:ilvl w:val="0"/>
                <w:numId w:val="23"/>
              </w:numPr>
              <w:tabs>
                <w:tab w:val="num" w:pos="786"/>
              </w:tabs>
              <w:ind w:left="0" w:hanging="15"/>
              <w:jc w:val="center"/>
            </w:pPr>
            <w:bookmarkStart w:id="151" w:name="_Ref320260537"/>
          </w:p>
        </w:tc>
        <w:bookmarkEnd w:id="151"/>
        <w:tc>
          <w:tcPr>
            <w:tcW w:w="2268" w:type="dxa"/>
          </w:tcPr>
          <w:p w:rsidR="001C3359" w:rsidRPr="00E25B1F" w:rsidRDefault="001C3359" w:rsidP="00FB6B64">
            <w:pPr>
              <w:ind w:right="70"/>
              <w:rPr>
                <w:bCs/>
              </w:rPr>
            </w:pPr>
            <w:r w:rsidRPr="00E25B1F">
              <w:rPr>
                <w:bCs/>
              </w:rPr>
              <w:t>Нормативный документ, в соответствии с которым проводится запрос цен</w:t>
            </w:r>
          </w:p>
        </w:tc>
        <w:tc>
          <w:tcPr>
            <w:tcW w:w="11624" w:type="dxa"/>
          </w:tcPr>
          <w:p w:rsidR="001C3359" w:rsidRPr="00E25B1F" w:rsidRDefault="001C3359" w:rsidP="00FB6B64">
            <w:pPr>
              <w:pStyle w:val="22"/>
              <w:ind w:right="153" w:firstLine="0"/>
              <w:jc w:val="left"/>
              <w:rPr>
                <w:b/>
                <w:bCs/>
                <w:i/>
                <w:shd w:val="clear" w:color="auto" w:fill="FDE9D9"/>
              </w:rPr>
            </w:pPr>
            <w:r w:rsidRPr="00E87307">
              <w:rPr>
                <w:bCs/>
              </w:rPr>
              <w:t>В редакции с изменениями, утвержденными решением наблюдательного совета Госкорпорации «Росатом» от 15 февраля 2013 № 46, от 25 сентября 2013 № 53, от 03 декабря 2013 № 54, от 10 апреля 2014 № 59</w:t>
            </w:r>
          </w:p>
        </w:tc>
      </w:tr>
      <w:tr w:rsidR="001C3359" w:rsidRPr="00E25B1F" w:rsidTr="00FB6B64">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2" w:name="_Ref317250598"/>
          </w:p>
        </w:tc>
        <w:bookmarkEnd w:id="152"/>
        <w:tc>
          <w:tcPr>
            <w:tcW w:w="2268" w:type="dxa"/>
          </w:tcPr>
          <w:p w:rsidR="001C3359" w:rsidRPr="00E25B1F" w:rsidRDefault="001C3359" w:rsidP="00FB6B64">
            <w:pPr>
              <w:ind w:right="153"/>
            </w:pPr>
            <w:r w:rsidRPr="00E25B1F">
              <w:t>Условия договора:</w:t>
            </w:r>
          </w:p>
          <w:p w:rsidR="001C3359" w:rsidRPr="00E25B1F" w:rsidRDefault="001C3359" w:rsidP="00FB6B64">
            <w:pPr>
              <w:ind w:right="153"/>
              <w:rPr>
                <w:b/>
                <w:bCs/>
                <w:i/>
                <w:shd w:val="clear" w:color="auto" w:fill="FDE9D9"/>
              </w:rPr>
            </w:pPr>
            <w:r>
              <w:t xml:space="preserve">Сроки </w:t>
            </w:r>
            <w:r>
              <w:rPr>
                <w:b/>
                <w:i/>
              </w:rPr>
              <w:t>выполнения работ/</w:t>
            </w:r>
            <w:r w:rsidRPr="00E25B1F">
              <w:rPr>
                <w:b/>
                <w:i/>
              </w:rPr>
              <w:t>оказания услуг</w:t>
            </w:r>
          </w:p>
          <w:p w:rsidR="001C3359" w:rsidRDefault="001C3359" w:rsidP="00FB6B64">
            <w:pPr>
              <w:ind w:right="153"/>
            </w:pPr>
          </w:p>
          <w:p w:rsidR="001C3359" w:rsidRDefault="001C3359" w:rsidP="00FB6B64">
            <w:pPr>
              <w:ind w:right="153"/>
            </w:pPr>
          </w:p>
          <w:p w:rsidR="001C3359" w:rsidRDefault="001C3359" w:rsidP="00FB6B64">
            <w:pPr>
              <w:ind w:right="153"/>
            </w:pPr>
          </w:p>
          <w:p w:rsidR="001C3359" w:rsidRDefault="001C3359" w:rsidP="00FB6B64">
            <w:pPr>
              <w:ind w:right="153"/>
            </w:pPr>
          </w:p>
          <w:p w:rsidR="001C3359" w:rsidRDefault="001C3359" w:rsidP="00FB6B64">
            <w:pPr>
              <w:ind w:right="153"/>
            </w:pPr>
          </w:p>
          <w:p w:rsidR="00FB6B64" w:rsidRDefault="00FB6B64" w:rsidP="00FB6B64">
            <w:pPr>
              <w:ind w:right="153"/>
            </w:pPr>
          </w:p>
          <w:p w:rsidR="001C3359" w:rsidRDefault="001C3359" w:rsidP="00FB6B64">
            <w:pPr>
              <w:ind w:right="153"/>
            </w:pPr>
          </w:p>
          <w:p w:rsidR="001C3359" w:rsidRPr="00E25B1F" w:rsidRDefault="001C3359" w:rsidP="00FB6B64">
            <w:pPr>
              <w:ind w:right="153"/>
              <w:rPr>
                <w:b/>
                <w:bCs/>
                <w:i/>
                <w:shd w:val="clear" w:color="auto" w:fill="FDE9D9"/>
              </w:rPr>
            </w:pPr>
            <w:r w:rsidRPr="00E25B1F">
              <w:t xml:space="preserve">Место </w:t>
            </w:r>
            <w:r>
              <w:rPr>
                <w:b/>
                <w:i/>
              </w:rPr>
              <w:t>выполнения работ/</w:t>
            </w:r>
            <w:r w:rsidRPr="00E25B1F">
              <w:rPr>
                <w:b/>
                <w:i/>
              </w:rPr>
              <w:t>оказания услуг</w:t>
            </w: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Default="001C3359" w:rsidP="00FB6B64">
            <w:pPr>
              <w:ind w:right="153"/>
              <w:rPr>
                <w:b/>
                <w:i/>
              </w:rPr>
            </w:pPr>
          </w:p>
          <w:p w:rsidR="001C3359" w:rsidRPr="00E25B1F" w:rsidRDefault="001C3359" w:rsidP="00FB6B64">
            <w:pPr>
              <w:ind w:right="153"/>
              <w:rPr>
                <w:b/>
                <w:i/>
              </w:rPr>
            </w:pPr>
            <w:r w:rsidRPr="00E25B1F">
              <w:rPr>
                <w:b/>
                <w:i/>
              </w:rPr>
              <w:t xml:space="preserve">Условия оплаты </w:t>
            </w:r>
          </w:p>
          <w:p w:rsidR="001C3359" w:rsidRPr="00E25B1F" w:rsidRDefault="001C3359" w:rsidP="00FB6B64">
            <w:pPr>
              <w:ind w:right="153"/>
              <w:rPr>
                <w:b/>
                <w:bCs/>
                <w:i/>
                <w:shd w:val="clear" w:color="auto" w:fill="FDE9D9"/>
              </w:rPr>
            </w:pPr>
          </w:p>
          <w:p w:rsidR="001C3359" w:rsidRPr="00E25B1F" w:rsidRDefault="001C3359" w:rsidP="00FB6B64">
            <w:pPr>
              <w:ind w:right="153"/>
            </w:pPr>
          </w:p>
        </w:tc>
        <w:tc>
          <w:tcPr>
            <w:tcW w:w="11624" w:type="dxa"/>
          </w:tcPr>
          <w:p w:rsidR="001C3359" w:rsidRDefault="001C3359" w:rsidP="00FB6B64">
            <w:pPr>
              <w:ind w:right="-143"/>
            </w:pPr>
          </w:p>
          <w:p w:rsidR="001C3359" w:rsidRDefault="001C3359" w:rsidP="00FB6B64">
            <w:pPr>
              <w:spacing w:line="310" w:lineRule="exact"/>
              <w:ind w:firstLine="305"/>
            </w:pPr>
            <w:r>
              <w:t xml:space="preserve">Сроки  оказания услуг: </w:t>
            </w:r>
          </w:p>
          <w:p w:rsidR="00FB6B64" w:rsidRDefault="001C3359" w:rsidP="00FB6B64">
            <w:pPr>
              <w:spacing w:line="310" w:lineRule="exact"/>
            </w:pPr>
            <w:r w:rsidRPr="008A2B2B">
              <w:t xml:space="preserve">Поставка товара в течение </w:t>
            </w:r>
            <w:r w:rsidR="00FB6B64">
              <w:t>7</w:t>
            </w:r>
            <w:r w:rsidRPr="008A2B2B">
              <w:t xml:space="preserve">0 календарных дней с момента подписания договора уполномоченными представителями сторон. </w:t>
            </w:r>
          </w:p>
          <w:p w:rsidR="001C3359" w:rsidRPr="008A2B2B" w:rsidRDefault="001C3359" w:rsidP="00FB6B64">
            <w:pPr>
              <w:spacing w:line="310" w:lineRule="exact"/>
            </w:pPr>
            <w:r w:rsidRPr="008A2B2B">
              <w:t>Предлагаемые способы доставки:</w:t>
            </w:r>
          </w:p>
          <w:p w:rsidR="001C3359" w:rsidRPr="008A2B2B" w:rsidRDefault="001C3359" w:rsidP="00FB6B64">
            <w:pPr>
              <w:spacing w:line="310" w:lineRule="exact"/>
            </w:pPr>
            <w:r w:rsidRPr="008A2B2B">
              <w:t>1. Доставка автотранспортом Поставщика до склада Покупателя ОАО «СХК» Томская обл., г.Северск,  ул.Предзаводская ,9. Предварительно в течение 30 суток оформление пропуска для въезда на территорию ЗАТО Северск.</w:t>
            </w:r>
          </w:p>
          <w:p w:rsidR="001C3359" w:rsidRPr="008A2B2B" w:rsidRDefault="001C3359" w:rsidP="00FB6B64">
            <w:r w:rsidRPr="008A2B2B">
              <w:t>2. Контейнерная отправка - станция Томск - грузовой Западно - Сибирской ж.д. код станции 874302, код подразделения 2081.</w:t>
            </w:r>
          </w:p>
          <w:p w:rsidR="001C3359" w:rsidRDefault="001C3359" w:rsidP="00FB6B64">
            <w:pPr>
              <w:ind w:right="-143"/>
            </w:pPr>
          </w:p>
          <w:p w:rsidR="001C3359" w:rsidRPr="007C1A0E" w:rsidRDefault="001C3359" w:rsidP="00FB6B64">
            <w:pPr>
              <w:ind w:right="-143"/>
            </w:pPr>
            <w:r w:rsidRPr="008A2B2B">
              <w:t>Место  оказания услуг</w:t>
            </w:r>
            <w:r>
              <w:t xml:space="preserve">: </w:t>
            </w:r>
            <w:r w:rsidRPr="0054580D">
              <w:rPr>
                <w:color w:val="000000"/>
              </w:rPr>
              <w:t>Доставка автотранспортом Поставщика до склада Покупателя ОАО «СХК» Томская обл., г.Северск,  ул.Предзаводская ,9.</w:t>
            </w:r>
            <w:r>
              <w:rPr>
                <w:color w:val="000000"/>
              </w:rPr>
              <w:t xml:space="preserve"> </w:t>
            </w:r>
          </w:p>
          <w:p w:rsidR="001C3359" w:rsidRPr="00626C04" w:rsidRDefault="001C3359" w:rsidP="00FB6B64">
            <w:pPr>
              <w:pStyle w:val="affe"/>
              <w:spacing w:after="0" w:line="240" w:lineRule="auto"/>
              <w:ind w:left="0"/>
              <w:jc w:val="both"/>
              <w:rPr>
                <w:rFonts w:ascii="Times New Roman" w:hAnsi="Times New Roman"/>
                <w:sz w:val="24"/>
                <w:szCs w:val="24"/>
                <w:lang w:val="ru-RU"/>
              </w:rPr>
            </w:pPr>
            <w:r w:rsidRPr="00626C04">
              <w:rPr>
                <w:rFonts w:ascii="Times New Roman" w:hAnsi="Times New Roman"/>
                <w:sz w:val="24"/>
                <w:szCs w:val="24"/>
                <w:lang w:val="ru-RU"/>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1C3359" w:rsidRPr="00626C04" w:rsidRDefault="001C3359" w:rsidP="00FB6B64">
            <w:pPr>
              <w:pStyle w:val="affe"/>
              <w:spacing w:after="0" w:line="240" w:lineRule="auto"/>
              <w:ind w:left="0"/>
              <w:jc w:val="both"/>
              <w:rPr>
                <w:rFonts w:ascii="Times New Roman" w:hAnsi="Times New Roman"/>
                <w:sz w:val="24"/>
                <w:szCs w:val="24"/>
                <w:lang w:val="ru-RU"/>
              </w:rPr>
            </w:pPr>
            <w:r w:rsidRPr="00626C04">
              <w:rPr>
                <w:rFonts w:ascii="Times New Roman" w:hAnsi="Times New Roman"/>
                <w:sz w:val="24"/>
                <w:szCs w:val="24"/>
                <w:lang w:val="ru-RU"/>
              </w:rPr>
              <w:t xml:space="preserve">   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w:t>
            </w:r>
            <w:r w:rsidRPr="00626C04">
              <w:rPr>
                <w:rFonts w:ascii="Times New Roman" w:hAnsi="Times New Roman"/>
                <w:sz w:val="24"/>
                <w:szCs w:val="24"/>
                <w:lang w:val="ru-RU"/>
              </w:rPr>
              <w:lastRenderedPageBreak/>
              <w:t>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C3359" w:rsidRPr="00C61FCD" w:rsidRDefault="001C3359" w:rsidP="00FB6B64">
            <w:pPr>
              <w:ind w:right="153"/>
              <w:jc w:val="both"/>
              <w:rPr>
                <w:b/>
                <w:i/>
              </w:rPr>
            </w:pPr>
            <w:r w:rsidRPr="00C61FCD">
              <w:t xml:space="preserve">Для въезда в ЗАТО Северск необходимо наличие пропуска. Участники процедуры закупки обязаны своевременно </w:t>
            </w:r>
            <w:r>
              <w:t>- за 30 дней</w:t>
            </w:r>
            <w:r w:rsidRPr="00C61FCD">
              <w:t xml:space="preserve"> оформлять документы на въезд в город в соответствии с установленными правилами (тел. для справок: 8 (3823) 52-</w:t>
            </w:r>
            <w:r>
              <w:t>50</w:t>
            </w:r>
            <w:r w:rsidRPr="00C61FCD">
              <w:t>-</w:t>
            </w:r>
            <w:r>
              <w:t>28</w:t>
            </w:r>
            <w:r w:rsidRPr="00C61FCD">
              <w:t xml:space="preserve"> секретарь ОФЗОиСП ОАО «СХК»).</w:t>
            </w:r>
          </w:p>
          <w:p w:rsidR="001C3359" w:rsidRDefault="001C3359" w:rsidP="00FB6B64">
            <w:pPr>
              <w:ind w:right="153"/>
              <w:jc w:val="both"/>
              <w:rPr>
                <w:b/>
                <w:i/>
              </w:rPr>
            </w:pPr>
          </w:p>
          <w:p w:rsidR="001C3359" w:rsidRDefault="00556AAE" w:rsidP="00FB6B64">
            <w:pPr>
              <w:ind w:right="153"/>
              <w:jc w:val="both"/>
            </w:pPr>
            <w:r w:rsidRPr="004E6850">
              <w:t>100%</w:t>
            </w:r>
            <w:r>
              <w:t xml:space="preserve"> о</w:t>
            </w:r>
            <w:r w:rsidRPr="00FA568F">
              <w:t xml:space="preserve">плата оказанных услуг производится путем перечисления денежных средств на расчетный счет Исполнителя на основании выставленного им счета и/или счета-фактуры, заполненного в соответствии с требованиями НК РФ, в течение 30-ти (Тридцати) календарных дней с момента подписания Заказчиком предоставленного Исполнителем </w:t>
            </w:r>
            <w:r w:rsidRPr="002269D6">
              <w:t>акта сдачи-приемки оказанных услуг</w:t>
            </w:r>
            <w:r>
              <w:t xml:space="preserve">. Заказчик подписывает предоставленный Исполнителем акт в течение 5 (Пяти) рабочих дней, либо </w:t>
            </w:r>
            <w:r w:rsidRPr="009B09FD">
              <w:t>направ</w:t>
            </w:r>
            <w:r>
              <w:t>ляет</w:t>
            </w:r>
            <w:r w:rsidRPr="009B09FD">
              <w:t xml:space="preserve"> Исполнителю письменный мотивированный отказ в его подписании</w:t>
            </w:r>
            <w:r>
              <w:t xml:space="preserve"> в течение 10-ти рабочих дней с момента предоставления Исполнителем отчетных документов. </w:t>
            </w:r>
            <w:r w:rsidRPr="009B09FD">
              <w:t>Датой предоставления документов считается дата их регистрации в установленном у Заказчика порядке</w:t>
            </w:r>
            <w:r w:rsidRPr="00510930">
              <w:t>.</w:t>
            </w:r>
          </w:p>
          <w:p w:rsidR="001C3359" w:rsidRDefault="001C3359" w:rsidP="00FB6B64">
            <w:pPr>
              <w:ind w:right="153"/>
              <w:jc w:val="both"/>
            </w:pPr>
          </w:p>
          <w:p w:rsidR="001C3359" w:rsidRDefault="001C3359" w:rsidP="00FB6B64">
            <w:pPr>
              <w:ind w:right="153"/>
              <w:jc w:val="both"/>
            </w:pPr>
            <w:r w:rsidRPr="00E25B1F">
              <w:t xml:space="preserve">Встречные предложения участников по проекту договора </w:t>
            </w:r>
            <w:r w:rsidRPr="00E25B1F">
              <w:rPr>
                <w:b/>
                <w:u w:val="single"/>
              </w:rPr>
              <w:t>не допускаются</w:t>
            </w:r>
            <w:r w:rsidRPr="00E25B1F">
              <w:t>.</w:t>
            </w:r>
          </w:p>
          <w:p w:rsidR="001C3359" w:rsidRPr="00E25B1F" w:rsidRDefault="001C3359" w:rsidP="00FB6B64">
            <w:pPr>
              <w:ind w:right="153"/>
              <w:jc w:val="both"/>
            </w:pPr>
            <w:r w:rsidRPr="00EE4D04">
              <w:rPr>
                <w:rStyle w:val="afa"/>
                <w:rFonts w:eastAsia="Arial Unicode MS"/>
                <w:i/>
                <w:color w:val="auto"/>
              </w:rPr>
              <w:t>При наличии разночтений между условиями и требованиями, указанными в извещении и документации, техническом задании, проекте договора, спецификации и иных документах, а так же информации, указанной на ЭТП, участникам надлежит руководствоваться условиями и требованиями, указанными в извещении и документации.</w:t>
            </w:r>
          </w:p>
        </w:tc>
      </w:tr>
      <w:tr w:rsidR="001C3359" w:rsidRPr="00E25B1F" w:rsidTr="00FB6B64">
        <w:trPr>
          <w:trHeight w:val="416"/>
        </w:trPr>
        <w:tc>
          <w:tcPr>
            <w:tcW w:w="781" w:type="dxa"/>
          </w:tcPr>
          <w:p w:rsidR="001C3359" w:rsidRPr="00E25B1F" w:rsidRDefault="001C3359" w:rsidP="001C3359">
            <w:pPr>
              <w:numPr>
                <w:ilvl w:val="0"/>
                <w:numId w:val="23"/>
              </w:numPr>
              <w:tabs>
                <w:tab w:val="num" w:pos="786"/>
              </w:tabs>
              <w:ind w:left="0" w:hanging="15"/>
              <w:jc w:val="center"/>
            </w:pPr>
            <w:bookmarkStart w:id="153" w:name="_Ref317250606"/>
          </w:p>
        </w:tc>
        <w:bookmarkEnd w:id="153"/>
        <w:tc>
          <w:tcPr>
            <w:tcW w:w="2268" w:type="dxa"/>
          </w:tcPr>
          <w:p w:rsidR="001C3359" w:rsidRPr="00E25B1F" w:rsidRDefault="001C3359" w:rsidP="00FB6B64">
            <w:pPr>
              <w:ind w:right="153"/>
            </w:pPr>
            <w:r w:rsidRPr="00E25B1F">
              <w:t xml:space="preserve">Количество лотов </w:t>
            </w:r>
          </w:p>
        </w:tc>
        <w:tc>
          <w:tcPr>
            <w:tcW w:w="11624" w:type="dxa"/>
          </w:tcPr>
          <w:p w:rsidR="001C3359" w:rsidRPr="00E25B1F" w:rsidRDefault="001C3359" w:rsidP="00FB6B64">
            <w:pPr>
              <w:ind w:right="153"/>
            </w:pPr>
            <w:r>
              <w:t>1 (один)</w:t>
            </w:r>
          </w:p>
        </w:tc>
      </w:tr>
      <w:tr w:rsidR="001C3359" w:rsidRPr="00E25B1F" w:rsidTr="00FB6B64">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4" w:name="_Ref317249928"/>
          </w:p>
        </w:tc>
        <w:bookmarkEnd w:id="154"/>
        <w:tc>
          <w:tcPr>
            <w:tcW w:w="2268" w:type="dxa"/>
          </w:tcPr>
          <w:p w:rsidR="001C3359" w:rsidRPr="00E25B1F" w:rsidRDefault="001C3359" w:rsidP="00FB6B64">
            <w:pPr>
              <w:contextualSpacing/>
            </w:pPr>
            <w:r w:rsidRPr="00E25B1F">
              <w:t>Заказчик</w:t>
            </w:r>
          </w:p>
        </w:tc>
        <w:tc>
          <w:tcPr>
            <w:tcW w:w="11624" w:type="dxa"/>
          </w:tcPr>
          <w:p w:rsidR="001C3359" w:rsidRPr="00C00907" w:rsidRDefault="001C3359" w:rsidP="00FB6B64">
            <w:pPr>
              <w:ind w:right="153"/>
              <w:jc w:val="both"/>
              <w:rPr>
                <w:b/>
                <w:i/>
              </w:rPr>
            </w:pPr>
            <w:r w:rsidRPr="00C00907">
              <w:rPr>
                <w:b/>
                <w:i/>
              </w:rPr>
              <w:t xml:space="preserve">Открытое акционерное общество </w:t>
            </w:r>
            <w:r>
              <w:rPr>
                <w:b/>
                <w:i/>
              </w:rPr>
              <w:t>«</w:t>
            </w:r>
            <w:r w:rsidRPr="00C00907">
              <w:rPr>
                <w:b/>
                <w:i/>
              </w:rPr>
              <w:t>Сибирский Химический Комбинат</w:t>
            </w:r>
            <w:r>
              <w:rPr>
                <w:b/>
                <w:i/>
              </w:rPr>
              <w:t>»</w:t>
            </w:r>
          </w:p>
          <w:p w:rsidR="001C3359" w:rsidRPr="00C00907" w:rsidRDefault="001C3359" w:rsidP="00FB6B64">
            <w:pPr>
              <w:ind w:right="153"/>
              <w:jc w:val="both"/>
              <w:rPr>
                <w:color w:val="000000"/>
              </w:rPr>
            </w:pPr>
            <w:r w:rsidRPr="00C00907">
              <w:t xml:space="preserve">Место нахождения: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p w:rsidR="001C3359" w:rsidRPr="00E25B1F" w:rsidRDefault="001C3359" w:rsidP="00FB6B64">
            <w:pPr>
              <w:ind w:right="153"/>
              <w:jc w:val="both"/>
            </w:pPr>
            <w:r w:rsidRPr="00C00907">
              <w:t xml:space="preserve">Почтовый адрес: </w:t>
            </w:r>
            <w:smartTag w:uri="urn:schemas-microsoft-com:office:smarttags" w:element="metricconverter">
              <w:smartTagPr>
                <w:attr w:name="ProductID" w:val="636039, г"/>
              </w:smartTagPr>
              <w:r w:rsidRPr="00C00907">
                <w:rPr>
                  <w:color w:val="000000"/>
                </w:rPr>
                <w:t>636039, г</w:t>
              </w:r>
            </w:smartTag>
            <w:r w:rsidRPr="00C00907">
              <w:rPr>
                <w:color w:val="000000"/>
              </w:rPr>
              <w:t>. Северск Томской обл., ул. Курчатова 1</w:t>
            </w:r>
          </w:p>
        </w:tc>
      </w:tr>
      <w:tr w:rsidR="001C3359" w:rsidRPr="00E25B1F" w:rsidTr="00FB6B64">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5" w:name="_Ref317250471"/>
          </w:p>
        </w:tc>
        <w:bookmarkEnd w:id="155"/>
        <w:tc>
          <w:tcPr>
            <w:tcW w:w="2268" w:type="dxa"/>
          </w:tcPr>
          <w:p w:rsidR="001C3359" w:rsidRPr="00E25B1F" w:rsidRDefault="001C3359" w:rsidP="00FB6B64">
            <w:pPr>
              <w:ind w:right="153"/>
            </w:pPr>
            <w:r w:rsidRPr="00E25B1F">
              <w:t>О</w:t>
            </w:r>
            <w:r w:rsidRPr="00E25B1F">
              <w:rPr>
                <w:bCs/>
              </w:rPr>
              <w:t>рганизатор запроса цен</w:t>
            </w:r>
          </w:p>
        </w:tc>
        <w:tc>
          <w:tcPr>
            <w:tcW w:w="11624" w:type="dxa"/>
          </w:tcPr>
          <w:p w:rsidR="001C3359" w:rsidRPr="00AE269F" w:rsidRDefault="001C3359" w:rsidP="00FB6B64">
            <w:pPr>
              <w:ind w:right="153"/>
              <w:jc w:val="both"/>
              <w:rPr>
                <w:b/>
                <w:i/>
              </w:rPr>
            </w:pPr>
            <w:r w:rsidRPr="00AE269F">
              <w:rPr>
                <w:b/>
                <w:i/>
              </w:rPr>
              <w:t>Открытое акционерное общество «Сибирский Химический Комбинат»</w:t>
            </w:r>
          </w:p>
          <w:p w:rsidR="001C3359" w:rsidRPr="00AE269F" w:rsidRDefault="001C3359" w:rsidP="00FB6B64">
            <w:pPr>
              <w:ind w:right="153"/>
              <w:jc w:val="both"/>
              <w:rPr>
                <w:color w:val="000000"/>
              </w:rPr>
            </w:pPr>
            <w:r w:rsidRPr="00AE269F">
              <w:t xml:space="preserve">Место нахождения: 636039 Томская область, г. Северск, </w:t>
            </w:r>
            <w:r w:rsidRPr="00AE269F">
              <w:rPr>
                <w:color w:val="000000"/>
              </w:rPr>
              <w:t>ул. Курчатова 1</w:t>
            </w:r>
          </w:p>
          <w:p w:rsidR="001C3359" w:rsidRPr="00AE269F" w:rsidRDefault="001C3359" w:rsidP="00FB6B64">
            <w:pPr>
              <w:ind w:right="153"/>
              <w:jc w:val="both"/>
              <w:rPr>
                <w:color w:val="000000"/>
              </w:rPr>
            </w:pPr>
            <w:r w:rsidRPr="00AE269F">
              <w:t xml:space="preserve">Почтовый адрес: 636039 Томская область, г. Северск, </w:t>
            </w:r>
            <w:r w:rsidRPr="00AE269F">
              <w:rPr>
                <w:color w:val="000000"/>
              </w:rPr>
              <w:t>ул. Курчатова 1</w:t>
            </w:r>
          </w:p>
          <w:p w:rsidR="001C3359" w:rsidRPr="00DE1F0F" w:rsidRDefault="001C3359" w:rsidP="00FB6B64">
            <w:pPr>
              <w:ind w:right="153"/>
              <w:jc w:val="both"/>
              <w:rPr>
                <w:color w:val="FF0000"/>
              </w:rPr>
            </w:pPr>
            <w:r w:rsidRPr="00AE269F">
              <w:rPr>
                <w:b/>
              </w:rPr>
              <w:t xml:space="preserve">Контактное лицо по орг. вопросам: </w:t>
            </w:r>
            <w:r>
              <w:t>Захарова Елена Викторовна</w:t>
            </w:r>
          </w:p>
          <w:p w:rsidR="001C3359" w:rsidRPr="00AE269F" w:rsidRDefault="001C3359" w:rsidP="00FB6B64">
            <w:pPr>
              <w:ind w:right="153"/>
              <w:jc w:val="both"/>
            </w:pPr>
            <w:r>
              <w:t>Телефон: 8(3823) 52-81-85</w:t>
            </w:r>
          </w:p>
          <w:p w:rsidR="001C3359" w:rsidRPr="00AE269F" w:rsidRDefault="001C3359" w:rsidP="00FB6B64">
            <w:pPr>
              <w:ind w:right="153"/>
              <w:jc w:val="both"/>
            </w:pPr>
            <w:r w:rsidRPr="00AE269F">
              <w:t>Факс: 8(3823) 56-25-50</w:t>
            </w:r>
          </w:p>
          <w:p w:rsidR="001C3359" w:rsidRPr="00AE269F" w:rsidRDefault="001C3359" w:rsidP="00FB6B64">
            <w:pPr>
              <w:ind w:right="153"/>
              <w:jc w:val="both"/>
            </w:pPr>
            <w:r w:rsidRPr="00944A0E">
              <w:t>Адрес электронной почты:</w:t>
            </w:r>
            <w:r>
              <w:t xml:space="preserve"> </w:t>
            </w:r>
            <w:r>
              <w:rPr>
                <w:lang w:val="en-US"/>
              </w:rPr>
              <w:t>zakharova</w:t>
            </w:r>
            <w:r w:rsidRPr="00426F95">
              <w:t>@</w:t>
            </w:r>
            <w:r>
              <w:rPr>
                <w:lang w:val="en-US"/>
              </w:rPr>
              <w:t>atomsib</w:t>
            </w:r>
            <w:r w:rsidRPr="00426F95">
              <w:t>.</w:t>
            </w:r>
            <w:r>
              <w:rPr>
                <w:lang w:val="en-US"/>
              </w:rPr>
              <w:t>ru</w:t>
            </w:r>
            <w:r w:rsidRPr="00AE269F">
              <w:t xml:space="preserve">  </w:t>
            </w:r>
          </w:p>
          <w:p w:rsidR="001C3359" w:rsidRPr="00DC5E5A" w:rsidRDefault="001C3359" w:rsidP="00FB6B64">
            <w:pPr>
              <w:ind w:right="153"/>
              <w:jc w:val="both"/>
            </w:pPr>
            <w:r w:rsidRPr="00DC5E5A">
              <w:rPr>
                <w:b/>
              </w:rPr>
              <w:t>Время работы</w:t>
            </w:r>
            <w:r>
              <w:rPr>
                <w:b/>
              </w:rPr>
              <w:t xml:space="preserve">: </w:t>
            </w:r>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p w:rsidR="001C3359" w:rsidRDefault="001C3359" w:rsidP="00FB6B64">
            <w:pPr>
              <w:ind w:right="153"/>
              <w:jc w:val="both"/>
            </w:pPr>
            <w:r w:rsidRPr="00AE269F">
              <w:rPr>
                <w:b/>
              </w:rPr>
              <w:t>Контактное лицо по предмету закупки:</w:t>
            </w:r>
            <w:r w:rsidRPr="00AE269F">
              <w:t xml:space="preserve"> </w:t>
            </w:r>
          </w:p>
          <w:p w:rsidR="001C3359" w:rsidRDefault="00FB07E8" w:rsidP="00FB6B64">
            <w:r w:rsidRPr="001E30BE">
              <w:rPr>
                <w:sz w:val="23"/>
                <w:szCs w:val="23"/>
              </w:rPr>
              <w:t>Лесков Алексей Валерьевич – инженер по комплектации оборудования</w:t>
            </w:r>
            <w:r w:rsidR="001C3359">
              <w:t xml:space="preserve"> </w:t>
            </w:r>
          </w:p>
          <w:p w:rsidR="001C3359" w:rsidRPr="00E25B1F" w:rsidRDefault="00FB07E8" w:rsidP="00FB6B64">
            <w:r w:rsidRPr="001E30BE">
              <w:rPr>
                <w:sz w:val="23"/>
                <w:szCs w:val="23"/>
              </w:rPr>
              <w:lastRenderedPageBreak/>
              <w:t>8 (3823) 52-45-06</w:t>
            </w:r>
          </w:p>
        </w:tc>
      </w:tr>
      <w:tr w:rsidR="001C3359" w:rsidRPr="00E25B1F" w:rsidTr="00FB6B64">
        <w:trPr>
          <w:trHeight w:val="70"/>
        </w:trPr>
        <w:tc>
          <w:tcPr>
            <w:tcW w:w="781" w:type="dxa"/>
          </w:tcPr>
          <w:p w:rsidR="001C3359" w:rsidRPr="00E25B1F" w:rsidRDefault="001C3359" w:rsidP="001C3359">
            <w:pPr>
              <w:numPr>
                <w:ilvl w:val="0"/>
                <w:numId w:val="23"/>
              </w:numPr>
              <w:tabs>
                <w:tab w:val="num" w:pos="786"/>
              </w:tabs>
              <w:ind w:left="0" w:hanging="15"/>
              <w:jc w:val="center"/>
            </w:pPr>
            <w:bookmarkStart w:id="156" w:name="_Ref317250534"/>
          </w:p>
        </w:tc>
        <w:bookmarkEnd w:id="156"/>
        <w:tc>
          <w:tcPr>
            <w:tcW w:w="2268" w:type="dxa"/>
          </w:tcPr>
          <w:p w:rsidR="001C3359" w:rsidRPr="00E25B1F" w:rsidRDefault="001C3359" w:rsidP="00FB6B64">
            <w:pPr>
              <w:ind w:right="153"/>
            </w:pPr>
            <w:r w:rsidRPr="00E25B1F">
              <w:t xml:space="preserve">Информационное обеспечение проведения запроса цен </w:t>
            </w:r>
          </w:p>
        </w:tc>
        <w:tc>
          <w:tcPr>
            <w:tcW w:w="11624" w:type="dxa"/>
          </w:tcPr>
          <w:p w:rsidR="001C3359" w:rsidRPr="00CE4979" w:rsidRDefault="001C3359" w:rsidP="00FB6B64">
            <w:pPr>
              <w:tabs>
                <w:tab w:val="left" w:pos="1134"/>
              </w:tabs>
              <w:contextualSpacing/>
              <w:jc w:val="both"/>
            </w:pPr>
            <w:r w:rsidRPr="00CE4979">
              <w:rPr>
                <w:spacing w:val="-6"/>
              </w:rPr>
              <w:t xml:space="preserve">Официальным сайтом </w:t>
            </w:r>
            <w:r w:rsidRPr="00CE4979">
              <w:t>в сети «Интернет» для размещения информации о проведении запроса предложений является:</w:t>
            </w:r>
          </w:p>
          <w:p w:rsidR="001C3359" w:rsidRPr="00CE4979" w:rsidRDefault="001C3359" w:rsidP="00FB6B64">
            <w:pPr>
              <w:tabs>
                <w:tab w:val="left" w:pos="386"/>
              </w:tabs>
              <w:contextualSpacing/>
              <w:jc w:val="both"/>
            </w:pPr>
            <w:r w:rsidRPr="00CE4979">
              <w:rPr>
                <w:spacing w:val="-6"/>
              </w:rPr>
              <w:t xml:space="preserve">1) Официальный государственный сайт </w:t>
            </w:r>
            <w:r w:rsidRPr="00CE4979">
              <w:t>(</w:t>
            </w:r>
            <w:hyperlink r:id="rId18" w:history="1">
              <w:r w:rsidRPr="00CE4979">
                <w:rPr>
                  <w:rStyle w:val="afa"/>
                  <w:color w:val="auto"/>
                </w:rPr>
                <w:t>http://www.zakupki.gov.ru</w:t>
              </w:r>
            </w:hyperlink>
            <w:r w:rsidRPr="00CE4979">
              <w:t xml:space="preserve">), </w:t>
            </w:r>
          </w:p>
          <w:p w:rsidR="001C3359" w:rsidRPr="00CE4979" w:rsidRDefault="001C3359" w:rsidP="00FB6B64">
            <w:pPr>
              <w:tabs>
                <w:tab w:val="left" w:pos="1134"/>
              </w:tabs>
              <w:contextualSpacing/>
              <w:jc w:val="both"/>
              <w:rPr>
                <w:spacing w:val="-6"/>
              </w:rPr>
            </w:pPr>
            <w:r w:rsidRPr="00CE4979">
              <w:t>2) Официальный сайт по закупкам атомной отрасли Госкорпорации «Рос</w:t>
            </w:r>
            <w:r w:rsidRPr="00CE4979">
              <w:rPr>
                <w:spacing w:val="-6"/>
              </w:rPr>
              <w:t>атом» (</w:t>
            </w:r>
            <w:hyperlink r:id="rId19" w:history="1">
              <w:r w:rsidRPr="00CE4979">
                <w:rPr>
                  <w:rStyle w:val="afa"/>
                  <w:color w:val="auto"/>
                </w:rPr>
                <w:t>http://zakupki.rosatom.ru</w:t>
              </w:r>
            </w:hyperlink>
            <w:r w:rsidRPr="00CE4979">
              <w:rPr>
                <w:spacing w:val="-6"/>
              </w:rPr>
              <w:t>).</w:t>
            </w:r>
          </w:p>
          <w:p w:rsidR="001C3359" w:rsidRPr="00E25B1F" w:rsidRDefault="001C3359" w:rsidP="00FB6B64">
            <w:pPr>
              <w:tabs>
                <w:tab w:val="left" w:pos="1134"/>
              </w:tabs>
              <w:spacing w:before="120"/>
              <w:jc w:val="both"/>
            </w:pPr>
            <w:r w:rsidRPr="00CE4979">
              <w:t xml:space="preserve">Настоящий запрос предложений проводится в соответствии с правилами и с использованием функционала ЭТП </w:t>
            </w:r>
            <w:r w:rsidRPr="00520EFD">
              <w:t xml:space="preserve"> </w:t>
            </w:r>
            <w:hyperlink r:id="rId20" w:history="1">
              <w:r w:rsidRPr="00520EFD">
                <w:rPr>
                  <w:rStyle w:val="afa"/>
                </w:rPr>
                <w:t>ООО</w:t>
              </w:r>
            </w:hyperlink>
            <w:r w:rsidRPr="00520EFD">
              <w:t xml:space="preserve"> «Аукционный конкурсный дом»</w:t>
            </w:r>
            <w:r>
              <w:t xml:space="preserve"> </w:t>
            </w:r>
            <w:r w:rsidRPr="00CE4979">
              <w:t xml:space="preserve">в сети «Интернет» по адресу: </w:t>
            </w:r>
            <w:hyperlink r:id="rId21" w:history="1">
              <w:r w:rsidRPr="00B722E6">
                <w:rPr>
                  <w:rStyle w:val="afa"/>
                  <w:b/>
                </w:rPr>
                <w:t>www.</w:t>
              </w:r>
              <w:r w:rsidRPr="00B722E6">
                <w:rPr>
                  <w:rStyle w:val="afa"/>
                </w:rPr>
                <w:t>a-k-d</w:t>
              </w:r>
              <w:r w:rsidRPr="00B722E6">
                <w:rPr>
                  <w:rStyle w:val="afa"/>
                  <w:b/>
                </w:rPr>
                <w:t>.ru</w:t>
              </w:r>
            </w:hyperlink>
          </w:p>
        </w:tc>
      </w:tr>
      <w:tr w:rsidR="001C3359" w:rsidRPr="00E25B1F" w:rsidTr="00FB6B64">
        <w:trPr>
          <w:trHeight w:val="152"/>
        </w:trPr>
        <w:tc>
          <w:tcPr>
            <w:tcW w:w="781" w:type="dxa"/>
          </w:tcPr>
          <w:p w:rsidR="001C3359" w:rsidRPr="00E25B1F" w:rsidRDefault="001C3359" w:rsidP="001C3359">
            <w:pPr>
              <w:numPr>
                <w:ilvl w:val="0"/>
                <w:numId w:val="23"/>
              </w:numPr>
              <w:tabs>
                <w:tab w:val="num" w:pos="786"/>
              </w:tabs>
              <w:ind w:left="0" w:hanging="15"/>
              <w:jc w:val="center"/>
            </w:pPr>
            <w:bookmarkStart w:id="157" w:name="_Ref317250440"/>
          </w:p>
        </w:tc>
        <w:bookmarkEnd w:id="157"/>
        <w:tc>
          <w:tcPr>
            <w:tcW w:w="2268" w:type="dxa"/>
          </w:tcPr>
          <w:p w:rsidR="001C3359" w:rsidRPr="00E25B1F" w:rsidRDefault="001C3359" w:rsidP="00FB6B64">
            <w:pPr>
              <w:pStyle w:val="37"/>
              <w:tabs>
                <w:tab w:val="clear" w:pos="1307"/>
              </w:tabs>
              <w:ind w:left="0" w:right="153"/>
              <w:jc w:val="left"/>
              <w:rPr>
                <w:szCs w:val="24"/>
              </w:rPr>
            </w:pPr>
            <w:r w:rsidRPr="00E25B1F">
              <w:rPr>
                <w:szCs w:val="24"/>
              </w:rPr>
              <w:t xml:space="preserve">Начальная (максимальная) цена договора </w:t>
            </w:r>
            <w:r w:rsidRPr="00E25B1F">
              <w:rPr>
                <w:b/>
                <w:i/>
              </w:rPr>
              <w:t>[по каждому лоту]</w:t>
            </w:r>
          </w:p>
        </w:tc>
        <w:tc>
          <w:tcPr>
            <w:tcW w:w="11624" w:type="dxa"/>
          </w:tcPr>
          <w:p w:rsidR="001C3359" w:rsidRDefault="00FB07E8" w:rsidP="00FB6B64">
            <w:pPr>
              <w:ind w:right="-143"/>
            </w:pPr>
            <w:r w:rsidRPr="001E30BE">
              <w:rPr>
                <w:b/>
                <w:sz w:val="23"/>
                <w:szCs w:val="23"/>
              </w:rPr>
              <w:t>1 600 485,36</w:t>
            </w:r>
            <w:r w:rsidRPr="001E30BE">
              <w:rPr>
                <w:sz w:val="23"/>
                <w:szCs w:val="23"/>
              </w:rPr>
              <w:t xml:space="preserve"> </w:t>
            </w:r>
            <w:r w:rsidRPr="001E30BE">
              <w:rPr>
                <w:b/>
                <w:bCs/>
                <w:sz w:val="23"/>
                <w:szCs w:val="23"/>
              </w:rPr>
              <w:t>(один миллион шестьсот тысяч четыреста восемьдесят пять</w:t>
            </w:r>
            <w:r w:rsidR="001C3359">
              <w:t xml:space="preserve">) руб. </w:t>
            </w:r>
            <w:r>
              <w:t>36</w:t>
            </w:r>
            <w:r w:rsidR="001C3359">
              <w:t xml:space="preserve"> коп. в том числе НДС-18%.</w:t>
            </w:r>
          </w:p>
          <w:p w:rsidR="00FB07E8" w:rsidRDefault="00FB07E8" w:rsidP="00FB6B64">
            <w:pPr>
              <w:pStyle w:val="37"/>
              <w:ind w:left="0" w:right="153"/>
              <w:rPr>
                <w:bCs/>
              </w:rPr>
            </w:pPr>
          </w:p>
          <w:p w:rsidR="001C3359" w:rsidRPr="00A542DE" w:rsidRDefault="00FB07E8" w:rsidP="00FB6B64">
            <w:pPr>
              <w:pStyle w:val="37"/>
              <w:ind w:left="0" w:right="153"/>
              <w:rPr>
                <w:szCs w:val="24"/>
              </w:rPr>
            </w:pPr>
            <w:r w:rsidRPr="001E30BE">
              <w:rPr>
                <w:sz w:val="23"/>
                <w:szCs w:val="23"/>
              </w:rPr>
              <w:t>Цена договора включает стоимость самого товара, стоимость тары, упаковки, маркировки, транспортные расходы по доставке ТМЦ Покупателю</w:t>
            </w:r>
            <w:r w:rsidR="001C3359" w:rsidRPr="00E87307">
              <w:rPr>
                <w:bCs/>
              </w:rPr>
              <w:t>.</w:t>
            </w:r>
          </w:p>
          <w:p w:rsidR="001C3359" w:rsidRDefault="001C3359" w:rsidP="00FB6B64">
            <w:pPr>
              <w:pStyle w:val="37"/>
              <w:ind w:left="0" w:right="153"/>
              <w:rPr>
                <w:szCs w:val="24"/>
              </w:rPr>
            </w:pPr>
          </w:p>
          <w:p w:rsidR="001C3359" w:rsidRPr="00E25B1F" w:rsidRDefault="001C3359" w:rsidP="00FB6B64">
            <w:pPr>
              <w:pStyle w:val="Times12"/>
              <w:ind w:firstLine="0"/>
            </w:pPr>
            <w:r w:rsidRPr="00E25B1F">
              <w:rPr>
                <w:bCs w:val="0"/>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E25B1F">
              <w:t xml:space="preserve"> качестве единого базиса сравнения ценовых предложений используются цены предложений участников без учета НДС.</w:t>
            </w:r>
          </w:p>
          <w:p w:rsidR="001C3359" w:rsidRPr="00E25B1F" w:rsidRDefault="001C3359" w:rsidP="00FB6B64">
            <w:pPr>
              <w:pStyle w:val="37"/>
              <w:tabs>
                <w:tab w:val="clear" w:pos="1307"/>
              </w:tabs>
              <w:ind w:left="0" w:right="153"/>
              <w:rPr>
                <w:szCs w:val="24"/>
              </w:rPr>
            </w:pPr>
            <w:r w:rsidRPr="00E25B1F">
              <w:rPr>
                <w:bCs/>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1C3359" w:rsidRPr="00E25B1F" w:rsidTr="00FB6B64">
        <w:trPr>
          <w:trHeight w:val="397"/>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FB6B64">
            <w:pPr>
              <w:ind w:right="153"/>
              <w:rPr>
                <w:lang w:val="en-US"/>
              </w:rPr>
            </w:pPr>
            <w:r w:rsidRPr="00E25B1F">
              <w:t>Официальный язык запроса цен</w:t>
            </w:r>
          </w:p>
        </w:tc>
        <w:tc>
          <w:tcPr>
            <w:tcW w:w="11624" w:type="dxa"/>
          </w:tcPr>
          <w:p w:rsidR="001C3359" w:rsidRPr="00E25B1F" w:rsidRDefault="001C3359" w:rsidP="00FB6B64">
            <w:pPr>
              <w:ind w:right="153"/>
            </w:pPr>
            <w:r w:rsidRPr="00E25B1F">
              <w:t>русский</w:t>
            </w:r>
          </w:p>
        </w:tc>
      </w:tr>
      <w:tr w:rsidR="001C3359" w:rsidRPr="00E25B1F" w:rsidTr="00FB6B64">
        <w:trPr>
          <w:trHeight w:val="397"/>
        </w:trPr>
        <w:tc>
          <w:tcPr>
            <w:tcW w:w="781" w:type="dxa"/>
          </w:tcPr>
          <w:p w:rsidR="001C3359" w:rsidRPr="00E25B1F" w:rsidRDefault="001C3359" w:rsidP="001C3359">
            <w:pPr>
              <w:numPr>
                <w:ilvl w:val="0"/>
                <w:numId w:val="23"/>
              </w:numPr>
              <w:tabs>
                <w:tab w:val="num" w:pos="786"/>
              </w:tabs>
              <w:ind w:left="0" w:hanging="15"/>
              <w:jc w:val="center"/>
            </w:pPr>
            <w:bookmarkStart w:id="158" w:name="_Ref317253392"/>
          </w:p>
        </w:tc>
        <w:bookmarkEnd w:id="158"/>
        <w:tc>
          <w:tcPr>
            <w:tcW w:w="2268" w:type="dxa"/>
          </w:tcPr>
          <w:p w:rsidR="001C3359" w:rsidRPr="00E25B1F" w:rsidRDefault="001C3359" w:rsidP="00FB6B64">
            <w:pPr>
              <w:ind w:right="153"/>
              <w:rPr>
                <w:lang w:val="en-US"/>
              </w:rPr>
            </w:pPr>
            <w:r w:rsidRPr="00E25B1F">
              <w:t>Валюта запроса цен</w:t>
            </w:r>
          </w:p>
        </w:tc>
        <w:tc>
          <w:tcPr>
            <w:tcW w:w="11624" w:type="dxa"/>
          </w:tcPr>
          <w:p w:rsidR="001C3359" w:rsidRDefault="001C3359" w:rsidP="00FB6B64">
            <w:pPr>
              <w:ind w:right="153"/>
            </w:pPr>
            <w:r w:rsidRPr="00E25B1F">
              <w:t>российский рубль</w:t>
            </w:r>
          </w:p>
          <w:p w:rsidR="001C3359" w:rsidRDefault="001C3359" w:rsidP="00FB6B64">
            <w:pPr>
              <w:ind w:right="153"/>
            </w:pPr>
          </w:p>
          <w:p w:rsidR="001C3359" w:rsidRPr="00E25B1F" w:rsidRDefault="001C3359" w:rsidP="00FB6B64">
            <w:pPr>
              <w:ind w:right="153"/>
            </w:pPr>
            <w:r w:rsidRPr="003D5405">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tc>
      </w:tr>
      <w:tr w:rsidR="001C3359" w:rsidRPr="00E25B1F" w:rsidTr="00FB6B64">
        <w:trPr>
          <w:trHeight w:val="709"/>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FB6B64">
            <w:pPr>
              <w:pStyle w:val="37"/>
              <w:tabs>
                <w:tab w:val="clear" w:pos="1307"/>
              </w:tabs>
              <w:ind w:left="45" w:right="153"/>
              <w:rPr>
                <w:szCs w:val="24"/>
              </w:rPr>
            </w:pPr>
            <w:r w:rsidRPr="00E25B1F">
              <w:rPr>
                <w:szCs w:val="24"/>
              </w:rPr>
              <w:t>Требования, предъявляемые к участникам запроса цен</w:t>
            </w:r>
            <w:r w:rsidRPr="00E25B1F">
              <w:rPr>
                <w:b/>
                <w:i/>
                <w:szCs w:val="24"/>
              </w:rPr>
              <w:t xml:space="preserve"> [в случае предъявления по лотам различных требований - c указанием номеров лотов, для которых эти </w:t>
            </w:r>
            <w:r w:rsidRPr="00E25B1F">
              <w:rPr>
                <w:b/>
                <w:i/>
                <w:szCs w:val="24"/>
              </w:rPr>
              <w:lastRenderedPageBreak/>
              <w:t>требования предъявляются]</w:t>
            </w:r>
          </w:p>
        </w:tc>
        <w:tc>
          <w:tcPr>
            <w:tcW w:w="11624" w:type="dxa"/>
          </w:tcPr>
          <w:p w:rsidR="001C3359" w:rsidRPr="003D5405" w:rsidRDefault="001C3359" w:rsidP="001C3359">
            <w:pPr>
              <w:numPr>
                <w:ilvl w:val="0"/>
                <w:numId w:val="21"/>
              </w:numPr>
              <w:tabs>
                <w:tab w:val="left" w:pos="0"/>
                <w:tab w:val="left" w:pos="1204"/>
              </w:tabs>
              <w:ind w:left="0" w:right="153" w:firstLine="495"/>
              <w:jc w:val="both"/>
            </w:pPr>
            <w:bookmarkStart w:id="159" w:name="_Ref318730527"/>
            <w:r w:rsidRPr="003D5405">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FB07E8" w:rsidRPr="00FB07E8" w:rsidRDefault="001C3359" w:rsidP="00FB07E8">
            <w:pPr>
              <w:numPr>
                <w:ilvl w:val="0"/>
                <w:numId w:val="21"/>
              </w:numPr>
              <w:tabs>
                <w:tab w:val="left" w:pos="0"/>
                <w:tab w:val="left" w:pos="1204"/>
              </w:tabs>
              <w:ind w:left="0" w:right="153" w:firstLine="495"/>
              <w:jc w:val="both"/>
            </w:pPr>
            <w:bookmarkStart w:id="160" w:name="_Ref318730530"/>
            <w:r w:rsidRPr="003D5405">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0"/>
          </w:p>
          <w:p w:rsidR="001C3359" w:rsidRDefault="001C3359" w:rsidP="001C3359">
            <w:pPr>
              <w:numPr>
                <w:ilvl w:val="0"/>
                <w:numId w:val="21"/>
              </w:numPr>
              <w:tabs>
                <w:tab w:val="left" w:pos="0"/>
                <w:tab w:val="left" w:pos="1204"/>
              </w:tabs>
              <w:ind w:left="0" w:right="153" w:firstLine="495"/>
              <w:jc w:val="both"/>
            </w:pPr>
            <w:r>
              <w:t>не иметь задолженности по уплате налогов, сборов, пеней и штрафов, размер которой превышает 25 (двадцать пять) % балансовой стоимости активов участника запроса цен, определяемой по данным бухгалтерской (финансовой) отчетности за истекший период (год, квартал / полугодие / 9 месяцев текущего года).</w:t>
            </w:r>
          </w:p>
          <w:p w:rsidR="001C3359" w:rsidRPr="003D5405" w:rsidRDefault="001C3359" w:rsidP="001C3359">
            <w:pPr>
              <w:numPr>
                <w:ilvl w:val="0"/>
                <w:numId w:val="21"/>
              </w:numPr>
              <w:tabs>
                <w:tab w:val="left" w:pos="0"/>
                <w:tab w:val="left" w:pos="1204"/>
              </w:tabs>
              <w:ind w:left="0" w:right="153" w:firstLine="495"/>
              <w:jc w:val="both"/>
            </w:pPr>
            <w:r w:rsidRPr="003D5405">
              <w:t xml:space="preserve">должен раскрывать в составе заявки на участие в запросе цен информацию в отношении всей </w:t>
            </w:r>
            <w:r w:rsidRPr="003D5405">
              <w:lastRenderedPageBreak/>
              <w:t>цепочки собственников, включая бенефициаров (в том числе конечных);</w:t>
            </w:r>
          </w:p>
          <w:p w:rsidR="001C3359" w:rsidRPr="003D5405" w:rsidRDefault="001C3359" w:rsidP="00FB6B64">
            <w:pPr>
              <w:tabs>
                <w:tab w:val="left" w:pos="851"/>
              </w:tabs>
              <w:ind w:right="153" w:firstLine="495"/>
              <w:jc w:val="both"/>
            </w:pPr>
            <w:r w:rsidRPr="003D5405">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C3359" w:rsidRPr="003D5405" w:rsidRDefault="001C3359" w:rsidP="00FB6B64">
            <w:pPr>
              <w:tabs>
                <w:tab w:val="left" w:pos="851"/>
              </w:tabs>
              <w:ind w:right="153" w:firstLine="495"/>
              <w:jc w:val="both"/>
            </w:pPr>
            <w:r w:rsidRPr="003D5405">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C3359" w:rsidRPr="003D5405" w:rsidRDefault="001C3359" w:rsidP="001C3359">
            <w:pPr>
              <w:numPr>
                <w:ilvl w:val="0"/>
                <w:numId w:val="21"/>
              </w:numPr>
              <w:tabs>
                <w:tab w:val="left" w:pos="0"/>
                <w:tab w:val="left" w:pos="1204"/>
              </w:tabs>
              <w:ind w:left="0" w:right="153" w:firstLine="495"/>
              <w:jc w:val="both"/>
            </w:pPr>
            <w:bookmarkStart w:id="161" w:name="_Ref299553052"/>
            <w:r w:rsidRPr="003D5405">
              <w:t>не находиться в процессе ликвидации (для юридического лица) или быть признанным по решению арбитражного суда несостоятельным (банкротом);</w:t>
            </w:r>
            <w:bookmarkEnd w:id="161"/>
          </w:p>
          <w:p w:rsidR="001C3359" w:rsidRPr="003D5405" w:rsidRDefault="001C3359" w:rsidP="001C3359">
            <w:pPr>
              <w:numPr>
                <w:ilvl w:val="0"/>
                <w:numId w:val="21"/>
              </w:numPr>
              <w:tabs>
                <w:tab w:val="left" w:pos="0"/>
                <w:tab w:val="left" w:pos="1204"/>
              </w:tabs>
              <w:ind w:left="0" w:right="153" w:firstLine="495"/>
              <w:jc w:val="both"/>
            </w:pPr>
            <w:bookmarkStart w:id="162" w:name="_Ref299553055"/>
            <w:r w:rsidRPr="003D5405">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2"/>
          </w:p>
          <w:p w:rsidR="001C3359" w:rsidRDefault="001C3359" w:rsidP="001C3359">
            <w:pPr>
              <w:numPr>
                <w:ilvl w:val="0"/>
                <w:numId w:val="21"/>
              </w:numPr>
              <w:tabs>
                <w:tab w:val="left" w:pos="0"/>
                <w:tab w:val="left" w:pos="1204"/>
              </w:tabs>
              <w:ind w:left="0" w:right="153" w:firstLine="495"/>
              <w:jc w:val="both"/>
            </w:pPr>
            <w:r w:rsidRPr="003D5405">
              <w:t xml:space="preserve">отсутствие сведений об участнике запроса цен в </w:t>
            </w:r>
            <w:r>
              <w:t>р</w:t>
            </w:r>
            <w:r w:rsidRPr="003D5405">
              <w:t>еестр</w:t>
            </w:r>
            <w:r>
              <w:t>ах</w:t>
            </w:r>
            <w:r w:rsidRPr="003D5405">
              <w:t xml:space="preserve"> недобросовестных поставщиков</w:t>
            </w:r>
            <w:r>
              <w:t>:</w:t>
            </w:r>
            <w:r w:rsidRPr="003D5405">
              <w:t xml:space="preserve"> </w:t>
            </w:r>
          </w:p>
          <w:p w:rsidR="001C3359" w:rsidRDefault="001C3359" w:rsidP="00FB6B64">
            <w:pPr>
              <w:tabs>
                <w:tab w:val="left" w:pos="778"/>
              </w:tabs>
              <w:ind w:right="153" w:firstLine="495"/>
              <w:jc w:val="both"/>
            </w:pPr>
            <w:r>
              <w:t xml:space="preserve">- </w:t>
            </w:r>
            <w:r w:rsidRPr="000B084B">
              <w:t>в реестре, ведуще</w:t>
            </w:r>
            <w:r>
              <w:t>м</w:t>
            </w:r>
            <w:r w:rsidRPr="000B084B">
              <w:t>ся в соответствии с положениями Федерального закона от 18 июля 2011 года № 223-ФЗ «О закупках товаров, работ, услуг отдельными видами юридических лиц»;</w:t>
            </w:r>
          </w:p>
          <w:p w:rsidR="001C3359" w:rsidRDefault="001C3359" w:rsidP="00FB6B64">
            <w:pPr>
              <w:tabs>
                <w:tab w:val="left" w:pos="778"/>
              </w:tabs>
              <w:ind w:right="153" w:firstLine="495"/>
              <w:jc w:val="both"/>
            </w:pPr>
            <w:r>
              <w:t xml:space="preserve">- </w:t>
            </w:r>
            <w:r w:rsidRPr="000B084B">
              <w:t>в реестре, ведуще</w:t>
            </w:r>
            <w:r>
              <w:t>м</w:t>
            </w:r>
            <w:r w:rsidRPr="000B084B">
              <w:t>ся в соответствии с положениями законодательства Российской Федерации о размещении государственных и муниципальных заказов</w:t>
            </w:r>
            <w:r>
              <w:t>;</w:t>
            </w:r>
          </w:p>
          <w:p w:rsidR="001C3359" w:rsidRPr="00F263E6" w:rsidRDefault="001C3359" w:rsidP="00FB07E8">
            <w:pPr>
              <w:tabs>
                <w:tab w:val="left" w:pos="0"/>
                <w:tab w:val="left" w:pos="1204"/>
              </w:tabs>
              <w:ind w:right="153" w:firstLine="495"/>
              <w:jc w:val="both"/>
            </w:pPr>
            <w:r>
              <w:t xml:space="preserve">- </w:t>
            </w:r>
            <w:r w:rsidRPr="000B084B">
              <w:t>в реестре недобросовестных поставщиков Госкорпорации «Росатом» и организаций Госкорпорации «Росатом»</w:t>
            </w:r>
            <w:r>
              <w:t>.</w:t>
            </w:r>
          </w:p>
        </w:tc>
      </w:tr>
      <w:tr w:rsidR="001C3359" w:rsidRPr="00E25B1F" w:rsidTr="00FB6B64">
        <w:trPr>
          <w:trHeight w:val="709"/>
        </w:trPr>
        <w:tc>
          <w:tcPr>
            <w:tcW w:w="781" w:type="dxa"/>
          </w:tcPr>
          <w:p w:rsidR="001C3359" w:rsidRPr="00E25B1F" w:rsidRDefault="001C3359" w:rsidP="001C3359">
            <w:pPr>
              <w:numPr>
                <w:ilvl w:val="0"/>
                <w:numId w:val="23"/>
              </w:numPr>
              <w:tabs>
                <w:tab w:val="num" w:pos="786"/>
              </w:tabs>
              <w:ind w:left="0" w:hanging="15"/>
              <w:jc w:val="center"/>
            </w:pPr>
            <w:bookmarkStart w:id="163" w:name="_Ref317257394"/>
          </w:p>
        </w:tc>
        <w:bookmarkEnd w:id="163"/>
        <w:tc>
          <w:tcPr>
            <w:tcW w:w="2268" w:type="dxa"/>
          </w:tcPr>
          <w:p w:rsidR="001C3359" w:rsidRPr="00E25B1F" w:rsidRDefault="001C3359" w:rsidP="00FB6B64">
            <w:pPr>
              <w:pStyle w:val="37"/>
              <w:tabs>
                <w:tab w:val="clear" w:pos="1307"/>
              </w:tabs>
              <w:ind w:left="45" w:right="153"/>
              <w:rPr>
                <w:szCs w:val="24"/>
              </w:rPr>
            </w:pPr>
            <w:r w:rsidRPr="00E25B1F">
              <w:rPr>
                <w:szCs w:val="24"/>
              </w:rPr>
              <w:t xml:space="preserve">Требования к </w:t>
            </w:r>
            <w:r w:rsidRPr="00E25B1F">
              <w:rPr>
                <w:b/>
                <w:i/>
                <w:szCs w:val="24"/>
              </w:rPr>
              <w:t xml:space="preserve">поставляемому товару, выполняемым работам, оказываемым услугам [в случае предъявления по лотам различных </w:t>
            </w:r>
            <w:r w:rsidRPr="00E25B1F">
              <w:rPr>
                <w:b/>
                <w:i/>
                <w:szCs w:val="24"/>
              </w:rPr>
              <w:lastRenderedPageBreak/>
              <w:t>требований - c указанием номеров лотов, для которых эти требования предъявляются]</w:t>
            </w:r>
          </w:p>
        </w:tc>
        <w:tc>
          <w:tcPr>
            <w:tcW w:w="11624" w:type="dxa"/>
          </w:tcPr>
          <w:p w:rsidR="001C3359" w:rsidRPr="003D5405" w:rsidRDefault="001C3359" w:rsidP="00FB6B64">
            <w:pPr>
              <w:tabs>
                <w:tab w:val="left" w:pos="495"/>
                <w:tab w:val="left" w:pos="5657"/>
              </w:tabs>
              <w:ind w:right="153" w:firstLine="660"/>
              <w:jc w:val="both"/>
            </w:pPr>
            <w:r w:rsidRPr="003D5405">
              <w:lastRenderedPageBreak/>
              <w:t xml:space="preserve">Требования к </w:t>
            </w:r>
            <w:r w:rsidRPr="003D5405">
              <w:rPr>
                <w:b/>
                <w:i/>
              </w:rPr>
              <w:t>поставляемому товару, выполняемым работам, оказываемым услугам</w:t>
            </w:r>
            <w:r w:rsidRPr="003D5405">
              <w:t xml:space="preserve"> приводятся </w:t>
            </w:r>
            <w:r w:rsidRPr="003D5405">
              <w:rPr>
                <w:b/>
                <w:i/>
              </w:rPr>
              <w:t>в томе 2</w:t>
            </w:r>
            <w:r w:rsidRPr="003D5405">
              <w:t xml:space="preserve"> «Техническая часть».</w:t>
            </w:r>
          </w:p>
          <w:p w:rsidR="001C3359" w:rsidRPr="003D5405" w:rsidRDefault="001C3359" w:rsidP="001C3359">
            <w:pPr>
              <w:widowControl w:val="0"/>
              <w:numPr>
                <w:ilvl w:val="0"/>
                <w:numId w:val="36"/>
              </w:numPr>
              <w:tabs>
                <w:tab w:val="left" w:pos="709"/>
              </w:tabs>
              <w:adjustRightInd w:val="0"/>
              <w:ind w:left="0" w:right="153" w:firstLine="660"/>
              <w:jc w:val="both"/>
              <w:textAlignment w:val="baseline"/>
              <w:rPr>
                <w:b/>
                <w:bCs/>
                <w:i/>
                <w:shd w:val="clear" w:color="auto" w:fill="FDE9D9"/>
              </w:rPr>
            </w:pPr>
            <w:r w:rsidRPr="003D5405">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должны быть выполнены требования НП-071-06  «Правил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C3359" w:rsidRDefault="001C3359" w:rsidP="001C3359">
            <w:pPr>
              <w:widowControl w:val="0"/>
              <w:numPr>
                <w:ilvl w:val="0"/>
                <w:numId w:val="36"/>
              </w:numPr>
              <w:tabs>
                <w:tab w:val="left" w:pos="709"/>
              </w:tabs>
              <w:adjustRightInd w:val="0"/>
              <w:ind w:left="0" w:right="153" w:firstLine="660"/>
              <w:jc w:val="both"/>
              <w:textAlignment w:val="baseline"/>
            </w:pPr>
            <w:r w:rsidRPr="003D5405">
              <w:lastRenderedPageBreak/>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1C3359" w:rsidRDefault="001C3359" w:rsidP="00FB6B64">
            <w:pPr>
              <w:widowControl w:val="0"/>
              <w:tabs>
                <w:tab w:val="left" w:pos="920"/>
              </w:tabs>
              <w:adjustRightInd w:val="0"/>
              <w:ind w:left="-72" w:right="153" w:firstLine="732"/>
              <w:jc w:val="both"/>
              <w:textAlignment w:val="baseline"/>
              <w:rPr>
                <w:i/>
              </w:rPr>
            </w:pPr>
          </w:p>
          <w:p w:rsidR="001C3359" w:rsidRPr="00E25B1F" w:rsidRDefault="001C3359" w:rsidP="00FB6B64">
            <w:pPr>
              <w:tabs>
                <w:tab w:val="left" w:pos="495"/>
                <w:tab w:val="left" w:pos="5657"/>
              </w:tabs>
              <w:ind w:right="153" w:firstLine="660"/>
              <w:jc w:val="both"/>
            </w:pPr>
            <w:r w:rsidRPr="003A47AF">
              <w:rPr>
                <w:i/>
              </w:rPr>
              <w:t>Участник запроса цен должен принять во внимание, что ссылки в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наименования производителей, при условии, что произведенные замены будут полностью совместимы между собой, по существу равноценны (эквиваленты) или превосходят по качеству товар, указанный в технических условиях. Данное правило действует за исключением случаев, когда невозможность поставки эквивалентной продукции прямо предусмотрена Документацией процедуры закупки.</w:t>
            </w:r>
          </w:p>
        </w:tc>
      </w:tr>
      <w:tr w:rsidR="001C3359" w:rsidRPr="00E25B1F" w:rsidTr="00FB6B64">
        <w:trPr>
          <w:trHeight w:val="1031"/>
        </w:trPr>
        <w:tc>
          <w:tcPr>
            <w:tcW w:w="781" w:type="dxa"/>
          </w:tcPr>
          <w:p w:rsidR="001C3359" w:rsidRPr="00E25B1F" w:rsidRDefault="001C3359" w:rsidP="001C3359">
            <w:pPr>
              <w:numPr>
                <w:ilvl w:val="0"/>
                <w:numId w:val="23"/>
              </w:numPr>
              <w:tabs>
                <w:tab w:val="num" w:pos="786"/>
              </w:tabs>
              <w:ind w:left="0" w:hanging="15"/>
              <w:jc w:val="center"/>
            </w:pPr>
            <w:bookmarkStart w:id="164" w:name="_Ref317257698"/>
          </w:p>
        </w:tc>
        <w:bookmarkEnd w:id="164"/>
        <w:tc>
          <w:tcPr>
            <w:tcW w:w="2268" w:type="dxa"/>
          </w:tcPr>
          <w:p w:rsidR="001C3359" w:rsidRPr="00E25B1F" w:rsidRDefault="001C3359" w:rsidP="00FB6B64">
            <w:pPr>
              <w:pStyle w:val="Times12"/>
              <w:tabs>
                <w:tab w:val="num" w:pos="960"/>
                <w:tab w:val="num" w:pos="2564"/>
              </w:tabs>
              <w:ind w:right="153" w:firstLine="0"/>
              <w:rPr>
                <w:szCs w:val="24"/>
              </w:rPr>
            </w:pPr>
            <w:r w:rsidRPr="00E25B1F">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r w:rsidRPr="00E25B1F">
              <w:rPr>
                <w:b/>
                <w:i/>
                <w:szCs w:val="24"/>
              </w:rPr>
              <w:t>[в случае требования по лотам различных документов – c указанием номеров лотов, для которых эти документы необходимо предоставить]</w:t>
            </w:r>
            <w:r w:rsidRPr="00E25B1F">
              <w:rPr>
                <w:szCs w:val="24"/>
              </w:rPr>
              <w:t xml:space="preserve"> </w:t>
            </w:r>
          </w:p>
        </w:tc>
        <w:tc>
          <w:tcPr>
            <w:tcW w:w="11624" w:type="dxa"/>
          </w:tcPr>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5" w:name="_Ref317256601"/>
            <w:r w:rsidRPr="003D5405">
              <w:t>Копия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5"/>
          </w:p>
          <w:p w:rsidR="001C3359" w:rsidRPr="003D5405" w:rsidRDefault="001C3359" w:rsidP="001C3359">
            <w:pPr>
              <w:widowControl w:val="0"/>
              <w:numPr>
                <w:ilvl w:val="0"/>
                <w:numId w:val="22"/>
              </w:numPr>
              <w:tabs>
                <w:tab w:val="left" w:pos="636"/>
              </w:tabs>
              <w:adjustRightInd w:val="0"/>
              <w:ind w:left="0" w:right="153" w:firstLine="660"/>
              <w:jc w:val="both"/>
              <w:textAlignment w:val="baseline"/>
            </w:pPr>
            <w:bookmarkStart w:id="166" w:name="_Ref270105117"/>
            <w:r w:rsidRPr="003D5405">
              <w:t>Копия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66"/>
            <w:r w:rsidRPr="003D5405">
              <w:t xml:space="preserve">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67" w:name="_Ref270105111"/>
            <w:bookmarkStart w:id="168" w:name="_Ref317251956"/>
            <w:bookmarkStart w:id="169" w:name="_Ref317256610"/>
            <w:bookmarkStart w:id="170" w:name="_Ref317256699"/>
            <w:r w:rsidRPr="003D5405">
              <w:t>Копию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 для такого участника запроса цен не является крупно</w:t>
            </w:r>
            <w:bookmarkEnd w:id="167"/>
            <w:r w:rsidRPr="003D5405">
              <w:t>й</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68"/>
            <w:r w:rsidRPr="003D5405">
              <w:t xml:space="preserve"> </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1" w:name="_Ref317251962"/>
            <w:r w:rsidRPr="003D5405">
              <w:t xml:space="preserve">Копию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w:t>
            </w:r>
            <w:r w:rsidRPr="003D5405">
              <w:lastRenderedPageBreak/>
              <w:t>с заинтересованностью, либо письмо участника запроса цен о том, что данная сделка для такого участника запроса цен не является сделкой с заинтересованностью</w:t>
            </w:r>
            <w:r>
              <w:t xml:space="preserve">, или </w:t>
            </w:r>
            <w:r w:rsidRPr="00AC2F37">
              <w:t>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3D5405">
              <w:t>.</w:t>
            </w:r>
            <w:bookmarkEnd w:id="171"/>
          </w:p>
          <w:p w:rsidR="001C3359" w:rsidRPr="003D5405" w:rsidRDefault="001C3359" w:rsidP="00FB6B64">
            <w:pPr>
              <w:tabs>
                <w:tab w:val="left" w:pos="1418"/>
              </w:tabs>
              <w:ind w:right="-1" w:firstLine="709"/>
              <w:jc w:val="both"/>
            </w:pPr>
            <w:r w:rsidRPr="003D5405">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1A5EAB">
                <w:t>13.3</w:t>
              </w:r>
            </w:fldSimple>
            <w:r w:rsidRPr="003D5405">
              <w:t xml:space="preserve"> и </w:t>
            </w:r>
            <w:fldSimple w:instr=" REF _Ref317251962 \r \h  \* MERGEFORMAT ">
              <w:r w:rsidR="001A5EAB">
                <w:t>13.4</w:t>
              </w:r>
            </w:fldSimple>
            <w:r w:rsidRPr="003D5405">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2" w:name="_Ref299570035"/>
            <w:r w:rsidRPr="003D5405">
              <w:t>Копию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2"/>
            <w:r w:rsidRPr="003D5405">
              <w:t>.</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bookmarkStart w:id="173" w:name="_Ref325034202"/>
            <w:r w:rsidRPr="003D5405">
              <w:t>Копии документов, подтверждающие сведения о цепочке собственников, включая бенефициаров (в том числе конечных)</w:t>
            </w:r>
            <w:bookmarkEnd w:id="169"/>
            <w:r w:rsidRPr="003D5405">
              <w:t>.</w:t>
            </w:r>
            <w:bookmarkEnd w:id="173"/>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p w:rsidR="001C3359" w:rsidRPr="003D5405" w:rsidRDefault="001C3359" w:rsidP="001C3359">
            <w:pPr>
              <w:widowControl w:val="0"/>
              <w:numPr>
                <w:ilvl w:val="0"/>
                <w:numId w:val="22"/>
              </w:numPr>
              <w:tabs>
                <w:tab w:val="left" w:pos="636"/>
                <w:tab w:val="num" w:pos="709"/>
              </w:tabs>
              <w:adjustRightInd w:val="0"/>
              <w:ind w:left="0" w:right="153" w:firstLine="660"/>
              <w:jc w:val="both"/>
              <w:textAlignment w:val="baseline"/>
            </w:pPr>
            <w:r w:rsidRPr="003D5405">
              <w:t>Копии учредительных документов в действующей редакции (для юридических лиц);</w:t>
            </w:r>
          </w:p>
          <w:p w:rsidR="001C3359" w:rsidRPr="003D5405" w:rsidRDefault="001C3359" w:rsidP="001C3359">
            <w:pPr>
              <w:widowControl w:val="0"/>
              <w:numPr>
                <w:ilvl w:val="0"/>
                <w:numId w:val="22"/>
              </w:numPr>
              <w:tabs>
                <w:tab w:val="num" w:pos="0"/>
                <w:tab w:val="left" w:pos="636"/>
              </w:tabs>
              <w:adjustRightInd w:val="0"/>
              <w:ind w:left="0" w:right="153" w:firstLine="660"/>
              <w:jc w:val="both"/>
              <w:textAlignment w:val="baseline"/>
            </w:pPr>
            <w:r w:rsidRPr="003D5405">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r>
              <w:t>, об отсутствии задолженности у участника запроса цен по уплате налогов, сборов, пеней и штрафов, превышающей 25 (двадцать пять) % балансовой стоимости активов участника запроса цен</w:t>
            </w:r>
            <w:r w:rsidRPr="003D5405">
              <w:t>.</w:t>
            </w:r>
          </w:p>
          <w:bookmarkEnd w:id="170"/>
          <w:p w:rsidR="001C3359" w:rsidRPr="003D5405" w:rsidRDefault="001C3359" w:rsidP="00FB6B64">
            <w:pPr>
              <w:widowControl w:val="0"/>
              <w:tabs>
                <w:tab w:val="left" w:pos="648"/>
              </w:tabs>
              <w:adjustRightInd w:val="0"/>
              <w:ind w:right="153" w:firstLine="660"/>
              <w:jc w:val="both"/>
              <w:textAlignment w:val="baseline"/>
            </w:pPr>
            <w:r w:rsidRPr="003D5405">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1C3359" w:rsidRPr="00E25B1F" w:rsidRDefault="001C3359" w:rsidP="00FB6B64">
            <w:pPr>
              <w:widowControl w:val="0"/>
              <w:adjustRightInd w:val="0"/>
              <w:ind w:right="153" w:firstLine="660"/>
              <w:jc w:val="both"/>
              <w:textAlignment w:val="baseline"/>
            </w:pPr>
            <w:r w:rsidRPr="003D5405">
              <w:t>Все указанные документы прилагаются участником к заявке на участие в запросе цен.</w:t>
            </w:r>
          </w:p>
        </w:tc>
      </w:tr>
      <w:tr w:rsidR="001C3359" w:rsidRPr="00E25B1F" w:rsidTr="00FB6B64">
        <w:trPr>
          <w:trHeight w:val="685"/>
        </w:trPr>
        <w:tc>
          <w:tcPr>
            <w:tcW w:w="781" w:type="dxa"/>
          </w:tcPr>
          <w:p w:rsidR="001C3359" w:rsidRPr="00E25B1F" w:rsidRDefault="001C3359" w:rsidP="001C3359">
            <w:pPr>
              <w:numPr>
                <w:ilvl w:val="0"/>
                <w:numId w:val="23"/>
              </w:numPr>
              <w:tabs>
                <w:tab w:val="num" w:pos="786"/>
              </w:tabs>
              <w:ind w:left="0" w:hanging="15"/>
              <w:jc w:val="center"/>
            </w:pPr>
            <w:bookmarkStart w:id="174" w:name="_Ref317252608"/>
          </w:p>
        </w:tc>
        <w:bookmarkEnd w:id="174"/>
        <w:tc>
          <w:tcPr>
            <w:tcW w:w="2268" w:type="dxa"/>
          </w:tcPr>
          <w:p w:rsidR="001C3359" w:rsidRPr="00E25B1F" w:rsidRDefault="001C3359" w:rsidP="00FB6B64">
            <w:pPr>
              <w:pStyle w:val="Times12"/>
              <w:ind w:right="153" w:firstLine="0"/>
              <w:jc w:val="left"/>
              <w:rPr>
                <w:szCs w:val="24"/>
              </w:rPr>
            </w:pPr>
            <w:r w:rsidRPr="00E25B1F">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1C3359" w:rsidRDefault="001C3359" w:rsidP="00FB6B64">
            <w:pPr>
              <w:pStyle w:val="Times12"/>
              <w:tabs>
                <w:tab w:val="left" w:pos="0"/>
                <w:tab w:val="left" w:pos="637"/>
              </w:tabs>
              <w:ind w:right="153" w:firstLine="637"/>
              <w:rPr>
                <w:szCs w:val="24"/>
              </w:rPr>
            </w:pPr>
            <w:r>
              <w:t>Состав заявки на участие в запросе цен и порядок размещения документов в составе заявки на участие в запросе цен (отклонение от документов, входящих в состав заявки, не допускается):</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1A5EAB" w:rsidRPr="001A5EAB">
                <w:rPr>
                  <w:szCs w:val="24"/>
                </w:rPr>
                <w:t>0</w:t>
              </w:r>
            </w:fldSimple>
            <w:r w:rsidRPr="003D5405">
              <w:rPr>
                <w:szCs w:val="24"/>
              </w:rPr>
              <w:t xml:space="preserve">, </w:t>
            </w:r>
            <w:hyperlink w:anchor="_Письмо_о_подаче" w:history="1">
              <w:r w:rsidRPr="003D5405">
                <w:rPr>
                  <w:rStyle w:val="afa"/>
                  <w:color w:val="auto"/>
                  <w:szCs w:val="24"/>
                </w:rPr>
                <w:t>Форма 1</w:t>
              </w:r>
            </w:hyperlink>
            <w:r w:rsidRPr="003D5405">
              <w:rPr>
                <w:szCs w:val="24"/>
              </w:rPr>
              <w:t>)</w:t>
            </w:r>
            <w:bookmarkStart w:id="175" w:name="_Ref56220570"/>
            <w:r>
              <w:rPr>
                <w:szCs w:val="24"/>
              </w:rPr>
              <w:t xml:space="preserve">. </w:t>
            </w:r>
            <w:r w:rsidRPr="00AF6819">
              <w:t xml:space="preserve">Заявка на участие в запросе </w:t>
            </w:r>
            <w:r>
              <w:t>цен</w:t>
            </w:r>
            <w:r w:rsidRPr="00AF6819">
              <w:t xml:space="preserve"> </w:t>
            </w:r>
            <w:r w:rsidRPr="00AF6819">
              <w:rPr>
                <w:b/>
                <w:i/>
              </w:rPr>
              <w:t>[в отношении лота]</w:t>
            </w:r>
            <w:r w:rsidRPr="00AF6819">
              <w:t xml:space="preserve"> должна быть действительна в</w:t>
            </w:r>
            <w:r w:rsidRPr="00AF6819">
              <w:rPr>
                <w:lang w:val="en-US"/>
              </w:rPr>
              <w:t> </w:t>
            </w:r>
            <w:r w:rsidRPr="00AF6819">
              <w:t xml:space="preserve">течение срока, указанного участником запроса </w:t>
            </w:r>
            <w:r>
              <w:t>цен</w:t>
            </w:r>
            <w:r w:rsidRPr="00AF6819">
              <w:t xml:space="preserve"> в</w:t>
            </w:r>
            <w:r w:rsidRPr="00AF6819">
              <w:rPr>
                <w:lang w:val="en-US"/>
              </w:rPr>
              <w:t> </w:t>
            </w:r>
            <w:r w:rsidRPr="00AF6819">
              <w:t xml:space="preserve">данной заявке, но </w:t>
            </w:r>
            <w:bookmarkEnd w:id="175"/>
            <w:r w:rsidRPr="00AF6819">
              <w:t xml:space="preserve">не менее 60 календарных дней со дня </w:t>
            </w:r>
            <w:r>
              <w:t>окончания срока подачи заявок</w:t>
            </w:r>
            <w:r w:rsidRPr="00AF6819">
              <w:t xml:space="preserve"> на участие в запросе</w:t>
            </w:r>
            <w:r>
              <w:t xml:space="preserve"> цен</w:t>
            </w:r>
            <w:r w:rsidRPr="003D5405">
              <w:rPr>
                <w:szCs w:val="24"/>
              </w:rPr>
              <w:t>;</w:t>
            </w: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анкета (раздел </w:t>
            </w:r>
            <w:fldSimple w:instr=" REF _Ref317259149 \r \h  \* MERGEFORMAT ">
              <w:r w:rsidR="001A5EAB" w:rsidRPr="001A5EAB">
                <w:rPr>
                  <w:szCs w:val="24"/>
                </w:rPr>
                <w:t>0</w:t>
              </w:r>
            </w:fldSimple>
            <w:r w:rsidRPr="003D5405">
              <w:rPr>
                <w:szCs w:val="24"/>
              </w:rPr>
              <w:t xml:space="preserve">, </w:t>
            </w:r>
            <w:hyperlink w:anchor="_Анкета_Участника_процедуры" w:history="1">
              <w:r w:rsidRPr="003D5405">
                <w:rPr>
                  <w:rStyle w:val="afa"/>
                  <w:color w:val="auto"/>
                  <w:szCs w:val="24"/>
                </w:rPr>
                <w:t>Форма 2</w:t>
              </w:r>
            </w:hyperlink>
            <w:r w:rsidRPr="003D5405">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1C3359" w:rsidRPr="003D5405" w:rsidRDefault="001C3359" w:rsidP="00FB6B64">
            <w:pPr>
              <w:pStyle w:val="Times12"/>
              <w:tabs>
                <w:tab w:val="left" w:pos="0"/>
                <w:tab w:val="left" w:pos="1140"/>
              </w:tabs>
              <w:ind w:right="153" w:firstLine="637"/>
              <w:rPr>
                <w:szCs w:val="24"/>
              </w:rPr>
            </w:pPr>
            <w:r w:rsidRPr="003D5405">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1C3359" w:rsidRPr="003D5405" w:rsidRDefault="001C3359" w:rsidP="00FB6B64">
            <w:pPr>
              <w:pStyle w:val="Times12"/>
              <w:tabs>
                <w:tab w:val="left" w:pos="0"/>
                <w:tab w:val="left" w:pos="1140"/>
              </w:tabs>
              <w:ind w:right="153" w:firstLine="637"/>
              <w:rPr>
                <w:szCs w:val="24"/>
              </w:rPr>
            </w:pPr>
            <w:r w:rsidRPr="003D5405">
              <w:rPr>
                <w:szCs w:val="24"/>
              </w:rPr>
              <w:t>Таблица 2 должна быть представлена в составе заявки на участие в запросе цен в двух форматах: *.</w:t>
            </w:r>
            <w:r w:rsidRPr="003D5405">
              <w:rPr>
                <w:szCs w:val="24"/>
                <w:lang w:val="en-US"/>
              </w:rPr>
              <w:t>pdf</w:t>
            </w:r>
            <w:r w:rsidRPr="003D5405">
              <w:rPr>
                <w:szCs w:val="24"/>
              </w:rPr>
              <w:t xml:space="preserve"> и *.xls;</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документы, указанные в пункте </w:t>
            </w:r>
            <w:fldSimple w:instr=" REF _Ref317257698 \r \h  \* MERGEFORMAT ">
              <w:r w:rsidR="001A5EAB" w:rsidRPr="001A5EAB">
                <w:rPr>
                  <w:szCs w:val="24"/>
                </w:rPr>
                <w:t>13</w:t>
              </w:r>
            </w:fldSimple>
            <w:r w:rsidRPr="003D5405">
              <w:rPr>
                <w:szCs w:val="24"/>
              </w:rPr>
              <w:t xml:space="preserve"> раздела </w:t>
            </w:r>
            <w:fldSimple w:instr=" REF _Ref317256731 \r \h  \* MERGEFORMAT ">
              <w:r w:rsidR="001A5EAB" w:rsidRPr="001A5EAB">
                <w:rPr>
                  <w:szCs w:val="24"/>
                </w:rPr>
                <w:t>4</w:t>
              </w:r>
            </w:fldSimple>
            <w:r w:rsidRPr="003D5405">
              <w:rPr>
                <w:szCs w:val="24"/>
              </w:rPr>
              <w:t xml:space="preserve"> «Информационная карта запроса цен», подтверждающие соответствие участника запроса цен установленным требованиям;</w:t>
            </w:r>
          </w:p>
          <w:p w:rsidR="001C3359" w:rsidRDefault="001C3359" w:rsidP="001C3359">
            <w:pPr>
              <w:pStyle w:val="Times12"/>
              <w:numPr>
                <w:ilvl w:val="0"/>
                <w:numId w:val="13"/>
              </w:numPr>
              <w:tabs>
                <w:tab w:val="left" w:pos="0"/>
                <w:tab w:val="left" w:pos="1140"/>
                <w:tab w:val="num" w:pos="2564"/>
              </w:tabs>
              <w:ind w:left="0" w:right="153" w:firstLine="660"/>
              <w:rPr>
                <w:szCs w:val="24"/>
              </w:rPr>
            </w:pPr>
            <w:r w:rsidRPr="003D5405">
              <w:rPr>
                <w:rFonts w:eastAsia="Arial Unicode MS"/>
                <w:szCs w:val="24"/>
              </w:rPr>
              <w:t>техническое</w:t>
            </w:r>
            <w:r w:rsidRPr="003D5405">
              <w:rPr>
                <w:szCs w:val="24"/>
              </w:rPr>
              <w:t xml:space="preserve"> предложение</w:t>
            </w:r>
            <w:r>
              <w:rPr>
                <w:szCs w:val="24"/>
              </w:rPr>
              <w:t xml:space="preserve">, </w:t>
            </w:r>
            <w:r w:rsidRPr="00C760C2">
              <w:rPr>
                <w:rFonts w:eastAsia="Calibri"/>
                <w:szCs w:val="24"/>
              </w:rPr>
              <w:t>подтверждающее выполнение каждого технического требования (</w:t>
            </w:r>
            <w:r w:rsidRPr="00C760C2">
              <w:rPr>
                <w:rFonts w:eastAsia="Calibri"/>
                <w:b/>
                <w:i/>
                <w:iCs/>
                <w:szCs w:val="24"/>
              </w:rPr>
              <w:t>том 2</w:t>
            </w:r>
            <w:r w:rsidRPr="00C760C2">
              <w:rPr>
                <w:rFonts w:eastAsia="Calibri"/>
                <w:szCs w:val="24"/>
              </w:rPr>
              <w:t>)</w:t>
            </w:r>
            <w:r w:rsidRPr="003D5405">
              <w:rPr>
                <w:szCs w:val="24"/>
              </w:rPr>
              <w:t xml:space="preserve"> в соответствии с инструкциями, приведенными в настоящей документации по запросу цен (раздел </w:t>
            </w:r>
            <w:fldSimple w:instr=" REF _Ref317259217 \r \h  \* MERGEFORMAT ">
              <w:r w:rsidR="001A5EAB" w:rsidRPr="001A5EAB">
                <w:rPr>
                  <w:szCs w:val="24"/>
                </w:rPr>
                <w:t>0</w:t>
              </w:r>
            </w:fldSimple>
            <w:r w:rsidRPr="003D5405">
              <w:rPr>
                <w:szCs w:val="24"/>
              </w:rPr>
              <w:t xml:space="preserve">, </w:t>
            </w:r>
            <w:hyperlink w:anchor="_Техническое_предложение_(Форма" w:history="1">
              <w:r w:rsidRPr="003D5405">
                <w:rPr>
                  <w:rStyle w:val="afa"/>
                  <w:color w:val="auto"/>
                  <w:szCs w:val="24"/>
                </w:rPr>
                <w:t>Форма 3</w:t>
              </w:r>
            </w:hyperlink>
            <w:r w:rsidRPr="003D5405">
              <w:rPr>
                <w:szCs w:val="24"/>
              </w:rPr>
              <w:t>), в том числе содержащее:</w:t>
            </w:r>
          </w:p>
          <w:p w:rsidR="001C3359" w:rsidRDefault="001C3359" w:rsidP="00FB6B64">
            <w:pPr>
              <w:pStyle w:val="Times12"/>
              <w:tabs>
                <w:tab w:val="left" w:pos="0"/>
                <w:tab w:val="left" w:pos="1140"/>
              </w:tabs>
              <w:ind w:right="153" w:firstLine="660"/>
              <w:rPr>
                <w:i/>
                <w:szCs w:val="24"/>
              </w:rPr>
            </w:pPr>
            <w:r>
              <w:rPr>
                <w:b/>
                <w:i/>
                <w:szCs w:val="24"/>
              </w:rPr>
              <w:t xml:space="preserve">- </w:t>
            </w:r>
            <w:r w:rsidRPr="00DA4748">
              <w:rPr>
                <w:i/>
                <w:szCs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w:t>
            </w:r>
          </w:p>
          <w:p w:rsidR="001C3359" w:rsidRDefault="001C3359" w:rsidP="00FB6B64">
            <w:pPr>
              <w:pStyle w:val="Times12"/>
              <w:tabs>
                <w:tab w:val="left" w:pos="0"/>
                <w:tab w:val="left" w:pos="1140"/>
              </w:tabs>
              <w:ind w:right="153" w:firstLine="660"/>
              <w:rPr>
                <w:i/>
                <w:szCs w:val="24"/>
              </w:rPr>
            </w:pPr>
            <w:r>
              <w:rPr>
                <w:szCs w:val="24"/>
              </w:rPr>
              <w:t xml:space="preserve">- </w:t>
            </w:r>
            <w:r w:rsidRPr="00DA4748">
              <w:rPr>
                <w:i/>
                <w:szCs w:val="24"/>
              </w:rPr>
              <w:t>описание функциональных характеристик (потребительских свойств) товара, его количественных и качественных характеристик;</w:t>
            </w:r>
          </w:p>
          <w:p w:rsidR="001C3359" w:rsidRDefault="001C3359" w:rsidP="00FB6B64">
            <w:pPr>
              <w:pStyle w:val="Times12"/>
              <w:tabs>
                <w:tab w:val="left" w:pos="0"/>
                <w:tab w:val="left" w:pos="1140"/>
              </w:tabs>
              <w:ind w:right="153" w:firstLine="660"/>
              <w:rPr>
                <w:i/>
                <w:szCs w:val="24"/>
              </w:rPr>
            </w:pPr>
            <w:r>
              <w:rPr>
                <w:szCs w:val="24"/>
              </w:rPr>
              <w:t xml:space="preserve">- </w:t>
            </w:r>
            <w:r w:rsidRPr="00DA4748">
              <w:rPr>
                <w:i/>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C3359" w:rsidRDefault="001C3359" w:rsidP="00FB6B64">
            <w:pPr>
              <w:pStyle w:val="Times12"/>
              <w:tabs>
                <w:tab w:val="left" w:pos="0"/>
                <w:tab w:val="left" w:pos="1140"/>
              </w:tabs>
              <w:ind w:left="660" w:right="153" w:firstLine="0"/>
              <w:rPr>
                <w:i/>
                <w:szCs w:val="24"/>
              </w:rPr>
            </w:pPr>
            <w:r>
              <w:rPr>
                <w:szCs w:val="24"/>
              </w:rPr>
              <w:t xml:space="preserve">- </w:t>
            </w:r>
            <w:r w:rsidRPr="00DA4748">
              <w:rPr>
                <w:i/>
                <w:szCs w:val="24"/>
              </w:rPr>
              <w:t>описание комплектации товара;</w:t>
            </w:r>
          </w:p>
          <w:p w:rsidR="001C3359" w:rsidRDefault="001C3359" w:rsidP="00FB6B64">
            <w:pPr>
              <w:pStyle w:val="Times12"/>
              <w:tabs>
                <w:tab w:val="left" w:pos="0"/>
                <w:tab w:val="left" w:pos="1140"/>
              </w:tabs>
              <w:ind w:left="660" w:right="153" w:firstLine="0"/>
              <w:rPr>
                <w:i/>
                <w:szCs w:val="24"/>
              </w:rPr>
            </w:pPr>
            <w:r>
              <w:rPr>
                <w:i/>
                <w:szCs w:val="24"/>
              </w:rPr>
              <w:t xml:space="preserve">- </w:t>
            </w:r>
            <w:r w:rsidRPr="00DA4748">
              <w:rPr>
                <w:i/>
                <w:szCs w:val="24"/>
              </w:rPr>
              <w:t>указание количества товаров.</w:t>
            </w:r>
          </w:p>
          <w:p w:rsidR="001C3359" w:rsidRPr="003D5405" w:rsidRDefault="001C3359" w:rsidP="00FB6B64">
            <w:pPr>
              <w:pStyle w:val="Times12"/>
              <w:tabs>
                <w:tab w:val="left" w:pos="0"/>
                <w:tab w:val="left" w:pos="1140"/>
              </w:tabs>
              <w:ind w:right="153" w:firstLine="0"/>
              <w:rPr>
                <w:szCs w:val="24"/>
              </w:rPr>
            </w:pPr>
          </w:p>
          <w:p w:rsidR="001C3359" w:rsidRPr="003D5405" w:rsidRDefault="001C3359" w:rsidP="001C3359">
            <w:pPr>
              <w:pStyle w:val="Times12"/>
              <w:numPr>
                <w:ilvl w:val="0"/>
                <w:numId w:val="13"/>
              </w:numPr>
              <w:tabs>
                <w:tab w:val="left" w:pos="0"/>
                <w:tab w:val="left" w:pos="1140"/>
                <w:tab w:val="num" w:pos="2564"/>
              </w:tabs>
              <w:ind w:left="0" w:right="153" w:firstLine="660"/>
              <w:rPr>
                <w:szCs w:val="24"/>
              </w:rPr>
            </w:pPr>
            <w:r w:rsidRPr="003D5405">
              <w:rPr>
                <w:szCs w:val="24"/>
              </w:rPr>
              <w:t>В случае поставки товаров импортного производства и/или применения импортного оборудования, комплектующих материалов и полуфабрикатов в составе поставляемого товара – письмо в адрес заказчика о выполнении требований НП-071-06 «Правила оценки соответствия Оборудования, комплектующих, материалов и полуфабрикатов, поставляемых на объекты использования атомной энергии» с  учетом требований РД 03-36-2002 «Условия поставки импортного оборудования, изделий, материалов и комплектующих для ядерных установок, радиационных источников и пунктов хранения Российской Федерации».</w:t>
            </w:r>
          </w:p>
          <w:p w:rsidR="001C3359" w:rsidRPr="000A4F32" w:rsidRDefault="001C3359" w:rsidP="001C3359">
            <w:pPr>
              <w:pStyle w:val="a0"/>
              <w:numPr>
                <w:ilvl w:val="4"/>
                <w:numId w:val="46"/>
              </w:numPr>
              <w:tabs>
                <w:tab w:val="clear" w:pos="1494"/>
                <w:tab w:val="num" w:pos="1134"/>
              </w:tabs>
              <w:spacing w:line="240" w:lineRule="auto"/>
              <w:ind w:left="0" w:firstLine="709"/>
              <w:rPr>
                <w:sz w:val="24"/>
                <w:szCs w:val="24"/>
              </w:rPr>
            </w:pPr>
            <w:r w:rsidRPr="003D5405">
              <w:rPr>
                <w:szCs w:val="24"/>
              </w:rPr>
              <w:t xml:space="preserve">В случае отсутствия поставки товаров импортного производства и/или применения импортных оборудования, комплектующих материалов и полуфабрикатов – письмо с информацией об отсутствии оборудования, </w:t>
            </w:r>
            <w:r w:rsidRPr="003D5405">
              <w:rPr>
                <w:szCs w:val="24"/>
              </w:rPr>
              <w:lastRenderedPageBreak/>
              <w:t>изделий, материалов и комплектующих импортного производства в составе поставляемой продукции.</w:t>
            </w:r>
          </w:p>
        </w:tc>
      </w:tr>
      <w:tr w:rsidR="001C3359" w:rsidRPr="00E25B1F" w:rsidTr="00FB6B64">
        <w:trPr>
          <w:trHeight w:val="397"/>
        </w:trPr>
        <w:tc>
          <w:tcPr>
            <w:tcW w:w="781" w:type="dxa"/>
          </w:tcPr>
          <w:p w:rsidR="001C3359" w:rsidRPr="00E25B1F" w:rsidRDefault="001C3359" w:rsidP="001C3359">
            <w:pPr>
              <w:numPr>
                <w:ilvl w:val="0"/>
                <w:numId w:val="23"/>
              </w:numPr>
              <w:tabs>
                <w:tab w:val="num" w:pos="786"/>
              </w:tabs>
              <w:ind w:left="0" w:hanging="15"/>
              <w:jc w:val="center"/>
            </w:pPr>
            <w:bookmarkStart w:id="176" w:name="_Ref317254826"/>
          </w:p>
        </w:tc>
        <w:bookmarkEnd w:id="176"/>
        <w:tc>
          <w:tcPr>
            <w:tcW w:w="2268" w:type="dxa"/>
          </w:tcPr>
          <w:p w:rsidR="001C3359" w:rsidRPr="00E25B1F" w:rsidRDefault="001C3359" w:rsidP="00FB6B64">
            <w:pPr>
              <w:pStyle w:val="Times12"/>
              <w:ind w:left="45" w:right="153" w:firstLine="0"/>
              <w:jc w:val="left"/>
              <w:rPr>
                <w:szCs w:val="24"/>
              </w:rPr>
            </w:pPr>
            <w:r w:rsidRPr="00E25B1F">
              <w:rPr>
                <w:spacing w:val="-6"/>
                <w:szCs w:val="24"/>
              </w:rPr>
              <w:t>Возможность проведения процедуры переторжки по снижению первоначально указанной в заявке цены договора</w:t>
            </w:r>
          </w:p>
        </w:tc>
        <w:tc>
          <w:tcPr>
            <w:tcW w:w="11624" w:type="dxa"/>
          </w:tcPr>
          <w:p w:rsidR="001C3359" w:rsidRPr="003D5405" w:rsidRDefault="001C3359" w:rsidP="00FB6B64">
            <w:pPr>
              <w:pStyle w:val="Times12"/>
              <w:tabs>
                <w:tab w:val="left" w:pos="70"/>
              </w:tabs>
              <w:ind w:right="153" w:firstLine="0"/>
              <w:rPr>
                <w:spacing w:val="-6"/>
                <w:szCs w:val="24"/>
              </w:rPr>
            </w:pPr>
            <w:r>
              <w:rPr>
                <w:spacing w:val="-6"/>
                <w:szCs w:val="24"/>
              </w:rPr>
              <w:t>Проведение процедуры переторжки не допускается</w:t>
            </w:r>
          </w:p>
          <w:p w:rsidR="001C3359" w:rsidRPr="00E25B1F" w:rsidRDefault="001C3359" w:rsidP="00FB6B64">
            <w:pPr>
              <w:pStyle w:val="Times12"/>
              <w:tabs>
                <w:tab w:val="left" w:pos="70"/>
              </w:tabs>
              <w:ind w:right="153" w:firstLine="0"/>
              <w:rPr>
                <w:spacing w:val="-6"/>
                <w:szCs w:val="24"/>
              </w:rPr>
            </w:pPr>
          </w:p>
        </w:tc>
      </w:tr>
      <w:tr w:rsidR="001C3359" w:rsidRPr="00E25B1F" w:rsidTr="00FB6B64">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7" w:name="_Ref317250778"/>
          </w:p>
        </w:tc>
        <w:bookmarkEnd w:id="177"/>
        <w:tc>
          <w:tcPr>
            <w:tcW w:w="2268" w:type="dxa"/>
          </w:tcPr>
          <w:p w:rsidR="001C3359" w:rsidRPr="00E25B1F" w:rsidRDefault="001C3359" w:rsidP="00FB6B64">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1C3359" w:rsidRPr="00E25B1F" w:rsidRDefault="001C3359" w:rsidP="00FB6B64">
            <w:pPr>
              <w:pStyle w:val="Times12"/>
              <w:ind w:firstLine="0"/>
              <w:rPr>
                <w:szCs w:val="24"/>
              </w:rPr>
            </w:pPr>
            <w:r w:rsidRPr="00E25B1F">
              <w:rPr>
                <w:szCs w:val="24"/>
              </w:rPr>
              <w:t>Место и срок окончания подачи заявок на участие в запросе цен (открытия доступа к поданным заявкам на участие в запросе цен):</w:t>
            </w:r>
          </w:p>
          <w:p w:rsidR="001C3359" w:rsidRPr="00CE4979" w:rsidRDefault="001C3359" w:rsidP="00FB6B64">
            <w:pPr>
              <w:pStyle w:val="Times12"/>
              <w:ind w:firstLine="0"/>
              <w:rPr>
                <w:szCs w:val="24"/>
              </w:rPr>
            </w:pPr>
            <w:r w:rsidRPr="00CE4979">
              <w:rPr>
                <w:szCs w:val="24"/>
              </w:rPr>
              <w:t xml:space="preserve">ЭТП </w:t>
            </w:r>
            <w:r w:rsidRPr="00FC3C5F">
              <w:rPr>
                <w:szCs w:val="28"/>
              </w:rPr>
              <w:t xml:space="preserve">ООО «Аукционный Конкурсный Дом» </w:t>
            </w:r>
            <w:hyperlink r:id="rId22" w:history="1">
              <w:r>
                <w:rPr>
                  <w:rStyle w:val="afa"/>
                  <w:lang w:val="en-US"/>
                </w:rPr>
                <w:t>www</w:t>
              </w:r>
              <w:r>
                <w:rPr>
                  <w:rStyle w:val="afa"/>
                </w:rPr>
                <w:t>.</w:t>
              </w:r>
              <w:r>
                <w:rPr>
                  <w:rStyle w:val="afa"/>
                  <w:lang w:val="en-US"/>
                </w:rPr>
                <w:t>a</w:t>
              </w:r>
              <w:r>
                <w:rPr>
                  <w:rStyle w:val="afa"/>
                </w:rPr>
                <w:t>-</w:t>
              </w:r>
              <w:r>
                <w:rPr>
                  <w:rStyle w:val="afa"/>
                  <w:lang w:val="en-US"/>
                </w:rPr>
                <w:t>k</w:t>
              </w:r>
              <w:r>
                <w:rPr>
                  <w:rStyle w:val="afa"/>
                </w:rPr>
                <w:t>-</w:t>
              </w:r>
              <w:r>
                <w:rPr>
                  <w:rStyle w:val="afa"/>
                  <w:lang w:val="en-US"/>
                </w:rPr>
                <w:t>d</w:t>
              </w:r>
              <w:r>
                <w:rPr>
                  <w:rStyle w:val="afa"/>
                </w:rPr>
                <w:t>.</w:t>
              </w:r>
              <w:r>
                <w:rPr>
                  <w:rStyle w:val="afa"/>
                  <w:lang w:val="en-US"/>
                </w:rPr>
                <w:t>ru</w:t>
              </w:r>
            </w:hyperlink>
            <w:r w:rsidRPr="00CE4979">
              <w:rPr>
                <w:szCs w:val="24"/>
              </w:rPr>
              <w:t xml:space="preserve"> </w:t>
            </w:r>
          </w:p>
          <w:p w:rsidR="001C3359" w:rsidRPr="00CE4979" w:rsidRDefault="001C3359" w:rsidP="00FB6B64">
            <w:pPr>
              <w:pStyle w:val="Times12"/>
              <w:ind w:firstLine="0"/>
              <w:rPr>
                <w:b/>
                <w:i/>
                <w:szCs w:val="24"/>
              </w:rPr>
            </w:pPr>
            <w:r>
              <w:rPr>
                <w:b/>
                <w:i/>
                <w:szCs w:val="24"/>
              </w:rPr>
              <w:t>срок в формате: 05</w:t>
            </w:r>
            <w:r w:rsidRPr="00CE4979">
              <w:rPr>
                <w:b/>
                <w:i/>
                <w:szCs w:val="24"/>
              </w:rPr>
              <w:t xml:space="preserve">-00 (время московское) </w:t>
            </w:r>
          </w:p>
          <w:p w:rsidR="001C3359" w:rsidRPr="00FC3C5F" w:rsidRDefault="001C3359" w:rsidP="00FB6B64">
            <w:pPr>
              <w:pStyle w:val="Times12"/>
              <w:ind w:firstLine="0"/>
              <w:rPr>
                <w:b/>
                <w:i/>
                <w:sz w:val="28"/>
                <w:szCs w:val="24"/>
              </w:rPr>
            </w:pPr>
            <w:r w:rsidRPr="00FC3C5F">
              <w:rPr>
                <w:b/>
                <w:i/>
                <w:sz w:val="28"/>
                <w:szCs w:val="24"/>
              </w:rPr>
              <w:t>«</w:t>
            </w:r>
            <w:r w:rsidR="001A5EAB">
              <w:rPr>
                <w:b/>
                <w:i/>
                <w:sz w:val="28"/>
                <w:szCs w:val="24"/>
              </w:rPr>
              <w:t>10</w:t>
            </w:r>
            <w:r w:rsidRPr="00FC3C5F">
              <w:rPr>
                <w:b/>
                <w:i/>
                <w:sz w:val="28"/>
                <w:szCs w:val="24"/>
              </w:rPr>
              <w:t xml:space="preserve">» </w:t>
            </w:r>
            <w:r w:rsidR="001A5EAB">
              <w:rPr>
                <w:b/>
                <w:i/>
                <w:szCs w:val="24"/>
              </w:rPr>
              <w:t>июля</w:t>
            </w:r>
            <w:r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p>
          <w:p w:rsidR="001C3359" w:rsidRPr="00CE4979" w:rsidRDefault="001C3359" w:rsidP="00FB6B64">
            <w:pPr>
              <w:pStyle w:val="Times12"/>
              <w:ind w:firstLine="0"/>
              <w:rPr>
                <w:szCs w:val="24"/>
              </w:rPr>
            </w:pPr>
          </w:p>
          <w:p w:rsidR="001C3359" w:rsidRDefault="001C3359" w:rsidP="00FB6B64">
            <w:pPr>
              <w:contextualSpacing/>
              <w:jc w:val="both"/>
              <w:rPr>
                <w:spacing w:val="-6"/>
              </w:rPr>
            </w:pPr>
            <w:r w:rsidRPr="008C0188">
              <w:rPr>
                <w:spacing w:val="-6"/>
              </w:rPr>
              <w:t xml:space="preserve">Место, дата и время открытия доступа к поданным заявкам на участие в </w:t>
            </w:r>
            <w:r>
              <w:rPr>
                <w:spacing w:val="-6"/>
              </w:rPr>
              <w:t>запросе цен</w:t>
            </w:r>
            <w:r w:rsidRPr="008C0188">
              <w:rPr>
                <w:spacing w:val="-6"/>
              </w:rPr>
              <w:t>:</w:t>
            </w:r>
          </w:p>
          <w:p w:rsidR="001C3359" w:rsidRDefault="001C3359" w:rsidP="00FB6B64">
            <w:pPr>
              <w:contextualSpacing/>
              <w:jc w:val="both"/>
              <w:rPr>
                <w:spacing w:val="-6"/>
              </w:rPr>
            </w:pPr>
            <w:r w:rsidRPr="008C0188">
              <w:t>открытие доступа к поданным в форме электронных документов</w:t>
            </w:r>
            <w:r w:rsidRPr="008C0188">
              <w:rPr>
                <w:b/>
              </w:rPr>
              <w:t xml:space="preserve"> </w:t>
            </w:r>
            <w:r w:rsidRPr="008C0188">
              <w:t xml:space="preserve">заявкам на участие в </w:t>
            </w:r>
            <w:r>
              <w:t>запросе цен</w:t>
            </w:r>
            <w:r w:rsidRPr="008C0188">
              <w:t xml:space="preserve"> производится на электронной </w:t>
            </w:r>
            <w:r w:rsidRPr="001A5EAB">
              <w:t>площадке www.a-k-d.ru.</w:t>
            </w:r>
            <w:r w:rsidRPr="008C0188">
              <w:t xml:space="preserve"> в автоматическом режиме после окончания приема заявок.</w:t>
            </w:r>
          </w:p>
          <w:p w:rsidR="001C3359" w:rsidRPr="00BB250B" w:rsidRDefault="001C3359" w:rsidP="001A5EAB">
            <w:pPr>
              <w:pStyle w:val="Times12"/>
              <w:ind w:firstLine="0"/>
              <w:rPr>
                <w:b/>
                <w:i/>
                <w:sz w:val="28"/>
                <w:szCs w:val="24"/>
              </w:rPr>
            </w:pPr>
            <w:r w:rsidRPr="008C0188">
              <w:rPr>
                <w:bCs w:val="0"/>
              </w:rPr>
              <w:t>Дата и время:</w:t>
            </w:r>
            <w:r w:rsidRPr="008C0188">
              <w:rPr>
                <w:b/>
                <w:bCs w:val="0"/>
              </w:rPr>
              <w:t xml:space="preserve"> </w:t>
            </w:r>
            <w:r w:rsidRPr="00FC3C5F">
              <w:rPr>
                <w:b/>
                <w:i/>
                <w:sz w:val="28"/>
                <w:szCs w:val="24"/>
              </w:rPr>
              <w:t>«</w:t>
            </w:r>
            <w:r>
              <w:rPr>
                <w:b/>
                <w:i/>
                <w:sz w:val="28"/>
                <w:szCs w:val="24"/>
              </w:rPr>
              <w:t>1</w:t>
            </w:r>
            <w:r w:rsidR="001A5EAB">
              <w:rPr>
                <w:b/>
                <w:i/>
                <w:sz w:val="28"/>
                <w:szCs w:val="24"/>
              </w:rPr>
              <w:t>0</w:t>
            </w:r>
            <w:r w:rsidRPr="00FC3C5F">
              <w:rPr>
                <w:b/>
                <w:i/>
                <w:sz w:val="28"/>
                <w:szCs w:val="24"/>
              </w:rPr>
              <w:t xml:space="preserve">» </w:t>
            </w:r>
            <w:r w:rsidR="001A5EAB">
              <w:rPr>
                <w:b/>
                <w:i/>
                <w:szCs w:val="24"/>
              </w:rPr>
              <w:t>июля</w:t>
            </w:r>
            <w:r w:rsidR="001A5EAB" w:rsidRPr="00D14DE4">
              <w:rPr>
                <w:b/>
                <w:i/>
                <w:szCs w:val="24"/>
              </w:rPr>
              <w:t xml:space="preserve"> </w:t>
            </w:r>
            <w:r w:rsidRPr="00FC3C5F">
              <w:rPr>
                <w:b/>
                <w:i/>
                <w:sz w:val="28"/>
                <w:szCs w:val="24"/>
              </w:rPr>
              <w:t>201</w:t>
            </w:r>
            <w:r>
              <w:rPr>
                <w:b/>
                <w:i/>
                <w:sz w:val="28"/>
                <w:szCs w:val="24"/>
              </w:rPr>
              <w:t>4</w:t>
            </w:r>
            <w:r w:rsidRPr="00FC3C5F">
              <w:rPr>
                <w:b/>
                <w:i/>
                <w:sz w:val="28"/>
                <w:szCs w:val="24"/>
              </w:rPr>
              <w:t xml:space="preserve"> года</w:t>
            </w:r>
            <w:r>
              <w:rPr>
                <w:b/>
                <w:i/>
                <w:sz w:val="28"/>
                <w:szCs w:val="24"/>
              </w:rPr>
              <w:t xml:space="preserve"> </w:t>
            </w:r>
            <w:r w:rsidRPr="00BB250B">
              <w:rPr>
                <w:b/>
                <w:i/>
              </w:rPr>
              <w:t>05-00 (время московское)</w:t>
            </w:r>
          </w:p>
        </w:tc>
      </w:tr>
      <w:tr w:rsidR="001C3359" w:rsidRPr="00E25B1F" w:rsidTr="00FB6B64">
        <w:trPr>
          <w:trHeight w:val="232"/>
        </w:trPr>
        <w:tc>
          <w:tcPr>
            <w:tcW w:w="781" w:type="dxa"/>
          </w:tcPr>
          <w:p w:rsidR="001C3359" w:rsidRPr="00E25B1F" w:rsidRDefault="001C3359" w:rsidP="001C3359">
            <w:pPr>
              <w:numPr>
                <w:ilvl w:val="0"/>
                <w:numId w:val="23"/>
              </w:numPr>
              <w:tabs>
                <w:tab w:val="num" w:pos="786"/>
              </w:tabs>
              <w:ind w:left="0" w:hanging="15"/>
              <w:jc w:val="center"/>
            </w:pPr>
            <w:bookmarkStart w:id="178" w:name="_Ref317254136"/>
          </w:p>
        </w:tc>
        <w:bookmarkEnd w:id="178"/>
        <w:tc>
          <w:tcPr>
            <w:tcW w:w="2268" w:type="dxa"/>
          </w:tcPr>
          <w:p w:rsidR="001C3359" w:rsidRPr="00E25B1F" w:rsidRDefault="001C3359" w:rsidP="00FB6B64">
            <w:pPr>
              <w:pStyle w:val="Times12"/>
              <w:ind w:firstLine="0"/>
              <w:rPr>
                <w:szCs w:val="24"/>
              </w:rPr>
            </w:pPr>
            <w:r w:rsidRPr="00E25B1F">
              <w:t>Срок проведения отборочной и оценочной стадии рассмотрения заявок</w:t>
            </w:r>
          </w:p>
        </w:tc>
        <w:tc>
          <w:tcPr>
            <w:tcW w:w="11624" w:type="dxa"/>
          </w:tcPr>
          <w:p w:rsidR="001C3359" w:rsidRPr="003D5405" w:rsidRDefault="001C3359" w:rsidP="00FB6B64">
            <w:pPr>
              <w:pStyle w:val="Times12"/>
              <w:ind w:firstLine="0"/>
              <w:rPr>
                <w:szCs w:val="24"/>
              </w:rPr>
            </w:pPr>
            <w:r w:rsidRPr="003174D5">
              <w:t xml:space="preserve">Отборочная </w:t>
            </w:r>
            <w:r>
              <w:t xml:space="preserve">и оценочная </w:t>
            </w:r>
            <w:r w:rsidRPr="003174D5">
              <w:t>стади</w:t>
            </w:r>
            <w:r>
              <w:t>и</w:t>
            </w:r>
            <w:r w:rsidRPr="003174D5">
              <w:t xml:space="preserve"> должн</w:t>
            </w:r>
            <w:r>
              <w:t>ы</w:t>
            </w:r>
            <w:r w:rsidRPr="003174D5">
              <w:t xml:space="preserve"> быть завершен</w:t>
            </w:r>
            <w:r>
              <w:t>ы</w:t>
            </w:r>
            <w:r w:rsidRPr="003174D5">
              <w:t xml:space="preserve"> в течение 20 дней после </w:t>
            </w:r>
            <w:r>
              <w:t>окончания срока подачи заявок.</w:t>
            </w:r>
          </w:p>
          <w:p w:rsidR="001C3359" w:rsidRDefault="001C3359" w:rsidP="00FB6B64">
            <w:pPr>
              <w:pStyle w:val="Times12"/>
              <w:ind w:firstLine="0"/>
              <w:rPr>
                <w:szCs w:val="24"/>
              </w:rPr>
            </w:pPr>
          </w:p>
          <w:p w:rsidR="001C3359" w:rsidRPr="00CE4979" w:rsidRDefault="001C3359" w:rsidP="00FB6B64">
            <w:pPr>
              <w:pStyle w:val="Times12"/>
              <w:ind w:firstLine="0"/>
              <w:rPr>
                <w:szCs w:val="24"/>
              </w:rPr>
            </w:pPr>
            <w:r w:rsidRPr="00CE4979">
              <w:rPr>
                <w:szCs w:val="24"/>
              </w:rPr>
              <w:t>Место, дата и время заседания закупочной комиссии:</w:t>
            </w:r>
          </w:p>
          <w:p w:rsidR="001C3359" w:rsidRPr="00050064" w:rsidRDefault="001C3359" w:rsidP="00FB6B64">
            <w:pPr>
              <w:ind w:right="-143"/>
              <w:rPr>
                <w:color w:val="000000"/>
              </w:rPr>
            </w:pPr>
            <w:r w:rsidRPr="00770D8C">
              <w:t xml:space="preserve">636039, г. Северск Томской обл.,  ОАО «СХК», </w:t>
            </w:r>
            <w:r>
              <w:t xml:space="preserve">Единая закупочная комиссия </w:t>
            </w:r>
            <w:r w:rsidRPr="00770D8C">
              <w:t>ОАО «СХК»</w:t>
            </w:r>
          </w:p>
          <w:p w:rsidR="001C3359" w:rsidRDefault="001C3359" w:rsidP="00FB6B64">
            <w:pPr>
              <w:pStyle w:val="Times12"/>
              <w:ind w:firstLine="0"/>
              <w:rPr>
                <w:szCs w:val="24"/>
              </w:rPr>
            </w:pPr>
          </w:p>
          <w:p w:rsidR="001C3359" w:rsidRPr="00E25B1F" w:rsidRDefault="001C3359" w:rsidP="00FB6B64">
            <w:pPr>
              <w:pStyle w:val="Times12"/>
              <w:ind w:firstLine="0"/>
              <w:rPr>
                <w:szCs w:val="24"/>
              </w:rPr>
            </w:pPr>
            <w:r w:rsidRPr="00E25B1F">
              <w:rPr>
                <w:szCs w:val="24"/>
              </w:rPr>
              <w:t>не позднее «</w:t>
            </w:r>
            <w:r w:rsidR="001A5EAB">
              <w:rPr>
                <w:b/>
                <w:i/>
                <w:szCs w:val="24"/>
              </w:rPr>
              <w:t>3</w:t>
            </w:r>
            <w:r>
              <w:rPr>
                <w:b/>
                <w:i/>
                <w:szCs w:val="24"/>
              </w:rPr>
              <w:t>1</w:t>
            </w:r>
            <w:r w:rsidRPr="00E25B1F">
              <w:rPr>
                <w:szCs w:val="24"/>
              </w:rPr>
              <w:t xml:space="preserve">» </w:t>
            </w:r>
            <w:r w:rsidR="001A5EAB">
              <w:rPr>
                <w:b/>
                <w:i/>
                <w:szCs w:val="24"/>
              </w:rPr>
              <w:t>июля</w:t>
            </w:r>
            <w:r w:rsidR="001A5EAB" w:rsidRPr="00D14DE4">
              <w:rPr>
                <w:b/>
                <w:i/>
                <w:szCs w:val="24"/>
              </w:rPr>
              <w:t xml:space="preserve"> </w:t>
            </w:r>
            <w:r w:rsidRPr="00D14DE4">
              <w:rPr>
                <w:b/>
                <w:i/>
                <w:szCs w:val="24"/>
              </w:rPr>
              <w:t>201</w:t>
            </w:r>
            <w:r>
              <w:rPr>
                <w:b/>
                <w:i/>
                <w:szCs w:val="24"/>
              </w:rPr>
              <w:t>4</w:t>
            </w:r>
            <w:r w:rsidRPr="00E25B1F">
              <w:rPr>
                <w:szCs w:val="24"/>
              </w:rPr>
              <w:t xml:space="preserve"> г.</w:t>
            </w:r>
          </w:p>
          <w:p w:rsidR="001C3359" w:rsidRPr="00E25B1F" w:rsidRDefault="001C3359" w:rsidP="00FB6B64">
            <w:pPr>
              <w:pStyle w:val="Times12"/>
              <w:ind w:firstLine="0"/>
              <w:rPr>
                <w:szCs w:val="24"/>
              </w:rPr>
            </w:pP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bookmarkStart w:id="179" w:name="_Ref317254659"/>
          </w:p>
        </w:tc>
        <w:bookmarkEnd w:id="179"/>
        <w:tc>
          <w:tcPr>
            <w:tcW w:w="2268" w:type="dxa"/>
          </w:tcPr>
          <w:p w:rsidR="001C3359" w:rsidRPr="00E25B1F" w:rsidRDefault="001C3359" w:rsidP="00FB6B64">
            <w:pPr>
              <w:ind w:right="153"/>
              <w:rPr>
                <w:spacing w:val="-6"/>
              </w:rPr>
            </w:pPr>
            <w:r w:rsidRPr="00E25B1F">
              <w:rPr>
                <w:spacing w:val="-6"/>
              </w:rPr>
              <w:t>Срок заключения договора/</w:t>
            </w:r>
            <w:r w:rsidRPr="00E25B1F">
              <w:rPr>
                <w:b/>
                <w:bCs/>
                <w:i/>
              </w:rPr>
              <w:t>ов [в отношении каждого лота]</w:t>
            </w:r>
            <w:r w:rsidRPr="00E25B1F">
              <w:rPr>
                <w:spacing w:val="-6"/>
              </w:rPr>
              <w:t>:</w:t>
            </w:r>
          </w:p>
          <w:p w:rsidR="001C3359" w:rsidRPr="00E25B1F" w:rsidRDefault="001C3359" w:rsidP="00FB6B64">
            <w:pPr>
              <w:ind w:right="153"/>
              <w:rPr>
                <w:spacing w:val="-6"/>
              </w:rPr>
            </w:pPr>
          </w:p>
        </w:tc>
        <w:tc>
          <w:tcPr>
            <w:tcW w:w="11624" w:type="dxa"/>
          </w:tcPr>
          <w:p w:rsidR="001C3359" w:rsidRPr="00225DB0" w:rsidRDefault="001C3359" w:rsidP="00FB6B64">
            <w:pPr>
              <w:ind w:right="153" w:firstLine="637"/>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w:t>
            </w:r>
            <w:r w:rsidRPr="00225DB0">
              <w:lastRenderedPageBreak/>
              <w:t>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и</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1C3359" w:rsidRPr="00225DB0" w:rsidRDefault="001C3359" w:rsidP="00FB6B64">
            <w:pPr>
              <w:ind w:right="153" w:firstLine="637"/>
              <w:jc w:val="both"/>
            </w:pPr>
            <w:r w:rsidRPr="00225DB0">
              <w:t xml:space="preserve">Договор заключается в течение </w:t>
            </w:r>
            <w:r w:rsidR="001A5EAB">
              <w:rPr>
                <w:bCs/>
              </w:rPr>
              <w:t>3</w:t>
            </w:r>
            <w:r w:rsidRPr="001F6067">
              <w:rPr>
                <w:bCs/>
              </w:rPr>
              <w:t>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1C3359" w:rsidRPr="00242BFB" w:rsidRDefault="001C3359" w:rsidP="00FB6B64">
            <w:pPr>
              <w:ind w:right="153" w:firstLine="637"/>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1C3359" w:rsidRPr="009E58BB" w:rsidRDefault="001C3359" w:rsidP="00FB6B64">
            <w:pPr>
              <w:pStyle w:val="-3"/>
              <w:tabs>
                <w:tab w:val="clear" w:pos="1701"/>
                <w:tab w:val="left" w:pos="1985"/>
              </w:tabs>
              <w:spacing w:line="240" w:lineRule="auto"/>
              <w:ind w:firstLine="635"/>
              <w:rPr>
                <w:sz w:val="24"/>
              </w:rPr>
            </w:pPr>
            <w:bookmarkStart w:id="180"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80"/>
          </w:p>
          <w:p w:rsidR="001C3359" w:rsidRPr="00E25B1F" w:rsidRDefault="001C3359" w:rsidP="00FB6B64">
            <w:pPr>
              <w:ind w:right="153" w:firstLine="637"/>
              <w:jc w:val="both"/>
              <w:rPr>
                <w:spacing w:val="-6"/>
              </w:rPr>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1" w:name="_Ref317256138"/>
          </w:p>
        </w:tc>
        <w:bookmarkEnd w:id="181"/>
        <w:tc>
          <w:tcPr>
            <w:tcW w:w="2268" w:type="dxa"/>
          </w:tcPr>
          <w:p w:rsidR="001C3359" w:rsidRPr="00E25B1F" w:rsidRDefault="001C3359" w:rsidP="00FB6B64">
            <w:pPr>
              <w:ind w:right="153"/>
              <w:rPr>
                <w:spacing w:val="-6"/>
              </w:rPr>
            </w:pPr>
            <w:r w:rsidRPr="00E25B1F">
              <w:rPr>
                <w:spacing w:val="-6"/>
              </w:rPr>
              <w:t xml:space="preserve">Обеспечение исполнения обязательств по договору </w:t>
            </w:r>
            <w:r w:rsidRPr="00E25B1F">
              <w:rPr>
                <w:b/>
                <w:bCs/>
                <w:i/>
              </w:rPr>
              <w:t>[в отношении каждого лота]</w:t>
            </w:r>
            <w:r w:rsidRPr="00E25B1F">
              <w:rPr>
                <w:spacing w:val="-6"/>
              </w:rPr>
              <w:t>:</w:t>
            </w:r>
          </w:p>
        </w:tc>
        <w:tc>
          <w:tcPr>
            <w:tcW w:w="11624" w:type="dxa"/>
          </w:tcPr>
          <w:p w:rsidR="001C3359" w:rsidRPr="00D12912" w:rsidRDefault="001C3359" w:rsidP="00FB6B64">
            <w:pPr>
              <w:ind w:right="153"/>
              <w:jc w:val="both"/>
              <w:rPr>
                <w:bCs/>
              </w:rPr>
            </w:pPr>
            <w:r w:rsidRPr="00D12912">
              <w:rPr>
                <w:bCs/>
              </w:rPr>
              <w:t>Требования не установлены.</w:t>
            </w:r>
          </w:p>
          <w:p w:rsidR="001C3359" w:rsidRPr="00E25B1F" w:rsidRDefault="001C3359" w:rsidP="00FB6B64">
            <w:pPr>
              <w:ind w:right="153" w:firstLine="636"/>
              <w:jc w:val="both"/>
              <w:rPr>
                <w:spacing w:val="-6"/>
              </w:rPr>
            </w:pP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FB6B64">
            <w:pPr>
              <w:ind w:right="153"/>
              <w:jc w:val="both"/>
              <w:rPr>
                <w:spacing w:val="-6"/>
              </w:rPr>
            </w:pPr>
            <w:r w:rsidRPr="00E25B1F">
              <w:rPr>
                <w:b/>
                <w:i/>
              </w:rPr>
              <w:t xml:space="preserve">[В случае выбора способа предоставления обеспечения исполнения договора и/или возврата аванса и/или обеспечения гарантийных обязательств в виде передачи заказчику денежных средств] </w:t>
            </w:r>
            <w:r w:rsidRPr="00E25B1F">
              <w:lastRenderedPageBreak/>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1C3359" w:rsidRPr="00D12912" w:rsidRDefault="001C3359" w:rsidP="00FB6B64">
            <w:pPr>
              <w:ind w:right="153"/>
              <w:jc w:val="both"/>
              <w:rPr>
                <w:bCs/>
              </w:rPr>
            </w:pPr>
            <w:r w:rsidRPr="00D12912">
              <w:rPr>
                <w:bCs/>
              </w:rPr>
              <w:lastRenderedPageBreak/>
              <w:t>Требования не установлены.</w:t>
            </w:r>
          </w:p>
          <w:p w:rsidR="001C3359" w:rsidRPr="00E25B1F" w:rsidRDefault="001C3359" w:rsidP="00FB6B64">
            <w:pPr>
              <w:ind w:right="153" w:firstLine="636"/>
              <w:jc w:val="both"/>
              <w:rPr>
                <w:b/>
                <w:bCs/>
                <w:i/>
              </w:rPr>
            </w:pP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bookmarkStart w:id="182" w:name="_Ref321836744"/>
          </w:p>
        </w:tc>
        <w:bookmarkEnd w:id="182"/>
        <w:tc>
          <w:tcPr>
            <w:tcW w:w="2268" w:type="dxa"/>
          </w:tcPr>
          <w:p w:rsidR="001C3359" w:rsidRPr="00E25B1F" w:rsidRDefault="001C3359" w:rsidP="00FB6B64">
            <w:pPr>
              <w:ind w:right="153"/>
              <w:jc w:val="both"/>
              <w:rPr>
                <w:b/>
                <w:i/>
              </w:rPr>
            </w:pPr>
            <w:r w:rsidRPr="00E25B1F">
              <w:t>Порядок обжалования действий заказчика, организатора запроса цен, закупочной комиссии</w:t>
            </w:r>
          </w:p>
        </w:tc>
        <w:tc>
          <w:tcPr>
            <w:tcW w:w="11624" w:type="dxa"/>
          </w:tcPr>
          <w:p w:rsidR="001C3359" w:rsidRPr="00626C04" w:rsidRDefault="001C3359" w:rsidP="00FB6B64">
            <w:pPr>
              <w:pStyle w:val="af3"/>
              <w:spacing w:before="0" w:beforeAutospacing="0" w:after="0" w:afterAutospacing="0"/>
              <w:ind w:right="153"/>
              <w:jc w:val="both"/>
              <w:rPr>
                <w:lang w:val="ru-RU" w:eastAsia="ru-RU"/>
              </w:rPr>
            </w:pPr>
            <w:r w:rsidRPr="00626C04">
              <w:rPr>
                <w:lang w:val="ru-RU" w:eastAsia="ru-RU"/>
              </w:rPr>
              <w:t>Запрос рассматривается организатором закупки  в срок, не превышающий 5 рабочих дней. Данный срок может быть продлен по мотивированному решению руководителя.</w:t>
            </w:r>
          </w:p>
          <w:p w:rsidR="001C3359" w:rsidRPr="00626C04" w:rsidRDefault="001C3359" w:rsidP="00FB6B64">
            <w:pPr>
              <w:pStyle w:val="af3"/>
              <w:spacing w:before="0" w:beforeAutospacing="0" w:after="0" w:afterAutospacing="0"/>
              <w:ind w:right="153"/>
              <w:jc w:val="both"/>
              <w:rPr>
                <w:lang w:val="ru-RU" w:eastAsia="ru-RU"/>
              </w:rPr>
            </w:pPr>
            <w:r w:rsidRPr="00626C04">
              <w:rPr>
                <w:lang w:val="ru-RU" w:eastAsia="ru-RU"/>
              </w:rPr>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3D5405">
                <w:rPr>
                  <w:rStyle w:val="afa"/>
                  <w:lang w:val="en-US" w:eastAsia="ru-RU"/>
                </w:rPr>
                <w:t>arbitration</w:t>
              </w:r>
              <w:r w:rsidRPr="00626C04">
                <w:rPr>
                  <w:rStyle w:val="afa"/>
                  <w:lang w:val="ru-RU" w:eastAsia="ru-RU"/>
                </w:rPr>
                <w:t>@</w:t>
              </w:r>
              <w:r w:rsidRPr="003D5405">
                <w:rPr>
                  <w:rStyle w:val="afa"/>
                  <w:lang w:val="en-US" w:eastAsia="ru-RU"/>
                </w:rPr>
                <w:t>tvel</w:t>
              </w:r>
              <w:r w:rsidRPr="00626C04">
                <w:rPr>
                  <w:rStyle w:val="afa"/>
                  <w:lang w:val="ru-RU" w:eastAsia="ru-RU"/>
                </w:rPr>
                <w:t>.</w:t>
              </w:r>
              <w:r w:rsidRPr="003D5405">
                <w:rPr>
                  <w:rStyle w:val="afa"/>
                  <w:lang w:val="en-US" w:eastAsia="ru-RU"/>
                </w:rPr>
                <w:t>ru</w:t>
              </w:r>
            </w:hyperlink>
            <w:r w:rsidRPr="00626C04">
              <w:rPr>
                <w:lang w:val="ru-RU" w:eastAsia="ru-RU"/>
              </w:rPr>
              <w:t xml:space="preserve">, либо в ЦАК по электронному </w:t>
            </w:r>
            <w:hyperlink r:id="rId24" w:history="1">
              <w:r w:rsidRPr="00626C04">
                <w:rPr>
                  <w:rStyle w:val="afa"/>
                  <w:color w:val="auto"/>
                  <w:lang w:val="ru-RU" w:eastAsia="ru-RU"/>
                </w:rPr>
                <w:t>arbitration@rosatom.ru</w:t>
              </w:r>
            </w:hyperlink>
          </w:p>
          <w:p w:rsidR="001C3359" w:rsidRPr="00626C04" w:rsidRDefault="001C3359" w:rsidP="00FB6B64">
            <w:pPr>
              <w:pStyle w:val="af3"/>
              <w:spacing w:before="0" w:beforeAutospacing="0" w:after="0" w:afterAutospacing="0"/>
              <w:ind w:right="153"/>
              <w:jc w:val="both"/>
              <w:rPr>
                <w:lang w:val="ru-RU" w:eastAsia="ru-RU"/>
              </w:rPr>
            </w:pPr>
            <w:r w:rsidRPr="00626C04">
              <w:rPr>
                <w:lang w:val="ru-RU" w:eastAsia="ru-RU"/>
              </w:rPr>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1C3359" w:rsidRPr="00626C04" w:rsidRDefault="001C3359" w:rsidP="00FB6B64">
            <w:pPr>
              <w:pStyle w:val="af3"/>
              <w:spacing w:before="0" w:beforeAutospacing="0" w:after="0" w:afterAutospacing="0"/>
              <w:ind w:right="153"/>
              <w:jc w:val="both"/>
              <w:rPr>
                <w:lang w:val="ru-RU" w:eastAsia="ru-RU"/>
              </w:rPr>
            </w:pPr>
            <w:r w:rsidRPr="00626C04">
              <w:rPr>
                <w:lang w:val="ru-RU" w:eastAsia="ru-RU"/>
              </w:rPr>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1C3359" w:rsidRPr="00626C04" w:rsidRDefault="001C3359" w:rsidP="00FB6B64">
            <w:pPr>
              <w:pStyle w:val="af3"/>
              <w:spacing w:before="0" w:beforeAutospacing="0" w:after="0" w:afterAutospacing="0"/>
              <w:ind w:right="153"/>
              <w:jc w:val="both"/>
              <w:rPr>
                <w:lang w:val="ru-RU" w:eastAsia="ru-RU"/>
              </w:rPr>
            </w:pPr>
            <w:r w:rsidRPr="00626C04">
              <w:rPr>
                <w:lang w:val="ru-RU" w:eastAsia="ru-RU"/>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C3359" w:rsidRPr="00626C04" w:rsidRDefault="001C3359" w:rsidP="00FB6B64">
            <w:pPr>
              <w:pStyle w:val="af3"/>
              <w:spacing w:before="0" w:beforeAutospacing="0" w:after="0" w:afterAutospacing="0"/>
              <w:ind w:right="153"/>
              <w:jc w:val="both"/>
              <w:rPr>
                <w:lang w:val="ru-RU" w:eastAsia="ru-RU"/>
              </w:rPr>
            </w:pPr>
            <w:r w:rsidRPr="00626C04">
              <w:rPr>
                <w:lang w:val="ru-RU" w:eastAsia="ru-RU"/>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1C3359" w:rsidRPr="00626C04" w:rsidRDefault="001C3359" w:rsidP="00FB6B64">
            <w:pPr>
              <w:pStyle w:val="af3"/>
              <w:spacing w:before="0" w:beforeAutospacing="0" w:after="0" w:afterAutospacing="0"/>
              <w:ind w:right="153"/>
              <w:jc w:val="both"/>
              <w:rPr>
                <w:lang w:val="ru-RU" w:eastAsia="ru-RU"/>
              </w:rPr>
            </w:pPr>
            <w:r w:rsidRPr="00626C04">
              <w:rPr>
                <w:lang w:val="ru-RU" w:eastAsia="ru-RU"/>
              </w:rPr>
              <w:t>Решения ЦАК и Арбитражного комитета ОАО «ТВЭЛ»  могут быть обжалованы  в Контрольном комитете Госкорпорации «Росатом» не позднее 1 (одного) месяца с даты размещения на официальном сайте результата рассмотрения жалобы.</w:t>
            </w:r>
          </w:p>
        </w:tc>
      </w:tr>
      <w:tr w:rsidR="001C3359" w:rsidRPr="00E25B1F" w:rsidTr="00FB6B64">
        <w:trPr>
          <w:trHeight w:val="194"/>
        </w:trPr>
        <w:tc>
          <w:tcPr>
            <w:tcW w:w="781" w:type="dxa"/>
          </w:tcPr>
          <w:p w:rsidR="001C3359" w:rsidRPr="00E25B1F" w:rsidRDefault="001C3359" w:rsidP="001C3359">
            <w:pPr>
              <w:numPr>
                <w:ilvl w:val="0"/>
                <w:numId w:val="23"/>
              </w:numPr>
              <w:tabs>
                <w:tab w:val="num" w:pos="786"/>
              </w:tabs>
              <w:ind w:left="0" w:hanging="15"/>
              <w:jc w:val="center"/>
            </w:pPr>
          </w:p>
        </w:tc>
        <w:tc>
          <w:tcPr>
            <w:tcW w:w="2268" w:type="dxa"/>
          </w:tcPr>
          <w:p w:rsidR="001C3359" w:rsidRPr="00E25B1F" w:rsidRDefault="001C3359" w:rsidP="00FB6B64">
            <w:pPr>
              <w:ind w:right="153"/>
              <w:jc w:val="both"/>
              <w:rPr>
                <w:b/>
                <w:i/>
              </w:rPr>
            </w:pPr>
            <w:r w:rsidRPr="00E25B1F">
              <w:t>Каналы связи, по которым можно сообщить о фактах злоупотребления при проведении запроса цен</w:t>
            </w:r>
          </w:p>
        </w:tc>
        <w:tc>
          <w:tcPr>
            <w:tcW w:w="11624" w:type="dxa"/>
          </w:tcPr>
          <w:p w:rsidR="001C3359" w:rsidRPr="00626C04" w:rsidRDefault="001C3359" w:rsidP="00FB6B64">
            <w:pPr>
              <w:pStyle w:val="af3"/>
              <w:spacing w:before="0" w:beforeAutospacing="0" w:after="0" w:afterAutospacing="0"/>
              <w:ind w:right="153"/>
              <w:jc w:val="both"/>
              <w:rPr>
                <w:lang w:val="ru-RU" w:eastAsia="ru-RU"/>
              </w:rPr>
            </w:pPr>
            <w:r w:rsidRPr="00626C04">
              <w:rPr>
                <w:lang w:val="ru-RU" w:eastAsia="ru-RU"/>
              </w:rPr>
              <w:t xml:space="preserve">О фактах злоупотреблений участник запроса цен может заявить в Госкорпорацию «Росатом» и сообщить об этом гласно или анонимно, воспользовавшись следующими каналами связи: </w:t>
            </w:r>
          </w:p>
          <w:p w:rsidR="001C3359" w:rsidRPr="00626C04" w:rsidRDefault="001C3359" w:rsidP="00FB6B64">
            <w:pPr>
              <w:pStyle w:val="af3"/>
              <w:tabs>
                <w:tab w:val="left" w:pos="330"/>
              </w:tabs>
              <w:spacing w:before="0" w:beforeAutospacing="0" w:after="0" w:afterAutospacing="0"/>
              <w:ind w:right="153"/>
              <w:jc w:val="both"/>
              <w:rPr>
                <w:lang w:val="ru-RU" w:eastAsia="ru-RU"/>
              </w:rPr>
            </w:pPr>
            <w:r w:rsidRPr="00626C04">
              <w:rPr>
                <w:lang w:val="ru-RU" w:eastAsia="ru-RU"/>
              </w:rPr>
              <w:t>1.</w:t>
            </w:r>
            <w:r w:rsidRPr="00626C04">
              <w:rPr>
                <w:lang w:val="ru-RU" w:eastAsia="ru-RU"/>
              </w:rPr>
              <w:tab/>
              <w:t>Телефон «горячей линии»: 8-800-100-07-07, 8-3823-52-01-01 (многоканальный, круглосуточно, бесплатно из любой точки страны);</w:t>
            </w:r>
          </w:p>
          <w:p w:rsidR="001C3359" w:rsidRPr="00626C04" w:rsidRDefault="001C3359" w:rsidP="00FB6B64">
            <w:pPr>
              <w:pStyle w:val="af3"/>
              <w:tabs>
                <w:tab w:val="left" w:pos="360"/>
              </w:tabs>
              <w:spacing w:before="0" w:beforeAutospacing="0" w:after="0" w:afterAutospacing="0"/>
              <w:ind w:right="153"/>
              <w:jc w:val="both"/>
              <w:rPr>
                <w:lang w:val="ru-RU" w:eastAsia="ru-RU"/>
              </w:rPr>
            </w:pPr>
            <w:r w:rsidRPr="00626C04">
              <w:rPr>
                <w:lang w:val="ru-RU" w:eastAsia="ru-RU"/>
              </w:rPr>
              <w:t>2.</w:t>
            </w:r>
            <w:r w:rsidRPr="00626C04">
              <w:rPr>
                <w:lang w:val="ru-RU" w:eastAsia="ru-RU"/>
              </w:rPr>
              <w:tab/>
              <w:t xml:space="preserve">Адрес электронной почты: </w:t>
            </w:r>
            <w:hyperlink r:id="rId25" w:history="1">
              <w:r w:rsidRPr="00626C04">
                <w:rPr>
                  <w:rStyle w:val="afa"/>
                  <w:lang w:val="ru-RU" w:eastAsia="ru-RU"/>
                </w:rPr>
                <w:t>0707@rosatom.ru</w:t>
              </w:r>
            </w:hyperlink>
            <w:r w:rsidRPr="00626C04">
              <w:rPr>
                <w:lang w:val="ru-RU" w:eastAsia="ru-RU"/>
              </w:rPr>
              <w:t xml:space="preserve">; </w:t>
            </w:r>
            <w:hyperlink r:id="rId26" w:history="1">
              <w:r w:rsidRPr="00DE2E9A">
                <w:rPr>
                  <w:rStyle w:val="afa"/>
                  <w:lang w:val="en-US" w:eastAsia="ru-RU"/>
                </w:rPr>
                <w:t>info</w:t>
              </w:r>
              <w:r w:rsidRPr="00626C04">
                <w:rPr>
                  <w:rStyle w:val="afa"/>
                  <w:lang w:val="ru-RU" w:eastAsia="ru-RU"/>
                </w:rPr>
                <w:t>@atom</w:t>
              </w:r>
              <w:r w:rsidRPr="00DE2E9A">
                <w:rPr>
                  <w:rStyle w:val="afa"/>
                  <w:lang w:val="en-US" w:eastAsia="ru-RU"/>
                </w:rPr>
                <w:t>sib</w:t>
              </w:r>
              <w:r w:rsidRPr="00626C04">
                <w:rPr>
                  <w:rStyle w:val="afa"/>
                  <w:lang w:val="ru-RU" w:eastAsia="ru-RU"/>
                </w:rPr>
                <w:t>.ru</w:t>
              </w:r>
            </w:hyperlink>
          </w:p>
          <w:p w:rsidR="001C3359" w:rsidRPr="00626C04" w:rsidRDefault="001C3359" w:rsidP="00FB6B64">
            <w:pPr>
              <w:pStyle w:val="af3"/>
              <w:tabs>
                <w:tab w:val="left" w:pos="330"/>
              </w:tabs>
              <w:spacing w:before="0" w:beforeAutospacing="0" w:after="0" w:afterAutospacing="0"/>
              <w:ind w:right="153"/>
              <w:jc w:val="both"/>
              <w:rPr>
                <w:lang w:val="ru-RU" w:eastAsia="ru-RU"/>
              </w:rPr>
            </w:pPr>
            <w:r w:rsidRPr="00626C04">
              <w:rPr>
                <w:lang w:val="ru-RU" w:eastAsia="ru-RU"/>
              </w:rPr>
              <w:t>3.</w:t>
            </w:r>
            <w:r w:rsidRPr="00626C04">
              <w:rPr>
                <w:lang w:val="ru-RU" w:eastAsia="ru-RU"/>
              </w:rPr>
              <w:tab/>
              <w:t>Адрес для почтовых отправлений: 119017, Москва, а/я 226, Департамент защиты активов Госкорпорации «Росатом».</w:t>
            </w:r>
          </w:p>
        </w:tc>
      </w:tr>
    </w:tbl>
    <w:p w:rsidR="001C3359" w:rsidRPr="00225DB0" w:rsidRDefault="001C3359" w:rsidP="00C87330">
      <w:pPr>
        <w:tabs>
          <w:tab w:val="num" w:pos="1800"/>
        </w:tabs>
        <w:spacing w:after="120"/>
        <w:jc w:val="both"/>
        <w:sectPr w:rsidR="001C3359"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83" w:name="_Ref317252392"/>
      <w:bookmarkStart w:id="184" w:name="_Ref317252770"/>
      <w:bookmarkStart w:id="185" w:name="_Ref317258826"/>
      <w:bookmarkStart w:id="186" w:name="_Ref317258847"/>
      <w:bookmarkStart w:id="187" w:name="_Ref317258884"/>
      <w:bookmarkStart w:id="188" w:name="_Ref317259078"/>
      <w:bookmarkStart w:id="189" w:name="_Ref317259086"/>
      <w:bookmarkStart w:id="190" w:name="_Ref317259097"/>
      <w:bookmarkStart w:id="191" w:name="_Ref317259107"/>
      <w:bookmarkStart w:id="192" w:name="_Ref317259121"/>
      <w:bookmarkStart w:id="193" w:name="_Ref317259138"/>
      <w:bookmarkStart w:id="194" w:name="_Ref317259149"/>
      <w:bookmarkStart w:id="195" w:name="_Ref317259167"/>
      <w:bookmarkStart w:id="196" w:name="_Ref317259176"/>
      <w:bookmarkStart w:id="197" w:name="_Ref317259188"/>
      <w:bookmarkStart w:id="198" w:name="_Ref317259197"/>
      <w:bookmarkStart w:id="199" w:name="_Ref317259206"/>
      <w:bookmarkStart w:id="200" w:name="_Ref317259217"/>
      <w:bookmarkStart w:id="201" w:name="_Ref317259233"/>
      <w:bookmarkStart w:id="202" w:name="_Toc326685852"/>
      <w:bookmarkStart w:id="203" w:name="_Toc255987070"/>
      <w:bookmarkStart w:id="204"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p>
    <w:p w:rsidR="00C87330" w:rsidRPr="008C615D" w:rsidRDefault="00C87330" w:rsidP="00C87330">
      <w:pPr>
        <w:pStyle w:val="Times12"/>
        <w:jc w:val="right"/>
        <w:rPr>
          <w:bCs w:val="0"/>
          <w:sz w:val="28"/>
          <w:szCs w:val="28"/>
        </w:rPr>
      </w:pPr>
      <w:bookmarkStart w:id="205" w:name="форма1"/>
      <w:bookmarkEnd w:id="203"/>
      <w:r w:rsidRPr="004C3815">
        <w:rPr>
          <w:bCs w:val="0"/>
          <w:sz w:val="28"/>
          <w:szCs w:val="28"/>
        </w:rPr>
        <w:t>Форма 1</w:t>
      </w:r>
    </w:p>
    <w:bookmarkEnd w:id="205"/>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6" w:name="_Письмо_о_подаче"/>
      <w:bookmarkStart w:id="207" w:name="_Toc255987071"/>
      <w:bookmarkStart w:id="208" w:name="_Toc272505461"/>
      <w:bookmarkEnd w:id="206"/>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9" w:name="_ЗАЯВКА_НА_УЧАСТИЕ"/>
      <w:bookmarkStart w:id="210" w:name="_Toc329341349"/>
      <w:bookmarkStart w:id="211" w:name="_Toc329341997"/>
      <w:bookmarkEnd w:id="209"/>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7"/>
      <w:bookmarkEnd w:id="208"/>
      <w:bookmarkEnd w:id="210"/>
      <w:bookmarkEnd w:id="211"/>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7"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a"/>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4"/>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A5EAB" w:rsidRPr="001A5EAB">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A5EAB" w:rsidRPr="001A5EAB">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12" w:name="_Ref55335821"/>
      <w:bookmarkStart w:id="213" w:name="_Ref55336345"/>
      <w:bookmarkStart w:id="214" w:name="_Toc57314674"/>
      <w:bookmarkStart w:id="215" w:name="_Toc69728988"/>
      <w:bookmarkStart w:id="216" w:name="_Toc98251754"/>
      <w:r w:rsidRPr="00225DB0">
        <w:br w:type="page"/>
      </w:r>
      <w:bookmarkEnd w:id="212"/>
      <w:bookmarkEnd w:id="213"/>
      <w:bookmarkEnd w:id="214"/>
      <w:bookmarkEnd w:id="215"/>
      <w:bookmarkEnd w:id="216"/>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7" w:name="_Анкета_Претендента_на"/>
      <w:bookmarkStart w:id="218" w:name="_Анкета_Участника_процедуры"/>
      <w:bookmarkStart w:id="219" w:name="_АНКЕТА_УЧАСТНИКА_ЗАПРОСА"/>
      <w:bookmarkStart w:id="220" w:name="_Toc255987077"/>
      <w:bookmarkStart w:id="221" w:name="_Toc329341350"/>
      <w:bookmarkStart w:id="222" w:name="_Toc329341998"/>
      <w:bookmarkEnd w:id="217"/>
      <w:bookmarkEnd w:id="218"/>
      <w:bookmarkEnd w:id="219"/>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20"/>
      <w:bookmarkEnd w:id="221"/>
      <w:bookmarkEnd w:id="222"/>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23"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23"/>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4"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4"/>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5"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5"/>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6" w:name="_План_распределения_объемов_выполнен"/>
      <w:bookmarkStart w:id="227" w:name="_Ref318824453"/>
      <w:bookmarkStart w:id="228" w:name="_Toc329341999"/>
      <w:bookmarkEnd w:id="226"/>
    </w:p>
    <w:p w:rsidR="000A78A7" w:rsidRPr="00D44A9A" w:rsidRDefault="000A78A7" w:rsidP="000A78A7">
      <w:pPr>
        <w:jc w:val="right"/>
        <w:rPr>
          <w:sz w:val="28"/>
          <w:szCs w:val="28"/>
        </w:rPr>
      </w:pPr>
      <w:bookmarkStart w:id="229" w:name="форма3"/>
      <w:r>
        <w:rPr>
          <w:sz w:val="28"/>
          <w:szCs w:val="28"/>
        </w:rPr>
        <w:t>Форма 3</w:t>
      </w:r>
    </w:p>
    <w:bookmarkEnd w:id="229"/>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30" w:name="форма7"/>
      <w:bookmarkStart w:id="231"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30"/>
    <w:bookmarkEnd w:id="231"/>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32" w:name="_Справка_о_перечне"/>
      <w:bookmarkStart w:id="233" w:name="_СПРАВКА_ОБ_ОПЫТЕ_ВЫПОЛНЕНИЯ_ДОГОВОР"/>
      <w:bookmarkStart w:id="234" w:name="_Toc255987078"/>
      <w:bookmarkStart w:id="235" w:name="_Toc326685771"/>
      <w:bookmarkEnd w:id="232"/>
      <w:bookmarkEnd w:id="233"/>
      <w:r w:rsidRPr="002E0A7E">
        <w:rPr>
          <w:rFonts w:ascii="Times New Roman" w:hAnsi="Times New Roman" w:cs="Times New Roman"/>
          <w:b w:val="0"/>
          <w:i w:val="0"/>
          <w:sz w:val="24"/>
          <w:szCs w:val="24"/>
        </w:rPr>
        <w:t>СПРАВКА ОБ ОПЫТЕ ВЫПОЛНЕНИЯ ДОГОВОРОВ</w:t>
      </w:r>
      <w:bookmarkEnd w:id="234"/>
      <w:bookmarkEnd w:id="235"/>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6" w:name="_ЧАСТЬ_2_«ПРОЕКТ"/>
      <w:bookmarkEnd w:id="236"/>
      <w:r w:rsidRPr="00B67680">
        <w:rPr>
          <w:b/>
          <w:sz w:val="28"/>
          <w:szCs w:val="28"/>
        </w:rPr>
        <w:t xml:space="preserve">ЧАСТЬ 2 </w:t>
      </w:r>
      <w:r w:rsidR="00F76441" w:rsidRPr="00B67680">
        <w:rPr>
          <w:b/>
          <w:sz w:val="28"/>
          <w:szCs w:val="28"/>
        </w:rPr>
        <w:t>«ПРОЕКТ ДОГОВОРА»</w:t>
      </w:r>
      <w:bookmarkEnd w:id="227"/>
      <w:bookmarkEnd w:id="228"/>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7"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BA5207" w:rsidRDefault="00BA5207" w:rsidP="002941C9">
      <w:pPr>
        <w:ind w:left="720"/>
        <w:rPr>
          <w:b/>
          <w:sz w:val="28"/>
          <w:szCs w:val="28"/>
        </w:rPr>
      </w:pPr>
    </w:p>
    <w:p w:rsidR="001A5EAB" w:rsidRPr="00937BFE" w:rsidRDefault="001A5EAB" w:rsidP="001A5EAB">
      <w:pPr>
        <w:pStyle w:val="Times12"/>
        <w:ind w:firstLine="0"/>
        <w:jc w:val="left"/>
        <w:rPr>
          <w:szCs w:val="24"/>
        </w:rPr>
      </w:pPr>
      <w:r>
        <w:rPr>
          <w:szCs w:val="24"/>
        </w:rPr>
        <w:t xml:space="preserve">Техническое задание приведено в виде отдельного файла в формате </w:t>
      </w:r>
      <w:r>
        <w:rPr>
          <w:szCs w:val="24"/>
          <w:lang w:val="en-US"/>
        </w:rPr>
        <w:t>PDF</w:t>
      </w:r>
      <w:r>
        <w:rPr>
          <w:szCs w:val="24"/>
        </w:rPr>
        <w:t>.</w:t>
      </w:r>
    </w:p>
    <w:p w:rsidR="001A5EAB" w:rsidRDefault="001A5EAB" w:rsidP="001A5EAB"/>
    <w:bookmarkEnd w:id="237"/>
    <w:p w:rsidR="001A5EAB" w:rsidRPr="00B67680" w:rsidRDefault="001A5EAB" w:rsidP="002941C9">
      <w:pPr>
        <w:ind w:left="720"/>
        <w:rPr>
          <w:b/>
          <w:sz w:val="28"/>
          <w:szCs w:val="28"/>
        </w:rPr>
      </w:pPr>
    </w:p>
    <w:sectPr w:rsidR="001A5EAB" w:rsidRPr="00B67680" w:rsidSect="001A5EAB">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6C04" w:rsidRDefault="00626C04">
      <w:r>
        <w:separator/>
      </w:r>
    </w:p>
  </w:endnote>
  <w:endnote w:type="continuationSeparator" w:id="0">
    <w:p w:rsidR="00626C04" w:rsidRDefault="00626C0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64" w:rsidRDefault="00FB6B64">
    <w:pPr>
      <w:pStyle w:val="a9"/>
      <w:framePr w:wrap="around" w:vAnchor="text" w:hAnchor="margin" w:xAlign="center" w:y="1"/>
      <w:rPr>
        <w:rStyle w:val="ab"/>
      </w:rPr>
    </w:pPr>
    <w:r>
      <w:rPr>
        <w:rStyle w:val="ab"/>
      </w:rPr>
      <w:fldChar w:fldCharType="begin"/>
    </w:r>
    <w:r>
      <w:rPr>
        <w:rStyle w:val="ab"/>
      </w:rPr>
      <w:instrText xml:space="preserve">PAGE  </w:instrText>
    </w:r>
    <w:r>
      <w:rPr>
        <w:rStyle w:val="ab"/>
      </w:rPr>
      <w:fldChar w:fldCharType="end"/>
    </w:r>
  </w:p>
  <w:p w:rsidR="00FB6B64" w:rsidRDefault="00FB6B64">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64" w:rsidRPr="00FE6219" w:rsidRDefault="00FB6B64"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6C04" w:rsidRDefault="00626C04">
      <w:r>
        <w:separator/>
      </w:r>
    </w:p>
  </w:footnote>
  <w:footnote w:type="continuationSeparator" w:id="0">
    <w:p w:rsidR="00626C04" w:rsidRDefault="00626C0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64" w:rsidRPr="00FC6B64" w:rsidRDefault="00FB6B64"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FB6B64" w:rsidRDefault="00FB6B64" w:rsidP="00116CFE">
    <w:pPr>
      <w:pStyle w:val="a7"/>
    </w:pPr>
    <w:r>
      <w:t>_____________________________________________________________________________</w:t>
    </w:r>
  </w:p>
  <w:p w:rsidR="00FB6B64" w:rsidRDefault="00FB6B64" w:rsidP="00116CFE">
    <w:pPr>
      <w:pStyle w:val="a7"/>
    </w:pPr>
  </w:p>
  <w:p w:rsidR="00FB6B64" w:rsidRDefault="00FB6B64">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B6B64" w:rsidRPr="00F429FC" w:rsidRDefault="00FB6B64"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9B18B2">
      <w:rPr>
        <w:rFonts w:ascii="Times New Roman" w:hAnsi="Times New Roman" w:cs="Times New Roman"/>
        <w:noProof/>
        <w:sz w:val="24"/>
      </w:rPr>
      <w:t>24</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117E49FE"/>
    <w:multiLevelType w:val="hybridMultilevel"/>
    <w:tmpl w:val="4E4C0B72"/>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0">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22FF451C"/>
    <w:multiLevelType w:val="hybridMultilevel"/>
    <w:tmpl w:val="610ECBB0"/>
    <w:lvl w:ilvl="0" w:tplc="090EBC9E">
      <w:start w:val="1"/>
      <w:numFmt w:val="russianLower"/>
      <w:lvlText w:val="%1)"/>
      <w:lvlJc w:val="left"/>
      <w:pPr>
        <w:tabs>
          <w:tab w:val="num" w:pos="786"/>
        </w:tabs>
        <w:ind w:left="786" w:hanging="360"/>
      </w:pPr>
      <w:rPr>
        <w:rFonts w:hint="default"/>
      </w:rPr>
    </w:lvl>
    <w:lvl w:ilvl="1" w:tplc="74322CFA">
      <w:start w:val="1"/>
      <w:numFmt w:val="lowerLetter"/>
      <w:lvlText w:val="%2."/>
      <w:lvlJc w:val="left"/>
      <w:pPr>
        <w:tabs>
          <w:tab w:val="num" w:pos="1440"/>
        </w:tabs>
        <w:ind w:left="1440" w:hanging="360"/>
      </w:pPr>
    </w:lvl>
    <w:lvl w:ilvl="2" w:tplc="CCCC67AA" w:tentative="1">
      <w:start w:val="1"/>
      <w:numFmt w:val="lowerRoman"/>
      <w:lvlText w:val="%3."/>
      <w:lvlJc w:val="right"/>
      <w:pPr>
        <w:tabs>
          <w:tab w:val="num" w:pos="2160"/>
        </w:tabs>
        <w:ind w:left="2160" w:hanging="180"/>
      </w:pPr>
    </w:lvl>
    <w:lvl w:ilvl="3" w:tplc="5EC410B2">
      <w:start w:val="1"/>
      <w:numFmt w:val="decimal"/>
      <w:lvlText w:val="%4."/>
      <w:lvlJc w:val="left"/>
      <w:pPr>
        <w:tabs>
          <w:tab w:val="num" w:pos="2880"/>
        </w:tabs>
        <w:ind w:left="2880" w:hanging="360"/>
      </w:pPr>
    </w:lvl>
    <w:lvl w:ilvl="4" w:tplc="B9B633D8">
      <w:start w:val="1"/>
      <w:numFmt w:val="lowerLetter"/>
      <w:lvlText w:val="%5."/>
      <w:lvlJc w:val="left"/>
      <w:pPr>
        <w:tabs>
          <w:tab w:val="num" w:pos="3600"/>
        </w:tabs>
        <w:ind w:left="3600" w:hanging="360"/>
      </w:pPr>
    </w:lvl>
    <w:lvl w:ilvl="5" w:tplc="5638140A" w:tentative="1">
      <w:start w:val="1"/>
      <w:numFmt w:val="lowerRoman"/>
      <w:lvlText w:val="%6."/>
      <w:lvlJc w:val="right"/>
      <w:pPr>
        <w:tabs>
          <w:tab w:val="num" w:pos="4320"/>
        </w:tabs>
        <w:ind w:left="4320" w:hanging="180"/>
      </w:pPr>
    </w:lvl>
    <w:lvl w:ilvl="6" w:tplc="1E342276" w:tentative="1">
      <w:start w:val="1"/>
      <w:numFmt w:val="decimal"/>
      <w:lvlText w:val="%7."/>
      <w:lvlJc w:val="left"/>
      <w:pPr>
        <w:tabs>
          <w:tab w:val="num" w:pos="5040"/>
        </w:tabs>
        <w:ind w:left="5040" w:hanging="360"/>
      </w:pPr>
    </w:lvl>
    <w:lvl w:ilvl="7" w:tplc="58341734" w:tentative="1">
      <w:start w:val="1"/>
      <w:numFmt w:val="lowerLetter"/>
      <w:lvlText w:val="%8."/>
      <w:lvlJc w:val="left"/>
      <w:pPr>
        <w:tabs>
          <w:tab w:val="num" w:pos="5760"/>
        </w:tabs>
        <w:ind w:left="5760" w:hanging="360"/>
      </w:pPr>
    </w:lvl>
    <w:lvl w:ilvl="8" w:tplc="93189B6A" w:tentative="1">
      <w:start w:val="1"/>
      <w:numFmt w:val="lowerRoman"/>
      <w:lvlText w:val="%9."/>
      <w:lvlJc w:val="right"/>
      <w:pPr>
        <w:tabs>
          <w:tab w:val="num" w:pos="6480"/>
        </w:tabs>
        <w:ind w:left="6480" w:hanging="180"/>
      </w:pPr>
    </w:lvl>
  </w:abstractNum>
  <w:abstractNum w:abstractNumId="12">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3">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4">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nsid w:val="2ED43788"/>
    <w:multiLevelType w:val="hybridMultilevel"/>
    <w:tmpl w:val="46BAB658"/>
    <w:lvl w:ilvl="0" w:tplc="CFE04F8C">
      <w:start w:val="1"/>
      <w:numFmt w:val="decimal"/>
      <w:lvlText w:val="%1."/>
      <w:lvlJc w:val="left"/>
      <w:pPr>
        <w:tabs>
          <w:tab w:val="num" w:pos="360"/>
        </w:tabs>
        <w:ind w:left="360" w:hanging="360"/>
      </w:pPr>
    </w:lvl>
    <w:lvl w:ilvl="1" w:tplc="15D2892C" w:tentative="1">
      <w:start w:val="1"/>
      <w:numFmt w:val="lowerLetter"/>
      <w:lvlText w:val="%2."/>
      <w:lvlJc w:val="left"/>
      <w:pPr>
        <w:tabs>
          <w:tab w:val="num" w:pos="1080"/>
        </w:tabs>
        <w:ind w:left="1080" w:hanging="360"/>
      </w:pPr>
    </w:lvl>
    <w:lvl w:ilvl="2" w:tplc="CD746E54" w:tentative="1">
      <w:start w:val="1"/>
      <w:numFmt w:val="lowerRoman"/>
      <w:lvlText w:val="%3."/>
      <w:lvlJc w:val="right"/>
      <w:pPr>
        <w:tabs>
          <w:tab w:val="num" w:pos="1800"/>
        </w:tabs>
        <w:ind w:left="1800" w:hanging="180"/>
      </w:pPr>
    </w:lvl>
    <w:lvl w:ilvl="3" w:tplc="179AD272" w:tentative="1">
      <w:start w:val="1"/>
      <w:numFmt w:val="decimal"/>
      <w:lvlText w:val="%4."/>
      <w:lvlJc w:val="left"/>
      <w:pPr>
        <w:tabs>
          <w:tab w:val="num" w:pos="2520"/>
        </w:tabs>
        <w:ind w:left="2520" w:hanging="360"/>
      </w:pPr>
    </w:lvl>
    <w:lvl w:ilvl="4" w:tplc="05DE5B38" w:tentative="1">
      <w:start w:val="1"/>
      <w:numFmt w:val="lowerLetter"/>
      <w:lvlText w:val="%5."/>
      <w:lvlJc w:val="left"/>
      <w:pPr>
        <w:tabs>
          <w:tab w:val="num" w:pos="3240"/>
        </w:tabs>
        <w:ind w:left="3240" w:hanging="360"/>
      </w:pPr>
    </w:lvl>
    <w:lvl w:ilvl="5" w:tplc="E126190E" w:tentative="1">
      <w:start w:val="1"/>
      <w:numFmt w:val="lowerRoman"/>
      <w:lvlText w:val="%6."/>
      <w:lvlJc w:val="right"/>
      <w:pPr>
        <w:tabs>
          <w:tab w:val="num" w:pos="3960"/>
        </w:tabs>
        <w:ind w:left="3960" w:hanging="180"/>
      </w:pPr>
    </w:lvl>
    <w:lvl w:ilvl="6" w:tplc="8A06A8E2" w:tentative="1">
      <w:start w:val="1"/>
      <w:numFmt w:val="decimal"/>
      <w:lvlText w:val="%7."/>
      <w:lvlJc w:val="left"/>
      <w:pPr>
        <w:tabs>
          <w:tab w:val="num" w:pos="4680"/>
        </w:tabs>
        <w:ind w:left="4680" w:hanging="360"/>
      </w:pPr>
    </w:lvl>
    <w:lvl w:ilvl="7" w:tplc="5364BC68" w:tentative="1">
      <w:start w:val="1"/>
      <w:numFmt w:val="lowerLetter"/>
      <w:lvlText w:val="%8."/>
      <w:lvlJc w:val="left"/>
      <w:pPr>
        <w:tabs>
          <w:tab w:val="num" w:pos="5400"/>
        </w:tabs>
        <w:ind w:left="5400" w:hanging="360"/>
      </w:pPr>
    </w:lvl>
    <w:lvl w:ilvl="8" w:tplc="745A121A" w:tentative="1">
      <w:start w:val="1"/>
      <w:numFmt w:val="lowerRoman"/>
      <w:lvlText w:val="%9."/>
      <w:lvlJc w:val="right"/>
      <w:pPr>
        <w:tabs>
          <w:tab w:val="num" w:pos="6120"/>
        </w:tabs>
        <w:ind w:left="6120" w:hanging="180"/>
      </w:pPr>
    </w:lvl>
  </w:abstractNum>
  <w:abstractNum w:abstractNumId="18">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9">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3">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4">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5">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7">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0">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1">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3">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5CFA242F"/>
    <w:multiLevelType w:val="hybridMultilevel"/>
    <w:tmpl w:val="5CE8B2DE"/>
    <w:lvl w:ilvl="0" w:tplc="4D46D6F4">
      <w:start w:val="1"/>
      <w:numFmt w:val="decimal"/>
      <w:lvlText w:val="1.%1"/>
      <w:lvlJc w:val="left"/>
      <w:pPr>
        <w:tabs>
          <w:tab w:val="num" w:pos="927"/>
        </w:tabs>
        <w:ind w:left="0" w:firstLine="567"/>
      </w:pPr>
      <w:rPr>
        <w:rFonts w:hint="default"/>
      </w:rPr>
    </w:lvl>
    <w:lvl w:ilvl="1" w:tplc="CD3E4C46">
      <w:start w:val="3"/>
      <w:numFmt w:val="decimal"/>
      <w:lvlText w:val="%2"/>
      <w:lvlJc w:val="left"/>
      <w:pPr>
        <w:tabs>
          <w:tab w:val="num" w:pos="1440"/>
        </w:tabs>
        <w:ind w:left="1440" w:hanging="360"/>
      </w:pPr>
      <w:rPr>
        <w:rFonts w:hint="default"/>
      </w:rPr>
    </w:lvl>
    <w:lvl w:ilvl="2" w:tplc="6D9C603C">
      <w:start w:val="1"/>
      <w:numFmt w:val="lowerRoman"/>
      <w:lvlText w:val="%3."/>
      <w:lvlJc w:val="right"/>
      <w:pPr>
        <w:tabs>
          <w:tab w:val="num" w:pos="2160"/>
        </w:tabs>
        <w:ind w:left="2160" w:hanging="180"/>
      </w:pPr>
    </w:lvl>
    <w:lvl w:ilvl="3" w:tplc="65A6218A" w:tentative="1">
      <w:start w:val="1"/>
      <w:numFmt w:val="decimal"/>
      <w:pStyle w:val="40"/>
      <w:lvlText w:val="%4."/>
      <w:lvlJc w:val="left"/>
      <w:pPr>
        <w:tabs>
          <w:tab w:val="num" w:pos="2880"/>
        </w:tabs>
        <w:ind w:left="2880" w:hanging="360"/>
      </w:pPr>
    </w:lvl>
    <w:lvl w:ilvl="4" w:tplc="EC60A5DA" w:tentative="1">
      <w:start w:val="1"/>
      <w:numFmt w:val="lowerLetter"/>
      <w:lvlText w:val="%5."/>
      <w:lvlJc w:val="left"/>
      <w:pPr>
        <w:tabs>
          <w:tab w:val="num" w:pos="3600"/>
        </w:tabs>
        <w:ind w:left="3600" w:hanging="360"/>
      </w:pPr>
    </w:lvl>
    <w:lvl w:ilvl="5" w:tplc="041AA1E6" w:tentative="1">
      <w:start w:val="1"/>
      <w:numFmt w:val="lowerRoman"/>
      <w:lvlText w:val="%6."/>
      <w:lvlJc w:val="right"/>
      <w:pPr>
        <w:tabs>
          <w:tab w:val="num" w:pos="4320"/>
        </w:tabs>
        <w:ind w:left="4320" w:hanging="180"/>
      </w:pPr>
    </w:lvl>
    <w:lvl w:ilvl="6" w:tplc="62A4CC6C" w:tentative="1">
      <w:start w:val="1"/>
      <w:numFmt w:val="decimal"/>
      <w:lvlText w:val="%7."/>
      <w:lvlJc w:val="left"/>
      <w:pPr>
        <w:tabs>
          <w:tab w:val="num" w:pos="5040"/>
        </w:tabs>
        <w:ind w:left="5040" w:hanging="360"/>
      </w:pPr>
    </w:lvl>
    <w:lvl w:ilvl="7" w:tplc="E9F87F28" w:tentative="1">
      <w:start w:val="1"/>
      <w:numFmt w:val="lowerLetter"/>
      <w:lvlText w:val="%8."/>
      <w:lvlJc w:val="left"/>
      <w:pPr>
        <w:tabs>
          <w:tab w:val="num" w:pos="5760"/>
        </w:tabs>
        <w:ind w:left="5760" w:hanging="360"/>
      </w:pPr>
    </w:lvl>
    <w:lvl w:ilvl="8" w:tplc="A380E026" w:tentative="1">
      <w:start w:val="1"/>
      <w:numFmt w:val="lowerRoman"/>
      <w:lvlText w:val="%9."/>
      <w:lvlJc w:val="right"/>
      <w:pPr>
        <w:tabs>
          <w:tab w:val="num" w:pos="6480"/>
        </w:tabs>
        <w:ind w:left="6480" w:hanging="180"/>
      </w:pPr>
    </w:lvl>
  </w:abstractNum>
  <w:abstractNum w:abstractNumId="36">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8">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6BED3D1F"/>
    <w:multiLevelType w:val="hybridMultilevel"/>
    <w:tmpl w:val="2D44FD72"/>
    <w:lvl w:ilvl="0" w:tplc="6AB2C9FC">
      <w:start w:val="1"/>
      <w:numFmt w:val="bullet"/>
      <w:lvlText w:val=""/>
      <w:lvlJc w:val="left"/>
      <w:pPr>
        <w:ind w:left="1713" w:hanging="360"/>
      </w:pPr>
      <w:rPr>
        <w:rFonts w:ascii="Symbol" w:hAnsi="Symbol" w:hint="default"/>
      </w:rPr>
    </w:lvl>
    <w:lvl w:ilvl="1" w:tplc="45FA0BA2" w:tentative="1">
      <w:start w:val="1"/>
      <w:numFmt w:val="bullet"/>
      <w:lvlText w:val="o"/>
      <w:lvlJc w:val="left"/>
      <w:pPr>
        <w:ind w:left="2433" w:hanging="360"/>
      </w:pPr>
      <w:rPr>
        <w:rFonts w:ascii="Courier New" w:hAnsi="Courier New" w:cs="Courier New" w:hint="default"/>
      </w:rPr>
    </w:lvl>
    <w:lvl w:ilvl="2" w:tplc="87A6514C" w:tentative="1">
      <w:start w:val="1"/>
      <w:numFmt w:val="bullet"/>
      <w:lvlText w:val=""/>
      <w:lvlJc w:val="left"/>
      <w:pPr>
        <w:ind w:left="3153" w:hanging="360"/>
      </w:pPr>
      <w:rPr>
        <w:rFonts w:ascii="Wingdings" w:hAnsi="Wingdings" w:hint="default"/>
      </w:rPr>
    </w:lvl>
    <w:lvl w:ilvl="3" w:tplc="5AC0F0AA" w:tentative="1">
      <w:start w:val="1"/>
      <w:numFmt w:val="bullet"/>
      <w:lvlText w:val=""/>
      <w:lvlJc w:val="left"/>
      <w:pPr>
        <w:ind w:left="3873" w:hanging="360"/>
      </w:pPr>
      <w:rPr>
        <w:rFonts w:ascii="Symbol" w:hAnsi="Symbol" w:hint="default"/>
      </w:rPr>
    </w:lvl>
    <w:lvl w:ilvl="4" w:tplc="6284F500" w:tentative="1">
      <w:start w:val="1"/>
      <w:numFmt w:val="bullet"/>
      <w:lvlText w:val="o"/>
      <w:lvlJc w:val="left"/>
      <w:pPr>
        <w:ind w:left="4593" w:hanging="360"/>
      </w:pPr>
      <w:rPr>
        <w:rFonts w:ascii="Courier New" w:hAnsi="Courier New" w:cs="Courier New" w:hint="default"/>
      </w:rPr>
    </w:lvl>
    <w:lvl w:ilvl="5" w:tplc="C51EA608" w:tentative="1">
      <w:start w:val="1"/>
      <w:numFmt w:val="bullet"/>
      <w:lvlText w:val=""/>
      <w:lvlJc w:val="left"/>
      <w:pPr>
        <w:ind w:left="5313" w:hanging="360"/>
      </w:pPr>
      <w:rPr>
        <w:rFonts w:ascii="Wingdings" w:hAnsi="Wingdings" w:hint="default"/>
      </w:rPr>
    </w:lvl>
    <w:lvl w:ilvl="6" w:tplc="FEC0B9DE" w:tentative="1">
      <w:start w:val="1"/>
      <w:numFmt w:val="bullet"/>
      <w:lvlText w:val=""/>
      <w:lvlJc w:val="left"/>
      <w:pPr>
        <w:ind w:left="6033" w:hanging="360"/>
      </w:pPr>
      <w:rPr>
        <w:rFonts w:ascii="Symbol" w:hAnsi="Symbol" w:hint="default"/>
      </w:rPr>
    </w:lvl>
    <w:lvl w:ilvl="7" w:tplc="0D921DD2" w:tentative="1">
      <w:start w:val="1"/>
      <w:numFmt w:val="bullet"/>
      <w:lvlText w:val="o"/>
      <w:lvlJc w:val="left"/>
      <w:pPr>
        <w:ind w:left="6753" w:hanging="360"/>
      </w:pPr>
      <w:rPr>
        <w:rFonts w:ascii="Courier New" w:hAnsi="Courier New" w:cs="Courier New" w:hint="default"/>
      </w:rPr>
    </w:lvl>
    <w:lvl w:ilvl="8" w:tplc="41F27174" w:tentative="1">
      <w:start w:val="1"/>
      <w:numFmt w:val="bullet"/>
      <w:lvlText w:val=""/>
      <w:lvlJc w:val="left"/>
      <w:pPr>
        <w:ind w:left="7473" w:hanging="360"/>
      </w:pPr>
      <w:rPr>
        <w:rFonts w:ascii="Wingdings" w:hAnsi="Wingdings" w:hint="default"/>
      </w:rPr>
    </w:lvl>
  </w:abstractNum>
  <w:abstractNum w:abstractNumId="40">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2">
    <w:nsid w:val="70943F09"/>
    <w:multiLevelType w:val="hybridMultilevel"/>
    <w:tmpl w:val="0876F170"/>
    <w:lvl w:ilvl="0" w:tplc="5908FEBE">
      <w:start w:val="1"/>
      <w:numFmt w:val="bullet"/>
      <w:lvlText w:val=""/>
      <w:lvlJc w:val="left"/>
      <w:pPr>
        <w:ind w:left="862" w:hanging="360"/>
      </w:pPr>
      <w:rPr>
        <w:rFonts w:ascii="Symbol" w:hAnsi="Symbol" w:hint="default"/>
      </w:rPr>
    </w:lvl>
    <w:lvl w:ilvl="1" w:tplc="80A0F38A" w:tentative="1">
      <w:start w:val="1"/>
      <w:numFmt w:val="bullet"/>
      <w:lvlText w:val="o"/>
      <w:lvlJc w:val="left"/>
      <w:pPr>
        <w:ind w:left="1582" w:hanging="360"/>
      </w:pPr>
      <w:rPr>
        <w:rFonts w:ascii="Courier New" w:hAnsi="Courier New" w:cs="Courier New" w:hint="default"/>
      </w:rPr>
    </w:lvl>
    <w:lvl w:ilvl="2" w:tplc="92F065A6" w:tentative="1">
      <w:start w:val="1"/>
      <w:numFmt w:val="bullet"/>
      <w:pStyle w:val="32"/>
      <w:lvlText w:val=""/>
      <w:lvlJc w:val="left"/>
      <w:pPr>
        <w:ind w:left="2302" w:hanging="360"/>
      </w:pPr>
      <w:rPr>
        <w:rFonts w:ascii="Wingdings" w:hAnsi="Wingdings" w:hint="default"/>
      </w:rPr>
    </w:lvl>
    <w:lvl w:ilvl="3" w:tplc="075EE048" w:tentative="1">
      <w:start w:val="1"/>
      <w:numFmt w:val="bullet"/>
      <w:lvlText w:val=""/>
      <w:lvlJc w:val="left"/>
      <w:pPr>
        <w:ind w:left="3022" w:hanging="360"/>
      </w:pPr>
      <w:rPr>
        <w:rFonts w:ascii="Symbol" w:hAnsi="Symbol" w:hint="default"/>
      </w:rPr>
    </w:lvl>
    <w:lvl w:ilvl="4" w:tplc="C4D47050" w:tentative="1">
      <w:start w:val="1"/>
      <w:numFmt w:val="bullet"/>
      <w:lvlText w:val="o"/>
      <w:lvlJc w:val="left"/>
      <w:pPr>
        <w:ind w:left="3742" w:hanging="360"/>
      </w:pPr>
      <w:rPr>
        <w:rFonts w:ascii="Courier New" w:hAnsi="Courier New" w:cs="Courier New" w:hint="default"/>
      </w:rPr>
    </w:lvl>
    <w:lvl w:ilvl="5" w:tplc="1F460FD4" w:tentative="1">
      <w:start w:val="1"/>
      <w:numFmt w:val="bullet"/>
      <w:lvlText w:val=""/>
      <w:lvlJc w:val="left"/>
      <w:pPr>
        <w:ind w:left="4462" w:hanging="360"/>
      </w:pPr>
      <w:rPr>
        <w:rFonts w:ascii="Wingdings" w:hAnsi="Wingdings" w:hint="default"/>
      </w:rPr>
    </w:lvl>
    <w:lvl w:ilvl="6" w:tplc="89CAB10E" w:tentative="1">
      <w:start w:val="1"/>
      <w:numFmt w:val="bullet"/>
      <w:lvlText w:val=""/>
      <w:lvlJc w:val="left"/>
      <w:pPr>
        <w:ind w:left="5182" w:hanging="360"/>
      </w:pPr>
      <w:rPr>
        <w:rFonts w:ascii="Symbol" w:hAnsi="Symbol" w:hint="default"/>
      </w:rPr>
    </w:lvl>
    <w:lvl w:ilvl="7" w:tplc="0DBC2A22" w:tentative="1">
      <w:start w:val="1"/>
      <w:numFmt w:val="bullet"/>
      <w:lvlText w:val="o"/>
      <w:lvlJc w:val="left"/>
      <w:pPr>
        <w:ind w:left="5902" w:hanging="360"/>
      </w:pPr>
      <w:rPr>
        <w:rFonts w:ascii="Courier New" w:hAnsi="Courier New" w:cs="Courier New" w:hint="default"/>
      </w:rPr>
    </w:lvl>
    <w:lvl w:ilvl="8" w:tplc="A6BAE110" w:tentative="1">
      <w:start w:val="1"/>
      <w:numFmt w:val="bullet"/>
      <w:lvlText w:val=""/>
      <w:lvlJc w:val="left"/>
      <w:pPr>
        <w:ind w:left="6622" w:hanging="360"/>
      </w:pPr>
      <w:rPr>
        <w:rFonts w:ascii="Wingdings" w:hAnsi="Wingdings" w:hint="default"/>
      </w:rPr>
    </w:lvl>
  </w:abstractNum>
  <w:abstractNum w:abstractNumId="43">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5">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7F367D25"/>
    <w:multiLevelType w:val="hybridMultilevel"/>
    <w:tmpl w:val="8026A81C"/>
    <w:lvl w:ilvl="0" w:tplc="216EBE04">
      <w:start w:val="1"/>
      <w:numFmt w:val="decimal"/>
      <w:lvlText w:val="%1."/>
      <w:lvlJc w:val="left"/>
      <w:pPr>
        <w:tabs>
          <w:tab w:val="num" w:pos="960"/>
        </w:tabs>
        <w:ind w:left="960" w:hanging="360"/>
      </w:pPr>
      <w:rPr>
        <w:sz w:val="20"/>
        <w:szCs w:val="20"/>
      </w:rPr>
    </w:lvl>
    <w:lvl w:ilvl="1" w:tplc="391E8266">
      <w:start w:val="1"/>
      <w:numFmt w:val="lowerLetter"/>
      <w:lvlText w:val="%2."/>
      <w:lvlJc w:val="left"/>
      <w:pPr>
        <w:tabs>
          <w:tab w:val="num" w:pos="1680"/>
        </w:tabs>
        <w:ind w:left="1680" w:hanging="360"/>
      </w:pPr>
    </w:lvl>
    <w:lvl w:ilvl="2" w:tplc="0DE69A4A" w:tentative="1">
      <w:start w:val="1"/>
      <w:numFmt w:val="lowerRoman"/>
      <w:lvlText w:val="%3."/>
      <w:lvlJc w:val="right"/>
      <w:pPr>
        <w:tabs>
          <w:tab w:val="num" w:pos="2400"/>
        </w:tabs>
        <w:ind w:left="2400" w:hanging="180"/>
      </w:pPr>
    </w:lvl>
    <w:lvl w:ilvl="3" w:tplc="AE9C1964">
      <w:start w:val="1"/>
      <w:numFmt w:val="decimal"/>
      <w:lvlText w:val="%4."/>
      <w:lvlJc w:val="left"/>
      <w:pPr>
        <w:tabs>
          <w:tab w:val="num" w:pos="3120"/>
        </w:tabs>
        <w:ind w:left="3120" w:hanging="360"/>
      </w:pPr>
    </w:lvl>
    <w:lvl w:ilvl="4" w:tplc="6D4433A2" w:tentative="1">
      <w:start w:val="1"/>
      <w:numFmt w:val="lowerLetter"/>
      <w:lvlText w:val="%5."/>
      <w:lvlJc w:val="left"/>
      <w:pPr>
        <w:tabs>
          <w:tab w:val="num" w:pos="3840"/>
        </w:tabs>
        <w:ind w:left="3840" w:hanging="360"/>
      </w:pPr>
    </w:lvl>
    <w:lvl w:ilvl="5" w:tplc="435EC47E" w:tentative="1">
      <w:start w:val="1"/>
      <w:numFmt w:val="lowerRoman"/>
      <w:lvlText w:val="%6."/>
      <w:lvlJc w:val="right"/>
      <w:pPr>
        <w:tabs>
          <w:tab w:val="num" w:pos="4560"/>
        </w:tabs>
        <w:ind w:left="4560" w:hanging="180"/>
      </w:pPr>
    </w:lvl>
    <w:lvl w:ilvl="6" w:tplc="9F306DF0" w:tentative="1">
      <w:start w:val="1"/>
      <w:numFmt w:val="decimal"/>
      <w:lvlText w:val="%7."/>
      <w:lvlJc w:val="left"/>
      <w:pPr>
        <w:tabs>
          <w:tab w:val="num" w:pos="5280"/>
        </w:tabs>
        <w:ind w:left="5280" w:hanging="360"/>
      </w:pPr>
    </w:lvl>
    <w:lvl w:ilvl="7" w:tplc="0FC0AC1E" w:tentative="1">
      <w:start w:val="1"/>
      <w:numFmt w:val="lowerLetter"/>
      <w:lvlText w:val="%8."/>
      <w:lvlJc w:val="left"/>
      <w:pPr>
        <w:tabs>
          <w:tab w:val="num" w:pos="6000"/>
        </w:tabs>
        <w:ind w:left="6000" w:hanging="360"/>
      </w:pPr>
    </w:lvl>
    <w:lvl w:ilvl="8" w:tplc="96B29FA8" w:tentative="1">
      <w:start w:val="1"/>
      <w:numFmt w:val="lowerRoman"/>
      <w:lvlText w:val="%9."/>
      <w:lvlJc w:val="right"/>
      <w:pPr>
        <w:tabs>
          <w:tab w:val="num" w:pos="6720"/>
        </w:tabs>
        <w:ind w:left="6720" w:hanging="180"/>
      </w:pPr>
    </w:lvl>
  </w:abstractNum>
  <w:num w:numId="1">
    <w:abstractNumId w:val="42"/>
  </w:num>
  <w:num w:numId="2">
    <w:abstractNumId w:val="35"/>
  </w:num>
  <w:num w:numId="3">
    <w:abstractNumId w:val="32"/>
  </w:num>
  <w:num w:numId="4">
    <w:abstractNumId w:val="1"/>
  </w:num>
  <w:num w:numId="5">
    <w:abstractNumId w:val="0"/>
  </w:num>
  <w:num w:numId="6">
    <w:abstractNumId w:val="12"/>
  </w:num>
  <w:num w:numId="7">
    <w:abstractNumId w:val="36"/>
  </w:num>
  <w:num w:numId="8">
    <w:abstractNumId w:val="29"/>
  </w:num>
  <w:num w:numId="9">
    <w:abstractNumId w:val="28"/>
  </w:num>
  <w:num w:numId="10">
    <w:abstractNumId w:val="3"/>
  </w:num>
  <w:num w:numId="11">
    <w:abstractNumId w:val="22"/>
  </w:num>
  <w:num w:numId="12">
    <w:abstractNumId w:val="11"/>
  </w:num>
  <w:num w:numId="13">
    <w:abstractNumId w:val="23"/>
  </w:num>
  <w:num w:numId="14">
    <w:abstractNumId w:val="2"/>
  </w:num>
  <w:num w:numId="15">
    <w:abstractNumId w:val="37"/>
  </w:num>
  <w:num w:numId="16">
    <w:abstractNumId w:val="46"/>
  </w:num>
  <w:num w:numId="17">
    <w:abstractNumId w:val="17"/>
  </w:num>
  <w:num w:numId="18">
    <w:abstractNumId w:val="26"/>
  </w:num>
  <w:num w:numId="19">
    <w:abstractNumId w:val="40"/>
  </w:num>
  <w:num w:numId="20">
    <w:abstractNumId w:val="41"/>
  </w:num>
  <w:num w:numId="21">
    <w:abstractNumId w:val="7"/>
  </w:num>
  <w:num w:numId="22">
    <w:abstractNumId w:val="16"/>
  </w:num>
  <w:num w:numId="23">
    <w:abstractNumId w:val="19"/>
  </w:num>
  <w:num w:numId="24">
    <w:abstractNumId w:val="10"/>
  </w:num>
  <w:num w:numId="25">
    <w:abstractNumId w:val="45"/>
  </w:num>
  <w:num w:numId="26">
    <w:abstractNumId w:val="25"/>
  </w:num>
  <w:num w:numId="27">
    <w:abstractNumId w:val="8"/>
  </w:num>
  <w:num w:numId="28">
    <w:abstractNumId w:val="33"/>
  </w:num>
  <w:num w:numId="29">
    <w:abstractNumId w:val="20"/>
  </w:num>
  <w:num w:numId="30">
    <w:abstractNumId w:val="9"/>
  </w:num>
  <w:num w:numId="31">
    <w:abstractNumId w:val="14"/>
  </w:num>
  <w:num w:numId="32">
    <w:abstractNumId w:val="44"/>
  </w:num>
  <w:num w:numId="33">
    <w:abstractNumId w:val="5"/>
  </w:num>
  <w:num w:numId="34">
    <w:abstractNumId w:val="27"/>
  </w:num>
  <w:num w:numId="35">
    <w:abstractNumId w:val="34"/>
  </w:num>
  <w:num w:numId="36">
    <w:abstractNumId w:val="43"/>
  </w:num>
  <w:num w:numId="37">
    <w:abstractNumId w:val="18"/>
  </w:num>
  <w:num w:numId="38">
    <w:abstractNumId w:val="13"/>
  </w:num>
  <w:num w:numId="39">
    <w:abstractNumId w:val="3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9"/>
  </w:num>
  <w:num w:numId="46">
    <w:abstractNumId w:val="21"/>
  </w:num>
  <w:num w:numId="47">
    <w:abstractNumId w:val="6"/>
  </w:num>
  <w:num w:numId="48">
    <w:abstractNumId w:val="4"/>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oNotTrackMoves/>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3100"/>
    <w:rsid w:val="00054FD4"/>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5EAB"/>
    <w:rsid w:val="001A788E"/>
    <w:rsid w:val="001A78DA"/>
    <w:rsid w:val="001A7CC1"/>
    <w:rsid w:val="001B0A51"/>
    <w:rsid w:val="001B1BB2"/>
    <w:rsid w:val="001B27A5"/>
    <w:rsid w:val="001B2C65"/>
    <w:rsid w:val="001B7DBD"/>
    <w:rsid w:val="001B7FED"/>
    <w:rsid w:val="001C00BE"/>
    <w:rsid w:val="001C062A"/>
    <w:rsid w:val="001C18A5"/>
    <w:rsid w:val="001C3359"/>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6CC"/>
    <w:rsid w:val="00551F0C"/>
    <w:rsid w:val="00553A8C"/>
    <w:rsid w:val="005544EA"/>
    <w:rsid w:val="00554F25"/>
    <w:rsid w:val="005564B2"/>
    <w:rsid w:val="00556AAE"/>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1931"/>
    <w:rsid w:val="00591B60"/>
    <w:rsid w:val="00593F78"/>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3EF"/>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6C04"/>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4A"/>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28E3"/>
    <w:rsid w:val="007E42A3"/>
    <w:rsid w:val="007E53D7"/>
    <w:rsid w:val="007E559C"/>
    <w:rsid w:val="007F0991"/>
    <w:rsid w:val="007F1C7B"/>
    <w:rsid w:val="007F1F6B"/>
    <w:rsid w:val="007F40C9"/>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18B2"/>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060FD"/>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370F"/>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095F"/>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6822"/>
    <w:rsid w:val="00CB6B21"/>
    <w:rsid w:val="00CC1CD9"/>
    <w:rsid w:val="00CC2B17"/>
    <w:rsid w:val="00CC4D3E"/>
    <w:rsid w:val="00CD2079"/>
    <w:rsid w:val="00CD31C3"/>
    <w:rsid w:val="00CD37B6"/>
    <w:rsid w:val="00CD3D90"/>
    <w:rsid w:val="00CE1339"/>
    <w:rsid w:val="00CE1D20"/>
    <w:rsid w:val="00CE2D00"/>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BC"/>
    <w:rsid w:val="00D9454A"/>
    <w:rsid w:val="00D96E84"/>
    <w:rsid w:val="00D96F15"/>
    <w:rsid w:val="00DA05F5"/>
    <w:rsid w:val="00DA0A0B"/>
    <w:rsid w:val="00DA1362"/>
    <w:rsid w:val="00DA2011"/>
    <w:rsid w:val="00DA3BE7"/>
    <w:rsid w:val="00DA45A5"/>
    <w:rsid w:val="00DA5976"/>
    <w:rsid w:val="00DA5A39"/>
    <w:rsid w:val="00DA5BDC"/>
    <w:rsid w:val="00DB2B30"/>
    <w:rsid w:val="00DB36AE"/>
    <w:rsid w:val="00DB4635"/>
    <w:rsid w:val="00DB7973"/>
    <w:rsid w:val="00DC151C"/>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547"/>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63E6"/>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07E8"/>
    <w:rsid w:val="00FB2DD6"/>
    <w:rsid w:val="00FB3F21"/>
    <w:rsid w:val="00FB6B64"/>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A060FD"/>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A060FD"/>
    <w:pPr>
      <w:keepNext/>
      <w:numPr>
        <w:numId w:val="8"/>
      </w:numPr>
      <w:jc w:val="right"/>
      <w:outlineLvl w:val="0"/>
    </w:pPr>
    <w:rPr>
      <w:iCs/>
      <w:lang/>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A060FD"/>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A060FD"/>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A060FD"/>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A060FD"/>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A060FD"/>
    <w:pPr>
      <w:spacing w:before="240" w:after="60"/>
      <w:outlineLvl w:val="5"/>
    </w:pPr>
    <w:rPr>
      <w:b/>
      <w:bCs/>
      <w:sz w:val="22"/>
      <w:szCs w:val="22"/>
    </w:rPr>
  </w:style>
  <w:style w:type="paragraph" w:styleId="7">
    <w:name w:val="heading 7"/>
    <w:basedOn w:val="a3"/>
    <w:next w:val="a3"/>
    <w:qFormat/>
    <w:rsid w:val="00A060FD"/>
    <w:pPr>
      <w:tabs>
        <w:tab w:val="num" w:pos="3469"/>
      </w:tabs>
      <w:spacing w:before="240" w:after="60"/>
      <w:ind w:left="3469" w:hanging="1296"/>
      <w:outlineLvl w:val="6"/>
    </w:pPr>
  </w:style>
  <w:style w:type="paragraph" w:styleId="8">
    <w:name w:val="heading 8"/>
    <w:basedOn w:val="a3"/>
    <w:next w:val="a3"/>
    <w:qFormat/>
    <w:rsid w:val="00A060FD"/>
    <w:pPr>
      <w:tabs>
        <w:tab w:val="num" w:pos="3613"/>
      </w:tabs>
      <w:spacing w:before="240" w:after="60"/>
      <w:ind w:left="3613" w:hanging="1440"/>
      <w:outlineLvl w:val="7"/>
    </w:pPr>
    <w:rPr>
      <w:i/>
      <w:iCs/>
    </w:rPr>
  </w:style>
  <w:style w:type="paragraph" w:styleId="9">
    <w:name w:val="heading 9"/>
    <w:basedOn w:val="a3"/>
    <w:next w:val="a3"/>
    <w:qFormat/>
    <w:rsid w:val="00A060FD"/>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A060FD"/>
    <w:pPr>
      <w:tabs>
        <w:tab w:val="center" w:pos="4153"/>
        <w:tab w:val="right" w:pos="8306"/>
      </w:tabs>
    </w:pPr>
    <w:rPr>
      <w:rFonts w:ascii="Courier New" w:hAnsi="Courier New" w:cs="Courier New"/>
      <w:sz w:val="20"/>
      <w:szCs w:val="20"/>
    </w:rPr>
  </w:style>
  <w:style w:type="paragraph" w:styleId="a9">
    <w:name w:val="footer"/>
    <w:basedOn w:val="a3"/>
    <w:link w:val="12"/>
    <w:rsid w:val="00A060FD"/>
    <w:pPr>
      <w:tabs>
        <w:tab w:val="center" w:pos="4153"/>
        <w:tab w:val="right" w:pos="8306"/>
      </w:tabs>
    </w:pPr>
    <w:rPr>
      <w:rFonts w:ascii="Courier New" w:hAnsi="Courier New" w:cs="Courier New"/>
      <w:sz w:val="20"/>
      <w:szCs w:val="20"/>
    </w:rPr>
  </w:style>
  <w:style w:type="paragraph" w:customStyle="1" w:styleId="ConsNormal">
    <w:name w:val="ConsNormal"/>
    <w:rsid w:val="00A060FD"/>
    <w:pPr>
      <w:autoSpaceDE w:val="0"/>
      <w:autoSpaceDN w:val="0"/>
      <w:adjustRightInd w:val="0"/>
      <w:ind w:right="19772" w:firstLine="720"/>
    </w:pPr>
    <w:rPr>
      <w:rFonts w:ascii="Arial" w:hAnsi="Arial" w:cs="Arial"/>
    </w:rPr>
  </w:style>
  <w:style w:type="paragraph" w:styleId="aa">
    <w:name w:val="Body Text Indent"/>
    <w:basedOn w:val="a3"/>
    <w:semiHidden/>
    <w:rsid w:val="00A060FD"/>
    <w:pPr>
      <w:ind w:firstLine="720"/>
      <w:jc w:val="both"/>
    </w:pPr>
    <w:rPr>
      <w:color w:val="000000"/>
    </w:rPr>
  </w:style>
  <w:style w:type="paragraph" w:customStyle="1" w:styleId="ConsTitle">
    <w:name w:val="ConsTitle"/>
    <w:rsid w:val="00A060FD"/>
    <w:pPr>
      <w:autoSpaceDE w:val="0"/>
      <w:autoSpaceDN w:val="0"/>
      <w:adjustRightInd w:val="0"/>
      <w:ind w:right="19772"/>
    </w:pPr>
    <w:rPr>
      <w:rFonts w:ascii="Arial" w:hAnsi="Arial" w:cs="Arial"/>
      <w:b/>
      <w:bCs/>
      <w:sz w:val="14"/>
      <w:szCs w:val="14"/>
    </w:rPr>
  </w:style>
  <w:style w:type="paragraph" w:customStyle="1" w:styleId="13">
    <w:name w:val="Обычный1"/>
    <w:rsid w:val="00A060FD"/>
    <w:rPr>
      <w:sz w:val="24"/>
    </w:rPr>
  </w:style>
  <w:style w:type="character" w:styleId="ab">
    <w:name w:val="page number"/>
    <w:basedOn w:val="a4"/>
    <w:semiHidden/>
    <w:rsid w:val="00A060FD"/>
  </w:style>
  <w:style w:type="character" w:styleId="ac">
    <w:name w:val="annotation reference"/>
    <w:semiHidden/>
    <w:rsid w:val="00A060FD"/>
    <w:rPr>
      <w:sz w:val="16"/>
      <w:szCs w:val="16"/>
    </w:rPr>
  </w:style>
  <w:style w:type="paragraph" w:styleId="ad">
    <w:name w:val="annotation text"/>
    <w:basedOn w:val="a3"/>
    <w:semiHidden/>
    <w:rsid w:val="00A060FD"/>
    <w:rPr>
      <w:sz w:val="20"/>
      <w:szCs w:val="20"/>
    </w:rPr>
  </w:style>
  <w:style w:type="character" w:customStyle="1" w:styleId="ae">
    <w:name w:val="Текст примечания Знак"/>
    <w:basedOn w:val="a4"/>
    <w:rsid w:val="00A060FD"/>
  </w:style>
  <w:style w:type="paragraph" w:styleId="af">
    <w:name w:val="annotation subject"/>
    <w:basedOn w:val="ad"/>
    <w:next w:val="ad"/>
    <w:rsid w:val="00A060FD"/>
    <w:rPr>
      <w:b/>
      <w:bCs/>
    </w:rPr>
  </w:style>
  <w:style w:type="character" w:customStyle="1" w:styleId="af0">
    <w:name w:val="Тема примечания Знак"/>
    <w:rsid w:val="00A060FD"/>
    <w:rPr>
      <w:b/>
      <w:bCs/>
    </w:rPr>
  </w:style>
  <w:style w:type="paragraph" w:styleId="af1">
    <w:name w:val="Balloon Text"/>
    <w:basedOn w:val="a3"/>
    <w:uiPriority w:val="99"/>
    <w:rsid w:val="00A060FD"/>
    <w:rPr>
      <w:rFonts w:ascii="Tahoma" w:hAnsi="Tahoma" w:cs="Tahoma"/>
      <w:sz w:val="16"/>
      <w:szCs w:val="16"/>
    </w:rPr>
  </w:style>
  <w:style w:type="character" w:customStyle="1" w:styleId="af2">
    <w:name w:val="Текст выноски Знак"/>
    <w:uiPriority w:val="99"/>
    <w:rsid w:val="00A060FD"/>
    <w:rPr>
      <w:rFonts w:ascii="Tahoma" w:hAnsi="Tahoma" w:cs="Tahoma"/>
      <w:sz w:val="16"/>
      <w:szCs w:val="16"/>
    </w:rPr>
  </w:style>
  <w:style w:type="paragraph" w:styleId="22">
    <w:name w:val="Body Text Indent 2"/>
    <w:basedOn w:val="a3"/>
    <w:rsid w:val="00A060FD"/>
    <w:pPr>
      <w:ind w:firstLine="720"/>
      <w:jc w:val="both"/>
    </w:pPr>
  </w:style>
  <w:style w:type="paragraph" w:styleId="33">
    <w:name w:val="Body Text Indent 3"/>
    <w:basedOn w:val="a3"/>
    <w:semiHidden/>
    <w:rsid w:val="00A060FD"/>
    <w:pPr>
      <w:ind w:firstLine="720"/>
      <w:jc w:val="both"/>
    </w:pPr>
    <w:rPr>
      <w:color w:val="0000FF"/>
      <w:u w:val="single"/>
    </w:rPr>
  </w:style>
  <w:style w:type="character" w:customStyle="1" w:styleId="labelheaderlevel21">
    <w:name w:val="label_header_level_21"/>
    <w:rsid w:val="00A060FD"/>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A060FD"/>
    <w:pPr>
      <w:spacing w:before="100" w:beforeAutospacing="1" w:after="100" w:afterAutospacing="1"/>
    </w:pPr>
    <w:rPr>
      <w:lang/>
    </w:rPr>
  </w:style>
  <w:style w:type="paragraph" w:styleId="23">
    <w:name w:val="List 2"/>
    <w:basedOn w:val="a3"/>
    <w:semiHidden/>
    <w:rsid w:val="00A060FD"/>
    <w:pPr>
      <w:ind w:left="566" w:hanging="283"/>
    </w:pPr>
  </w:style>
  <w:style w:type="paragraph" w:customStyle="1" w:styleId="af5">
    <w:name w:val="Знак"/>
    <w:basedOn w:val="a3"/>
    <w:rsid w:val="00A060FD"/>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A060FD"/>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A060FD"/>
    <w:pPr>
      <w:keepNext/>
      <w:jc w:val="center"/>
    </w:pPr>
    <w:rPr>
      <w:snapToGrid w:val="0"/>
      <w:szCs w:val="20"/>
    </w:rPr>
  </w:style>
  <w:style w:type="paragraph" w:styleId="24">
    <w:name w:val="Body Text 2"/>
    <w:basedOn w:val="a3"/>
    <w:link w:val="25"/>
    <w:rsid w:val="00A060FD"/>
    <w:pPr>
      <w:spacing w:after="120" w:line="480" w:lineRule="auto"/>
    </w:pPr>
    <w:rPr>
      <w:lang/>
    </w:rPr>
  </w:style>
  <w:style w:type="paragraph" w:styleId="34">
    <w:name w:val="Body Text 3"/>
    <w:basedOn w:val="a3"/>
    <w:link w:val="35"/>
    <w:uiPriority w:val="99"/>
    <w:semiHidden/>
    <w:rsid w:val="00A060FD"/>
    <w:pPr>
      <w:spacing w:after="120"/>
    </w:pPr>
    <w:rPr>
      <w:sz w:val="16"/>
      <w:szCs w:val="16"/>
      <w:lang/>
    </w:rPr>
  </w:style>
  <w:style w:type="paragraph" w:customStyle="1" w:styleId="14">
    <w:name w:val="заголовок 1"/>
    <w:basedOn w:val="a3"/>
    <w:next w:val="a3"/>
    <w:rsid w:val="00A060FD"/>
    <w:pPr>
      <w:keepNext/>
      <w:widowControl w:val="0"/>
      <w:jc w:val="center"/>
    </w:pPr>
    <w:rPr>
      <w:b/>
      <w:snapToGrid w:val="0"/>
      <w:sz w:val="22"/>
      <w:szCs w:val="20"/>
    </w:rPr>
  </w:style>
  <w:style w:type="paragraph" w:customStyle="1" w:styleId="26">
    <w:name w:val="çàãîëîâîê 2"/>
    <w:basedOn w:val="a3"/>
    <w:next w:val="a3"/>
    <w:rsid w:val="00A060FD"/>
    <w:pPr>
      <w:keepNext/>
      <w:jc w:val="both"/>
    </w:pPr>
    <w:rPr>
      <w:szCs w:val="20"/>
      <w:lang w:val="en-GB"/>
    </w:rPr>
  </w:style>
  <w:style w:type="paragraph" w:customStyle="1" w:styleId="af7">
    <w:name w:val="Таблица шапка"/>
    <w:basedOn w:val="a3"/>
    <w:rsid w:val="00A060FD"/>
    <w:pPr>
      <w:keepNext/>
      <w:spacing w:before="40" w:after="40"/>
      <w:ind w:left="57" w:right="57"/>
    </w:pPr>
    <w:rPr>
      <w:snapToGrid w:val="0"/>
      <w:sz w:val="22"/>
      <w:szCs w:val="20"/>
    </w:rPr>
  </w:style>
  <w:style w:type="paragraph" w:customStyle="1" w:styleId="af8">
    <w:name w:val="Таблица текст"/>
    <w:basedOn w:val="a3"/>
    <w:rsid w:val="00A060FD"/>
    <w:pPr>
      <w:spacing w:before="40" w:after="40"/>
      <w:ind w:left="57" w:right="57"/>
    </w:pPr>
    <w:rPr>
      <w:snapToGrid w:val="0"/>
      <w:szCs w:val="20"/>
    </w:rPr>
  </w:style>
  <w:style w:type="paragraph" w:customStyle="1" w:styleId="a1">
    <w:name w:val="Пункт"/>
    <w:basedOn w:val="a3"/>
    <w:rsid w:val="00A060FD"/>
    <w:pPr>
      <w:numPr>
        <w:ilvl w:val="2"/>
        <w:numId w:val="8"/>
      </w:numPr>
      <w:spacing w:line="360" w:lineRule="auto"/>
      <w:jc w:val="both"/>
    </w:pPr>
    <w:rPr>
      <w:snapToGrid w:val="0"/>
      <w:sz w:val="28"/>
      <w:szCs w:val="28"/>
    </w:rPr>
  </w:style>
  <w:style w:type="paragraph" w:styleId="HTML">
    <w:name w:val="HTML Preformatted"/>
    <w:basedOn w:val="a3"/>
    <w:semiHidden/>
    <w:rsid w:val="00A060F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A060FD"/>
    <w:rPr>
      <w:rFonts w:ascii="Courier New" w:hAnsi="Courier New" w:cs="Courier New"/>
    </w:rPr>
  </w:style>
  <w:style w:type="character" w:customStyle="1" w:styleId="af9">
    <w:name w:val="Нижний колонтитул Знак"/>
    <w:uiPriority w:val="99"/>
    <w:rsid w:val="00A060FD"/>
    <w:rPr>
      <w:rFonts w:ascii="Courier New" w:hAnsi="Courier New" w:cs="Courier New"/>
    </w:rPr>
  </w:style>
  <w:style w:type="character" w:styleId="afa">
    <w:name w:val="Hyperlink"/>
    <w:uiPriority w:val="99"/>
    <w:rsid w:val="00A060FD"/>
    <w:rPr>
      <w:color w:val="0000FF"/>
      <w:u w:val="single"/>
    </w:rPr>
  </w:style>
  <w:style w:type="paragraph" w:styleId="afb">
    <w:name w:val="Body Text"/>
    <w:basedOn w:val="a3"/>
    <w:semiHidden/>
    <w:rsid w:val="00A060FD"/>
    <w:pPr>
      <w:spacing w:after="120"/>
    </w:pPr>
  </w:style>
  <w:style w:type="character" w:customStyle="1" w:styleId="afc">
    <w:name w:val="Основной текст Знак"/>
    <w:rsid w:val="00A060FD"/>
    <w:rPr>
      <w:sz w:val="24"/>
      <w:szCs w:val="24"/>
    </w:rPr>
  </w:style>
  <w:style w:type="paragraph" w:styleId="afd">
    <w:name w:val="footnote text"/>
    <w:basedOn w:val="a3"/>
    <w:semiHidden/>
    <w:rsid w:val="00A060FD"/>
    <w:pPr>
      <w:spacing w:line="360" w:lineRule="auto"/>
      <w:ind w:firstLine="567"/>
      <w:jc w:val="both"/>
    </w:pPr>
    <w:rPr>
      <w:snapToGrid w:val="0"/>
      <w:szCs w:val="20"/>
    </w:rPr>
  </w:style>
  <w:style w:type="character" w:customStyle="1" w:styleId="afe">
    <w:name w:val="Текст сноски Знак"/>
    <w:rsid w:val="00A060FD"/>
    <w:rPr>
      <w:snapToGrid w:val="0"/>
      <w:sz w:val="24"/>
    </w:rPr>
  </w:style>
  <w:style w:type="character" w:customStyle="1" w:styleId="27">
    <w:name w:val="Заголовок 2 Знак"/>
    <w:rsid w:val="00A060FD"/>
    <w:rPr>
      <w:rFonts w:ascii="Arial" w:hAnsi="Arial" w:cs="Arial"/>
      <w:b/>
      <w:bCs/>
      <w:i/>
      <w:iCs/>
      <w:sz w:val="28"/>
      <w:szCs w:val="28"/>
    </w:rPr>
  </w:style>
  <w:style w:type="character" w:customStyle="1" w:styleId="FontStyle15">
    <w:name w:val="Font Style15"/>
    <w:rsid w:val="00A060FD"/>
    <w:rPr>
      <w:rFonts w:ascii="Times New Roman" w:hAnsi="Times New Roman" w:cs="Times New Roman"/>
      <w:sz w:val="26"/>
      <w:szCs w:val="26"/>
    </w:rPr>
  </w:style>
  <w:style w:type="character" w:customStyle="1" w:styleId="41">
    <w:name w:val="Заголовок 4 Знак"/>
    <w:rsid w:val="00A060FD"/>
    <w:rPr>
      <w:rFonts w:eastAsia="Arial Unicode MS"/>
      <w:b/>
      <w:bCs/>
      <w:sz w:val="28"/>
      <w:szCs w:val="28"/>
    </w:rPr>
  </w:style>
  <w:style w:type="character" w:customStyle="1" w:styleId="50">
    <w:name w:val="Заголовок 5 Знак"/>
    <w:rsid w:val="00A060FD"/>
    <w:rPr>
      <w:rFonts w:ascii="Times New Roman CYR" w:eastAsia="Arial Unicode MS" w:hAnsi="Times New Roman CYR"/>
      <w:b/>
      <w:bCs/>
      <w:i/>
      <w:iCs/>
      <w:sz w:val="26"/>
      <w:szCs w:val="26"/>
    </w:rPr>
  </w:style>
  <w:style w:type="character" w:customStyle="1" w:styleId="70">
    <w:name w:val="Заголовок 7 Знак"/>
    <w:rsid w:val="00A060FD"/>
    <w:rPr>
      <w:sz w:val="24"/>
      <w:szCs w:val="24"/>
    </w:rPr>
  </w:style>
  <w:style w:type="character" w:customStyle="1" w:styleId="80">
    <w:name w:val="Заголовок 8 Знак"/>
    <w:rsid w:val="00A060FD"/>
    <w:rPr>
      <w:i/>
      <w:iCs/>
      <w:sz w:val="24"/>
      <w:szCs w:val="24"/>
    </w:rPr>
  </w:style>
  <w:style w:type="character" w:customStyle="1" w:styleId="90">
    <w:name w:val="Заголовок 9 Знак"/>
    <w:rsid w:val="00A060FD"/>
    <w:rPr>
      <w:rFonts w:ascii="Arial" w:hAnsi="Arial" w:cs="Arial"/>
      <w:sz w:val="22"/>
      <w:szCs w:val="22"/>
    </w:rPr>
  </w:style>
  <w:style w:type="paragraph" w:customStyle="1" w:styleId="28">
    <w:name w:val="Уровень2"/>
    <w:basedOn w:val="a3"/>
    <w:rsid w:val="00A060FD"/>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A060FD"/>
    <w:pPr>
      <w:tabs>
        <w:tab w:val="clear" w:pos="927"/>
        <w:tab w:val="num" w:pos="360"/>
        <w:tab w:val="num" w:pos="2160"/>
      </w:tabs>
      <w:ind w:left="2160" w:hanging="180"/>
    </w:pPr>
  </w:style>
  <w:style w:type="paragraph" w:customStyle="1" w:styleId="aff">
    <w:name w:val="Заголовок статьи"/>
    <w:basedOn w:val="a3"/>
    <w:next w:val="a3"/>
    <w:rsid w:val="00A060FD"/>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A060FD"/>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A060FD"/>
    <w:pPr>
      <w:numPr>
        <w:numId w:val="3"/>
      </w:numPr>
      <w:jc w:val="both"/>
    </w:pPr>
  </w:style>
  <w:style w:type="paragraph" w:customStyle="1" w:styleId="37">
    <w:name w:val="Стиль3"/>
    <w:basedOn w:val="22"/>
    <w:link w:val="38"/>
    <w:rsid w:val="00A060FD"/>
    <w:pPr>
      <w:widowControl w:val="0"/>
      <w:tabs>
        <w:tab w:val="num" w:pos="1307"/>
      </w:tabs>
      <w:adjustRightInd w:val="0"/>
      <w:ind w:left="1080" w:firstLine="0"/>
      <w:textAlignment w:val="baseline"/>
    </w:pPr>
    <w:rPr>
      <w:szCs w:val="20"/>
    </w:rPr>
  </w:style>
  <w:style w:type="paragraph" w:customStyle="1" w:styleId="1-3">
    <w:name w:val="Текст1-3"/>
    <w:basedOn w:val="a3"/>
    <w:rsid w:val="00A060FD"/>
    <w:pPr>
      <w:spacing w:after="60" w:line="288" w:lineRule="auto"/>
      <w:jc w:val="both"/>
    </w:pPr>
    <w:rPr>
      <w:szCs w:val="20"/>
    </w:rPr>
  </w:style>
  <w:style w:type="paragraph" w:customStyle="1" w:styleId="aHeader">
    <w:name w:val="a_Header"/>
    <w:basedOn w:val="a3"/>
    <w:rsid w:val="00A060FD"/>
    <w:pPr>
      <w:tabs>
        <w:tab w:val="left" w:pos="1985"/>
      </w:tabs>
      <w:spacing w:after="60"/>
      <w:jc w:val="center"/>
    </w:pPr>
    <w:rPr>
      <w:rFonts w:ascii="Courier New" w:hAnsi="Courier New"/>
    </w:rPr>
  </w:style>
  <w:style w:type="paragraph" w:styleId="aff0">
    <w:name w:val="Plain Text"/>
    <w:basedOn w:val="a3"/>
    <w:semiHidden/>
    <w:rsid w:val="00A060FD"/>
    <w:rPr>
      <w:rFonts w:ascii="Courier New" w:hAnsi="Courier New"/>
      <w:snapToGrid w:val="0"/>
      <w:sz w:val="20"/>
      <w:szCs w:val="20"/>
    </w:rPr>
  </w:style>
  <w:style w:type="character" w:customStyle="1" w:styleId="aff1">
    <w:name w:val="Текст Знак"/>
    <w:rsid w:val="00A060FD"/>
    <w:rPr>
      <w:rFonts w:ascii="Courier New" w:hAnsi="Courier New"/>
      <w:snapToGrid w:val="0"/>
    </w:rPr>
  </w:style>
  <w:style w:type="paragraph" w:styleId="aff2">
    <w:name w:val="Block Text"/>
    <w:basedOn w:val="a3"/>
    <w:semiHidden/>
    <w:rsid w:val="00A060FD"/>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A060FD"/>
    <w:rPr>
      <w:sz w:val="24"/>
      <w:szCs w:val="24"/>
    </w:rPr>
  </w:style>
  <w:style w:type="character" w:customStyle="1" w:styleId="39">
    <w:name w:val="Заголовок 3 Знак"/>
    <w:semiHidden/>
    <w:rsid w:val="00A060FD"/>
    <w:rPr>
      <w:rFonts w:ascii="Cambria" w:eastAsia="Times New Roman" w:hAnsi="Cambria" w:cs="Times New Roman"/>
      <w:b/>
      <w:bCs/>
      <w:sz w:val="26"/>
      <w:szCs w:val="26"/>
    </w:rPr>
  </w:style>
  <w:style w:type="paragraph" w:styleId="aff3">
    <w:name w:val="Document Map"/>
    <w:basedOn w:val="a3"/>
    <w:semiHidden/>
    <w:rsid w:val="00A060FD"/>
    <w:pPr>
      <w:shd w:val="clear" w:color="auto" w:fill="000080"/>
    </w:pPr>
    <w:rPr>
      <w:rFonts w:ascii="Tahoma" w:hAnsi="Tahoma" w:cs="Tahoma"/>
      <w:szCs w:val="20"/>
    </w:rPr>
  </w:style>
  <w:style w:type="character" w:customStyle="1" w:styleId="aff4">
    <w:name w:val="Схема документа Знак"/>
    <w:rsid w:val="00A060FD"/>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a">
    <w:name w:val="toc 3"/>
    <w:basedOn w:val="a3"/>
    <w:next w:val="a3"/>
    <w:autoRedefine/>
    <w:semiHidden/>
    <w:rsid w:val="00070D14"/>
    <w:pPr>
      <w:jc w:val="both"/>
    </w:pPr>
    <w:rPr>
      <w:szCs w:val="20"/>
    </w:rPr>
  </w:style>
  <w:style w:type="paragraph" w:styleId="42">
    <w:name w:val="toc 4"/>
    <w:basedOn w:val="a3"/>
    <w:next w:val="a3"/>
    <w:autoRedefine/>
    <w:semiHidden/>
    <w:rsid w:val="00A060FD"/>
    <w:pPr>
      <w:ind w:left="720"/>
    </w:pPr>
    <w:rPr>
      <w:szCs w:val="20"/>
    </w:rPr>
  </w:style>
  <w:style w:type="paragraph" w:styleId="51">
    <w:name w:val="toc 5"/>
    <w:basedOn w:val="a3"/>
    <w:next w:val="a3"/>
    <w:autoRedefine/>
    <w:semiHidden/>
    <w:rsid w:val="00A060FD"/>
    <w:pPr>
      <w:ind w:left="960"/>
    </w:pPr>
    <w:rPr>
      <w:szCs w:val="20"/>
    </w:rPr>
  </w:style>
  <w:style w:type="paragraph" w:styleId="60">
    <w:name w:val="toc 6"/>
    <w:basedOn w:val="a3"/>
    <w:next w:val="a3"/>
    <w:autoRedefine/>
    <w:semiHidden/>
    <w:rsid w:val="00A060FD"/>
    <w:pPr>
      <w:ind w:left="1200"/>
    </w:pPr>
    <w:rPr>
      <w:szCs w:val="20"/>
    </w:rPr>
  </w:style>
  <w:style w:type="paragraph" w:styleId="71">
    <w:name w:val="toc 7"/>
    <w:basedOn w:val="a3"/>
    <w:next w:val="a3"/>
    <w:autoRedefine/>
    <w:semiHidden/>
    <w:rsid w:val="00A060FD"/>
    <w:pPr>
      <w:ind w:left="1440"/>
    </w:pPr>
    <w:rPr>
      <w:szCs w:val="20"/>
    </w:rPr>
  </w:style>
  <w:style w:type="paragraph" w:styleId="81">
    <w:name w:val="toc 8"/>
    <w:basedOn w:val="a3"/>
    <w:next w:val="a3"/>
    <w:autoRedefine/>
    <w:semiHidden/>
    <w:rsid w:val="00A060FD"/>
    <w:pPr>
      <w:ind w:left="1680"/>
    </w:pPr>
    <w:rPr>
      <w:szCs w:val="20"/>
    </w:rPr>
  </w:style>
  <w:style w:type="paragraph" w:styleId="91">
    <w:name w:val="toc 9"/>
    <w:basedOn w:val="a3"/>
    <w:next w:val="a3"/>
    <w:autoRedefine/>
    <w:semiHidden/>
    <w:rsid w:val="00A060FD"/>
    <w:pPr>
      <w:ind w:left="1920"/>
    </w:pPr>
    <w:rPr>
      <w:szCs w:val="20"/>
    </w:rPr>
  </w:style>
  <w:style w:type="paragraph" w:customStyle="1" w:styleId="aff5">
    <w:name w:val="Подраздел"/>
    <w:basedOn w:val="a3"/>
    <w:rsid w:val="00A060FD"/>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A060FD"/>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A060FD"/>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lang/>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lang/>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lang/>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uiPriority w:val="99"/>
    <w:rsid w:val="009973FE"/>
    <w:rPr>
      <w:rFonts w:ascii="Times New Roman" w:hAnsi="Times New Roman" w:cs="Times New Roman"/>
      <w:sz w:val="20"/>
      <w:szCs w:val="20"/>
    </w:rPr>
  </w:style>
  <w:style w:type="character" w:customStyle="1" w:styleId="FontStyle186">
    <w:name w:val="Font Style186"/>
    <w:uiPriority w:val="99"/>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lang/>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 w:type="character" w:customStyle="1" w:styleId="38">
    <w:name w:val="Стиль3 Знак"/>
    <w:basedOn w:val="a4"/>
    <w:link w:val="37"/>
    <w:rsid w:val="005516CC"/>
    <w:rPr>
      <w:sz w:val="24"/>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mailto:info@atomsib.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file:///D:\&#1064;&#1072;&#1073;&#1083;&#1086;&#1085;&#1099;\&#1055;&#1056;&#1054;&#1045;&#1050;&#1058;" TargetMode="External"/><Relationship Id="rId17" Type="http://schemas.openxmlformats.org/officeDocument/2006/relationships/footer" Target="footer2.xml"/><Relationship Id="rId25" Type="http://schemas.openxmlformats.org/officeDocument/2006/relationships/hyperlink" Target="mailto:0707@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www.a-k-d.ru/" TargetMode="Externa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1</Pages>
  <Words>14400</Words>
  <Characters>82085</Characters>
  <Application>Microsoft Office Word</Application>
  <DocSecurity>0</DocSecurity>
  <Lines>684</Lines>
  <Paragraphs>192</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96293</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zakharova</cp:lastModifiedBy>
  <cp:revision>5</cp:revision>
  <cp:lastPrinted>2014-05-16T09:15:00Z</cp:lastPrinted>
  <dcterms:created xsi:type="dcterms:W3CDTF">2014-07-04T06:50:00Z</dcterms:created>
  <dcterms:modified xsi:type="dcterms:W3CDTF">2014-07-04T07:19:00Z</dcterms:modified>
</cp:coreProperties>
</file>