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6F5" w:rsidRPr="00415412" w:rsidRDefault="00BD16F5" w:rsidP="00BD16F5">
      <w:pPr>
        <w:jc w:val="right"/>
        <w:rPr>
          <w:rFonts w:cs="Times New Roman"/>
        </w:rPr>
      </w:pPr>
      <w:r w:rsidRPr="00415412">
        <w:rPr>
          <w:rFonts w:cs="Times New Roman"/>
        </w:rPr>
        <w:t>Приложение</w:t>
      </w:r>
      <w:r w:rsidR="00821C74" w:rsidRPr="00415412">
        <w:rPr>
          <w:rFonts w:cs="Times New Roman"/>
        </w:rPr>
        <w:t xml:space="preserve"> №1</w:t>
      </w:r>
      <w:r w:rsidR="00B75AFC" w:rsidRPr="00415412">
        <w:rPr>
          <w:rFonts w:cs="Times New Roman"/>
        </w:rPr>
        <w:t xml:space="preserve"> </w:t>
      </w:r>
      <w:r w:rsidR="00821C74" w:rsidRPr="00415412">
        <w:rPr>
          <w:rFonts w:cs="Times New Roman"/>
        </w:rPr>
        <w:t>к Т</w:t>
      </w:r>
      <w:r w:rsidRPr="00415412">
        <w:rPr>
          <w:rFonts w:cs="Times New Roman"/>
        </w:rPr>
        <w:t>ехническому заданию</w:t>
      </w:r>
      <w:r w:rsidR="00821C74" w:rsidRPr="00415412">
        <w:rPr>
          <w:rFonts w:cs="Times New Roman"/>
        </w:rPr>
        <w:t>.</w:t>
      </w:r>
    </w:p>
    <w:p w:rsidR="00BD16F5" w:rsidRPr="00415412" w:rsidRDefault="00BD16F5">
      <w:pPr>
        <w:jc w:val="center"/>
        <w:rPr>
          <w:rFonts w:cs="Times New Roman"/>
          <w:b/>
        </w:rPr>
      </w:pPr>
    </w:p>
    <w:p w:rsidR="00BD16F5" w:rsidRPr="00415412" w:rsidRDefault="00BD16F5">
      <w:pPr>
        <w:jc w:val="center"/>
        <w:rPr>
          <w:rFonts w:cs="Times New Roman"/>
          <w:b/>
        </w:rPr>
      </w:pPr>
    </w:p>
    <w:p w:rsidR="00E2770E" w:rsidRPr="00415412" w:rsidRDefault="00D05451">
      <w:pPr>
        <w:jc w:val="center"/>
        <w:rPr>
          <w:rFonts w:cs="Times New Roman"/>
          <w:b/>
        </w:rPr>
      </w:pPr>
      <w:r>
        <w:rPr>
          <w:rFonts w:cs="Times New Roman"/>
          <w:b/>
        </w:rPr>
        <w:t>ПЕРЕЧЕНЬ</w:t>
      </w:r>
    </w:p>
    <w:p w:rsidR="00893028" w:rsidRPr="00415412" w:rsidRDefault="00BD16F5">
      <w:pPr>
        <w:jc w:val="center"/>
        <w:rPr>
          <w:rFonts w:cs="Times New Roman"/>
        </w:rPr>
      </w:pPr>
      <w:r w:rsidRPr="00415412">
        <w:rPr>
          <w:rFonts w:cs="Times New Roman"/>
        </w:rPr>
        <w:t xml:space="preserve">оборудования </w:t>
      </w:r>
      <w:r w:rsidR="00E2770E" w:rsidRPr="00415412">
        <w:rPr>
          <w:rFonts w:cs="Times New Roman"/>
        </w:rPr>
        <w:t xml:space="preserve">службы РБ </w:t>
      </w:r>
      <w:r w:rsidR="00893028" w:rsidRPr="00415412">
        <w:rPr>
          <w:rFonts w:cs="Times New Roman"/>
        </w:rPr>
        <w:t>Ленинградского отделения</w:t>
      </w:r>
    </w:p>
    <w:p w:rsidR="00E2770E" w:rsidRPr="00415412" w:rsidRDefault="00893028">
      <w:pPr>
        <w:jc w:val="center"/>
        <w:rPr>
          <w:rFonts w:cs="Times New Roman"/>
        </w:rPr>
      </w:pPr>
      <w:r w:rsidRPr="00415412">
        <w:rPr>
          <w:rFonts w:cs="Times New Roman"/>
        </w:rPr>
        <w:t>филиала «Северо-западный территориальный округ» ФГУП «РосРАО»</w:t>
      </w:r>
      <w:r w:rsidR="00D05451">
        <w:rPr>
          <w:rFonts w:cs="Times New Roman"/>
        </w:rPr>
        <w:t xml:space="preserve"> подлежащего поверке</w:t>
      </w:r>
      <w:r w:rsidRPr="00415412">
        <w:rPr>
          <w:rFonts w:cs="Times New Roman"/>
        </w:rPr>
        <w:t xml:space="preserve"> </w:t>
      </w:r>
      <w:r w:rsidR="00E2770E" w:rsidRPr="00415412">
        <w:rPr>
          <w:rFonts w:cs="Times New Roman"/>
        </w:rPr>
        <w:t>в 201</w:t>
      </w:r>
      <w:r w:rsidR="00281028">
        <w:rPr>
          <w:rFonts w:cs="Times New Roman"/>
        </w:rPr>
        <w:t>4</w:t>
      </w:r>
      <w:r w:rsidR="00E2770E" w:rsidRPr="00415412">
        <w:rPr>
          <w:rFonts w:cs="Times New Roman"/>
        </w:rPr>
        <w:t xml:space="preserve"> году</w:t>
      </w:r>
    </w:p>
    <w:p w:rsidR="00893028" w:rsidRPr="00415412" w:rsidRDefault="00893028">
      <w:pPr>
        <w:jc w:val="center"/>
        <w:rPr>
          <w:rFonts w:cs="Times New Roman"/>
          <w:b/>
        </w:rPr>
      </w:pPr>
    </w:p>
    <w:tbl>
      <w:tblPr>
        <w:tblW w:w="1283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550"/>
        <w:gridCol w:w="6397"/>
        <w:gridCol w:w="1804"/>
        <w:gridCol w:w="4080"/>
      </w:tblGrid>
      <w:tr w:rsidR="00BE2563" w:rsidRPr="00A66916" w:rsidTr="00BE2563">
        <w:trPr>
          <w:trHeight w:val="789"/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№</w:t>
            </w:r>
          </w:p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proofErr w:type="spellStart"/>
            <w:r w:rsidRPr="00A66916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6397" w:type="dxa"/>
            <w:shd w:val="clear" w:color="auto" w:fill="auto"/>
            <w:vAlign w:val="center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Наименование</w:t>
            </w:r>
          </w:p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приборов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Заводской</w:t>
            </w:r>
          </w:p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номер</w:t>
            </w:r>
          </w:p>
        </w:tc>
        <w:tc>
          <w:tcPr>
            <w:tcW w:w="4080" w:type="dxa"/>
            <w:shd w:val="clear" w:color="auto" w:fill="auto"/>
            <w:vAlign w:val="center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Примечания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b/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Дозиметр - радиометр  </w:t>
            </w:r>
            <w:r w:rsidRPr="00A66916">
              <w:rPr>
                <w:b/>
                <w:sz w:val="22"/>
                <w:szCs w:val="22"/>
              </w:rPr>
              <w:t>МКС-АТ1117М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13799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только по нейтронам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b/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Дозиметр - радиометр  </w:t>
            </w:r>
            <w:r w:rsidRPr="00A66916">
              <w:rPr>
                <w:b/>
                <w:sz w:val="22"/>
                <w:szCs w:val="22"/>
              </w:rPr>
              <w:t>МКС-АТ1117М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13288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только по нейтронам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Дозиметр - радиометр </w:t>
            </w:r>
            <w:r w:rsidRPr="00A66916">
              <w:rPr>
                <w:b/>
                <w:sz w:val="22"/>
                <w:szCs w:val="22"/>
              </w:rPr>
              <w:t>МКС-РМ1401К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10609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только по нейтронам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Альфа-радиометр </w:t>
            </w:r>
            <w:r w:rsidRPr="00A66916">
              <w:rPr>
                <w:b/>
                <w:sz w:val="22"/>
                <w:szCs w:val="22"/>
              </w:rPr>
              <w:t>«Прогресс-АР»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1139</w:t>
            </w:r>
          </w:p>
        </w:tc>
        <w:tc>
          <w:tcPr>
            <w:tcW w:w="4080" w:type="dxa"/>
            <w:vMerge w:val="restart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Поверка на территории заказчика по адресу Ленинградская обл.,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основый Бор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Бета-спектрометр сцинти</w:t>
            </w:r>
            <w:r>
              <w:rPr>
                <w:sz w:val="22"/>
                <w:szCs w:val="22"/>
              </w:rPr>
              <w:t>л</w:t>
            </w:r>
            <w:r w:rsidRPr="00A66916">
              <w:rPr>
                <w:sz w:val="22"/>
                <w:szCs w:val="22"/>
              </w:rPr>
              <w:t xml:space="preserve">ляционный </w:t>
            </w:r>
            <w:r w:rsidRPr="00A66916">
              <w:rPr>
                <w:b/>
                <w:sz w:val="22"/>
                <w:szCs w:val="22"/>
              </w:rPr>
              <w:t>«Прогресс-бета»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1142</w:t>
            </w:r>
          </w:p>
        </w:tc>
        <w:tc>
          <w:tcPr>
            <w:tcW w:w="4080" w:type="dxa"/>
            <w:vMerge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Спектрометр </w:t>
            </w:r>
            <w:r w:rsidRPr="00A66916">
              <w:rPr>
                <w:b/>
                <w:sz w:val="22"/>
                <w:szCs w:val="22"/>
              </w:rPr>
              <w:t>МКС-АТ6101В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9864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Спектрометр </w:t>
            </w:r>
            <w:r w:rsidRPr="00A66916">
              <w:rPr>
                <w:b/>
                <w:sz w:val="22"/>
                <w:szCs w:val="22"/>
              </w:rPr>
              <w:t>МКС-АТ6101В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9921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Радиометр радона </w:t>
            </w:r>
            <w:r w:rsidRPr="00A66916">
              <w:rPr>
                <w:b/>
                <w:sz w:val="22"/>
                <w:szCs w:val="22"/>
              </w:rPr>
              <w:t>«RAMON-02»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06-10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Радиометр радона </w:t>
            </w:r>
            <w:r w:rsidRPr="00A66916">
              <w:rPr>
                <w:b/>
                <w:sz w:val="22"/>
                <w:szCs w:val="22"/>
              </w:rPr>
              <w:t>РРА-01М-03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26306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Радиометр радона </w:t>
            </w:r>
            <w:r w:rsidRPr="00A66916">
              <w:rPr>
                <w:b/>
                <w:sz w:val="22"/>
                <w:szCs w:val="22"/>
              </w:rPr>
              <w:t>РРА-01М-03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53710</w:t>
            </w:r>
          </w:p>
        </w:tc>
        <w:tc>
          <w:tcPr>
            <w:tcW w:w="4080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Альфа-бета </w:t>
            </w:r>
            <w:proofErr w:type="gramStart"/>
            <w:r w:rsidRPr="00A66916">
              <w:rPr>
                <w:sz w:val="22"/>
                <w:szCs w:val="22"/>
              </w:rPr>
              <w:t>жидко</w:t>
            </w:r>
            <w:r>
              <w:rPr>
                <w:sz w:val="22"/>
                <w:szCs w:val="22"/>
              </w:rPr>
              <w:t>стной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A66916">
              <w:rPr>
                <w:sz w:val="22"/>
                <w:szCs w:val="22"/>
              </w:rPr>
              <w:t xml:space="preserve">сцинтилляционный спектрометр </w:t>
            </w:r>
            <w:r w:rsidRPr="00A66916">
              <w:rPr>
                <w:b/>
                <w:sz w:val="22"/>
                <w:szCs w:val="22"/>
              </w:rPr>
              <w:t>«</w:t>
            </w:r>
            <w:r w:rsidRPr="00A66916">
              <w:rPr>
                <w:b/>
                <w:sz w:val="22"/>
                <w:szCs w:val="22"/>
                <w:lang w:val="en-US"/>
              </w:rPr>
              <w:t>TRI</w:t>
            </w:r>
            <w:r w:rsidRPr="00A66916">
              <w:rPr>
                <w:b/>
                <w:sz w:val="22"/>
                <w:szCs w:val="22"/>
              </w:rPr>
              <w:t>_</w:t>
            </w:r>
            <w:r w:rsidRPr="00A66916">
              <w:rPr>
                <w:b/>
                <w:sz w:val="22"/>
                <w:szCs w:val="22"/>
                <w:lang w:val="en-US"/>
              </w:rPr>
              <w:t>CARB</w:t>
            </w:r>
            <w:r w:rsidRPr="00A66916">
              <w:rPr>
                <w:b/>
                <w:sz w:val="22"/>
                <w:szCs w:val="22"/>
              </w:rPr>
              <w:t xml:space="preserve"> 2110 </w:t>
            </w:r>
            <w:r w:rsidRPr="00A66916">
              <w:rPr>
                <w:b/>
                <w:sz w:val="22"/>
                <w:szCs w:val="22"/>
                <w:lang w:val="en-US"/>
              </w:rPr>
              <w:t>TR</w:t>
            </w:r>
            <w:r w:rsidRPr="00A66916">
              <w:rPr>
                <w:b/>
                <w:sz w:val="22"/>
                <w:szCs w:val="22"/>
              </w:rPr>
              <w:t>»</w:t>
            </w:r>
            <w:r w:rsidRPr="00A6691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095635</w:t>
            </w:r>
          </w:p>
        </w:tc>
        <w:tc>
          <w:tcPr>
            <w:tcW w:w="4080" w:type="dxa"/>
            <w:vMerge w:val="restart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Поверка на территории заказчика по адресу Ленинградская обл.,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основый Бор</w:t>
            </w:r>
          </w:p>
        </w:tc>
      </w:tr>
      <w:tr w:rsidR="00BE2563" w:rsidRPr="00A66916" w:rsidTr="00BE2563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Комплекс гамма – спектрометрический мобильный </w:t>
            </w:r>
            <w:r w:rsidRPr="00A66916">
              <w:rPr>
                <w:b/>
                <w:sz w:val="22"/>
                <w:szCs w:val="22"/>
                <w:lang w:val="en-US"/>
              </w:rPr>
              <w:t>ISO</w:t>
            </w:r>
            <w:r w:rsidRPr="00A66916">
              <w:rPr>
                <w:b/>
                <w:sz w:val="22"/>
                <w:szCs w:val="22"/>
              </w:rPr>
              <w:t>-</w:t>
            </w:r>
            <w:r w:rsidRPr="00A66916">
              <w:rPr>
                <w:b/>
                <w:sz w:val="22"/>
                <w:szCs w:val="22"/>
                <w:lang w:val="en-US"/>
              </w:rPr>
              <w:t>CART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  <w:lang w:val="en-US"/>
              </w:rPr>
            </w:pPr>
            <w:r w:rsidRPr="00A66916">
              <w:rPr>
                <w:sz w:val="22"/>
                <w:szCs w:val="22"/>
                <w:lang w:val="en-US"/>
              </w:rPr>
              <w:t>50-TP12931A</w:t>
            </w:r>
          </w:p>
        </w:tc>
        <w:tc>
          <w:tcPr>
            <w:tcW w:w="4080" w:type="dxa"/>
            <w:vMerge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AA0FDB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Спектрометр рентгеновского и гамма-излучения </w:t>
            </w:r>
            <w:proofErr w:type="spellStart"/>
            <w:r w:rsidRPr="00A66916">
              <w:rPr>
                <w:b/>
                <w:sz w:val="22"/>
                <w:szCs w:val="22"/>
                <w:lang w:val="en-US"/>
              </w:rPr>
              <w:t>Dspec</w:t>
            </w:r>
            <w:proofErr w:type="spellEnd"/>
            <w:r w:rsidRPr="00A6691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6916">
              <w:rPr>
                <w:b/>
                <w:sz w:val="22"/>
                <w:szCs w:val="22"/>
                <w:lang w:val="en-US"/>
              </w:rPr>
              <w:t>jr</w:t>
            </w:r>
            <w:proofErr w:type="spellEnd"/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  <w:lang w:val="en-US"/>
              </w:rPr>
            </w:pPr>
            <w:r w:rsidRPr="00A66916">
              <w:rPr>
                <w:sz w:val="22"/>
                <w:szCs w:val="22"/>
                <w:lang w:val="en-US"/>
              </w:rPr>
              <w:t>49-TP12618B</w:t>
            </w:r>
          </w:p>
        </w:tc>
        <w:tc>
          <w:tcPr>
            <w:tcW w:w="408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AA0FDB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b/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Установка </w:t>
            </w:r>
            <w:proofErr w:type="spellStart"/>
            <w:r w:rsidRPr="00A66916">
              <w:rPr>
                <w:sz w:val="22"/>
                <w:szCs w:val="22"/>
              </w:rPr>
              <w:t>малофоновая</w:t>
            </w:r>
            <w:proofErr w:type="spellEnd"/>
            <w:r w:rsidRPr="00A66916">
              <w:rPr>
                <w:sz w:val="22"/>
                <w:szCs w:val="22"/>
              </w:rPr>
              <w:t xml:space="preserve"> </w:t>
            </w:r>
            <w:r w:rsidRPr="00A66916">
              <w:rPr>
                <w:b/>
                <w:sz w:val="22"/>
                <w:szCs w:val="22"/>
              </w:rPr>
              <w:t>УМФ-2000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10354</w:t>
            </w:r>
          </w:p>
        </w:tc>
        <w:tc>
          <w:tcPr>
            <w:tcW w:w="4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  <w:tr w:rsidR="00BE2563" w:rsidRPr="00A66916" w:rsidTr="00AA0FDB">
        <w:trPr>
          <w:jc w:val="center"/>
        </w:trPr>
        <w:tc>
          <w:tcPr>
            <w:tcW w:w="550" w:type="dxa"/>
            <w:shd w:val="clear" w:color="auto" w:fill="auto"/>
          </w:tcPr>
          <w:p w:rsidR="00BE2563" w:rsidRPr="00A66916" w:rsidRDefault="00BE2563" w:rsidP="00211DC4">
            <w:pPr>
              <w:numPr>
                <w:ilvl w:val="0"/>
                <w:numId w:val="2"/>
              </w:numPr>
              <w:tabs>
                <w:tab w:val="clear" w:pos="720"/>
              </w:tabs>
              <w:ind w:left="480" w:hanging="480"/>
              <w:rPr>
                <w:sz w:val="22"/>
                <w:szCs w:val="22"/>
              </w:rPr>
            </w:pPr>
          </w:p>
        </w:tc>
        <w:tc>
          <w:tcPr>
            <w:tcW w:w="6397" w:type="dxa"/>
            <w:shd w:val="clear" w:color="auto" w:fill="auto"/>
          </w:tcPr>
          <w:p w:rsidR="00BE2563" w:rsidRPr="00A66916" w:rsidRDefault="00BE2563" w:rsidP="001B0353">
            <w:pPr>
              <w:rPr>
                <w:b/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 xml:space="preserve">Установка </w:t>
            </w:r>
            <w:proofErr w:type="spellStart"/>
            <w:r w:rsidRPr="00A66916">
              <w:rPr>
                <w:sz w:val="22"/>
                <w:szCs w:val="22"/>
              </w:rPr>
              <w:t>малофоновая</w:t>
            </w:r>
            <w:proofErr w:type="spellEnd"/>
            <w:r w:rsidRPr="00A66916">
              <w:rPr>
                <w:sz w:val="22"/>
                <w:szCs w:val="22"/>
              </w:rPr>
              <w:t xml:space="preserve"> </w:t>
            </w:r>
            <w:r w:rsidRPr="00A66916">
              <w:rPr>
                <w:b/>
                <w:sz w:val="22"/>
                <w:szCs w:val="22"/>
              </w:rPr>
              <w:t>УМФ-2000</w:t>
            </w:r>
          </w:p>
        </w:tc>
        <w:tc>
          <w:tcPr>
            <w:tcW w:w="1804" w:type="dxa"/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  <w:r w:rsidRPr="00A66916">
              <w:rPr>
                <w:sz w:val="22"/>
                <w:szCs w:val="22"/>
              </w:rPr>
              <w:t>10355</w:t>
            </w:r>
          </w:p>
        </w:tc>
        <w:tc>
          <w:tcPr>
            <w:tcW w:w="4080" w:type="dxa"/>
            <w:tcBorders>
              <w:top w:val="single" w:sz="4" w:space="0" w:color="auto"/>
            </w:tcBorders>
            <w:shd w:val="clear" w:color="auto" w:fill="auto"/>
          </w:tcPr>
          <w:p w:rsidR="00BE2563" w:rsidRPr="00A66916" w:rsidRDefault="00BE2563" w:rsidP="001B035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2770E" w:rsidRDefault="00E2770E" w:rsidP="00172573">
      <w:pPr>
        <w:rPr>
          <w:rFonts w:cs="Times New Roman"/>
        </w:rPr>
      </w:pPr>
    </w:p>
    <w:p w:rsidR="00172573" w:rsidRPr="00415412" w:rsidRDefault="00172573" w:rsidP="00172573">
      <w:pPr>
        <w:rPr>
          <w:rFonts w:cs="Times New Roman"/>
        </w:rPr>
      </w:pPr>
    </w:p>
    <w:p w:rsidR="00BD16F5" w:rsidRPr="00415412" w:rsidRDefault="00BD16F5" w:rsidP="00172573">
      <w:pPr>
        <w:rPr>
          <w:rFonts w:cs="Times New Roman"/>
        </w:rPr>
      </w:pPr>
    </w:p>
    <w:tbl>
      <w:tblPr>
        <w:tblW w:w="0" w:type="auto"/>
        <w:tblLook w:val="04A0"/>
      </w:tblPr>
      <w:tblGrid>
        <w:gridCol w:w="3085"/>
        <w:gridCol w:w="4394"/>
        <w:gridCol w:w="6096"/>
      </w:tblGrid>
      <w:tr w:rsidR="00415412" w:rsidRPr="00515E28" w:rsidTr="00515E28">
        <w:tc>
          <w:tcPr>
            <w:tcW w:w="3085" w:type="dxa"/>
          </w:tcPr>
          <w:p w:rsidR="00415412" w:rsidRPr="00515E28" w:rsidRDefault="00415412" w:rsidP="00415412">
            <w:pPr>
              <w:rPr>
                <w:rFonts w:cs="Times New Roman"/>
              </w:rPr>
            </w:pPr>
            <w:r w:rsidRPr="00515E28">
              <w:rPr>
                <w:rFonts w:cs="Times New Roman"/>
              </w:rPr>
              <w:t>Главный специалист по РБ</w:t>
            </w:r>
          </w:p>
        </w:tc>
        <w:tc>
          <w:tcPr>
            <w:tcW w:w="4394" w:type="dxa"/>
          </w:tcPr>
          <w:p w:rsidR="00415412" w:rsidRPr="00515E28" w:rsidRDefault="00415412" w:rsidP="00515E28">
            <w:pPr>
              <w:jc w:val="center"/>
              <w:rPr>
                <w:rFonts w:cs="Times New Roman"/>
              </w:rPr>
            </w:pPr>
          </w:p>
        </w:tc>
        <w:tc>
          <w:tcPr>
            <w:tcW w:w="6096" w:type="dxa"/>
          </w:tcPr>
          <w:p w:rsidR="00415412" w:rsidRPr="00515E28" w:rsidRDefault="00415412" w:rsidP="00415412">
            <w:pPr>
              <w:rPr>
                <w:rFonts w:cs="Times New Roman"/>
              </w:rPr>
            </w:pPr>
            <w:r w:rsidRPr="00515E28">
              <w:rPr>
                <w:rFonts w:cs="Times New Roman"/>
              </w:rPr>
              <w:t>/И.А. Лелявин/</w:t>
            </w:r>
          </w:p>
        </w:tc>
      </w:tr>
    </w:tbl>
    <w:p w:rsidR="00BD16F5" w:rsidRPr="00415412" w:rsidRDefault="00BD16F5" w:rsidP="00415412">
      <w:pPr>
        <w:rPr>
          <w:rFonts w:cs="Times New Roman"/>
        </w:rPr>
      </w:pPr>
    </w:p>
    <w:sectPr w:rsidR="00BD16F5" w:rsidRPr="00415412" w:rsidSect="007C42BF">
      <w:pgSz w:w="16840" w:h="23814"/>
      <w:pgMar w:top="899" w:right="567" w:bottom="89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5CB46"/>
    <w:multiLevelType w:val="multilevel"/>
    <w:tmpl w:val="4FC5CB46"/>
    <w:name w:val="Нумерованный список 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1">
    <w:nsid w:val="679B7F26"/>
    <w:multiLevelType w:val="hybridMultilevel"/>
    <w:tmpl w:val="33EAF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gutterAtTop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FD753D"/>
    <w:rsid w:val="000F7959"/>
    <w:rsid w:val="00143B4D"/>
    <w:rsid w:val="00172573"/>
    <w:rsid w:val="00211DC4"/>
    <w:rsid w:val="00281028"/>
    <w:rsid w:val="003C6C20"/>
    <w:rsid w:val="00415412"/>
    <w:rsid w:val="004642D1"/>
    <w:rsid w:val="004E2B03"/>
    <w:rsid w:val="004F328D"/>
    <w:rsid w:val="00515E28"/>
    <w:rsid w:val="005B361E"/>
    <w:rsid w:val="005C3D94"/>
    <w:rsid w:val="005E5C7A"/>
    <w:rsid w:val="00627C25"/>
    <w:rsid w:val="00724FFB"/>
    <w:rsid w:val="007C42BF"/>
    <w:rsid w:val="00820711"/>
    <w:rsid w:val="00821C74"/>
    <w:rsid w:val="008759E3"/>
    <w:rsid w:val="00893028"/>
    <w:rsid w:val="008B238E"/>
    <w:rsid w:val="00AA0FDB"/>
    <w:rsid w:val="00B75AFC"/>
    <w:rsid w:val="00BC6A79"/>
    <w:rsid w:val="00BD16F5"/>
    <w:rsid w:val="00BE2563"/>
    <w:rsid w:val="00D05451"/>
    <w:rsid w:val="00D85379"/>
    <w:rsid w:val="00DF1E11"/>
    <w:rsid w:val="00E2770E"/>
    <w:rsid w:val="00E606F4"/>
    <w:rsid w:val="00E7387B"/>
    <w:rsid w:val="00EC4D8F"/>
    <w:rsid w:val="00F23553"/>
    <w:rsid w:val="00F65663"/>
    <w:rsid w:val="00FD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2BF"/>
    <w:rPr>
      <w:color w:val="000000"/>
      <w:sz w:val="24"/>
      <w:szCs w:val="24"/>
    </w:rPr>
  </w:style>
  <w:style w:type="paragraph" w:styleId="1">
    <w:name w:val="heading 1"/>
    <w:basedOn w:val="a"/>
    <w:next w:val="a"/>
    <w:qFormat/>
    <w:rsid w:val="007C42BF"/>
    <w:pPr>
      <w:keepNext/>
      <w:keepLines/>
      <w:widowControl w:val="0"/>
      <w:spacing w:before="240" w:after="6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rsid w:val="007C42BF"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rsid w:val="007C42BF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4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</dc:title>
  <dc:subject/>
  <dc:creator>User</dc:creator>
  <cp:keywords/>
  <dc:description/>
  <cp:lastModifiedBy>a.borisov</cp:lastModifiedBy>
  <cp:revision>6</cp:revision>
  <cp:lastPrinted>2013-06-06T12:38:00Z</cp:lastPrinted>
  <dcterms:created xsi:type="dcterms:W3CDTF">2014-07-31T08:12:00Z</dcterms:created>
  <dcterms:modified xsi:type="dcterms:W3CDTF">2014-10-07T13:22:00Z</dcterms:modified>
</cp:coreProperties>
</file>