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814" w:rsidRPr="00C33814" w:rsidRDefault="00C33814" w:rsidP="00C3381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814" w:rsidRPr="00C33814" w:rsidRDefault="00C33814" w:rsidP="00C33814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814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C33814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C33814" w:rsidRPr="00C33814" w:rsidRDefault="00C33814" w:rsidP="00C33814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814">
        <w:rPr>
          <w:rFonts w:ascii="Times New Roman" w:eastAsia="Calibri" w:hAnsi="Times New Roman" w:cs="Times New Roman"/>
          <w:spacing w:val="-6"/>
          <w:sz w:val="24"/>
          <w:szCs w:val="24"/>
        </w:rPr>
        <w:t>Предмет запроса цен: Право заключения договора на о</w:t>
      </w:r>
      <w:r w:rsidRPr="00C33814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казание транспортных услуг для нужд филиала ЗАО "</w:t>
      </w:r>
      <w:proofErr w:type="spellStart"/>
      <w:r w:rsidRPr="00C33814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C33814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" в г. Нижнем Новгороде</w:t>
      </w:r>
      <w:r w:rsidRPr="00C33814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C33814" w:rsidRPr="00C33814" w:rsidRDefault="00C33814" w:rsidP="00C33814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C33814" w:rsidRPr="00C33814" w:rsidRDefault="00C33814" w:rsidP="00C338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C33814" w:rsidRPr="00C33814" w:rsidRDefault="00C33814" w:rsidP="00C338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C33814" w:rsidRPr="00C33814" w:rsidRDefault="00C33814" w:rsidP="00C338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814" w:rsidRPr="00C33814" w:rsidRDefault="00C33814" w:rsidP="00C33814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C33814" w:rsidRPr="00C33814" w:rsidRDefault="00C33814" w:rsidP="00C33814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33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814" w:rsidRPr="00C33814" w:rsidRDefault="00C33814" w:rsidP="00C33814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Предмет договора: О</w:t>
      </w:r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казание транспортных услуг для нужд филиала ЗАО "</w:t>
      </w:r>
      <w:proofErr w:type="spellStart"/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 в г. Нижнем Новгороде</w:t>
      </w: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C33814" w:rsidRPr="00C33814" w:rsidRDefault="00C33814" w:rsidP="00C33814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3814" w:rsidRPr="00C33814" w:rsidRDefault="00C33814" w:rsidP="00C33814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C338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</w:t>
      </w: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услуги оказываются Исполнителем ежедневно на основании заявок от Заказчика, направляемых последним в произвольной письменной форме на адрес электронной почты Исполнителя</w:t>
      </w:r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 вступает в силу с момента подписания и действует в течение 1 (одного) календарного года.</w:t>
      </w: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C33814" w:rsidRPr="00C33814" w:rsidRDefault="00C33814" w:rsidP="00C33814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Нижний Новгород.</w:t>
      </w: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C33814" w:rsidRPr="00C33814" w:rsidRDefault="00C33814" w:rsidP="00C3381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1 093 112 (Один миллион девяносто три тысячи сто двенадцать) рублей 67 копеек в т. ч. НДС 18%;</w:t>
      </w:r>
    </w:p>
    <w:p w:rsidR="00C33814" w:rsidRPr="00C33814" w:rsidRDefault="00C33814" w:rsidP="00C3381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926 366,67 (Девятьсот двадцать шесть тысяч триста шестьдесят шесть) рублей 67 копеек без НДС. 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</w:p>
    <w:p w:rsidR="00C33814" w:rsidRPr="00C33814" w:rsidRDefault="00C33814" w:rsidP="00C33814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</w:t>
      </w:r>
    </w:p>
    <w:p w:rsidR="00C33814" w:rsidRPr="00C33814" w:rsidRDefault="00C33814" w:rsidP="00C33814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814" w:rsidRPr="00C33814" w:rsidRDefault="00C33814" w:rsidP="00C33814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C33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расходы Исполнителя, связанные с исполнением Договора, в том числе расходы на ГСМ, аренду транспорта, зарплату водителей, диспетчеров и пр. обслуживающего персонала, медицинские осмотры, государственные технические осмотры, ежедневные и периодические технические осмотры, ремонт транспортных средств, обязательное страхование, санитарную обработку и уборку транспорта и прочие обязательные платежи, которые Исполнитель обязан уплачивать в соответствии с действующим законодательством</w:t>
      </w:r>
      <w:proofErr w:type="gramEnd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РФ. Стоимость тарифов также включает в себя услуги по провозу багажа в багажнике и/или салоне автомобиля, встреча с табличкой, ожидание пассажира перед поездкой не более 10 минут, выбор марки автомобиля при заказе согласно Спецификации</w:t>
      </w: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C33814" w:rsidRPr="00C33814" w:rsidRDefault="00C33814" w:rsidP="00C3381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3814" w:rsidRPr="00C33814" w:rsidRDefault="00C33814" w:rsidP="00C3381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C3381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C33814" w:rsidRPr="00C33814" w:rsidRDefault="00C33814" w:rsidP="00C3381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C33814" w:rsidRPr="00C33814" w:rsidRDefault="00C33814" w:rsidP="00C33814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C3381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08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апреля 2015</w:t>
      </w:r>
      <w:proofErr w:type="gramEnd"/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C33814" w:rsidRPr="00C33814" w:rsidRDefault="00C33814" w:rsidP="00C33814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C33814" w:rsidRPr="00C33814" w:rsidRDefault="00C33814" w:rsidP="00C33814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15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апреля 2015 года. </w:t>
      </w:r>
    </w:p>
    <w:p w:rsidR="00C33814" w:rsidRPr="00C33814" w:rsidRDefault="00C33814" w:rsidP="00C33814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</w:t>
      </w:r>
      <w:bookmarkStart w:id="0" w:name="_GoBack"/>
      <w:bookmarkEnd w:id="0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оссия, Москва, Павелецкая наб. д.8 стр.1.</w:t>
      </w:r>
    </w:p>
    <w:p w:rsidR="00C33814" w:rsidRPr="00C33814" w:rsidRDefault="00C33814" w:rsidP="00C33814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C33814" w:rsidRPr="00C33814" w:rsidRDefault="00C33814" w:rsidP="00C338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15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апреля 2015 года.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33814" w:rsidRPr="00C33814" w:rsidRDefault="00C33814" w:rsidP="00C338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C33814" w:rsidRPr="00C33814" w:rsidRDefault="00C33814" w:rsidP="00C33814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C3381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C33814" w:rsidRPr="00C33814" w:rsidRDefault="00C33814" w:rsidP="00C3381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C33814" w:rsidRPr="00C33814" w:rsidRDefault="00C33814" w:rsidP="00C3381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15. Процедура запроса цен не является торгами по законодательству Российской Федерации.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3814" w:rsidRPr="00C33814" w:rsidRDefault="00C33814" w:rsidP="00C3381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C33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C3381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C33814" w:rsidRPr="00C33814" w:rsidRDefault="00C33814" w:rsidP="00C3381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33814" w:rsidRPr="00C33814" w:rsidRDefault="00C33814" w:rsidP="00C3381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3814" w:rsidRPr="00C33814" w:rsidRDefault="00C33814" w:rsidP="00C3381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33814" w:rsidRPr="00C33814" w:rsidRDefault="00C33814" w:rsidP="00C3381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814" w:rsidRPr="00C33814" w:rsidRDefault="00C33814" w:rsidP="00C3381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C33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C33814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DD9"/>
    <w:rsid w:val="005E5DD9"/>
    <w:rsid w:val="00C33814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1016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2015-03-30T12:37:00Z</dcterms:created>
  <dcterms:modified xsi:type="dcterms:W3CDTF">2015-03-30T12:37:00Z</dcterms:modified>
</cp:coreProperties>
</file>