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712CFD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23</w:t>
      </w:r>
      <w:r w:rsidR="00DD6135">
        <w:rPr>
          <w:szCs w:val="24"/>
        </w:rPr>
        <w:t>.03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712CFD" w:rsidRPr="00712CFD">
        <w:rPr>
          <w:rFonts w:ascii="Times New Roman" w:hAnsi="Times New Roman"/>
          <w:b/>
          <w:sz w:val="24"/>
          <w:szCs w:val="24"/>
        </w:rPr>
        <w:t>смеси песчано-щебеночной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712CFD">
        <w:rPr>
          <w:rFonts w:ascii="Times New Roman" w:hAnsi="Times New Roman"/>
          <w:b/>
          <w:sz w:val="24"/>
          <w:szCs w:val="24"/>
        </w:rPr>
        <w:t>смеси песчано-щебеночной</w:t>
      </w:r>
      <w:r w:rsidR="00DD6135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DD6135">
        <w:rPr>
          <w:rFonts w:ascii="Times New Roman" w:hAnsi="Times New Roman"/>
          <w:sz w:val="24"/>
          <w:szCs w:val="24"/>
        </w:rPr>
        <w:t>31</w:t>
      </w:r>
      <w:r w:rsidR="00712CFD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712CFD">
        <w:rPr>
          <w:rFonts w:ascii="Times New Roman" w:hAnsi="Times New Roman"/>
          <w:sz w:val="24"/>
          <w:szCs w:val="24"/>
        </w:rPr>
        <w:t>265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D6135">
        <w:rPr>
          <w:rFonts w:ascii="Times New Roman" w:hAnsi="Times New Roman"/>
          <w:sz w:val="24"/>
          <w:szCs w:val="24"/>
        </w:rPr>
        <w:t>7</w:t>
      </w:r>
      <w:r w:rsidR="00712CFD">
        <w:rPr>
          <w:rFonts w:ascii="Times New Roman" w:hAnsi="Times New Roman"/>
          <w:sz w:val="24"/>
          <w:szCs w:val="24"/>
        </w:rPr>
        <w:t>315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21</w:t>
      </w:r>
      <w:r w:rsidR="00712CFD">
        <w:rPr>
          <w:rFonts w:ascii="Times New Roman" w:hAnsi="Times New Roman"/>
          <w:sz w:val="24"/>
          <w:szCs w:val="24"/>
        </w:rPr>
        <w:t>30261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712CFD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6135">
        <w:rPr>
          <w:rFonts w:ascii="Times New Roman" w:hAnsi="Times New Roman"/>
          <w:i/>
          <w:sz w:val="24"/>
          <w:szCs w:val="24"/>
        </w:rPr>
        <w:t>марта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D6135">
        <w:rPr>
          <w:rFonts w:ascii="Times New Roman" w:hAnsi="Times New Roman"/>
          <w:i/>
          <w:sz w:val="24"/>
          <w:szCs w:val="24"/>
        </w:rPr>
        <w:t>1</w:t>
      </w:r>
      <w:r w:rsidR="00B37B91">
        <w:rPr>
          <w:rFonts w:ascii="Times New Roman" w:hAnsi="Times New Roman"/>
          <w:i/>
          <w:sz w:val="24"/>
          <w:szCs w:val="24"/>
        </w:rPr>
        <w:t>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6135">
        <w:rPr>
          <w:rFonts w:ascii="Times New Roman" w:hAnsi="Times New Roman"/>
          <w:i/>
          <w:sz w:val="24"/>
          <w:szCs w:val="24"/>
        </w:rPr>
        <w:t>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D6135">
        <w:rPr>
          <w:rFonts w:ascii="Times New Roman" w:hAnsi="Times New Roman"/>
          <w:i/>
          <w:sz w:val="24"/>
          <w:szCs w:val="24"/>
        </w:rPr>
        <w:t>1</w:t>
      </w:r>
      <w:r w:rsidR="00B37B91">
        <w:rPr>
          <w:rFonts w:ascii="Times New Roman" w:hAnsi="Times New Roman"/>
          <w:i/>
          <w:sz w:val="24"/>
          <w:szCs w:val="24"/>
        </w:rPr>
        <w:t>7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712CFD">
        <w:rPr>
          <w:rFonts w:ascii="Times New Roman" w:hAnsi="Times New Roman"/>
          <w:i/>
          <w:sz w:val="24"/>
          <w:szCs w:val="24"/>
        </w:rPr>
        <w:t>апреля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Еременко Станислав Викторович         </w:t>
      </w:r>
      <w:r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DD6135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Яншевская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Татьяна Александровна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712CFD"/>
    <w:rsid w:val="00920969"/>
    <w:rsid w:val="00931D23"/>
    <w:rsid w:val="00A1566D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30</cp:revision>
  <cp:lastPrinted>2014-09-15T03:26:00Z</cp:lastPrinted>
  <dcterms:created xsi:type="dcterms:W3CDTF">2014-05-23T03:04:00Z</dcterms:created>
  <dcterms:modified xsi:type="dcterms:W3CDTF">2015-03-23T06:45:00Z</dcterms:modified>
</cp:coreProperties>
</file>