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8AD" w:rsidRDefault="000B38AD" w:rsidP="000B38AD">
      <w:pPr>
        <w:shd w:val="clear" w:color="auto" w:fill="FFFFFF"/>
        <w:tabs>
          <w:tab w:val="left" w:pos="7964"/>
        </w:tabs>
        <w:ind w:left="426"/>
        <w:jc w:val="center"/>
        <w:rPr>
          <w:b/>
        </w:rPr>
      </w:pPr>
    </w:p>
    <w:p w:rsidR="003D1A09" w:rsidRPr="003D1A09" w:rsidRDefault="003D1A09" w:rsidP="003D1A09">
      <w:pPr>
        <w:spacing w:line="276" w:lineRule="auto"/>
        <w:contextualSpacing/>
        <w:jc w:val="center"/>
        <w:rPr>
          <w:b/>
        </w:rPr>
      </w:pPr>
      <w:r w:rsidRPr="003D1A09">
        <w:rPr>
          <w:b/>
        </w:rPr>
        <w:t>ТЕХНИЧЕСКОЕ ЗАДАНИЕ</w:t>
      </w:r>
    </w:p>
    <w:p w:rsidR="003D1A09" w:rsidRPr="003D1A09" w:rsidRDefault="003D1A09" w:rsidP="003D1A09">
      <w:pPr>
        <w:spacing w:line="276" w:lineRule="auto"/>
        <w:contextualSpacing/>
        <w:jc w:val="center"/>
        <w:rPr>
          <w:b/>
        </w:rPr>
      </w:pPr>
      <w:r w:rsidRPr="003D1A09">
        <w:rPr>
          <w:b/>
        </w:rPr>
        <w:t>на ремонтно-метрологическое обслуживание геофизической аппаратуры в 2012г.</w:t>
      </w:r>
    </w:p>
    <w:p w:rsidR="003D1A09" w:rsidRPr="003D1A09" w:rsidRDefault="003D1A09" w:rsidP="003D1A09">
      <w:pPr>
        <w:spacing w:line="276" w:lineRule="auto"/>
        <w:contextualSpacing/>
        <w:jc w:val="center"/>
        <w:rPr>
          <w:b/>
        </w:rPr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  <w:rPr>
          <w:b/>
        </w:rPr>
      </w:pPr>
      <w:r w:rsidRPr="003D1A09">
        <w:rPr>
          <w:b/>
        </w:rPr>
        <w:t xml:space="preserve">1. Общие требования. 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Целью работ является обеспечение геофизических исследований скважин, пробуренных силами ОСП «Буровой участок Хиагда», исправной и поверенной аппаратурой гамма-каротажа, т.к. согласно «Инструкции по гамма-каротажу при поисках и разведке урановых месторождений. М., 1987г.» к производству геофизических работ допускаются аппаратура и скважинные приборы, прошедшие метрологическую поверку в соответствии с нормативно-технической документацией, регламентирующей методику, методы и средства поверки; периодичность поверки для различных типов геофизического оборудования устанавливается согласно утвержденному графику метрологической аттестации средств измерений; метрологические характеристики используемой аппаратуры должны соответствовать требованиям технической документации, разработанной для данной аппаратуры.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 xml:space="preserve">Годовая плановая потребность в ремонтно-метрологических работах на 2012год 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№п.п.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ab/>
        <w:t>Наименование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аппаратуры</w:t>
      </w:r>
      <w:r w:rsidRPr="003D1A09">
        <w:tab/>
        <w:t>Ремонтные работы</w:t>
      </w:r>
      <w:r w:rsidRPr="003D1A09">
        <w:tab/>
        <w:t>Метрологические работы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ab/>
      </w:r>
      <w:r w:rsidRPr="003D1A09">
        <w:tab/>
        <w:t>III cложность</w:t>
      </w:r>
      <w:r w:rsidRPr="003D1A09">
        <w:tab/>
        <w:t>Количество ремонтов в год</w:t>
      </w:r>
      <w:r w:rsidRPr="003D1A09">
        <w:tab/>
        <w:t>Количество поверок в год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11.</w:t>
      </w:r>
      <w:r w:rsidRPr="003D1A09">
        <w:tab/>
        <w:t>Скважинные приборы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СПР-48-мк*, СПР-48-с*, КС-ГК-43*, КСП-60*</w:t>
      </w:r>
      <w:r w:rsidRPr="003D1A09">
        <w:tab/>
      </w:r>
      <w:r w:rsidRPr="003D1A09">
        <w:tab/>
        <w:t>5</w:t>
      </w:r>
      <w:r w:rsidRPr="003D1A09">
        <w:tab/>
        <w:t>16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22.</w:t>
      </w:r>
      <w:r w:rsidRPr="003D1A09">
        <w:tab/>
        <w:t>Радиометр СРП-68-01</w:t>
      </w:r>
      <w:r w:rsidRPr="003D1A09">
        <w:tab/>
      </w:r>
      <w:r w:rsidRPr="003D1A09">
        <w:tab/>
        <w:t>1</w:t>
      </w:r>
      <w:r w:rsidRPr="003D1A09">
        <w:tab/>
        <w:t>1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* данные скважинные приборы должны направляться на ремонт и метрологические работы с их регистраторами и с радиоэлектронными схемами.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  <w:rPr>
          <w:b/>
        </w:rPr>
      </w:pPr>
      <w:r w:rsidRPr="003D1A09">
        <w:rPr>
          <w:b/>
        </w:rPr>
        <w:t>2. Требования к качеству услуг.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ИСПОЛНИТЕЛЬ обязан иметь: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 лицензию от Федерального агентства по техническому регулированию и метрологии на проведение выше перечисленных работ;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градуировочную установку типа УПП-1 («ТИБОС») или УПЛ-1;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рабочие эталоны типа С-41, радий-226, имеющие свидетельства о поверке;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стандартный образец состава уранового рудного тела (ГСО или ОСО СУРТ), изготовленный из руд месторождений Хиагдинской группы гидрогенных месторождений урана, аттестованный Государственной метрологической службой;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высококвалифицированных специалистов с опытом  работы по ремонту и метрологии геофизического оборудования не менее 5 лет.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  <w:rPr>
          <w:b/>
        </w:rPr>
      </w:pPr>
      <w:r w:rsidRPr="003D1A09">
        <w:rPr>
          <w:b/>
        </w:rPr>
        <w:t>3. Требования к предоставляемым материалам.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3.1. Услуги по поверке.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По окончании поверочных работ по каждому скважинному радиометру выдается свидетельство о калибровке, в котором, согласно «Инструкции по гамма-каротажу при поисках и разведке урановых месторождений. М., 1987г.», указывается: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энергетический порог регистрации;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параметр нелинейности градуировочной характеристики;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lastRenderedPageBreak/>
        <w:t>- чувствительность радиометра на 1 мкр/ч точечного радиевого источника;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- значение пересчетного коэффициента К0, определенного на стандартном образце состава уранового тела (СО СУРТ).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3.2. Услуги по ремонту.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В случае выхода из строя у радиометров радиодеталей, монокристаллов или ФЭУ ИСПОЛНИТЕЛЬ производит за свой счет замену на новые, имеющие сертификат качества, с указанием замены в паспорте прибора. Также указывается гарантийный срок работы отремонтированного прибора.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  <w:rPr>
          <w:b/>
        </w:rPr>
      </w:pPr>
      <w:r w:rsidRPr="003D1A09">
        <w:rPr>
          <w:b/>
        </w:rPr>
        <w:t>4. Место и условия оказания услуг.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>ЗАКАЗЧИК доставляет ИСПОЛНИТЕЛЮ на ремонт и метрологию радиометрическую аппаратуру собственными силами.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</w:p>
    <w:p w:rsidR="003D1A09" w:rsidRPr="003D1A09" w:rsidRDefault="003D1A09" w:rsidP="003D1A09">
      <w:pPr>
        <w:spacing w:line="276" w:lineRule="auto"/>
        <w:ind w:firstLine="851"/>
        <w:contextualSpacing/>
        <w:jc w:val="both"/>
        <w:rPr>
          <w:b/>
        </w:rPr>
      </w:pPr>
      <w:r w:rsidRPr="003D1A09">
        <w:rPr>
          <w:b/>
        </w:rPr>
        <w:t>5. Ориентировочные сроки оказания услуг:</w:t>
      </w:r>
    </w:p>
    <w:p w:rsidR="003D1A09" w:rsidRPr="003D1A09" w:rsidRDefault="003D1A09" w:rsidP="003D1A09">
      <w:pPr>
        <w:spacing w:line="276" w:lineRule="auto"/>
        <w:ind w:firstLine="851"/>
        <w:contextualSpacing/>
        <w:jc w:val="both"/>
      </w:pPr>
      <w:r w:rsidRPr="003D1A09">
        <w:t xml:space="preserve"> Время ремонта и метрологической поверки аппаратуры – от 1 до 6 суток в зависимости от сложности.</w:t>
      </w:r>
    </w:p>
    <w:p w:rsidR="003D1A09" w:rsidRPr="003D1A09" w:rsidRDefault="003D1A09" w:rsidP="003D1A09">
      <w:pPr>
        <w:spacing w:line="276" w:lineRule="auto"/>
        <w:ind w:left="720"/>
        <w:contextualSpacing/>
        <w:jc w:val="both"/>
        <w:rPr>
          <w:b/>
        </w:rPr>
      </w:pPr>
    </w:p>
    <w:p w:rsidR="00AE22F8" w:rsidRPr="00AE22F8" w:rsidRDefault="00AE22F8" w:rsidP="00AE22F8">
      <w:pPr>
        <w:spacing w:line="276" w:lineRule="auto"/>
        <w:ind w:left="720"/>
        <w:contextualSpacing/>
        <w:jc w:val="both"/>
        <w:rPr>
          <w:bCs/>
          <w:color w:val="000000"/>
        </w:rPr>
      </w:pPr>
    </w:p>
    <w:p w:rsidR="00AE22F8" w:rsidRPr="00AE22F8" w:rsidRDefault="00AE22F8" w:rsidP="00AE22F8">
      <w:pPr>
        <w:spacing w:line="276" w:lineRule="auto"/>
        <w:ind w:left="720"/>
        <w:contextualSpacing/>
        <w:jc w:val="both"/>
        <w:rPr>
          <w:bCs/>
          <w:color w:val="000000"/>
        </w:rPr>
      </w:pPr>
    </w:p>
    <w:p w:rsidR="00AE22F8" w:rsidRPr="00AE22F8" w:rsidRDefault="00AE22F8" w:rsidP="00AE22F8">
      <w:pPr>
        <w:spacing w:line="276" w:lineRule="auto"/>
        <w:ind w:left="720"/>
        <w:contextualSpacing/>
        <w:jc w:val="both"/>
        <w:rPr>
          <w:bCs/>
          <w:color w:val="000000"/>
        </w:rPr>
      </w:pPr>
    </w:p>
    <w:p w:rsidR="00AE22F8" w:rsidRPr="003C013C" w:rsidRDefault="00AE22F8" w:rsidP="00AE22F8">
      <w:pPr>
        <w:spacing w:line="360" w:lineRule="auto"/>
      </w:pPr>
      <w:r>
        <w:t xml:space="preserve">Заместитель Главного инженера по строительству </w:t>
      </w:r>
      <w:r w:rsidRPr="003C013C">
        <w:tab/>
      </w:r>
      <w:r w:rsidRPr="003C013C">
        <w:tab/>
        <w:t>___________   А.М. Озерин</w:t>
      </w:r>
    </w:p>
    <w:p w:rsidR="00AE22F8" w:rsidRPr="00AE22F8" w:rsidRDefault="00AE22F8" w:rsidP="00AE22F8">
      <w:pPr>
        <w:spacing w:line="276" w:lineRule="auto"/>
        <w:ind w:left="720"/>
        <w:contextualSpacing/>
        <w:jc w:val="both"/>
        <w:rPr>
          <w:bCs/>
          <w:color w:val="000000"/>
        </w:rPr>
      </w:pPr>
    </w:p>
    <w:p w:rsidR="003C013C" w:rsidRPr="003C013C" w:rsidRDefault="003C013C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995849" w:rsidRDefault="00995849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995849" w:rsidRDefault="00995849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995849" w:rsidRDefault="00995849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995849" w:rsidRDefault="00995849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995849" w:rsidRDefault="00995849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B26772" w:rsidRDefault="00B26772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8E2D53" w:rsidRDefault="008E2D53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8E2D53" w:rsidRDefault="008E2D53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sectPr w:rsidR="008E2D53" w:rsidSect="00ED3BF3">
      <w:pgSz w:w="11909" w:h="16834"/>
      <w:pgMar w:top="567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3B0"/>
    <w:multiLevelType w:val="hybridMultilevel"/>
    <w:tmpl w:val="F0A819CE"/>
    <w:lvl w:ilvl="0" w:tplc="326CDE0C">
      <w:start w:val="4"/>
      <w:numFmt w:val="decimal"/>
      <w:isLgl/>
      <w:lvlText w:val="5.%1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1" w:tplc="F174B0D2">
      <w:start w:val="1"/>
      <w:numFmt w:val="decimal"/>
      <w:isLgl/>
      <w:lvlText w:val="5.4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8C231A"/>
    <w:multiLevelType w:val="multilevel"/>
    <w:tmpl w:val="BED687EA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2">
    <w:nsid w:val="09135079"/>
    <w:multiLevelType w:val="hybridMultilevel"/>
    <w:tmpl w:val="625CEBB4"/>
    <w:lvl w:ilvl="0" w:tplc="C5E2F12E">
      <w:start w:val="1"/>
      <w:numFmt w:val="decimal"/>
      <w:isLgl/>
      <w:lvlText w:val="2.%1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730"/>
        </w:tabs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3">
    <w:nsid w:val="0D4C3C47"/>
    <w:multiLevelType w:val="hybridMultilevel"/>
    <w:tmpl w:val="F708A60A"/>
    <w:lvl w:ilvl="0" w:tplc="5F1E6EF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D05F4"/>
    <w:multiLevelType w:val="multilevel"/>
    <w:tmpl w:val="0602DF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1BD30B9"/>
    <w:multiLevelType w:val="multilevel"/>
    <w:tmpl w:val="CDC21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139F688C"/>
    <w:multiLevelType w:val="hybridMultilevel"/>
    <w:tmpl w:val="3DEC0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3B3F81"/>
    <w:multiLevelType w:val="hybridMultilevel"/>
    <w:tmpl w:val="8730C608"/>
    <w:lvl w:ilvl="0" w:tplc="5156D53E">
      <w:start w:val="3"/>
      <w:numFmt w:val="decimal"/>
      <w:isLgl/>
      <w:lvlText w:val="5.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90E76DE">
      <w:start w:val="1"/>
      <w:numFmt w:val="decimal"/>
      <w:isLgl/>
      <w:lvlText w:val="5.3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E5EEB"/>
    <w:multiLevelType w:val="multilevel"/>
    <w:tmpl w:val="53927D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sz w:val="22"/>
      </w:rPr>
    </w:lvl>
  </w:abstractNum>
  <w:abstractNum w:abstractNumId="9">
    <w:nsid w:val="1A137E8C"/>
    <w:multiLevelType w:val="hybridMultilevel"/>
    <w:tmpl w:val="1C38FDFA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1">
    <w:nsid w:val="21737E7F"/>
    <w:multiLevelType w:val="hybridMultilevel"/>
    <w:tmpl w:val="448C17F2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9D32EA"/>
    <w:multiLevelType w:val="hybridMultilevel"/>
    <w:tmpl w:val="A43E7792"/>
    <w:lvl w:ilvl="0" w:tplc="3326AF16">
      <w:start w:val="1"/>
      <w:numFmt w:val="decimal"/>
      <w:isLgl/>
      <w:lvlText w:val="5.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2FA27EA">
      <w:start w:val="1"/>
      <w:numFmt w:val="decimal"/>
      <w:isLgl/>
      <w:lvlText w:val="5.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15">
    <w:nsid w:val="366F0797"/>
    <w:multiLevelType w:val="multilevel"/>
    <w:tmpl w:val="74D80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3C140E08"/>
    <w:multiLevelType w:val="hybridMultilevel"/>
    <w:tmpl w:val="F6746250"/>
    <w:lvl w:ilvl="0" w:tplc="47422638">
      <w:start w:val="2"/>
      <w:numFmt w:val="decimal"/>
      <w:isLgl/>
      <w:lvlText w:val="5.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8A1E3F76">
      <w:start w:val="1"/>
      <w:numFmt w:val="decimal"/>
      <w:isLgl/>
      <w:lvlText w:val="5.2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94278B"/>
    <w:multiLevelType w:val="multilevel"/>
    <w:tmpl w:val="5A003C8E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>
    <w:nsid w:val="3DC74348"/>
    <w:multiLevelType w:val="multilevel"/>
    <w:tmpl w:val="E4288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CA5E0A"/>
    <w:multiLevelType w:val="hybridMultilevel"/>
    <w:tmpl w:val="91CCCA22"/>
    <w:lvl w:ilvl="0" w:tplc="7272E9A2">
      <w:start w:val="9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A3687D"/>
    <w:multiLevelType w:val="hybridMultilevel"/>
    <w:tmpl w:val="1B2A9246"/>
    <w:lvl w:ilvl="0" w:tplc="AC7A6F5C">
      <w:start w:val="1"/>
      <w:numFmt w:val="decimal"/>
      <w:lvlText w:val="%1."/>
      <w:lvlJc w:val="left"/>
      <w:pPr>
        <w:ind w:left="109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0F4118"/>
    <w:multiLevelType w:val="hybridMultilevel"/>
    <w:tmpl w:val="CA560200"/>
    <w:lvl w:ilvl="0" w:tplc="A5426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A25A8"/>
    <w:multiLevelType w:val="multilevel"/>
    <w:tmpl w:val="9B081B8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5">
    <w:nsid w:val="60F304E5"/>
    <w:multiLevelType w:val="hybridMultilevel"/>
    <w:tmpl w:val="CCE2A5E4"/>
    <w:lvl w:ilvl="0" w:tplc="0BD43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7">
    <w:nsid w:val="6A0A5097"/>
    <w:multiLevelType w:val="multilevel"/>
    <w:tmpl w:val="F13050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D923B23"/>
    <w:multiLevelType w:val="hybridMultilevel"/>
    <w:tmpl w:val="660086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223E38"/>
    <w:multiLevelType w:val="multilevel"/>
    <w:tmpl w:val="74DA5A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7143790E"/>
    <w:multiLevelType w:val="multilevel"/>
    <w:tmpl w:val="B0CCF9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31">
    <w:nsid w:val="74F402C2"/>
    <w:multiLevelType w:val="hybridMultilevel"/>
    <w:tmpl w:val="FBFC74E6"/>
    <w:lvl w:ilvl="0" w:tplc="24BA52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7A837D2"/>
    <w:multiLevelType w:val="hybridMultilevel"/>
    <w:tmpl w:val="72B049EC"/>
    <w:lvl w:ilvl="0" w:tplc="408476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982B65"/>
    <w:multiLevelType w:val="hybridMultilevel"/>
    <w:tmpl w:val="06AC6DD8"/>
    <w:lvl w:ilvl="0" w:tplc="901E3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B62D8A"/>
    <w:multiLevelType w:val="multilevel"/>
    <w:tmpl w:val="5032E0B4"/>
    <w:lvl w:ilvl="0">
      <w:start w:val="4"/>
      <w:numFmt w:val="decimal"/>
      <w:lvlText w:val="%1."/>
      <w:lvlJc w:val="left"/>
      <w:pPr>
        <w:ind w:left="310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465" w:hanging="720"/>
      </w:pPr>
    </w:lvl>
    <w:lvl w:ilvl="2">
      <w:start w:val="17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3465" w:hanging="720"/>
      </w:pPr>
    </w:lvl>
    <w:lvl w:ilvl="4">
      <w:start w:val="1"/>
      <w:numFmt w:val="decimal"/>
      <w:isLgl/>
      <w:lvlText w:val="%1.%2.%3.%4.%5."/>
      <w:lvlJc w:val="left"/>
      <w:pPr>
        <w:ind w:left="3825" w:hanging="1080"/>
      </w:pPr>
    </w:lvl>
    <w:lvl w:ilvl="5">
      <w:start w:val="1"/>
      <w:numFmt w:val="decimal"/>
      <w:isLgl/>
      <w:lvlText w:val="%1.%2.%3.%4.%5.%6."/>
      <w:lvlJc w:val="left"/>
      <w:pPr>
        <w:ind w:left="3825" w:hanging="1080"/>
      </w:pPr>
    </w:lvl>
    <w:lvl w:ilvl="6">
      <w:start w:val="1"/>
      <w:numFmt w:val="decimal"/>
      <w:isLgl/>
      <w:lvlText w:val="%1.%2.%3.%4.%5.%6.%7."/>
      <w:lvlJc w:val="left"/>
      <w:pPr>
        <w:ind w:left="4185" w:hanging="1440"/>
      </w:pPr>
    </w:lvl>
    <w:lvl w:ilvl="7">
      <w:start w:val="1"/>
      <w:numFmt w:val="decimal"/>
      <w:isLgl/>
      <w:lvlText w:val="%1.%2.%3.%4.%5.%6.%7.%8."/>
      <w:lvlJc w:val="left"/>
      <w:pPr>
        <w:ind w:left="4185" w:hanging="1440"/>
      </w:pPr>
    </w:lvl>
    <w:lvl w:ilvl="8">
      <w:start w:val="1"/>
      <w:numFmt w:val="decimal"/>
      <w:isLgl/>
      <w:lvlText w:val="%1.%2.%3.%4.%5.%6.%7.%8.%9."/>
      <w:lvlJc w:val="left"/>
      <w:pPr>
        <w:ind w:left="4545" w:hanging="1800"/>
      </w:pPr>
    </w:lvl>
  </w:abstractNum>
  <w:num w:numId="1">
    <w:abstractNumId w:val="31"/>
  </w:num>
  <w:num w:numId="2">
    <w:abstractNumId w:val="12"/>
  </w:num>
  <w:num w:numId="3">
    <w:abstractNumId w:val="19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</w:num>
  <w:num w:numId="16">
    <w:abstractNumId w:val="35"/>
    <w:lvlOverride w:ilvl="0">
      <w:startOverride w:val="4"/>
    </w:lvlOverride>
    <w:lvlOverride w:ilvl="1">
      <w:startOverride w:val="1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0"/>
  </w:num>
  <w:num w:numId="23">
    <w:abstractNumId w:val="15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3"/>
  </w:num>
  <w:num w:numId="27">
    <w:abstractNumId w:val="21"/>
  </w:num>
  <w:num w:numId="28">
    <w:abstractNumId w:val="27"/>
  </w:num>
  <w:num w:numId="29">
    <w:abstractNumId w:val="18"/>
  </w:num>
  <w:num w:numId="30">
    <w:abstractNumId w:val="5"/>
  </w:num>
  <w:num w:numId="31">
    <w:abstractNumId w:val="16"/>
  </w:num>
  <w:num w:numId="32">
    <w:abstractNumId w:val="7"/>
  </w:num>
  <w:num w:numId="33">
    <w:abstractNumId w:val="0"/>
  </w:num>
  <w:num w:numId="34">
    <w:abstractNumId w:val="32"/>
  </w:num>
  <w:num w:numId="35">
    <w:abstractNumId w:val="14"/>
  </w:num>
  <w:num w:numId="36">
    <w:abstractNumId w:val="29"/>
  </w:num>
  <w:num w:numId="37">
    <w:abstractNumId w:val="2"/>
  </w:num>
  <w:num w:numId="38">
    <w:abstractNumId w:val="4"/>
  </w:num>
  <w:num w:numId="39">
    <w:abstractNumId w:val="24"/>
  </w:num>
  <w:num w:numId="40">
    <w:abstractNumId w:val="28"/>
  </w:num>
  <w:num w:numId="41">
    <w:abstractNumId w:val="17"/>
  </w:num>
  <w:num w:numId="42">
    <w:abstractNumId w:val="33"/>
  </w:num>
  <w:num w:numId="43">
    <w:abstractNumId w:val="3"/>
  </w:num>
  <w:num w:numId="44">
    <w:abstractNumId w:val="34"/>
  </w:num>
  <w:num w:numId="4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characterSpacingControl w:val="doNotCompress"/>
  <w:compat/>
  <w:rsids>
    <w:rsidRoot w:val="00984F4F"/>
    <w:rsid w:val="000021F3"/>
    <w:rsid w:val="00011C2B"/>
    <w:rsid w:val="00016894"/>
    <w:rsid w:val="0002139A"/>
    <w:rsid w:val="0002490C"/>
    <w:rsid w:val="00026224"/>
    <w:rsid w:val="00065327"/>
    <w:rsid w:val="00075B21"/>
    <w:rsid w:val="00090AEB"/>
    <w:rsid w:val="000B38AD"/>
    <w:rsid w:val="000C1902"/>
    <w:rsid w:val="000C190B"/>
    <w:rsid w:val="000D5B8E"/>
    <w:rsid w:val="000F16D7"/>
    <w:rsid w:val="000F7EDC"/>
    <w:rsid w:val="00116349"/>
    <w:rsid w:val="00121DBF"/>
    <w:rsid w:val="00127FB1"/>
    <w:rsid w:val="00131060"/>
    <w:rsid w:val="00133ED7"/>
    <w:rsid w:val="00135E74"/>
    <w:rsid w:val="00136465"/>
    <w:rsid w:val="00163B2C"/>
    <w:rsid w:val="0018786B"/>
    <w:rsid w:val="00193810"/>
    <w:rsid w:val="001973E3"/>
    <w:rsid w:val="001B1720"/>
    <w:rsid w:val="001B2D8D"/>
    <w:rsid w:val="001C6771"/>
    <w:rsid w:val="001D1A71"/>
    <w:rsid w:val="001E136E"/>
    <w:rsid w:val="001F03C6"/>
    <w:rsid w:val="00213145"/>
    <w:rsid w:val="002154CB"/>
    <w:rsid w:val="002233C1"/>
    <w:rsid w:val="00242226"/>
    <w:rsid w:val="002460CA"/>
    <w:rsid w:val="002533D0"/>
    <w:rsid w:val="002533FA"/>
    <w:rsid w:val="00257606"/>
    <w:rsid w:val="002673E6"/>
    <w:rsid w:val="00270FA8"/>
    <w:rsid w:val="00274FF1"/>
    <w:rsid w:val="00275B01"/>
    <w:rsid w:val="002A71B1"/>
    <w:rsid w:val="002B08F7"/>
    <w:rsid w:val="002B58C7"/>
    <w:rsid w:val="002C20BC"/>
    <w:rsid w:val="002C62C8"/>
    <w:rsid w:val="002D2096"/>
    <w:rsid w:val="002D2CD0"/>
    <w:rsid w:val="002E0E6B"/>
    <w:rsid w:val="002E110F"/>
    <w:rsid w:val="002E3048"/>
    <w:rsid w:val="002F37A1"/>
    <w:rsid w:val="002F4193"/>
    <w:rsid w:val="002F4B68"/>
    <w:rsid w:val="00321379"/>
    <w:rsid w:val="00331A01"/>
    <w:rsid w:val="00346023"/>
    <w:rsid w:val="00362629"/>
    <w:rsid w:val="00385235"/>
    <w:rsid w:val="003858E8"/>
    <w:rsid w:val="00387D8D"/>
    <w:rsid w:val="003A5A90"/>
    <w:rsid w:val="003B3899"/>
    <w:rsid w:val="003C013C"/>
    <w:rsid w:val="003D0BE9"/>
    <w:rsid w:val="003D1A09"/>
    <w:rsid w:val="003E671B"/>
    <w:rsid w:val="003F2673"/>
    <w:rsid w:val="003F5664"/>
    <w:rsid w:val="00401A64"/>
    <w:rsid w:val="00406150"/>
    <w:rsid w:val="00407E89"/>
    <w:rsid w:val="00415848"/>
    <w:rsid w:val="00437EF2"/>
    <w:rsid w:val="00443B30"/>
    <w:rsid w:val="0044781D"/>
    <w:rsid w:val="00453487"/>
    <w:rsid w:val="004567B1"/>
    <w:rsid w:val="0046106C"/>
    <w:rsid w:val="00464565"/>
    <w:rsid w:val="00470922"/>
    <w:rsid w:val="004767F9"/>
    <w:rsid w:val="00477C6F"/>
    <w:rsid w:val="004B21B1"/>
    <w:rsid w:val="004B7565"/>
    <w:rsid w:val="004C5A05"/>
    <w:rsid w:val="004E2A8A"/>
    <w:rsid w:val="005033F2"/>
    <w:rsid w:val="00504501"/>
    <w:rsid w:val="00531485"/>
    <w:rsid w:val="00533422"/>
    <w:rsid w:val="00535851"/>
    <w:rsid w:val="00551F74"/>
    <w:rsid w:val="0056792E"/>
    <w:rsid w:val="005748B6"/>
    <w:rsid w:val="00587B9E"/>
    <w:rsid w:val="005A15F1"/>
    <w:rsid w:val="005A33BC"/>
    <w:rsid w:val="005B21BC"/>
    <w:rsid w:val="005C325B"/>
    <w:rsid w:val="005C3553"/>
    <w:rsid w:val="005D15AD"/>
    <w:rsid w:val="005D6AE2"/>
    <w:rsid w:val="005E071A"/>
    <w:rsid w:val="005F3B95"/>
    <w:rsid w:val="005F502A"/>
    <w:rsid w:val="005F558B"/>
    <w:rsid w:val="00600F2C"/>
    <w:rsid w:val="00603363"/>
    <w:rsid w:val="00613A34"/>
    <w:rsid w:val="006166E3"/>
    <w:rsid w:val="00622D0A"/>
    <w:rsid w:val="00623AC3"/>
    <w:rsid w:val="006521DD"/>
    <w:rsid w:val="0065280F"/>
    <w:rsid w:val="0066154B"/>
    <w:rsid w:val="006631DC"/>
    <w:rsid w:val="006930E6"/>
    <w:rsid w:val="00693142"/>
    <w:rsid w:val="00697C10"/>
    <w:rsid w:val="006E106F"/>
    <w:rsid w:val="006F4B47"/>
    <w:rsid w:val="0070060C"/>
    <w:rsid w:val="007076AA"/>
    <w:rsid w:val="007109A1"/>
    <w:rsid w:val="00717B78"/>
    <w:rsid w:val="00726D76"/>
    <w:rsid w:val="007305F3"/>
    <w:rsid w:val="00735D44"/>
    <w:rsid w:val="00745566"/>
    <w:rsid w:val="00745F9A"/>
    <w:rsid w:val="007744F5"/>
    <w:rsid w:val="007A2E17"/>
    <w:rsid w:val="007A3614"/>
    <w:rsid w:val="007B23C9"/>
    <w:rsid w:val="007B734E"/>
    <w:rsid w:val="007C0031"/>
    <w:rsid w:val="007C0FC0"/>
    <w:rsid w:val="007C2059"/>
    <w:rsid w:val="007C6C93"/>
    <w:rsid w:val="007D05B9"/>
    <w:rsid w:val="007D2E53"/>
    <w:rsid w:val="007E6D9D"/>
    <w:rsid w:val="007F1E6B"/>
    <w:rsid w:val="007F648B"/>
    <w:rsid w:val="00802C27"/>
    <w:rsid w:val="0080514F"/>
    <w:rsid w:val="00815A74"/>
    <w:rsid w:val="008201E7"/>
    <w:rsid w:val="00824B46"/>
    <w:rsid w:val="00881D17"/>
    <w:rsid w:val="00883100"/>
    <w:rsid w:val="0088318F"/>
    <w:rsid w:val="008916D9"/>
    <w:rsid w:val="00892096"/>
    <w:rsid w:val="00894461"/>
    <w:rsid w:val="008B17D2"/>
    <w:rsid w:val="008B46B2"/>
    <w:rsid w:val="008B487B"/>
    <w:rsid w:val="008B5BAE"/>
    <w:rsid w:val="008B66AB"/>
    <w:rsid w:val="008C2198"/>
    <w:rsid w:val="008D68CE"/>
    <w:rsid w:val="008D6F83"/>
    <w:rsid w:val="008E2D53"/>
    <w:rsid w:val="009028B5"/>
    <w:rsid w:val="009054A6"/>
    <w:rsid w:val="009057F8"/>
    <w:rsid w:val="00911CAF"/>
    <w:rsid w:val="00924EC8"/>
    <w:rsid w:val="009255F6"/>
    <w:rsid w:val="009304EC"/>
    <w:rsid w:val="00931534"/>
    <w:rsid w:val="0093291D"/>
    <w:rsid w:val="00932F45"/>
    <w:rsid w:val="00941147"/>
    <w:rsid w:val="00945866"/>
    <w:rsid w:val="00952B7C"/>
    <w:rsid w:val="009553DD"/>
    <w:rsid w:val="00964010"/>
    <w:rsid w:val="0097567E"/>
    <w:rsid w:val="00981BA1"/>
    <w:rsid w:val="009844CC"/>
    <w:rsid w:val="00984F4F"/>
    <w:rsid w:val="00995849"/>
    <w:rsid w:val="009A3CAD"/>
    <w:rsid w:val="009A3EBD"/>
    <w:rsid w:val="009B011F"/>
    <w:rsid w:val="009B316D"/>
    <w:rsid w:val="009B61DC"/>
    <w:rsid w:val="009C6F00"/>
    <w:rsid w:val="009C7236"/>
    <w:rsid w:val="009E1DF1"/>
    <w:rsid w:val="009E2E0C"/>
    <w:rsid w:val="009E4DBA"/>
    <w:rsid w:val="009E5EE7"/>
    <w:rsid w:val="00A007B2"/>
    <w:rsid w:val="00A01745"/>
    <w:rsid w:val="00A14D0D"/>
    <w:rsid w:val="00A20B2C"/>
    <w:rsid w:val="00A309B9"/>
    <w:rsid w:val="00A325EE"/>
    <w:rsid w:val="00A45D1E"/>
    <w:rsid w:val="00A52361"/>
    <w:rsid w:val="00A71D5E"/>
    <w:rsid w:val="00A85146"/>
    <w:rsid w:val="00A9636B"/>
    <w:rsid w:val="00AB57E8"/>
    <w:rsid w:val="00AC54E0"/>
    <w:rsid w:val="00AC6ABB"/>
    <w:rsid w:val="00AD18E3"/>
    <w:rsid w:val="00AD297E"/>
    <w:rsid w:val="00AD34A5"/>
    <w:rsid w:val="00AD39E3"/>
    <w:rsid w:val="00AD484F"/>
    <w:rsid w:val="00AE22F8"/>
    <w:rsid w:val="00AF7914"/>
    <w:rsid w:val="00B11399"/>
    <w:rsid w:val="00B11E10"/>
    <w:rsid w:val="00B2072E"/>
    <w:rsid w:val="00B26772"/>
    <w:rsid w:val="00B65789"/>
    <w:rsid w:val="00B72294"/>
    <w:rsid w:val="00B858D6"/>
    <w:rsid w:val="00B904DE"/>
    <w:rsid w:val="00BA0D16"/>
    <w:rsid w:val="00BA643C"/>
    <w:rsid w:val="00BB25BE"/>
    <w:rsid w:val="00BB7FF0"/>
    <w:rsid w:val="00BD5130"/>
    <w:rsid w:val="00BE54FC"/>
    <w:rsid w:val="00C223CE"/>
    <w:rsid w:val="00C2548B"/>
    <w:rsid w:val="00C32061"/>
    <w:rsid w:val="00C37D49"/>
    <w:rsid w:val="00C420B5"/>
    <w:rsid w:val="00C473D3"/>
    <w:rsid w:val="00C84F7E"/>
    <w:rsid w:val="00CB02CE"/>
    <w:rsid w:val="00CC16D5"/>
    <w:rsid w:val="00CC3D44"/>
    <w:rsid w:val="00CC68C5"/>
    <w:rsid w:val="00CC690C"/>
    <w:rsid w:val="00CE35CB"/>
    <w:rsid w:val="00D00EEC"/>
    <w:rsid w:val="00D3190A"/>
    <w:rsid w:val="00D31F22"/>
    <w:rsid w:val="00D328AF"/>
    <w:rsid w:val="00D66A1C"/>
    <w:rsid w:val="00D7124B"/>
    <w:rsid w:val="00D8454E"/>
    <w:rsid w:val="00D90B24"/>
    <w:rsid w:val="00DC6E27"/>
    <w:rsid w:val="00DD2968"/>
    <w:rsid w:val="00DD57BE"/>
    <w:rsid w:val="00DE2CA7"/>
    <w:rsid w:val="00DE3DB4"/>
    <w:rsid w:val="00DF1531"/>
    <w:rsid w:val="00E16A36"/>
    <w:rsid w:val="00E17FB6"/>
    <w:rsid w:val="00E259B6"/>
    <w:rsid w:val="00E32570"/>
    <w:rsid w:val="00E32767"/>
    <w:rsid w:val="00E71729"/>
    <w:rsid w:val="00E72EF3"/>
    <w:rsid w:val="00E779AE"/>
    <w:rsid w:val="00E84C04"/>
    <w:rsid w:val="00E908EB"/>
    <w:rsid w:val="00EC59A9"/>
    <w:rsid w:val="00ED037D"/>
    <w:rsid w:val="00ED3BF3"/>
    <w:rsid w:val="00EF150B"/>
    <w:rsid w:val="00EF6C48"/>
    <w:rsid w:val="00F042EB"/>
    <w:rsid w:val="00F15DCE"/>
    <w:rsid w:val="00F1682C"/>
    <w:rsid w:val="00F2122C"/>
    <w:rsid w:val="00F22629"/>
    <w:rsid w:val="00F363E3"/>
    <w:rsid w:val="00F37F2C"/>
    <w:rsid w:val="00F74FCB"/>
    <w:rsid w:val="00F81D78"/>
    <w:rsid w:val="00F900B2"/>
    <w:rsid w:val="00FB165B"/>
    <w:rsid w:val="00FC2619"/>
    <w:rsid w:val="00FC5C3B"/>
    <w:rsid w:val="00FC67FC"/>
    <w:rsid w:val="00FD5635"/>
    <w:rsid w:val="00FD6674"/>
    <w:rsid w:val="00FF0345"/>
    <w:rsid w:val="00FF1ADF"/>
    <w:rsid w:val="00FF5134"/>
    <w:rsid w:val="00FF6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B267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0"/>
    <w:next w:val="a0"/>
    <w:link w:val="20"/>
    <w:semiHidden/>
    <w:unhideWhenUsed/>
    <w:qFormat/>
    <w:rsid w:val="007E6D9D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A71D5E"/>
    <w:rPr>
      <w:b/>
      <w:bCs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semiHidden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1"/>
    <w:link w:val="2"/>
    <w:semiHidden/>
    <w:rsid w:val="007E6D9D"/>
    <w:rPr>
      <w:rFonts w:ascii="Times New Roman" w:eastAsia="Arial Unicode MS" w:hAnsi="Times New Roman"/>
      <w:b/>
      <w:bCs/>
      <w:szCs w:val="24"/>
    </w:rPr>
  </w:style>
  <w:style w:type="character" w:styleId="af">
    <w:name w:val="Hyperlink"/>
    <w:basedOn w:val="a1"/>
    <w:unhideWhenUsed/>
    <w:rsid w:val="007E6D9D"/>
    <w:rPr>
      <w:color w:val="0000FF"/>
      <w:u w:val="single"/>
    </w:rPr>
  </w:style>
  <w:style w:type="character" w:styleId="af0">
    <w:name w:val="FollowedHyperlink"/>
    <w:basedOn w:val="a1"/>
    <w:uiPriority w:val="99"/>
    <w:semiHidden/>
    <w:unhideWhenUsed/>
    <w:rsid w:val="007E6D9D"/>
    <w:rPr>
      <w:color w:val="800080"/>
      <w:u w:val="single"/>
    </w:rPr>
  </w:style>
  <w:style w:type="character" w:customStyle="1" w:styleId="21">
    <w:name w:val="Заголовок 2 Знак1"/>
    <w:aliases w:val="1.1. Заголовок 2 Знак1,1.1. Çàãîëîâîê 2 Знак1,1.1. Çàãîëîâîê 2 + 14 пт Знак1,не полужирный Знак1,Первая ... Знак1"/>
    <w:basedOn w:val="a1"/>
    <w:semiHidden/>
    <w:rsid w:val="007E6D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f1">
    <w:name w:val="Обычный (веб) Знак"/>
    <w:basedOn w:val="a1"/>
    <w:link w:val="af2"/>
    <w:uiPriority w:val="99"/>
    <w:locked/>
    <w:rsid w:val="007E6D9D"/>
    <w:rPr>
      <w:rFonts w:ascii="Times New Roman" w:eastAsia="Times New Roman" w:hAnsi="Times New Roman"/>
      <w:sz w:val="24"/>
      <w:szCs w:val="24"/>
    </w:rPr>
  </w:style>
  <w:style w:type="paragraph" w:styleId="af2">
    <w:name w:val="Normal (Web)"/>
    <w:basedOn w:val="a0"/>
    <w:link w:val="af1"/>
    <w:uiPriority w:val="99"/>
    <w:unhideWhenUsed/>
    <w:rsid w:val="007E6D9D"/>
    <w:pPr>
      <w:spacing w:before="100" w:beforeAutospacing="1" w:after="100" w:afterAutospacing="1"/>
    </w:pPr>
  </w:style>
  <w:style w:type="paragraph" w:styleId="af3">
    <w:name w:val="header"/>
    <w:basedOn w:val="a0"/>
    <w:link w:val="af4"/>
    <w:uiPriority w:val="99"/>
    <w:semiHidden/>
    <w:unhideWhenUsed/>
    <w:rsid w:val="007E6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5">
    <w:name w:val="footer"/>
    <w:basedOn w:val="a0"/>
    <w:link w:val="af6"/>
    <w:uiPriority w:val="99"/>
    <w:unhideWhenUsed/>
    <w:rsid w:val="007E6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7">
    <w:name w:val="Body Text"/>
    <w:basedOn w:val="a0"/>
    <w:link w:val="af8"/>
    <w:uiPriority w:val="99"/>
    <w:unhideWhenUsed/>
    <w:rsid w:val="007E6D9D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9">
    <w:name w:val="Body Text Indent"/>
    <w:basedOn w:val="a0"/>
    <w:link w:val="afa"/>
    <w:uiPriority w:val="99"/>
    <w:semiHidden/>
    <w:unhideWhenUsed/>
    <w:rsid w:val="007E6D9D"/>
    <w:pPr>
      <w:spacing w:after="120"/>
      <w:ind w:left="360"/>
    </w:pPr>
  </w:style>
  <w:style w:type="character" w:customStyle="1" w:styleId="afa">
    <w:name w:val="Основной текст с отступом Знак"/>
    <w:basedOn w:val="a1"/>
    <w:link w:val="af9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0"/>
    <w:link w:val="23"/>
    <w:uiPriority w:val="99"/>
    <w:unhideWhenUsed/>
    <w:rsid w:val="007E6D9D"/>
    <w:rPr>
      <w:sz w:val="28"/>
    </w:rPr>
  </w:style>
  <w:style w:type="character" w:customStyle="1" w:styleId="23">
    <w:name w:val="Основной текст 2 Знак"/>
    <w:basedOn w:val="a1"/>
    <w:link w:val="22"/>
    <w:uiPriority w:val="99"/>
    <w:rsid w:val="007E6D9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7E6D9D"/>
    <w:pPr>
      <w:spacing w:after="120" w:line="480" w:lineRule="auto"/>
      <w:ind w:left="360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b">
    <w:name w:val="Revision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customStyle="1" w:styleId="afc">
    <w:name w:val="Знак"/>
    <w:basedOn w:val="a0"/>
    <w:uiPriority w:val="99"/>
    <w:rsid w:val="007E6D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d">
    <w:name w:val="Таблица текст"/>
    <w:basedOn w:val="a0"/>
    <w:rsid w:val="007E6D9D"/>
    <w:pPr>
      <w:spacing w:before="40" w:after="40"/>
      <w:ind w:left="57" w:right="57"/>
    </w:pPr>
    <w:rPr>
      <w:sz w:val="22"/>
      <w:szCs w:val="22"/>
    </w:rPr>
  </w:style>
  <w:style w:type="paragraph" w:customStyle="1" w:styleId="02statia2">
    <w:name w:val="02statia2"/>
    <w:basedOn w:val="a0"/>
    <w:uiPriority w:val="99"/>
    <w:rsid w:val="007E6D9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uiPriority w:val="99"/>
    <w:rsid w:val="007E6D9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0">
    <w:name w:val="a0"/>
    <w:basedOn w:val="a0"/>
    <w:uiPriority w:val="99"/>
    <w:rsid w:val="007E6D9D"/>
    <w:pPr>
      <w:tabs>
        <w:tab w:val="num" w:pos="1008"/>
      </w:tabs>
      <w:snapToGrid w:val="0"/>
      <w:spacing w:line="360" w:lineRule="auto"/>
      <w:ind w:left="1008"/>
      <w:jc w:val="both"/>
    </w:pPr>
    <w:rPr>
      <w:sz w:val="28"/>
      <w:szCs w:val="28"/>
    </w:rPr>
  </w:style>
  <w:style w:type="paragraph" w:customStyle="1" w:styleId="26">
    <w:name w:val="Пункт2"/>
    <w:basedOn w:val="a0"/>
    <w:uiPriority w:val="99"/>
    <w:rsid w:val="007E6D9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">
    <w:name w:val="Главы"/>
    <w:basedOn w:val="a0"/>
    <w:next w:val="a0"/>
    <w:uiPriority w:val="99"/>
    <w:rsid w:val="007E6D9D"/>
    <w:pPr>
      <w:pageBreakBefore/>
      <w:numPr>
        <w:numId w:val="5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afe">
    <w:name w:val="Пункт"/>
    <w:basedOn w:val="a0"/>
    <w:uiPriority w:val="99"/>
    <w:rsid w:val="007E6D9D"/>
    <w:pPr>
      <w:spacing w:line="360" w:lineRule="auto"/>
      <w:jc w:val="both"/>
    </w:pPr>
    <w:rPr>
      <w:sz w:val="28"/>
      <w:szCs w:val="20"/>
    </w:rPr>
  </w:style>
  <w:style w:type="paragraph" w:customStyle="1" w:styleId="aff">
    <w:name w:val="Подпункт"/>
    <w:basedOn w:val="afe"/>
    <w:uiPriority w:val="99"/>
    <w:rsid w:val="007E6D9D"/>
    <w:pPr>
      <w:tabs>
        <w:tab w:val="num" w:pos="2570"/>
        <w:tab w:val="num" w:pos="2880"/>
      </w:tabs>
      <w:ind w:left="2880" w:hanging="360"/>
    </w:pPr>
  </w:style>
  <w:style w:type="paragraph" w:customStyle="1" w:styleId="aff0">
    <w:name w:val="Подподпункт"/>
    <w:basedOn w:val="aff"/>
    <w:uiPriority w:val="99"/>
    <w:rsid w:val="007E6D9D"/>
    <w:pPr>
      <w:tabs>
        <w:tab w:val="num" w:pos="3600"/>
      </w:tabs>
      <w:ind w:left="3600"/>
    </w:pPr>
  </w:style>
  <w:style w:type="paragraph" w:customStyle="1" w:styleId="Style1">
    <w:name w:val="Style1"/>
    <w:basedOn w:val="a0"/>
    <w:uiPriority w:val="99"/>
    <w:rsid w:val="007E6D9D"/>
    <w:pPr>
      <w:widowControl w:val="0"/>
      <w:autoSpaceDE w:val="0"/>
      <w:autoSpaceDN w:val="0"/>
      <w:adjustRightInd w:val="0"/>
      <w:spacing w:line="322" w:lineRule="exact"/>
      <w:ind w:hanging="883"/>
    </w:pPr>
  </w:style>
  <w:style w:type="paragraph" w:customStyle="1" w:styleId="Style5">
    <w:name w:val="Style5"/>
    <w:basedOn w:val="a0"/>
    <w:uiPriority w:val="99"/>
    <w:rsid w:val="007E6D9D"/>
    <w:pPr>
      <w:widowControl w:val="0"/>
      <w:autoSpaceDE w:val="0"/>
      <w:autoSpaceDN w:val="0"/>
      <w:adjustRightInd w:val="0"/>
      <w:jc w:val="center"/>
    </w:pPr>
  </w:style>
  <w:style w:type="paragraph" w:customStyle="1" w:styleId="Style10">
    <w:name w:val="Style10"/>
    <w:basedOn w:val="a0"/>
    <w:uiPriority w:val="99"/>
    <w:rsid w:val="007E6D9D"/>
    <w:pPr>
      <w:widowControl w:val="0"/>
      <w:autoSpaceDE w:val="0"/>
      <w:autoSpaceDN w:val="0"/>
      <w:adjustRightInd w:val="0"/>
      <w:spacing w:line="269" w:lineRule="exact"/>
      <w:ind w:firstLine="706"/>
      <w:jc w:val="both"/>
    </w:pPr>
  </w:style>
  <w:style w:type="paragraph" w:customStyle="1" w:styleId="Style20">
    <w:name w:val="Style20"/>
    <w:basedOn w:val="a0"/>
    <w:uiPriority w:val="99"/>
    <w:rsid w:val="007E6D9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paragraph" w:customStyle="1" w:styleId="Style4">
    <w:name w:val="Style4"/>
    <w:basedOn w:val="a0"/>
    <w:uiPriority w:val="99"/>
    <w:rsid w:val="007E6D9D"/>
    <w:pPr>
      <w:widowControl w:val="0"/>
      <w:autoSpaceDE w:val="0"/>
      <w:autoSpaceDN w:val="0"/>
      <w:adjustRightInd w:val="0"/>
      <w:spacing w:line="271" w:lineRule="exact"/>
      <w:ind w:firstLine="701"/>
      <w:jc w:val="both"/>
    </w:pPr>
  </w:style>
  <w:style w:type="paragraph" w:customStyle="1" w:styleId="Style3">
    <w:name w:val="Style3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7E6D9D"/>
    <w:pPr>
      <w:widowControl w:val="0"/>
      <w:autoSpaceDE w:val="0"/>
      <w:autoSpaceDN w:val="0"/>
      <w:adjustRightInd w:val="0"/>
      <w:spacing w:line="276" w:lineRule="exact"/>
      <w:ind w:firstLine="749"/>
    </w:pPr>
  </w:style>
  <w:style w:type="character" w:customStyle="1" w:styleId="11">
    <w:name w:val="Знак Знак1"/>
    <w:basedOn w:val="a1"/>
    <w:rsid w:val="007E6D9D"/>
    <w:rPr>
      <w:sz w:val="28"/>
      <w:szCs w:val="24"/>
      <w:lang w:val="ru-RU" w:eastAsia="ru-RU" w:bidi="ar-SA"/>
    </w:rPr>
  </w:style>
  <w:style w:type="character" w:customStyle="1" w:styleId="12">
    <w:name w:val="Текст выноски Знак1"/>
    <w:basedOn w:val="a1"/>
    <w:uiPriority w:val="99"/>
    <w:semiHidden/>
    <w:locked/>
    <w:rsid w:val="007E6D9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примечания Знак1"/>
    <w:basedOn w:val="a1"/>
    <w:uiPriority w:val="99"/>
    <w:semiHidden/>
    <w:locked/>
    <w:rsid w:val="007E6D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ма примечания Знак1"/>
    <w:basedOn w:val="13"/>
    <w:uiPriority w:val="99"/>
    <w:semiHidden/>
    <w:locked/>
    <w:rsid w:val="007E6D9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37">
    <w:name w:val="Font Style37"/>
    <w:basedOn w:val="a1"/>
    <w:uiPriority w:val="99"/>
    <w:rsid w:val="007E6D9D"/>
    <w:rPr>
      <w:rFonts w:ascii="Franklin Gothic Book" w:hAnsi="Franklin Gothic Book" w:cs="Franklin Gothic Book" w:hint="default"/>
      <w:sz w:val="30"/>
      <w:szCs w:val="30"/>
    </w:rPr>
  </w:style>
  <w:style w:type="character" w:customStyle="1" w:styleId="FontStyle38">
    <w:name w:val="Font Style38"/>
    <w:basedOn w:val="a1"/>
    <w:uiPriority w:val="99"/>
    <w:rsid w:val="007E6D9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0">
    <w:name w:val="Font Style40"/>
    <w:basedOn w:val="a1"/>
    <w:uiPriority w:val="99"/>
    <w:rsid w:val="007E6D9D"/>
    <w:rPr>
      <w:rFonts w:ascii="Times New Roman" w:hAnsi="Times New Roman" w:cs="Times New Roman" w:hint="default"/>
      <w:sz w:val="22"/>
      <w:szCs w:val="22"/>
    </w:rPr>
  </w:style>
  <w:style w:type="character" w:customStyle="1" w:styleId="FontStyle41">
    <w:name w:val="Font Style41"/>
    <w:basedOn w:val="a1"/>
    <w:uiPriority w:val="99"/>
    <w:rsid w:val="007E6D9D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39">
    <w:name w:val="Font Style39"/>
    <w:basedOn w:val="a1"/>
    <w:uiPriority w:val="99"/>
    <w:rsid w:val="007E6D9D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5">
    <w:name w:val="Font Style15"/>
    <w:basedOn w:val="a1"/>
    <w:uiPriority w:val="99"/>
    <w:rsid w:val="007E6D9D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8">
    <w:name w:val="Font Style18"/>
    <w:basedOn w:val="a1"/>
    <w:uiPriority w:val="99"/>
    <w:rsid w:val="007E6D9D"/>
    <w:rPr>
      <w:rFonts w:ascii="Times New Roman" w:hAnsi="Times New Roman" w:cs="Times New Roman" w:hint="default"/>
      <w:color w:val="000000"/>
      <w:sz w:val="22"/>
      <w:szCs w:val="22"/>
    </w:rPr>
  </w:style>
  <w:style w:type="table" w:styleId="aff1">
    <w:name w:val="Table Grid"/>
    <w:basedOn w:val="a2"/>
    <w:uiPriority w:val="59"/>
    <w:rsid w:val="007E6D9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Таблица шапка"/>
    <w:basedOn w:val="a0"/>
    <w:rsid w:val="007E6D9D"/>
    <w:pPr>
      <w:keepNext/>
      <w:spacing w:before="40" w:after="40"/>
      <w:ind w:left="57" w:right="57"/>
    </w:pPr>
    <w:rPr>
      <w:rFonts w:ascii="Calibri" w:hAnsi="Calibri"/>
      <w:sz w:val="22"/>
      <w:szCs w:val="22"/>
      <w:lang w:val="en-US" w:eastAsia="en-US" w:bidi="en-US"/>
    </w:rPr>
  </w:style>
  <w:style w:type="paragraph" w:styleId="aff3">
    <w:name w:val="List Number"/>
    <w:basedOn w:val="a0"/>
    <w:semiHidden/>
    <w:unhideWhenUsed/>
    <w:rsid w:val="007E6D9D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customStyle="1" w:styleId="210">
    <w:name w:val="Основной текст с отступом 21"/>
    <w:basedOn w:val="a0"/>
    <w:rsid w:val="007E6D9D"/>
    <w:pPr>
      <w:overflowPunct w:val="0"/>
      <w:autoSpaceDE w:val="0"/>
      <w:autoSpaceDN w:val="0"/>
      <w:adjustRightInd w:val="0"/>
      <w:ind w:left="2977" w:hanging="2257"/>
    </w:pPr>
    <w:rPr>
      <w:rFonts w:ascii="Arial" w:hAnsi="Arial"/>
      <w:sz w:val="22"/>
      <w:szCs w:val="20"/>
    </w:rPr>
  </w:style>
  <w:style w:type="paragraph" w:customStyle="1" w:styleId="31">
    <w:name w:val="Основной текст 31"/>
    <w:basedOn w:val="a0"/>
    <w:rsid w:val="007E6D9D"/>
    <w:pPr>
      <w:overflowPunct w:val="0"/>
      <w:autoSpaceDE w:val="0"/>
      <w:autoSpaceDN w:val="0"/>
      <w:adjustRightInd w:val="0"/>
      <w:spacing w:line="360" w:lineRule="auto"/>
    </w:pPr>
    <w:rPr>
      <w:rFonts w:ascii="Arial" w:hAnsi="Arial"/>
      <w:bCs/>
      <w:sz w:val="22"/>
      <w:szCs w:val="22"/>
    </w:rPr>
  </w:style>
  <w:style w:type="paragraph" w:customStyle="1" w:styleId="ConsNonformat">
    <w:name w:val="ConsNonformat"/>
    <w:rsid w:val="007E6D9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1"/>
    <w:link w:val="1"/>
    <w:uiPriority w:val="9"/>
    <w:rsid w:val="00B26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135E7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2">
    <w:name w:val="Body Text Indent 3"/>
    <w:basedOn w:val="a0"/>
    <w:link w:val="33"/>
    <w:rsid w:val="00135E74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135E74"/>
    <w:rPr>
      <w:rFonts w:ascii="Times New Roman" w:eastAsia="Times New Roman" w:hAnsi="Times New Roman"/>
      <w:sz w:val="16"/>
      <w:szCs w:val="16"/>
    </w:rPr>
  </w:style>
  <w:style w:type="paragraph" w:customStyle="1" w:styleId="ConsPlusNonformat">
    <w:name w:val="ConsPlusNonformat"/>
    <w:rsid w:val="00FF6DD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66154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BBC09-B0DD-4A3B-B61F-84BE67BF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Митя</dc:creator>
  <cp:keywords/>
  <cp:lastModifiedBy> </cp:lastModifiedBy>
  <cp:revision>2</cp:revision>
  <cp:lastPrinted>2011-11-01T14:05:00Z</cp:lastPrinted>
  <dcterms:created xsi:type="dcterms:W3CDTF">2011-11-10T13:13:00Z</dcterms:created>
  <dcterms:modified xsi:type="dcterms:W3CDTF">2011-11-10T13:13:00Z</dcterms:modified>
</cp:coreProperties>
</file>