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30045B" w:rsidP="00935BDC">
            <w:pPr>
              <w:ind w:firstLine="1735"/>
              <w:rPr>
                <w:b/>
                <w:sz w:val="28"/>
                <w:szCs w:val="28"/>
              </w:rPr>
            </w:pPr>
            <w:r>
              <w:rPr>
                <w:b/>
                <w:sz w:val="28"/>
                <w:szCs w:val="28"/>
              </w:rPr>
              <w:t>Начальник</w:t>
            </w:r>
            <w:r w:rsidR="00935BDC" w:rsidRPr="006F462F">
              <w:rPr>
                <w:b/>
                <w:sz w:val="28"/>
                <w:szCs w:val="28"/>
              </w:rPr>
              <w:t xml:space="preserve"> ТО</w:t>
            </w:r>
          </w:p>
          <w:p w:rsidR="00935BDC" w:rsidRPr="006675C1" w:rsidRDefault="00935BDC" w:rsidP="00935BDC">
            <w:pPr>
              <w:ind w:firstLine="1735"/>
              <w:rPr>
                <w:b/>
                <w:sz w:val="28"/>
                <w:szCs w:val="28"/>
              </w:rPr>
            </w:pPr>
            <w:r w:rsidRPr="006675C1">
              <w:rPr>
                <w:b/>
                <w:sz w:val="28"/>
                <w:szCs w:val="28"/>
              </w:rPr>
              <w:t>АО «ТВЭЛ-СТРОЙ»</w:t>
            </w:r>
          </w:p>
          <w:p w:rsidR="00935BDC" w:rsidRPr="0030045B" w:rsidRDefault="00935BDC" w:rsidP="00935BDC">
            <w:pPr>
              <w:widowControl w:val="0"/>
              <w:ind w:left="2586" w:hanging="851"/>
              <w:contextualSpacing/>
              <w:rPr>
                <w:i/>
                <w:sz w:val="20"/>
                <w:szCs w:val="20"/>
              </w:rPr>
            </w:pPr>
            <w:proofErr w:type="gramStart"/>
            <w:r w:rsidRPr="006675C1">
              <w:rPr>
                <w:i/>
                <w:sz w:val="20"/>
                <w:szCs w:val="20"/>
              </w:rPr>
              <w:t>(</w:t>
            </w:r>
            <w:r w:rsidRPr="0030045B">
              <w:rPr>
                <w:i/>
                <w:sz w:val="20"/>
                <w:szCs w:val="20"/>
              </w:rPr>
              <w:t>действующий на основании доверенности</w:t>
            </w:r>
            <w:proofErr w:type="gramEnd"/>
          </w:p>
          <w:p w:rsidR="00935BDC" w:rsidRPr="0030045B" w:rsidRDefault="00935BDC" w:rsidP="00935BDC">
            <w:pPr>
              <w:widowControl w:val="0"/>
              <w:ind w:left="2586" w:hanging="851"/>
              <w:contextualSpacing/>
              <w:rPr>
                <w:i/>
                <w:sz w:val="20"/>
                <w:szCs w:val="20"/>
              </w:rPr>
            </w:pPr>
            <w:proofErr w:type="gramStart"/>
            <w:r w:rsidRPr="0030045B">
              <w:rPr>
                <w:i/>
                <w:sz w:val="20"/>
                <w:szCs w:val="20"/>
              </w:rPr>
              <w:t>№ 16</w:t>
            </w:r>
            <w:r w:rsidR="0030045B" w:rsidRPr="0030045B">
              <w:rPr>
                <w:i/>
                <w:sz w:val="20"/>
                <w:szCs w:val="20"/>
              </w:rPr>
              <w:t>1</w:t>
            </w:r>
            <w:r w:rsidRPr="0030045B">
              <w:rPr>
                <w:i/>
                <w:sz w:val="20"/>
                <w:szCs w:val="20"/>
              </w:rPr>
              <w:t>/2014 от 18 декабря 2014 г.)</w:t>
            </w:r>
            <w:proofErr w:type="gramEnd"/>
          </w:p>
          <w:p w:rsidR="00935BDC" w:rsidRPr="0030045B"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sidRPr="0030045B">
              <w:rPr>
                <w:sz w:val="28"/>
                <w:szCs w:val="28"/>
              </w:rPr>
              <w:t>_____________</w:t>
            </w:r>
            <w:r w:rsidR="0030045B" w:rsidRPr="0030045B">
              <w:rPr>
                <w:b/>
                <w:sz w:val="28"/>
                <w:szCs w:val="28"/>
              </w:rPr>
              <w:t>С.И.</w:t>
            </w:r>
            <w:r w:rsidR="0030045B">
              <w:rPr>
                <w:b/>
                <w:sz w:val="28"/>
                <w:szCs w:val="28"/>
              </w:rPr>
              <w:t xml:space="preserve"> Виноградова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CA2886" w:rsidRPr="00026D2A" w:rsidRDefault="00007DC9" w:rsidP="00CA2886">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w:t>
      </w:r>
      <w:r w:rsidR="00CA2886" w:rsidRPr="00026D2A">
        <w:rPr>
          <w:b/>
          <w:sz w:val="28"/>
          <w:szCs w:val="28"/>
        </w:rPr>
        <w:t xml:space="preserve"> ДОКУМЕНТАЦИЯ</w:t>
      </w:r>
      <w:bookmarkEnd w:id="0"/>
      <w:bookmarkEnd w:id="1"/>
      <w:bookmarkEnd w:id="2"/>
    </w:p>
    <w:p w:rsidR="00007DC9" w:rsidRPr="00935BDC" w:rsidRDefault="00EC0A3A" w:rsidP="00007DC9">
      <w:pPr>
        <w:jc w:val="center"/>
        <w:rPr>
          <w:sz w:val="28"/>
          <w:szCs w:val="28"/>
        </w:rPr>
      </w:pPr>
      <w:r w:rsidRPr="00BA33EB">
        <w:rPr>
          <w:color w:val="000000" w:themeColor="text1"/>
          <w:sz w:val="28"/>
          <w:szCs w:val="28"/>
        </w:rPr>
        <w:t xml:space="preserve">на проведение </w:t>
      </w:r>
      <w:r w:rsidR="00015DB3">
        <w:rPr>
          <w:sz w:val="28"/>
          <w:szCs w:val="28"/>
        </w:rPr>
        <w:t>открытого одноэтапного</w:t>
      </w:r>
      <w:r w:rsidR="00015DB3" w:rsidRPr="00BA33EB">
        <w:rPr>
          <w:sz w:val="28"/>
          <w:szCs w:val="28"/>
        </w:rPr>
        <w:t xml:space="preserve"> запрос</w:t>
      </w:r>
      <w:r w:rsidR="00015DB3">
        <w:rPr>
          <w:sz w:val="28"/>
          <w:szCs w:val="28"/>
        </w:rPr>
        <w:t>а</w:t>
      </w:r>
      <w:r w:rsidR="00015DB3" w:rsidRPr="00BA33EB">
        <w:rPr>
          <w:sz w:val="28"/>
          <w:szCs w:val="28"/>
        </w:rPr>
        <w:t xml:space="preserve"> предложений в электронной</w:t>
      </w:r>
      <w:r w:rsidR="00015DB3">
        <w:rPr>
          <w:sz w:val="28"/>
          <w:szCs w:val="28"/>
        </w:rPr>
        <w:t> </w:t>
      </w:r>
      <w:r w:rsidR="00015DB3" w:rsidRPr="00BA33EB">
        <w:rPr>
          <w:sz w:val="28"/>
          <w:szCs w:val="28"/>
        </w:rPr>
        <w:t>форме без квалификационного отбора</w:t>
      </w:r>
      <w:r w:rsidR="00C330C4" w:rsidRPr="00BA33EB">
        <w:rPr>
          <w:color w:val="000000" w:themeColor="text1"/>
          <w:sz w:val="28"/>
          <w:szCs w:val="28"/>
        </w:rPr>
        <w:t xml:space="preserve"> </w:t>
      </w:r>
    </w:p>
    <w:p w:rsidR="00CA2886" w:rsidRPr="00FC009D" w:rsidRDefault="00935BDC" w:rsidP="00CA2886">
      <w:pPr>
        <w:jc w:val="center"/>
        <w:rPr>
          <w:sz w:val="28"/>
          <w:szCs w:val="28"/>
        </w:rPr>
      </w:pPr>
      <w:r w:rsidRPr="00935BDC">
        <w:rPr>
          <w:sz w:val="28"/>
          <w:szCs w:val="28"/>
        </w:rPr>
        <w:t xml:space="preserve">на право заключения договора субподряда на </w:t>
      </w:r>
      <w:r w:rsidR="006964DA">
        <w:rPr>
          <w:sz w:val="28"/>
          <w:szCs w:val="28"/>
        </w:rPr>
        <w:t xml:space="preserve">монтаж и </w:t>
      </w:r>
      <w:proofErr w:type="spellStart"/>
      <w:r w:rsidR="006964DA">
        <w:rPr>
          <w:sz w:val="28"/>
          <w:szCs w:val="28"/>
        </w:rPr>
        <w:t>пусконаладку</w:t>
      </w:r>
      <w:proofErr w:type="spellEnd"/>
      <w:r w:rsidR="006964DA">
        <w:rPr>
          <w:sz w:val="28"/>
          <w:szCs w:val="28"/>
        </w:rPr>
        <w:t xml:space="preserve"> оборудования системы контроля доступа и связи периметра ПАО «НЗХК»</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122D9" w:rsidRDefault="00BA33EB" w:rsidP="00C122D9">
      <w:pPr>
        <w:suppressAutoHyphens/>
        <w:ind w:right="639"/>
        <w:jc w:val="cente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sidR="00C122D9" w:rsidRPr="00036B1E">
          <w:rPr>
            <w:rStyle w:val="afb"/>
          </w:rPr>
          <w:t>www.</w:t>
        </w:r>
        <w:r w:rsidR="00F0403A">
          <w:rPr>
            <w:rStyle w:val="afb"/>
          </w:rPr>
          <w:t>a-k-d</w:t>
        </w:r>
        <w:r w:rsidR="00C122D9" w:rsidRPr="00036B1E">
          <w:rPr>
            <w:rStyle w:val="afb"/>
          </w:rPr>
          <w:t>.ru</w:t>
        </w:r>
      </w:hyperlink>
    </w:p>
    <w:p w:rsidR="00BA33EB" w:rsidRPr="009F7D68" w:rsidRDefault="00BA33EB" w:rsidP="009F7D68">
      <w:pPr>
        <w:jc w:val="center"/>
        <w:rPr>
          <w:b/>
          <w:i/>
          <w:sz w:val="32"/>
          <w:szCs w:val="32"/>
        </w:rPr>
      </w:pPr>
      <w:r w:rsidRPr="00652628">
        <w:rPr>
          <w:b/>
          <w:i/>
          <w:sz w:val="32"/>
          <w:szCs w:val="32"/>
        </w:rPr>
        <w:t>№</w:t>
      </w:r>
      <w:r w:rsidR="0095710F" w:rsidRPr="009F7D68">
        <w:rPr>
          <w:b/>
          <w:i/>
          <w:sz w:val="32"/>
          <w:szCs w:val="32"/>
        </w:rPr>
        <w:t xml:space="preserve"> </w:t>
      </w:r>
      <w:r w:rsidR="00595038">
        <w:rPr>
          <w:b/>
          <w:i/>
          <w:sz w:val="32"/>
          <w:szCs w:val="32"/>
        </w:rPr>
        <w:t>__________</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2E0C44" w:rsidRDefault="00BA33EB" w:rsidP="001E482D">
      <w:pPr>
        <w:jc w:val="center"/>
        <w:rPr>
          <w:b/>
          <w:i/>
          <w:sz w:val="32"/>
          <w:szCs w:val="32"/>
        </w:rPr>
      </w:pPr>
      <w:r w:rsidRPr="00652628">
        <w:rPr>
          <w:b/>
          <w:i/>
          <w:sz w:val="32"/>
          <w:szCs w:val="32"/>
        </w:rPr>
        <w:t xml:space="preserve">от </w:t>
      </w:r>
      <w:r w:rsidR="00595038">
        <w:rPr>
          <w:b/>
          <w:i/>
          <w:sz w:val="32"/>
          <w:szCs w:val="32"/>
        </w:rPr>
        <w:t xml:space="preserve">09 ноября </w:t>
      </w:r>
      <w:r w:rsidR="00C64ABA">
        <w:rPr>
          <w:b/>
          <w:i/>
          <w:sz w:val="32"/>
          <w:szCs w:val="32"/>
        </w:rPr>
        <w:t>2015</w:t>
      </w:r>
      <w:r w:rsidRPr="00652628">
        <w:rPr>
          <w:b/>
          <w:i/>
          <w:sz w:val="32"/>
          <w:szCs w:val="32"/>
        </w:rPr>
        <w:t xml:space="preserve"> года №</w:t>
      </w:r>
      <w:r w:rsidR="001E482D">
        <w:rPr>
          <w:b/>
          <w:i/>
          <w:sz w:val="32"/>
          <w:szCs w:val="32"/>
        </w:rPr>
        <w:t xml:space="preserve"> </w:t>
      </w:r>
      <w:r w:rsidR="007C5257">
        <w:rPr>
          <w:b/>
          <w:i/>
          <w:sz w:val="32"/>
          <w:szCs w:val="32"/>
        </w:rPr>
        <w:t>______________</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w:t>
      </w:r>
      <w:r w:rsidR="007C5257">
        <w:rPr>
          <w:b/>
          <w:i/>
          <w:sz w:val="32"/>
          <w:szCs w:val="32"/>
        </w:rPr>
        <w:t>6866</w:t>
      </w:r>
      <w:r w:rsidR="00F051A7" w:rsidRPr="00F051A7">
        <w:rPr>
          <w:b/>
          <w:i/>
          <w:sz w:val="32"/>
          <w:szCs w:val="32"/>
        </w:rPr>
        <w:t>/</w:t>
      </w:r>
      <w:r w:rsidR="00994066">
        <w:rPr>
          <w:b/>
          <w:i/>
          <w:sz w:val="32"/>
          <w:szCs w:val="32"/>
        </w:rPr>
        <w:t>3</w:t>
      </w:r>
      <w:r w:rsidR="007C5257">
        <w:rPr>
          <w:b/>
          <w:i/>
          <w:sz w:val="32"/>
          <w:szCs w:val="32"/>
        </w:rPr>
        <w:t>4</w:t>
      </w:r>
      <w:r w:rsidR="006964DA">
        <w:rPr>
          <w:b/>
          <w:i/>
          <w:sz w:val="32"/>
          <w:szCs w:val="32"/>
        </w:rPr>
        <w:t>2</w:t>
      </w:r>
    </w:p>
    <w:p w:rsidR="00CA2886" w:rsidRPr="00FC009D" w:rsidRDefault="00CA2886" w:rsidP="00CA2886">
      <w:pPr>
        <w:jc w:val="center"/>
        <w:rPr>
          <w:sz w:val="28"/>
        </w:rPr>
      </w:pPr>
    </w:p>
    <w:p w:rsidR="00C977AE" w:rsidRDefault="00C977AE" w:rsidP="00CA2886">
      <w:pPr>
        <w:jc w:val="center"/>
        <w:rPr>
          <w:sz w:val="28"/>
        </w:rPr>
      </w:pPr>
    </w:p>
    <w:p w:rsidR="0058388F" w:rsidRDefault="0058388F" w:rsidP="00CA2886">
      <w:pPr>
        <w:jc w:val="center"/>
        <w:rPr>
          <w:sz w:val="28"/>
        </w:rPr>
      </w:pPr>
    </w:p>
    <w:p w:rsidR="0058388F" w:rsidRDefault="0058388F"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7469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3A410A">
          <w:rPr>
            <w:webHidden/>
          </w:rPr>
          <w:t>1</w:t>
        </w:r>
        <w:r w:rsidR="005466E1">
          <w:rPr>
            <w:webHidden/>
          </w:rPr>
          <w:fldChar w:fldCharType="end"/>
        </w:r>
      </w:hyperlink>
    </w:p>
    <w:p w:rsidR="005466E1" w:rsidRDefault="00E53B8B">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sidR="003A410A">
          <w:rPr>
            <w:webHidden/>
          </w:rPr>
          <w:t>2</w:t>
        </w:r>
        <w:r w:rsidR="005466E1">
          <w:rPr>
            <w:webHidden/>
          </w:rPr>
          <w:fldChar w:fldCharType="end"/>
        </w:r>
      </w:hyperlink>
    </w:p>
    <w:p w:rsidR="005466E1" w:rsidRDefault="00E53B8B">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sidR="003A410A">
          <w:rPr>
            <w:webHidden/>
          </w:rPr>
          <w:t>3</w:t>
        </w:r>
        <w:r w:rsidR="005466E1">
          <w:rPr>
            <w:webHidden/>
          </w:rPr>
          <w:fldChar w:fldCharType="end"/>
        </w:r>
      </w:hyperlink>
    </w:p>
    <w:p w:rsidR="005466E1" w:rsidRDefault="00E53B8B">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sidR="003A410A">
          <w:rPr>
            <w:webHidden/>
          </w:rPr>
          <w:t>8</w:t>
        </w:r>
        <w:r w:rsidR="005466E1">
          <w:rPr>
            <w:webHidden/>
          </w:rPr>
          <w:fldChar w:fldCharType="end"/>
        </w:r>
      </w:hyperlink>
    </w:p>
    <w:p w:rsidR="005466E1" w:rsidRDefault="00E53B8B">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sidR="003A410A">
          <w:rPr>
            <w:webHidden/>
          </w:rPr>
          <w:t>8</w:t>
        </w:r>
        <w:r w:rsidR="005466E1">
          <w:rPr>
            <w:webHidden/>
          </w:rPr>
          <w:fldChar w:fldCharType="end"/>
        </w:r>
      </w:hyperlink>
    </w:p>
    <w:p w:rsidR="005466E1" w:rsidRDefault="00E53B8B">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sidR="003A410A">
          <w:rPr>
            <w:webHidden/>
          </w:rPr>
          <w:t>8</w:t>
        </w:r>
        <w:r w:rsidR="005466E1">
          <w:rPr>
            <w:webHidden/>
          </w:rPr>
          <w:fldChar w:fldCharType="end"/>
        </w:r>
      </w:hyperlink>
    </w:p>
    <w:p w:rsidR="005466E1" w:rsidRDefault="00E53B8B">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sidR="003A410A">
          <w:rPr>
            <w:webHidden/>
          </w:rPr>
          <w:t>8</w:t>
        </w:r>
        <w:r w:rsidR="005466E1">
          <w:rPr>
            <w:webHidden/>
          </w:rPr>
          <w:fldChar w:fldCharType="end"/>
        </w:r>
      </w:hyperlink>
    </w:p>
    <w:p w:rsidR="005466E1" w:rsidRDefault="00E53B8B">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sidR="003A410A">
          <w:rPr>
            <w:webHidden/>
          </w:rPr>
          <w:t>12</w:t>
        </w:r>
        <w:r w:rsidR="005466E1">
          <w:rPr>
            <w:webHidden/>
          </w:rPr>
          <w:fldChar w:fldCharType="end"/>
        </w:r>
      </w:hyperlink>
    </w:p>
    <w:p w:rsidR="005466E1" w:rsidRDefault="00E53B8B">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sidR="003A410A">
          <w:rPr>
            <w:webHidden/>
          </w:rPr>
          <w:t>13</w:t>
        </w:r>
        <w:r w:rsidR="005466E1">
          <w:rPr>
            <w:webHidden/>
          </w:rPr>
          <w:fldChar w:fldCharType="end"/>
        </w:r>
      </w:hyperlink>
    </w:p>
    <w:p w:rsidR="005466E1" w:rsidRDefault="00E53B8B">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sidR="003A410A">
          <w:rPr>
            <w:webHidden/>
          </w:rPr>
          <w:t>13</w:t>
        </w:r>
        <w:r w:rsidR="005466E1">
          <w:rPr>
            <w:webHidden/>
          </w:rPr>
          <w:fldChar w:fldCharType="end"/>
        </w:r>
      </w:hyperlink>
    </w:p>
    <w:p w:rsidR="005466E1" w:rsidRDefault="00E53B8B">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sidR="003A410A">
          <w:rPr>
            <w:webHidden/>
          </w:rPr>
          <w:t>14</w:t>
        </w:r>
        <w:r w:rsidR="005466E1">
          <w:rPr>
            <w:webHidden/>
          </w:rPr>
          <w:fldChar w:fldCharType="end"/>
        </w:r>
      </w:hyperlink>
    </w:p>
    <w:p w:rsidR="005466E1" w:rsidRDefault="00E53B8B">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sidR="003A410A">
          <w:rPr>
            <w:webHidden/>
          </w:rPr>
          <w:t>18</w:t>
        </w:r>
        <w:r w:rsidR="005466E1">
          <w:rPr>
            <w:webHidden/>
          </w:rPr>
          <w:fldChar w:fldCharType="end"/>
        </w:r>
      </w:hyperlink>
    </w:p>
    <w:p w:rsidR="005466E1" w:rsidRDefault="00E53B8B">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sidR="003A410A">
          <w:rPr>
            <w:noProof/>
            <w:webHidden/>
          </w:rPr>
          <w:t>18</w:t>
        </w:r>
        <w:r w:rsidR="005466E1">
          <w:rPr>
            <w:noProof/>
            <w:webHidden/>
          </w:rPr>
          <w:fldChar w:fldCharType="end"/>
        </w:r>
      </w:hyperlink>
    </w:p>
    <w:p w:rsidR="005466E1" w:rsidRDefault="00E53B8B">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sidR="003A410A">
          <w:rPr>
            <w:noProof/>
            <w:webHidden/>
          </w:rPr>
          <w:t>18</w:t>
        </w:r>
        <w:r w:rsidR="005466E1">
          <w:rPr>
            <w:noProof/>
            <w:webHidden/>
          </w:rPr>
          <w:fldChar w:fldCharType="end"/>
        </w:r>
      </w:hyperlink>
    </w:p>
    <w:p w:rsidR="005466E1" w:rsidRDefault="00E53B8B">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sidR="003A410A">
          <w:rPr>
            <w:noProof/>
            <w:webHidden/>
          </w:rPr>
          <w:t>18</w:t>
        </w:r>
        <w:r w:rsidR="005466E1">
          <w:rPr>
            <w:noProof/>
            <w:webHidden/>
          </w:rPr>
          <w:fldChar w:fldCharType="end"/>
        </w:r>
      </w:hyperlink>
    </w:p>
    <w:p w:rsidR="005466E1" w:rsidRDefault="00E53B8B">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sidR="003A410A">
          <w:rPr>
            <w:noProof/>
            <w:webHidden/>
          </w:rPr>
          <w:t>19</w:t>
        </w:r>
        <w:r w:rsidR="005466E1">
          <w:rPr>
            <w:noProof/>
            <w:webHidden/>
          </w:rPr>
          <w:fldChar w:fldCharType="end"/>
        </w:r>
      </w:hyperlink>
    </w:p>
    <w:p w:rsidR="005466E1" w:rsidRDefault="00E53B8B">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sidR="003A410A">
          <w:rPr>
            <w:noProof/>
            <w:webHidden/>
          </w:rPr>
          <w:t>19</w:t>
        </w:r>
        <w:r w:rsidR="005466E1">
          <w:rPr>
            <w:noProof/>
            <w:webHidden/>
          </w:rPr>
          <w:fldChar w:fldCharType="end"/>
        </w:r>
      </w:hyperlink>
    </w:p>
    <w:p w:rsidR="005466E1" w:rsidRDefault="00E53B8B">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sidR="003A410A">
          <w:rPr>
            <w:webHidden/>
          </w:rPr>
          <w:t>22</w:t>
        </w:r>
        <w:r w:rsidR="005466E1">
          <w:rPr>
            <w:webHidden/>
          </w:rPr>
          <w:fldChar w:fldCharType="end"/>
        </w:r>
      </w:hyperlink>
    </w:p>
    <w:p w:rsidR="005466E1" w:rsidRDefault="00E53B8B">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sidR="003A410A">
          <w:rPr>
            <w:webHidden/>
          </w:rPr>
          <w:t>22</w:t>
        </w:r>
        <w:r w:rsidR="005466E1">
          <w:rPr>
            <w:webHidden/>
          </w:rPr>
          <w:fldChar w:fldCharType="end"/>
        </w:r>
      </w:hyperlink>
    </w:p>
    <w:p w:rsidR="005466E1" w:rsidRPr="00026D2A" w:rsidRDefault="00E53B8B">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22</w:t>
        </w:r>
        <w:r w:rsidR="005466E1" w:rsidRPr="00026D2A">
          <w:rPr>
            <w:rFonts w:ascii="Times New Roman" w:hAnsi="Times New Roman" w:cs="Times New Roman"/>
            <w:b w:val="0"/>
            <w:webHidden/>
            <w:sz w:val="24"/>
            <w:szCs w:val="24"/>
          </w:rPr>
          <w:fldChar w:fldCharType="end"/>
        </w:r>
      </w:hyperlink>
    </w:p>
    <w:p w:rsidR="005466E1" w:rsidRPr="00026D2A" w:rsidRDefault="00E53B8B">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27</w:t>
        </w:r>
        <w:r w:rsidR="005466E1" w:rsidRPr="00026D2A">
          <w:rPr>
            <w:rFonts w:ascii="Times New Roman" w:hAnsi="Times New Roman" w:cs="Times New Roman"/>
            <w:b w:val="0"/>
            <w:webHidden/>
            <w:sz w:val="24"/>
            <w:szCs w:val="24"/>
          </w:rPr>
          <w:fldChar w:fldCharType="end"/>
        </w:r>
      </w:hyperlink>
    </w:p>
    <w:p w:rsidR="005466E1" w:rsidRPr="00026D2A" w:rsidRDefault="00E53B8B">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29</w:t>
        </w:r>
        <w:r w:rsidR="005466E1" w:rsidRPr="00026D2A">
          <w:rPr>
            <w:rFonts w:ascii="Times New Roman" w:hAnsi="Times New Roman" w:cs="Times New Roman"/>
            <w:b w:val="0"/>
            <w:webHidden/>
            <w:sz w:val="24"/>
            <w:szCs w:val="24"/>
          </w:rPr>
          <w:fldChar w:fldCharType="end"/>
        </w:r>
      </w:hyperlink>
    </w:p>
    <w:p w:rsidR="005466E1" w:rsidRPr="00026D2A" w:rsidRDefault="00E53B8B">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 xml:space="preserve">ТЕХНИЧЕСКОЕ ПРЕДЛОЖЕНИЕ (Форма </w:t>
        </w:r>
        <w:r w:rsidR="00071B15">
          <w:rPr>
            <w:rStyle w:val="afb"/>
            <w:rFonts w:ascii="Times New Roman" w:hAnsi="Times New Roman" w:cs="Times New Roman"/>
            <w:b w:val="0"/>
            <w:sz w:val="24"/>
            <w:szCs w:val="24"/>
          </w:rPr>
          <w:t>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33</w:t>
        </w:r>
        <w:r w:rsidR="005466E1" w:rsidRPr="00026D2A">
          <w:rPr>
            <w:rFonts w:ascii="Times New Roman" w:hAnsi="Times New Roman" w:cs="Times New Roman"/>
            <w:b w:val="0"/>
            <w:webHidden/>
            <w:sz w:val="24"/>
            <w:szCs w:val="24"/>
          </w:rPr>
          <w:fldChar w:fldCharType="end"/>
        </w:r>
      </w:hyperlink>
    </w:p>
    <w:p w:rsidR="005466E1" w:rsidRPr="00026D2A" w:rsidRDefault="00E53B8B">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 xml:space="preserve">СПРАВКА ОБ ОПЫТЕ ВЫПОЛНЕНИЯ ДОГОВОРОВ (Форма </w:t>
        </w:r>
        <w:r w:rsidR="00071B15">
          <w:rPr>
            <w:rStyle w:val="afb"/>
            <w:rFonts w:ascii="Times New Roman" w:hAnsi="Times New Roman" w:cs="Times New Roman"/>
            <w:b w:val="0"/>
            <w:sz w:val="24"/>
            <w:szCs w:val="24"/>
          </w:rPr>
          <w:t>3</w:t>
        </w:r>
        <w:r w:rsidR="005466E1" w:rsidRPr="00026D2A">
          <w:rPr>
            <w:rStyle w:val="afb"/>
            <w:rFonts w:ascii="Times New Roman" w:hAnsi="Times New Roman" w:cs="Times New Roman"/>
            <w:b w:val="0"/>
            <w:sz w:val="24"/>
            <w:szCs w:val="24"/>
          </w:rPr>
          <w:t>)</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35</w:t>
        </w:r>
        <w:r w:rsidR="005466E1" w:rsidRPr="00026D2A">
          <w:rPr>
            <w:rFonts w:ascii="Times New Roman" w:hAnsi="Times New Roman" w:cs="Times New Roman"/>
            <w:b w:val="0"/>
            <w:webHidden/>
            <w:sz w:val="24"/>
            <w:szCs w:val="24"/>
          </w:rPr>
          <w:fldChar w:fldCharType="end"/>
        </w:r>
      </w:hyperlink>
    </w:p>
    <w:p w:rsidR="005466E1" w:rsidRPr="00026D2A" w:rsidRDefault="00E53B8B">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sidR="003A410A">
          <w:rPr>
            <w:webHidden/>
          </w:rPr>
          <w:t>37</w:t>
        </w:r>
        <w:r w:rsidR="005466E1" w:rsidRPr="00026D2A">
          <w:rPr>
            <w:webHidden/>
          </w:rPr>
          <w:fldChar w:fldCharType="end"/>
        </w:r>
      </w:hyperlink>
    </w:p>
    <w:p w:rsidR="005466E1" w:rsidRPr="00026D2A" w:rsidRDefault="00E53B8B">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sidR="003A410A">
          <w:rPr>
            <w:webHidden/>
          </w:rPr>
          <w:t>37</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7"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8" w:name="_Toc398564572"/>
      <w:bookmarkStart w:id="9" w:name="_Toc399408082"/>
      <w:bookmarkStart w:id="10" w:name="_Toc418774695"/>
      <w:bookmarkEnd w:id="7"/>
      <w:r w:rsidRPr="00C024CD">
        <w:rPr>
          <w:b/>
          <w:sz w:val="28"/>
          <w:szCs w:val="28"/>
        </w:rPr>
        <w:t xml:space="preserve">ИЗВЕЩЕНИЕ О ПРОВЕДЕНИИ </w:t>
      </w:r>
      <w:bookmarkEnd w:id="8"/>
      <w:bookmarkEnd w:id="9"/>
      <w:r w:rsidR="00BA3C22" w:rsidRPr="00C024CD">
        <w:rPr>
          <w:b/>
          <w:sz w:val="28"/>
          <w:szCs w:val="28"/>
        </w:rPr>
        <w:t>ЗАКУПКИ</w:t>
      </w:r>
      <w:bookmarkEnd w:id="10"/>
    </w:p>
    <w:p w:rsidR="006E046C" w:rsidRPr="00347B82" w:rsidRDefault="006E046C" w:rsidP="00347B82">
      <w:pPr>
        <w:rPr>
          <w:sz w:val="28"/>
          <w:szCs w:val="28"/>
        </w:rPr>
      </w:pPr>
    </w:p>
    <w:p w:rsidR="006F1C37" w:rsidRPr="0030045B"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w:t>
      </w:r>
      <w:r w:rsidR="006F1C37" w:rsidRPr="0030045B">
        <w:rPr>
          <w:rFonts w:ascii="Times New Roman" w:eastAsia="Times New Roman" w:hAnsi="Times New Roman"/>
          <w:sz w:val="28"/>
          <w:szCs w:val="28"/>
          <w:lang w:eastAsia="ru-RU"/>
        </w:rPr>
        <w:t>электронной форме без квалификационного отбора</w:t>
      </w:r>
      <w:r w:rsidR="005466E1" w:rsidRPr="0030045B">
        <w:rPr>
          <w:rFonts w:ascii="Times New Roman" w:eastAsia="Times New Roman" w:hAnsi="Times New Roman"/>
          <w:sz w:val="28"/>
          <w:szCs w:val="28"/>
          <w:lang w:eastAsia="ru-RU"/>
        </w:rPr>
        <w:t xml:space="preserve"> (далее – Закупка)</w:t>
      </w:r>
      <w:r w:rsidR="006F1C37" w:rsidRPr="0030045B">
        <w:rPr>
          <w:rFonts w:ascii="Times New Roman" w:eastAsia="Times New Roman" w:hAnsi="Times New Roman"/>
          <w:sz w:val="28"/>
          <w:szCs w:val="28"/>
          <w:lang w:eastAsia="ru-RU"/>
        </w:rPr>
        <w:t>.</w:t>
      </w:r>
    </w:p>
    <w:p w:rsidR="00805445" w:rsidRPr="0030045B" w:rsidRDefault="00805445" w:rsidP="006F1C37">
      <w:pPr>
        <w:tabs>
          <w:tab w:val="left" w:pos="1134"/>
        </w:tabs>
        <w:ind w:left="709"/>
        <w:contextualSpacing/>
        <w:jc w:val="both"/>
        <w:rPr>
          <w:rFonts w:eastAsia="Calibri"/>
          <w:bCs/>
          <w:sz w:val="28"/>
          <w:szCs w:val="28"/>
          <w:lang w:eastAsia="en-US"/>
        </w:rPr>
      </w:pPr>
    </w:p>
    <w:p w:rsidR="00D2582E" w:rsidRPr="0030045B" w:rsidRDefault="001D47CA" w:rsidP="001D47CA">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xml:space="preserve">» с изменениями, утвержденными решением наблюдательного совета </w:t>
      </w:r>
      <w:proofErr w:type="spellStart"/>
      <w:r w:rsidRPr="0030045B">
        <w:rPr>
          <w:rFonts w:ascii="Times New Roman" w:hAnsi="Times New Roman"/>
          <w:sz w:val="28"/>
          <w:szCs w:val="28"/>
        </w:rPr>
        <w:t>Госкорпорации</w:t>
      </w:r>
      <w:proofErr w:type="spellEnd"/>
      <w:r w:rsidRPr="0030045B">
        <w:rPr>
          <w:rFonts w:ascii="Times New Roman" w:hAnsi="Times New Roman"/>
          <w:sz w:val="28"/>
          <w:szCs w:val="28"/>
        </w:rPr>
        <w:t xml:space="preserve">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(протокол от 07 февраля 2012 № 37), в действующей редакции (далее – Стандарт)</w:t>
      </w:r>
      <w:r w:rsidR="00D06253" w:rsidRPr="0030045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6964DA">
        <w:rPr>
          <w:rFonts w:ascii="Times New Roman" w:hAnsi="Times New Roman"/>
          <w:spacing w:val="-6"/>
          <w:sz w:val="28"/>
          <w:szCs w:val="28"/>
        </w:rPr>
        <w:t xml:space="preserve">монтаж и </w:t>
      </w:r>
      <w:proofErr w:type="spellStart"/>
      <w:r w:rsidR="006964DA">
        <w:rPr>
          <w:rFonts w:ascii="Times New Roman" w:hAnsi="Times New Roman"/>
          <w:spacing w:val="-6"/>
          <w:sz w:val="28"/>
          <w:szCs w:val="28"/>
        </w:rPr>
        <w:t>пусконаладку</w:t>
      </w:r>
      <w:proofErr w:type="spellEnd"/>
      <w:r w:rsidR="006964DA">
        <w:rPr>
          <w:rFonts w:ascii="Times New Roman" w:hAnsi="Times New Roman"/>
          <w:spacing w:val="-6"/>
          <w:sz w:val="28"/>
          <w:szCs w:val="28"/>
        </w:rPr>
        <w:t xml:space="preserve"> оборудования системы контроля доступа и связи периметра ПАО «НЗХК»</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6964DA">
        <w:rPr>
          <w:rFonts w:ascii="Times New Roman" w:hAnsi="Times New Roman"/>
          <w:sz w:val="28"/>
          <w:szCs w:val="28"/>
        </w:rPr>
        <w:t xml:space="preserve">монтаж и </w:t>
      </w:r>
      <w:proofErr w:type="spellStart"/>
      <w:r w:rsidR="006964DA">
        <w:rPr>
          <w:rFonts w:ascii="Times New Roman" w:hAnsi="Times New Roman"/>
          <w:sz w:val="28"/>
          <w:szCs w:val="28"/>
        </w:rPr>
        <w:t>пусконаладку</w:t>
      </w:r>
      <w:proofErr w:type="spellEnd"/>
      <w:r w:rsidR="006964DA">
        <w:rPr>
          <w:rFonts w:ascii="Times New Roman" w:hAnsi="Times New Roman"/>
          <w:sz w:val="28"/>
          <w:szCs w:val="28"/>
        </w:rPr>
        <w:t xml:space="preserve"> оборудования системы контроля доступа и связи периметра ПАО «НЗХК»</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A06562" w:rsidRPr="00A06562" w:rsidRDefault="00A06562" w:rsidP="00A06562">
      <w:pPr>
        <w:tabs>
          <w:tab w:val="left" w:pos="1134"/>
        </w:tabs>
        <w:ind w:firstLine="709"/>
        <w:contextualSpacing/>
        <w:jc w:val="both"/>
        <w:rPr>
          <w:sz w:val="28"/>
          <w:szCs w:val="28"/>
        </w:rPr>
      </w:pPr>
      <w:r w:rsidRPr="00A06562">
        <w:rPr>
          <w:sz w:val="28"/>
          <w:szCs w:val="28"/>
        </w:rPr>
        <w:t>Начало работ:   с момента заключения договора субподряда, с учетом отлагательного условия, указанного в п.13.1 настоящего договора</w:t>
      </w:r>
    </w:p>
    <w:p w:rsidR="00401F22" w:rsidRDefault="00A06562" w:rsidP="00A06562">
      <w:pPr>
        <w:tabs>
          <w:tab w:val="left" w:pos="1134"/>
        </w:tabs>
        <w:ind w:firstLine="709"/>
        <w:contextualSpacing/>
        <w:jc w:val="both"/>
        <w:rPr>
          <w:sz w:val="28"/>
          <w:szCs w:val="28"/>
        </w:rPr>
      </w:pPr>
      <w:r w:rsidRPr="00A06562">
        <w:rPr>
          <w:sz w:val="28"/>
          <w:szCs w:val="28"/>
        </w:rPr>
        <w:t>Окончание работ: в течение  семи месяцев с момента начала работ</w:t>
      </w:r>
      <w:r w:rsidR="00994066" w:rsidRPr="00994066">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r w:rsidRPr="00026D2A">
        <w:rPr>
          <w:b/>
          <w:sz w:val="28"/>
          <w:szCs w:val="28"/>
        </w:rPr>
        <w:t>Место выполнения работ</w:t>
      </w:r>
      <w:r w:rsidRPr="00401F22">
        <w:rPr>
          <w:sz w:val="28"/>
          <w:szCs w:val="28"/>
        </w:rPr>
        <w:t xml:space="preserve">:  </w:t>
      </w:r>
      <w:r w:rsidR="008B40DA" w:rsidRPr="008B40DA">
        <w:rPr>
          <w:sz w:val="28"/>
          <w:szCs w:val="28"/>
        </w:rPr>
        <w:t>630110, г. Новосибирск, ул. Богдана Хмельницкого, 94</w:t>
      </w:r>
      <w:r w:rsidRPr="00015DB3">
        <w:rPr>
          <w:color w:val="000000" w:themeColor="text1"/>
          <w:sz w:val="28"/>
          <w:szCs w:val="28"/>
        </w:rPr>
        <w:t>.</w:t>
      </w:r>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5816A0">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5816A0" w:rsidRPr="005816A0">
        <w:rPr>
          <w:rFonts w:ascii="Times New Roman" w:hAnsi="Times New Roman"/>
          <w:color w:val="000000" w:themeColor="text1"/>
          <w:sz w:val="28"/>
          <w:szCs w:val="28"/>
        </w:rPr>
        <w:t>В соответствии с условиями договора субподряда. Авансирование не предусмотрено</w:t>
      </w:r>
      <w:r w:rsidR="00AF61AC" w:rsidRPr="00AF61AC">
        <w:rPr>
          <w:rFonts w:ascii="Times New Roman" w:hAnsi="Times New Roman"/>
          <w:color w:val="000000" w:themeColor="text1"/>
          <w:sz w:val="28"/>
          <w:szCs w:val="28"/>
        </w:rPr>
        <w:t>.</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lastRenderedPageBreak/>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001639BA">
        <w:rPr>
          <w:rFonts w:ascii="Times New Roman" w:hAnsi="Times New Roman"/>
          <w:b/>
          <w:color w:val="000000" w:themeColor="text1"/>
          <w:sz w:val="28"/>
          <w:szCs w:val="28"/>
        </w:rPr>
        <w:t>*</w:t>
      </w:r>
      <w:r w:rsidRPr="00AE04FB">
        <w:rPr>
          <w:rFonts w:ascii="Times New Roman" w:hAnsi="Times New Roman"/>
          <w:color w:val="000000" w:themeColor="text1"/>
          <w:sz w:val="28"/>
          <w:szCs w:val="28"/>
        </w:rPr>
        <w:t xml:space="preserve">: </w:t>
      </w:r>
    </w:p>
    <w:p w:rsidR="003E1B35" w:rsidRDefault="00A24D21" w:rsidP="00994066">
      <w:pPr>
        <w:tabs>
          <w:tab w:val="left" w:pos="1134"/>
        </w:tabs>
        <w:ind w:firstLine="709"/>
        <w:contextualSpacing/>
        <w:jc w:val="both"/>
        <w:rPr>
          <w:color w:val="000000" w:themeColor="text1"/>
          <w:sz w:val="28"/>
          <w:szCs w:val="28"/>
        </w:rPr>
      </w:pPr>
      <w:r w:rsidRPr="00A24D21">
        <w:rPr>
          <w:color w:val="000000" w:themeColor="text1"/>
          <w:sz w:val="28"/>
          <w:szCs w:val="28"/>
        </w:rPr>
        <w:t xml:space="preserve">9 958 218,24 </w:t>
      </w:r>
      <w:r w:rsidR="005816A0" w:rsidRPr="005816A0">
        <w:rPr>
          <w:color w:val="000000" w:themeColor="text1"/>
          <w:sz w:val="28"/>
          <w:szCs w:val="28"/>
        </w:rPr>
        <w:t>(</w:t>
      </w:r>
      <w:r w:rsidRPr="00A24D21">
        <w:rPr>
          <w:color w:val="000000" w:themeColor="text1"/>
          <w:sz w:val="28"/>
          <w:szCs w:val="28"/>
        </w:rPr>
        <w:t>Девять миллионов девятьсот пятьдесят восемь тысяч двести восемнадцать рублей двадцать четыре копейки</w:t>
      </w:r>
      <w:r w:rsidR="005816A0" w:rsidRPr="005816A0">
        <w:rPr>
          <w:color w:val="000000" w:themeColor="text1"/>
          <w:sz w:val="28"/>
          <w:szCs w:val="28"/>
        </w:rPr>
        <w:t>), включая НДС 18%</w:t>
      </w:r>
      <w:r w:rsidR="00994066">
        <w:rPr>
          <w:color w:val="000000" w:themeColor="text1"/>
          <w:sz w:val="28"/>
          <w:szCs w:val="28"/>
        </w:rPr>
        <w:t>.</w:t>
      </w:r>
    </w:p>
    <w:p w:rsidR="00AA1CEC" w:rsidRPr="00AA1CEC" w:rsidRDefault="00AA1CEC" w:rsidP="00AA1CEC">
      <w:pPr>
        <w:tabs>
          <w:tab w:val="left" w:pos="1134"/>
        </w:tabs>
        <w:ind w:firstLine="709"/>
        <w:contextualSpacing/>
        <w:jc w:val="both"/>
        <w:rPr>
          <w:color w:val="000000" w:themeColor="text1"/>
          <w:sz w:val="28"/>
          <w:szCs w:val="28"/>
        </w:rPr>
      </w:pPr>
      <w:r w:rsidRPr="00AA1CEC">
        <w:rPr>
          <w:color w:val="000000" w:themeColor="text1"/>
          <w:sz w:val="28"/>
          <w:szCs w:val="28"/>
        </w:rPr>
        <w:t>в том числе лимит финансирования:</w:t>
      </w:r>
    </w:p>
    <w:p w:rsidR="00AA1CEC" w:rsidRPr="00AA1CEC" w:rsidRDefault="002B2DE3" w:rsidP="00AA1CEC">
      <w:pPr>
        <w:tabs>
          <w:tab w:val="left" w:pos="1134"/>
        </w:tabs>
        <w:ind w:firstLine="709"/>
        <w:contextualSpacing/>
        <w:jc w:val="both"/>
        <w:rPr>
          <w:color w:val="000000" w:themeColor="text1"/>
          <w:sz w:val="28"/>
          <w:szCs w:val="28"/>
        </w:rPr>
      </w:pPr>
      <w:r>
        <w:rPr>
          <w:color w:val="000000" w:themeColor="text1"/>
          <w:sz w:val="28"/>
          <w:szCs w:val="28"/>
        </w:rPr>
        <w:t>2015 год - 5</w:t>
      </w:r>
      <w:r w:rsidR="00AA1CEC" w:rsidRPr="00AA1CEC">
        <w:rPr>
          <w:color w:val="000000" w:themeColor="text1"/>
          <w:sz w:val="28"/>
          <w:szCs w:val="28"/>
        </w:rPr>
        <w:t xml:space="preserve"> 000 000,00 руб. (</w:t>
      </w:r>
      <w:r w:rsidRPr="002B2DE3">
        <w:rPr>
          <w:color w:val="000000" w:themeColor="text1"/>
          <w:sz w:val="28"/>
          <w:szCs w:val="28"/>
        </w:rPr>
        <w:t>Пять миллионов рублей</w:t>
      </w:r>
      <w:r w:rsidR="00AA1CEC" w:rsidRPr="00AA1CEC">
        <w:rPr>
          <w:color w:val="000000" w:themeColor="text1"/>
          <w:sz w:val="28"/>
          <w:szCs w:val="28"/>
        </w:rPr>
        <w:t>), включая НДС 18%,</w:t>
      </w:r>
    </w:p>
    <w:p w:rsidR="00AA1CEC" w:rsidRPr="00AA1CEC" w:rsidRDefault="00AA1CEC" w:rsidP="00AA1CEC">
      <w:pPr>
        <w:tabs>
          <w:tab w:val="left" w:pos="1134"/>
        </w:tabs>
        <w:ind w:firstLine="709"/>
        <w:contextualSpacing/>
        <w:jc w:val="both"/>
        <w:rPr>
          <w:color w:val="000000" w:themeColor="text1"/>
          <w:sz w:val="28"/>
          <w:szCs w:val="28"/>
        </w:rPr>
      </w:pPr>
      <w:r w:rsidRPr="00AA1CEC">
        <w:rPr>
          <w:color w:val="000000" w:themeColor="text1"/>
          <w:sz w:val="28"/>
          <w:szCs w:val="28"/>
        </w:rPr>
        <w:t xml:space="preserve">2016 год - </w:t>
      </w:r>
      <w:r w:rsidR="00A24D21" w:rsidRPr="00A24D21">
        <w:rPr>
          <w:color w:val="000000" w:themeColor="text1"/>
          <w:sz w:val="28"/>
          <w:szCs w:val="28"/>
        </w:rPr>
        <w:t xml:space="preserve">4 958 218,24 </w:t>
      </w:r>
      <w:r w:rsidRPr="00AA1CEC">
        <w:rPr>
          <w:color w:val="000000" w:themeColor="text1"/>
          <w:sz w:val="28"/>
          <w:szCs w:val="28"/>
        </w:rPr>
        <w:t>(</w:t>
      </w:r>
      <w:r w:rsidR="00A24D21" w:rsidRPr="00A24D21">
        <w:rPr>
          <w:color w:val="000000" w:themeColor="text1"/>
          <w:sz w:val="28"/>
          <w:szCs w:val="28"/>
        </w:rPr>
        <w:t>Четыре миллиона девятьсот пятьдесят восемь тысяч двести восемнадцать рублей двадцать четыре копейки</w:t>
      </w:r>
      <w:r w:rsidRPr="00AA1CEC">
        <w:rPr>
          <w:color w:val="000000" w:themeColor="text1"/>
          <w:sz w:val="28"/>
          <w:szCs w:val="28"/>
        </w:rPr>
        <w:t>), включая НДС 18%.</w:t>
      </w:r>
    </w:p>
    <w:p w:rsidR="00AA1CEC" w:rsidRPr="00AA1CEC" w:rsidRDefault="00AA1CEC" w:rsidP="00AA1CEC">
      <w:pPr>
        <w:tabs>
          <w:tab w:val="left" w:pos="1134"/>
        </w:tabs>
        <w:ind w:firstLine="709"/>
        <w:contextualSpacing/>
        <w:jc w:val="both"/>
        <w:rPr>
          <w:color w:val="000000" w:themeColor="text1"/>
          <w:sz w:val="28"/>
          <w:szCs w:val="28"/>
        </w:rPr>
      </w:pPr>
      <w:r w:rsidRPr="00AA1CEC">
        <w:rPr>
          <w:color w:val="000000" w:themeColor="text1"/>
          <w:sz w:val="28"/>
          <w:szCs w:val="28"/>
        </w:rPr>
        <w:t>в базисном уровне цен 2001 года: 1</w:t>
      </w:r>
      <w:r w:rsidR="001E5830">
        <w:rPr>
          <w:color w:val="000000" w:themeColor="text1"/>
          <w:sz w:val="28"/>
          <w:szCs w:val="28"/>
        </w:rPr>
        <w:t> 8</w:t>
      </w:r>
      <w:r w:rsidR="00A24D21">
        <w:rPr>
          <w:color w:val="000000" w:themeColor="text1"/>
          <w:sz w:val="28"/>
          <w:szCs w:val="28"/>
        </w:rPr>
        <w:t>50</w:t>
      </w:r>
      <w:r w:rsidR="001E5830">
        <w:rPr>
          <w:color w:val="000000" w:themeColor="text1"/>
          <w:sz w:val="28"/>
          <w:szCs w:val="28"/>
        </w:rPr>
        <w:t xml:space="preserve"> 3</w:t>
      </w:r>
      <w:r w:rsidR="00A24D21">
        <w:rPr>
          <w:color w:val="000000" w:themeColor="text1"/>
          <w:sz w:val="28"/>
          <w:szCs w:val="28"/>
        </w:rPr>
        <w:t>08</w:t>
      </w:r>
      <w:r w:rsidRPr="00AA1CEC">
        <w:rPr>
          <w:color w:val="000000" w:themeColor="text1"/>
          <w:sz w:val="28"/>
          <w:szCs w:val="28"/>
        </w:rPr>
        <w:t>,00 (</w:t>
      </w:r>
      <w:r w:rsidR="00890DE9" w:rsidRPr="00890DE9">
        <w:rPr>
          <w:color w:val="000000" w:themeColor="text1"/>
          <w:sz w:val="28"/>
          <w:szCs w:val="28"/>
        </w:rPr>
        <w:t>Один миллион восемьсот пятьдесят тысяч триста восемь рублей</w:t>
      </w:r>
      <w:r w:rsidRPr="00AA1CEC">
        <w:rPr>
          <w:color w:val="000000" w:themeColor="text1"/>
          <w:sz w:val="28"/>
          <w:szCs w:val="28"/>
        </w:rPr>
        <w:t>);</w:t>
      </w:r>
    </w:p>
    <w:p w:rsidR="002B2DE3" w:rsidRDefault="00AA1CEC" w:rsidP="002B2DE3">
      <w:pPr>
        <w:tabs>
          <w:tab w:val="left" w:pos="1134"/>
        </w:tabs>
        <w:ind w:firstLine="709"/>
        <w:contextualSpacing/>
        <w:jc w:val="both"/>
        <w:rPr>
          <w:color w:val="000000" w:themeColor="text1"/>
          <w:sz w:val="28"/>
          <w:szCs w:val="28"/>
        </w:rPr>
      </w:pPr>
      <w:r w:rsidRPr="00AA1CEC">
        <w:rPr>
          <w:color w:val="000000" w:themeColor="text1"/>
          <w:sz w:val="28"/>
          <w:szCs w:val="28"/>
        </w:rPr>
        <w:t xml:space="preserve">в текущем уровне цен: </w:t>
      </w:r>
      <w:r w:rsidR="00890DE9" w:rsidRPr="00890DE9">
        <w:rPr>
          <w:color w:val="000000" w:themeColor="text1"/>
          <w:sz w:val="28"/>
          <w:szCs w:val="28"/>
        </w:rPr>
        <w:t>9 958 218,24 (Девять миллионов девятьсот пятьдесят восемь тысяч двести восемнадцать рублей двадцать четыре копейки</w:t>
      </w:r>
      <w:r w:rsidRPr="00AA1CEC">
        <w:rPr>
          <w:color w:val="000000" w:themeColor="text1"/>
          <w:sz w:val="28"/>
          <w:szCs w:val="28"/>
        </w:rPr>
        <w:t>), включая НДС 18%.</w:t>
      </w:r>
      <w:r w:rsidR="002B2DE3" w:rsidRPr="002B2DE3">
        <w:rPr>
          <w:color w:val="000000" w:themeColor="text1"/>
          <w:sz w:val="28"/>
          <w:szCs w:val="28"/>
        </w:rPr>
        <w:t xml:space="preserve"> </w:t>
      </w:r>
    </w:p>
    <w:p w:rsidR="002B2DE3" w:rsidRPr="00AA1CEC" w:rsidRDefault="002B2DE3" w:rsidP="002B2DE3">
      <w:pPr>
        <w:tabs>
          <w:tab w:val="left" w:pos="1134"/>
        </w:tabs>
        <w:ind w:firstLine="709"/>
        <w:contextualSpacing/>
        <w:jc w:val="both"/>
        <w:rPr>
          <w:color w:val="000000" w:themeColor="text1"/>
          <w:sz w:val="28"/>
          <w:szCs w:val="28"/>
        </w:rPr>
      </w:pPr>
      <w:r w:rsidRPr="00AA1CEC">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122D9" w:rsidRDefault="00572FBF" w:rsidP="00C122D9">
      <w:pPr>
        <w:tabs>
          <w:tab w:val="left" w:pos="1134"/>
        </w:tabs>
        <w:ind w:firstLine="709"/>
        <w:contextualSpacing/>
        <w:jc w:val="both"/>
        <w:rPr>
          <w:b/>
          <w:i/>
        </w:rPr>
      </w:pPr>
      <w:r>
        <w:rPr>
          <w:i/>
          <w:sz w:val="28"/>
          <w:szCs w:val="28"/>
        </w:rPr>
        <w:t>*</w:t>
      </w:r>
      <w:r w:rsidR="00C122D9" w:rsidRPr="009D542C">
        <w:rPr>
          <w:i/>
          <w:sz w:val="28"/>
          <w:szCs w:val="28"/>
        </w:rPr>
        <w:t>См. обоснование начальной (максимальной) цены договора (приложено отдельным файлом)</w:t>
      </w:r>
      <w:r w:rsidR="00C122D9">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5816A0" w:rsidP="00C122D9">
      <w:pPr>
        <w:tabs>
          <w:tab w:val="left" w:pos="1134"/>
        </w:tabs>
        <w:ind w:firstLine="709"/>
        <w:contextualSpacing/>
        <w:jc w:val="both"/>
        <w:rPr>
          <w:bCs/>
          <w:color w:val="000000"/>
          <w:sz w:val="28"/>
          <w:szCs w:val="28"/>
        </w:rPr>
      </w:pPr>
      <w:r w:rsidRPr="005816A0">
        <w:rPr>
          <w:bCs/>
          <w:color w:val="000000"/>
          <w:sz w:val="28"/>
          <w:szCs w:val="28"/>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C122D9" w:rsidRPr="00536708">
        <w:rPr>
          <w:bCs/>
          <w:color w:val="000000"/>
          <w:sz w:val="28"/>
          <w:szCs w:val="28"/>
        </w:rPr>
        <w:t>.</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11"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987BBF">
        <w:rPr>
          <w:rFonts w:eastAsia="Calibri"/>
          <w:color w:val="000000" w:themeColor="text1"/>
          <w:sz w:val="28"/>
          <w:szCs w:val="28"/>
          <w:lang w:eastAsia="en-US"/>
        </w:rPr>
        <w:lastRenderedPageBreak/>
        <w:t>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F0403A">
        <w:rPr>
          <w:sz w:val="28"/>
          <w:szCs w:val="28"/>
        </w:rPr>
        <w:t>ООО «Аукционный Конкурсный Дом»</w:t>
      </w:r>
      <w:r w:rsidRPr="005C0EFF">
        <w:rPr>
          <w:sz w:val="28"/>
          <w:szCs w:val="28"/>
        </w:rPr>
        <w:t xml:space="preserve"> в сети «Интернет» по адресу: </w:t>
      </w:r>
      <w:hyperlink r:id="rId16" w:history="1">
        <w:r>
          <w:rPr>
            <w:rStyle w:val="afb"/>
            <w:sz w:val="28"/>
            <w:szCs w:val="28"/>
          </w:rPr>
          <w:t>www.</w:t>
        </w:r>
        <w:r w:rsidR="00F0403A">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F0403A">
        <w:rPr>
          <w:sz w:val="28"/>
          <w:szCs w:val="28"/>
        </w:rPr>
        <w:t>ООО «Аукционный Конкурсный Дом»</w:t>
      </w:r>
      <w:r w:rsidRPr="00987BBF">
        <w:rPr>
          <w:sz w:val="28"/>
          <w:szCs w:val="28"/>
        </w:rPr>
        <w:t xml:space="preserve"> </w:t>
      </w:r>
      <w:hyperlink r:id="rId18" w:history="1">
        <w:r>
          <w:rPr>
            <w:rStyle w:val="afb"/>
            <w:sz w:val="28"/>
            <w:szCs w:val="28"/>
          </w:rPr>
          <w:t>www.</w:t>
        </w:r>
        <w:r w:rsidR="00F0403A">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7C27CF" w:rsidRPr="00E975DE">
        <w:rPr>
          <w:rFonts w:ascii="Times New Roman" w:hAnsi="Times New Roman"/>
          <w:spacing w:val="-6"/>
          <w:sz w:val="28"/>
          <w:szCs w:val="28"/>
        </w:rPr>
        <w:t>10</w:t>
      </w:r>
      <w:r w:rsidRPr="00E975DE">
        <w:rPr>
          <w:rFonts w:ascii="Times New Roman" w:hAnsi="Times New Roman"/>
          <w:spacing w:val="-6"/>
          <w:sz w:val="28"/>
          <w:szCs w:val="28"/>
        </w:rPr>
        <w:t>-00</w:t>
      </w:r>
      <w:r w:rsidRPr="005C0EFF">
        <w:rPr>
          <w:rFonts w:ascii="Times New Roman" w:hAnsi="Times New Roman"/>
          <w:spacing w:val="-6"/>
          <w:sz w:val="28"/>
          <w:szCs w:val="28"/>
        </w:rPr>
        <w:t xml:space="preserve"> (время московское) </w:t>
      </w:r>
      <w:r w:rsidR="00903105">
        <w:rPr>
          <w:rFonts w:ascii="Times New Roman" w:hAnsi="Times New Roman"/>
          <w:spacing w:val="-6"/>
          <w:sz w:val="28"/>
          <w:szCs w:val="28"/>
        </w:rPr>
        <w:t>2</w:t>
      </w:r>
      <w:r w:rsidR="0072253B">
        <w:rPr>
          <w:rFonts w:ascii="Times New Roman" w:hAnsi="Times New Roman"/>
          <w:spacing w:val="-6"/>
          <w:sz w:val="28"/>
          <w:szCs w:val="28"/>
        </w:rPr>
        <w:t>3</w:t>
      </w:r>
      <w:r w:rsidR="006A2A90">
        <w:rPr>
          <w:rFonts w:ascii="Times New Roman" w:hAnsi="Times New Roman"/>
          <w:spacing w:val="-6"/>
          <w:sz w:val="28"/>
          <w:szCs w:val="28"/>
        </w:rPr>
        <w:t xml:space="preserve"> ноября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r w:rsidR="00EF37F5">
        <w:rPr>
          <w:rFonts w:ascii="Times New Roman" w:hAnsi="Times New Roman"/>
          <w:spacing w:val="-6"/>
          <w:sz w:val="28"/>
          <w:szCs w:val="28"/>
        </w:rPr>
        <w:t xml:space="preserve">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903105">
        <w:rPr>
          <w:rFonts w:eastAsia="Calibri"/>
          <w:sz w:val="28"/>
          <w:szCs w:val="28"/>
          <w:lang w:eastAsia="en-US"/>
        </w:rPr>
        <w:t>0</w:t>
      </w:r>
      <w:r w:rsidR="006A2A90">
        <w:rPr>
          <w:rFonts w:eastAsia="Calibri"/>
          <w:sz w:val="28"/>
          <w:szCs w:val="28"/>
          <w:lang w:eastAsia="en-US"/>
        </w:rPr>
        <w:t xml:space="preserve">1 декабря </w:t>
      </w:r>
      <w:r w:rsidRPr="00D33019">
        <w:rPr>
          <w:rFonts w:eastAsia="Calibri"/>
          <w:sz w:val="28"/>
          <w:szCs w:val="28"/>
          <w:lang w:eastAsia="en-US"/>
        </w:rPr>
        <w:t>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w:t>
      </w:r>
      <w:r w:rsidRPr="00215526">
        <w:rPr>
          <w:rFonts w:ascii="Times New Roman" w:hAnsi="Times New Roman"/>
          <w:sz w:val="28"/>
        </w:rPr>
        <w:lastRenderedPageBreak/>
        <w:t xml:space="preserve">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572FBF">
        <w:rPr>
          <w:rFonts w:ascii="Times New Roman" w:hAnsi="Times New Roman"/>
          <w:sz w:val="28"/>
        </w:rPr>
        <w:t xml:space="preserve"> 10 (десяти) дней и не позднее 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E53B8B" w:rsidP="00C122D9">
      <w:pPr>
        <w:pStyle w:val="afff"/>
        <w:tabs>
          <w:tab w:val="left" w:pos="0"/>
        </w:tabs>
        <w:ind w:left="0" w:firstLine="709"/>
        <w:jc w:val="both"/>
        <w:rPr>
          <w:rFonts w:ascii="Times New Roman" w:hAnsi="Times New Roman"/>
          <w:sz w:val="28"/>
        </w:rPr>
      </w:pPr>
      <w:r w:rsidRPr="002F5C1E">
        <w:rPr>
          <w:rFonts w:ascii="Times New Roman" w:hAnsi="Times New Roman"/>
          <w:sz w:val="28"/>
        </w:rPr>
        <w:t>Договор заключается в течение 20 дней, но не ранее</w:t>
      </w:r>
      <w:r w:rsidRPr="00215526">
        <w:rPr>
          <w:rFonts w:ascii="Times New Roman" w:hAnsi="Times New Roman"/>
          <w:sz w:val="28"/>
        </w:rPr>
        <w:t xml:space="preserve">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bookmarkStart w:id="12" w:name="_GoBack"/>
      <w:bookmarkEnd w:id="12"/>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BA3C22" w:rsidRDefault="00C122D9" w:rsidP="00CD6C43">
      <w:pPr>
        <w:pStyle w:val="af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8774696"/>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D6A58">
      <w:pPr>
        <w:pStyle w:val="10"/>
        <w:numPr>
          <w:ilvl w:val="0"/>
          <w:numId w:val="17"/>
        </w:numPr>
        <w:tabs>
          <w:tab w:val="left" w:pos="426"/>
        </w:tabs>
        <w:ind w:left="0" w:firstLine="0"/>
        <w:jc w:val="center"/>
        <w:rPr>
          <w:sz w:val="28"/>
          <w:szCs w:val="28"/>
        </w:rPr>
      </w:pPr>
      <w:bookmarkStart w:id="16" w:name="_Toc395190383"/>
      <w:bookmarkStart w:id="17" w:name="_Ref396490008"/>
      <w:bookmarkStart w:id="18" w:name="_Toc418774697"/>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BD6A58">
      <w:pPr>
        <w:pStyle w:val="10"/>
        <w:numPr>
          <w:ilvl w:val="1"/>
          <w:numId w:val="17"/>
        </w:numPr>
        <w:spacing w:before="120" w:after="120"/>
        <w:ind w:left="0" w:firstLine="567"/>
        <w:jc w:val="both"/>
        <w:rPr>
          <w:sz w:val="28"/>
          <w:szCs w:val="28"/>
        </w:rPr>
      </w:pPr>
      <w:bookmarkStart w:id="39" w:name="_Ref394995094"/>
      <w:bookmarkStart w:id="40" w:name="_Toc395190384"/>
      <w:bookmarkStart w:id="41"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BD6A58">
      <w:pPr>
        <w:pStyle w:val="10"/>
        <w:numPr>
          <w:ilvl w:val="2"/>
          <w:numId w:val="17"/>
        </w:numPr>
        <w:tabs>
          <w:tab w:val="left" w:pos="1418"/>
          <w:tab w:val="left" w:pos="1843"/>
        </w:tabs>
        <w:spacing w:before="120" w:after="120"/>
        <w:ind w:left="0" w:firstLine="567"/>
        <w:jc w:val="both"/>
        <w:rPr>
          <w:sz w:val="28"/>
          <w:szCs w:val="28"/>
        </w:rPr>
      </w:pPr>
      <w:bookmarkStart w:id="42"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xml:space="preserve">№ </w:t>
            </w:r>
            <w:proofErr w:type="gramStart"/>
            <w:r w:rsidRPr="00026D2A">
              <w:rPr>
                <w:b/>
              </w:rPr>
              <w:t>п</w:t>
            </w:r>
            <w:proofErr w:type="gramEnd"/>
            <w:r w:rsidRPr="00026D2A">
              <w:rPr>
                <w:b/>
              </w:rPr>
              <w:t>/п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D6A58">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6"/>
            <w:r w:rsidRPr="005955B3">
              <w:rPr>
                <w:rFonts w:ascii="Times New Roman" w:hAnsi="Times New Roman"/>
                <w:sz w:val="24"/>
                <w:szCs w:val="24"/>
              </w:rPr>
              <w:t xml:space="preserve">копии документов о государственной регистрации </w:t>
            </w:r>
            <w:proofErr w:type="gramStart"/>
            <w:r w:rsidRPr="005955B3">
              <w:rPr>
                <w:rFonts w:ascii="Times New Roman" w:hAnsi="Times New Roman"/>
                <w:sz w:val="24"/>
                <w:szCs w:val="24"/>
              </w:rPr>
              <w:t>из</w:t>
            </w:r>
            <w:proofErr w:type="gramEnd"/>
            <w:r w:rsidRPr="005955B3">
              <w:rPr>
                <w:rFonts w:ascii="Times New Roman" w:hAnsi="Times New Roman"/>
                <w:sz w:val="24"/>
                <w:szCs w:val="24"/>
              </w:rPr>
              <w:t xml:space="preserve"> следующих:</w:t>
            </w:r>
            <w:bookmarkEnd w:id="44"/>
          </w:p>
          <w:p w:rsidR="005955B3" w:rsidRPr="005955B3" w:rsidRDefault="005955B3" w:rsidP="00BD6A58">
            <w:pPr>
              <w:numPr>
                <w:ilvl w:val="0"/>
                <w:numId w:val="22"/>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D6A58">
            <w:pPr>
              <w:numPr>
                <w:ilvl w:val="0"/>
                <w:numId w:val="22"/>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D6A58">
            <w:pPr>
              <w:numPr>
                <w:ilvl w:val="0"/>
                <w:numId w:val="22"/>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D6A58">
            <w:pPr>
              <w:numPr>
                <w:ilvl w:val="0"/>
                <w:numId w:val="22"/>
              </w:numPr>
              <w:tabs>
                <w:tab w:val="left" w:pos="300"/>
              </w:tabs>
              <w:ind w:left="0" w:right="153" w:firstLine="0"/>
              <w:jc w:val="both"/>
              <w:rPr>
                <w:bCs/>
              </w:rPr>
            </w:pPr>
            <w:r w:rsidRPr="005955B3">
              <w:t>для иностранных лиц:</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955B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955B3">
              <w:rPr>
                <w:rFonts w:ascii="Times New Roman" w:hAnsi="Times New Roman"/>
                <w:sz w:val="24"/>
                <w:szCs w:val="24"/>
              </w:rPr>
              <w:t>;</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5955B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5"/>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D6A58">
            <w:pPr>
              <w:numPr>
                <w:ilvl w:val="0"/>
                <w:numId w:val="22"/>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D6A58">
            <w:pPr>
              <w:numPr>
                <w:ilvl w:val="0"/>
                <w:numId w:val="22"/>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5955B3">
              <w:lastRenderedPageBreak/>
              <w:t xml:space="preserve">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D6A58">
            <w:pPr>
              <w:numPr>
                <w:ilvl w:val="0"/>
                <w:numId w:val="22"/>
              </w:numPr>
              <w:tabs>
                <w:tab w:val="left" w:pos="353"/>
              </w:tabs>
              <w:ind w:left="353" w:right="153" w:hanging="353"/>
              <w:jc w:val="both"/>
              <w:rPr>
                <w:bCs/>
              </w:rPr>
            </w:pPr>
            <w:r w:rsidRPr="005955B3">
              <w:t>о </w:t>
            </w:r>
            <w:proofErr w:type="spellStart"/>
            <w:r w:rsidRPr="005955B3">
              <w:t>ненахождении</w:t>
            </w:r>
            <w:proofErr w:type="spellEnd"/>
            <w:r w:rsidRPr="005955B3">
              <w:t xml:space="preserve"> участника закупки в процессе ликвидации (для юридического лица);</w:t>
            </w:r>
          </w:p>
          <w:p w:rsidR="005955B3" w:rsidRPr="005955B3" w:rsidRDefault="005955B3" w:rsidP="00BD6A58">
            <w:pPr>
              <w:numPr>
                <w:ilvl w:val="0"/>
                <w:numId w:val="22"/>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D6A58">
            <w:pPr>
              <w:numPr>
                <w:ilvl w:val="0"/>
                <w:numId w:val="22"/>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B4204D" w:rsidRDefault="005955B3" w:rsidP="00B4204D">
            <w:pPr>
              <w:numPr>
                <w:ilvl w:val="0"/>
                <w:numId w:val="22"/>
              </w:numPr>
              <w:tabs>
                <w:tab w:val="left" w:pos="353"/>
              </w:tabs>
              <w:ind w:left="353" w:right="153" w:hanging="353"/>
              <w:jc w:val="both"/>
              <w:rPr>
                <w:bCs/>
              </w:rPr>
            </w:pPr>
            <w:r w:rsidRPr="005955B3">
              <w:t xml:space="preserve">о </w:t>
            </w:r>
            <w:proofErr w:type="spellStart"/>
            <w:r w:rsidRPr="005955B3">
              <w:t>неприостановлении</w:t>
            </w:r>
            <w:proofErr w:type="spellEnd"/>
            <w:r w:rsidR="00B4204D">
              <w:t xml:space="preserve"> деятельности участника закупки.</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725695"/>
          </w:p>
        </w:tc>
        <w:bookmarkEnd w:id="49"/>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w:t>
            </w:r>
            <w:r w:rsidR="003F573E">
              <w:t>кончания подачи заявок до 25 июл</w:t>
            </w:r>
            <w:r w:rsidRPr="005955B3">
              <w:t>я текущего года – не предоставляется;</w:t>
            </w:r>
          </w:p>
          <w:p w:rsidR="005955B3" w:rsidRPr="005955B3" w:rsidRDefault="005955B3" w:rsidP="005955B3">
            <w:pPr>
              <w:numPr>
                <w:ilvl w:val="0"/>
                <w:numId w:val="1"/>
              </w:numPr>
              <w:tabs>
                <w:tab w:val="center" w:pos="4153"/>
                <w:tab w:val="right" w:pos="8306"/>
              </w:tabs>
              <w:jc w:val="both"/>
            </w:pPr>
            <w:r w:rsidRPr="005955B3">
              <w:lastRenderedPageBreak/>
              <w:t xml:space="preserve">если срок окончания </w:t>
            </w:r>
            <w:r w:rsidR="003F573E">
              <w:t>подачи заявок в периоде с 25 июл</w:t>
            </w:r>
            <w:r w:rsidRPr="005955B3">
              <w:t xml:space="preserve">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C618F1" w:rsidRDefault="00C618F1" w:rsidP="00C618F1">
            <w:pPr>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C618F1" w:rsidRDefault="00C618F1" w:rsidP="00C618F1">
            <w:pPr>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C109B9" w:rsidRDefault="00C109B9" w:rsidP="00890DE9">
            <w:pPr>
              <w:numPr>
                <w:ilvl w:val="4"/>
                <w:numId w:val="21"/>
              </w:numPr>
              <w:tabs>
                <w:tab w:val="clear" w:pos="1494"/>
                <w:tab w:val="left" w:pos="495"/>
                <w:tab w:val="num" w:pos="779"/>
              </w:tabs>
              <w:ind w:left="779" w:right="153" w:firstLine="0"/>
              <w:jc w:val="both"/>
            </w:pPr>
            <w:proofErr w:type="gramStart"/>
            <w:r>
              <w:t>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roofErr w:type="spellStart"/>
            <w:r>
              <w:t>п.п</w:t>
            </w:r>
            <w:proofErr w:type="spellEnd"/>
            <w:r>
              <w:t xml:space="preserve">. </w:t>
            </w:r>
            <w:r w:rsidR="00890DE9" w:rsidRPr="00890DE9">
              <w:t xml:space="preserve">20.13, 23.6, 23.7, 24.7, 24.10 </w:t>
            </w:r>
            <w:r>
              <w:t xml:space="preserve">по Перечню видов работ), выданное саморегулируемой организацией в соответствии с приказом </w:t>
            </w:r>
            <w:proofErr w:type="spellStart"/>
            <w:r>
              <w:t>Минрегиона</w:t>
            </w:r>
            <w:proofErr w:type="spellEnd"/>
            <w:r>
              <w:t xml:space="preserve"> России от 30.12.2009 № 624;</w:t>
            </w:r>
            <w:proofErr w:type="gramEnd"/>
          </w:p>
          <w:p w:rsidR="004914CA" w:rsidRDefault="00C109B9" w:rsidP="002D4A9F">
            <w:pPr>
              <w:numPr>
                <w:ilvl w:val="4"/>
                <w:numId w:val="21"/>
              </w:numPr>
              <w:tabs>
                <w:tab w:val="clear" w:pos="1494"/>
                <w:tab w:val="left" w:pos="495"/>
                <w:tab w:val="num" w:pos="779"/>
                <w:tab w:val="num" w:pos="1487"/>
              </w:tabs>
              <w:ind w:left="779" w:right="153" w:firstLine="0"/>
              <w:jc w:val="both"/>
            </w:pPr>
            <w:r>
              <w:t>подтвердить право саморегулируемой организации выдавать сви</w:t>
            </w:r>
            <w:r w:rsidR="00EE2A4E">
              <w:t>детельства на данные виды работ</w:t>
            </w:r>
            <w:r w:rsidR="004914CA">
              <w:t>;</w:t>
            </w:r>
          </w:p>
          <w:p w:rsidR="002D4A9F" w:rsidRDefault="004914CA" w:rsidP="002D4A9F">
            <w:pPr>
              <w:numPr>
                <w:ilvl w:val="4"/>
                <w:numId w:val="21"/>
              </w:numPr>
              <w:tabs>
                <w:tab w:val="clear" w:pos="1494"/>
                <w:tab w:val="left" w:pos="495"/>
                <w:tab w:val="num" w:pos="779"/>
                <w:tab w:val="num" w:pos="1487"/>
              </w:tabs>
              <w:ind w:left="779" w:right="153" w:firstLine="0"/>
              <w:jc w:val="both"/>
            </w:pPr>
            <w:r w:rsidRPr="004914CA">
              <w:t>обладать действующей лицензией (</w:t>
            </w:r>
            <w:proofErr w:type="spellStart"/>
            <w:r w:rsidRPr="004914CA">
              <w:t>ями</w:t>
            </w:r>
            <w:proofErr w:type="spellEnd"/>
            <w:r w:rsidRPr="004914CA">
              <w:t xml:space="preserve">) Федеральной службы по экологическому, технологическому и атомному надзору </w:t>
            </w:r>
            <w:r w:rsidR="00994066" w:rsidRPr="00994066">
              <w:t xml:space="preserve">на осуществление деятельности при эксплуатации ядерной установки в части выполнения работ и </w:t>
            </w:r>
            <w:r w:rsidR="00994066" w:rsidRPr="00994066">
              <w:lastRenderedPageBreak/>
              <w:t>предоставления услуг эксплуатирующей организации</w:t>
            </w:r>
            <w:r w:rsidRPr="004914CA">
              <w:t xml:space="preserve"> (в соответствии с Федеральным законом РФ от 21.11.1995 № 170-ФЗ «Об использовании атомной энергии»)</w:t>
            </w:r>
            <w:r w:rsidR="002D4A9F">
              <w:t>;</w:t>
            </w:r>
          </w:p>
          <w:p w:rsidR="0016016E" w:rsidRPr="005955B3" w:rsidRDefault="002D4A9F" w:rsidP="002D4A9F">
            <w:pPr>
              <w:pStyle w:val="afff"/>
              <w:numPr>
                <w:ilvl w:val="4"/>
                <w:numId w:val="21"/>
              </w:numPr>
              <w:tabs>
                <w:tab w:val="num" w:pos="779"/>
              </w:tabs>
              <w:ind w:left="779" w:firstLine="0"/>
              <w:jc w:val="both"/>
            </w:pPr>
            <w:r w:rsidRPr="002D4A9F">
              <w:rPr>
                <w:rFonts w:ascii="Times New Roman" w:eastAsia="Times New Roman" w:hAnsi="Times New Roman"/>
                <w:sz w:val="24"/>
                <w:szCs w:val="24"/>
                <w:lang w:eastAsia="ru-RU"/>
              </w:rPr>
              <w:t>обладать действующей лицензией (</w:t>
            </w:r>
            <w:proofErr w:type="spellStart"/>
            <w:r w:rsidRPr="002D4A9F">
              <w:rPr>
                <w:rFonts w:ascii="Times New Roman" w:eastAsia="Times New Roman" w:hAnsi="Times New Roman"/>
                <w:sz w:val="24"/>
                <w:szCs w:val="24"/>
                <w:lang w:eastAsia="ru-RU"/>
              </w:rPr>
              <w:t>ями</w:t>
            </w:r>
            <w:proofErr w:type="spellEnd"/>
            <w:r w:rsidRPr="002D4A9F">
              <w:rPr>
                <w:rFonts w:ascii="Times New Roman" w:eastAsia="Times New Roman" w:hAnsi="Times New Roman"/>
                <w:sz w:val="24"/>
                <w:szCs w:val="24"/>
                <w:lang w:eastAsia="ru-RU"/>
              </w:rPr>
              <w:t>)  ФСБ РФ на осуществление работ связанных с использование сведений, составляющих государственную тайну</w:t>
            </w:r>
            <w:r w:rsidR="00FA138B">
              <w:t>.</w:t>
            </w:r>
          </w:p>
        </w:tc>
        <w:tc>
          <w:tcPr>
            <w:tcW w:w="8221" w:type="dxa"/>
            <w:tcBorders>
              <w:top w:val="single" w:sz="4" w:space="0" w:color="auto"/>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1" w:name="_Ref405791900"/>
            <w:r w:rsidRPr="005955B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proofErr w:type="gramStart"/>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5955B3">
              <w:rPr>
                <w:bCs/>
                <w:snapToGrid w:val="0"/>
              </w:rPr>
              <w:t xml:space="preserve"> к сфере деятельности саморегулируемой организации, </w:t>
            </w:r>
            <w:proofErr w:type="gramStart"/>
            <w:r w:rsidRPr="005955B3">
              <w:rPr>
                <w:bCs/>
                <w:snapToGrid w:val="0"/>
              </w:rPr>
              <w:t>подтверждающий</w:t>
            </w:r>
            <w:proofErr w:type="gramEnd"/>
            <w:r w:rsidRPr="005955B3">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D6A58">
            <w:pPr>
              <w:numPr>
                <w:ilvl w:val="1"/>
                <w:numId w:val="25"/>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D6A58">
            <w:pPr>
              <w:numPr>
                <w:ilvl w:val="1"/>
                <w:numId w:val="25"/>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D6A58">
            <w:pPr>
              <w:numPr>
                <w:ilvl w:val="1"/>
                <w:numId w:val="25"/>
              </w:numPr>
              <w:tabs>
                <w:tab w:val="left" w:pos="2054"/>
              </w:tabs>
              <w:ind w:left="1062" w:hanging="425"/>
              <w:jc w:val="both"/>
            </w:pPr>
            <w:r w:rsidRPr="005955B3">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proofErr w:type="gramStart"/>
            <w:r w:rsidRPr="005955B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955B3">
              <w:rPr>
                <w:lang w:val="en-US"/>
              </w:rPr>
              <w:t> </w:t>
            </w:r>
            <w:r w:rsidRPr="005955B3">
              <w:t xml:space="preserve">состав заявки на участие в закупке включаются: ранее </w:t>
            </w:r>
            <w:r w:rsidRPr="005955B3">
              <w:lastRenderedPageBreak/>
              <w:t>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roofErr w:type="gramEnd"/>
          </w:p>
        </w:tc>
      </w:tr>
      <w:tr w:rsidR="005955B3" w:rsidRPr="00CD3B8C" w:rsidTr="00680BBB">
        <w:trPr>
          <w:trHeight w:val="7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D6A58">
            <w:pPr>
              <w:numPr>
                <w:ilvl w:val="0"/>
                <w:numId w:val="23"/>
              </w:numPr>
              <w:tabs>
                <w:tab w:val="left" w:pos="1094"/>
              </w:tabs>
              <w:ind w:left="0" w:right="153" w:firstLine="669"/>
              <w:jc w:val="both"/>
            </w:pPr>
            <w:r w:rsidRPr="005955B3">
              <w:t xml:space="preserve">в реестре недобросовестных поставщиков </w:t>
            </w:r>
            <w:proofErr w:type="spellStart"/>
            <w:r w:rsidRPr="005955B3">
              <w:t>Госкорпорации</w:t>
            </w:r>
            <w:proofErr w:type="spellEnd"/>
            <w:r w:rsidRPr="005955B3">
              <w:t xml:space="preserve"> «</w:t>
            </w:r>
            <w:proofErr w:type="spellStart"/>
            <w:r w:rsidRPr="005955B3">
              <w:t>Росатом</w:t>
            </w:r>
            <w:proofErr w:type="spellEnd"/>
            <w:r w:rsidRPr="005955B3">
              <w:t xml:space="preserve">» и организаций </w:t>
            </w:r>
            <w:proofErr w:type="spellStart"/>
            <w:r w:rsidRPr="005955B3">
              <w:t>Госкорпорации</w:t>
            </w:r>
            <w:proofErr w:type="spellEnd"/>
            <w:r w:rsidRPr="005955B3">
              <w:t xml:space="preserve"> «</w:t>
            </w:r>
            <w:proofErr w:type="spellStart"/>
            <w:r w:rsidRPr="005955B3">
              <w:t>Росатом</w:t>
            </w:r>
            <w:proofErr w:type="spellEnd"/>
            <w:r w:rsidRPr="005955B3">
              <w:t>».</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BD6A58">
      <w:pPr>
        <w:pStyle w:val="10"/>
        <w:numPr>
          <w:ilvl w:val="2"/>
          <w:numId w:val="17"/>
        </w:numPr>
        <w:tabs>
          <w:tab w:val="left" w:pos="1418"/>
          <w:tab w:val="left" w:pos="1843"/>
        </w:tabs>
        <w:spacing w:before="120" w:after="120"/>
        <w:jc w:val="both"/>
        <w:rPr>
          <w:b/>
          <w:i/>
          <w:sz w:val="28"/>
          <w:szCs w:val="28"/>
        </w:rPr>
      </w:pPr>
      <w:r w:rsidRPr="00561395">
        <w:rPr>
          <w:sz w:val="28"/>
          <w:szCs w:val="28"/>
        </w:rPr>
        <w:tab/>
      </w:r>
      <w:bookmarkStart w:id="53" w:name="_Toc418774700"/>
      <w:r w:rsidRPr="00561395">
        <w:rPr>
          <w:bCs/>
          <w:iCs w:val="0"/>
          <w:sz w:val="28"/>
          <w:szCs w:val="28"/>
        </w:rPr>
        <w:t>Дополнительные требования к участникам закупки</w:t>
      </w:r>
      <w:bookmarkEnd w:id="5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xml:space="preserve">№ </w:t>
            </w:r>
            <w:proofErr w:type="gramStart"/>
            <w:r w:rsidRPr="00026D2A">
              <w:rPr>
                <w:b/>
                <w:sz w:val="22"/>
                <w:szCs w:val="22"/>
              </w:rPr>
              <w:t>п</w:t>
            </w:r>
            <w:proofErr w:type="gramEnd"/>
            <w:r w:rsidRPr="00026D2A">
              <w:rPr>
                <w:b/>
                <w:sz w:val="22"/>
                <w:szCs w:val="22"/>
              </w:rPr>
              <w:t>/п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BD6A58">
            <w:pPr>
              <w:numPr>
                <w:ilvl w:val="0"/>
                <w:numId w:val="46"/>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t>2.1)</w:t>
            </w:r>
          </w:p>
        </w:tc>
        <w:tc>
          <w:tcPr>
            <w:tcW w:w="7229" w:type="dxa"/>
            <w:vAlign w:val="center"/>
          </w:tcPr>
          <w:p w:rsidR="008E3C62" w:rsidRPr="00651944" w:rsidRDefault="004D5E09" w:rsidP="00A3450B">
            <w:r>
              <w:t>Н</w:t>
            </w:r>
            <w:r w:rsidRPr="00CD3B8C">
              <w:t>аличие системы управления охраной труда (СУОТ).</w:t>
            </w:r>
          </w:p>
        </w:tc>
        <w:tc>
          <w:tcPr>
            <w:tcW w:w="7513" w:type="dxa"/>
            <w:vAlign w:val="center"/>
          </w:tcPr>
          <w:p w:rsidR="008E3C62" w:rsidRPr="00651944" w:rsidRDefault="004D5E09" w:rsidP="00A3450B">
            <w:r w:rsidRPr="004D5E09">
              <w:t>Подтверждение по форме 1 «Заявка на участие в закупке» документации о закупке, о налич</w:t>
            </w:r>
            <w:proofErr w:type="gramStart"/>
            <w:r w:rsidRPr="004D5E09">
              <w:t>ии у у</w:t>
            </w:r>
            <w:proofErr w:type="gramEnd"/>
            <w:r w:rsidRPr="004D5E09">
              <w:t>частника закупки системы управления охраной труда (СУОТ).</w:t>
            </w:r>
          </w:p>
        </w:tc>
      </w:tr>
      <w:tr w:rsidR="00C109B9" w:rsidRPr="0038056E" w:rsidTr="00903105">
        <w:trPr>
          <w:trHeight w:val="77"/>
        </w:trPr>
        <w:tc>
          <w:tcPr>
            <w:tcW w:w="709" w:type="dxa"/>
            <w:vAlign w:val="center"/>
          </w:tcPr>
          <w:p w:rsidR="00C109B9" w:rsidRDefault="00C109B9" w:rsidP="00A3450B">
            <w:pPr>
              <w:tabs>
                <w:tab w:val="left" w:pos="353"/>
                <w:tab w:val="num" w:pos="921"/>
              </w:tabs>
            </w:pPr>
            <w:r>
              <w:t>2.2)</w:t>
            </w:r>
          </w:p>
        </w:tc>
        <w:tc>
          <w:tcPr>
            <w:tcW w:w="7229" w:type="dxa"/>
          </w:tcPr>
          <w:p w:rsidR="00C109B9" w:rsidRDefault="00C109B9" w:rsidP="00C109B9">
            <w:pPr>
              <w:rPr>
                <w:b/>
                <w:color w:val="FF0000"/>
                <w:sz w:val="28"/>
                <w:szCs w:val="28"/>
              </w:rPr>
            </w:pPr>
            <w:r>
              <w:t>Н</w:t>
            </w:r>
            <w:r w:rsidRPr="00C109B9">
              <w:t xml:space="preserve">аличие опыта: должен иметь в рамках заключенных договоров завершенные в 2012-2014 гг. работы 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w:t>
            </w:r>
            <w:r w:rsidRPr="00C109B9">
              <w:lastRenderedPageBreak/>
              <w:t>сопоставимому с работами указанными в Томе 2 «Техническая часть» документации на сумму не менее 40% от начальной максимальной цены договора, установленной в настоящей документации</w:t>
            </w:r>
          </w:p>
        </w:tc>
        <w:tc>
          <w:tcPr>
            <w:tcW w:w="7513" w:type="dxa"/>
          </w:tcPr>
          <w:p w:rsidR="00C109B9" w:rsidRPr="00F3121D" w:rsidRDefault="00C109B9" w:rsidP="00903105">
            <w:pPr>
              <w:widowControl w:val="0"/>
              <w:adjustRightInd w:val="0"/>
              <w:ind w:right="153" w:firstLine="660"/>
              <w:jc w:val="both"/>
              <w:textAlignment w:val="baseline"/>
            </w:pPr>
            <w:r w:rsidRPr="00F3121D">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C109B9" w:rsidRPr="00F3121D" w:rsidRDefault="00C109B9" w:rsidP="00C109B9">
            <w:pPr>
              <w:numPr>
                <w:ilvl w:val="0"/>
                <w:numId w:val="30"/>
              </w:numPr>
              <w:tabs>
                <w:tab w:val="left" w:pos="339"/>
              </w:tabs>
              <w:suppressAutoHyphens/>
              <w:ind w:left="0" w:firstLine="0"/>
              <w:jc w:val="both"/>
            </w:pPr>
            <w:r w:rsidRPr="00F3121D">
              <w:t xml:space="preserve">документов, подтверждающих состав работ, составленных в рамках договора, подписанных сторонами договора, содержащих следующие </w:t>
            </w:r>
            <w:r w:rsidRPr="00F3121D">
              <w:lastRenderedPageBreak/>
              <w:t>сведения:</w:t>
            </w:r>
          </w:p>
          <w:p w:rsidR="00C109B9" w:rsidRPr="00F3121D" w:rsidRDefault="00C109B9" w:rsidP="00C109B9">
            <w:pPr>
              <w:numPr>
                <w:ilvl w:val="0"/>
                <w:numId w:val="31"/>
              </w:numPr>
              <w:tabs>
                <w:tab w:val="left" w:pos="635"/>
              </w:tabs>
              <w:suppressAutoHyphens/>
              <w:ind w:left="352" w:firstLine="0"/>
              <w:contextualSpacing/>
              <w:jc w:val="both"/>
            </w:pPr>
            <w:r w:rsidRPr="00F3121D">
              <w:t>реквизиты договора (номер и дата);</w:t>
            </w:r>
          </w:p>
          <w:p w:rsidR="00C109B9" w:rsidRPr="00F3121D" w:rsidRDefault="00C109B9" w:rsidP="00C109B9">
            <w:pPr>
              <w:numPr>
                <w:ilvl w:val="0"/>
                <w:numId w:val="31"/>
              </w:numPr>
              <w:tabs>
                <w:tab w:val="left" w:pos="635"/>
              </w:tabs>
              <w:suppressAutoHyphens/>
              <w:ind w:left="352" w:firstLine="0"/>
              <w:contextualSpacing/>
              <w:jc w:val="both"/>
            </w:pPr>
            <w:r w:rsidRPr="00F3121D">
              <w:t>перечень выполненных работ;</w:t>
            </w:r>
          </w:p>
          <w:p w:rsidR="00C109B9" w:rsidRPr="00F3121D" w:rsidRDefault="00C109B9" w:rsidP="00C109B9">
            <w:pPr>
              <w:numPr>
                <w:ilvl w:val="0"/>
                <w:numId w:val="30"/>
              </w:numPr>
              <w:tabs>
                <w:tab w:val="left" w:pos="339"/>
              </w:tabs>
              <w:suppressAutoHyphens/>
              <w:ind w:left="0" w:firstLine="0"/>
              <w:jc w:val="both"/>
            </w:pPr>
            <w:r w:rsidRPr="00F3121D">
              <w:t>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p>
          <w:p w:rsidR="00C109B9" w:rsidRPr="00F3121D" w:rsidRDefault="00C109B9" w:rsidP="00C109B9">
            <w:pPr>
              <w:numPr>
                <w:ilvl w:val="0"/>
                <w:numId w:val="31"/>
              </w:numPr>
              <w:tabs>
                <w:tab w:val="left" w:pos="635"/>
              </w:tabs>
              <w:suppressAutoHyphens/>
              <w:ind w:left="352" w:firstLine="0"/>
              <w:contextualSpacing/>
              <w:jc w:val="both"/>
            </w:pPr>
            <w:r w:rsidRPr="00F3121D">
              <w:t>реквизиты договора (номер и дата);</w:t>
            </w:r>
          </w:p>
          <w:p w:rsidR="00C109B9" w:rsidRPr="00F3121D" w:rsidRDefault="00C109B9" w:rsidP="00C109B9">
            <w:pPr>
              <w:numPr>
                <w:ilvl w:val="0"/>
                <w:numId w:val="31"/>
              </w:numPr>
              <w:tabs>
                <w:tab w:val="left" w:pos="635"/>
              </w:tabs>
              <w:suppressAutoHyphens/>
              <w:ind w:left="352" w:firstLine="0"/>
              <w:contextualSpacing/>
              <w:jc w:val="both"/>
            </w:pPr>
            <w:r w:rsidRPr="00F3121D">
              <w:t>перечень переданных и принятых заказчиком по договору работ;</w:t>
            </w:r>
          </w:p>
          <w:p w:rsidR="00C109B9" w:rsidRPr="00F3121D" w:rsidRDefault="00C109B9" w:rsidP="00C109B9">
            <w:pPr>
              <w:numPr>
                <w:ilvl w:val="0"/>
                <w:numId w:val="31"/>
              </w:numPr>
              <w:tabs>
                <w:tab w:val="left" w:pos="635"/>
              </w:tabs>
              <w:suppressAutoHyphens/>
              <w:ind w:left="352" w:firstLine="0"/>
              <w:contextualSpacing/>
              <w:jc w:val="both"/>
              <w:rPr>
                <w:bCs/>
              </w:rPr>
            </w:pPr>
            <w:r w:rsidRPr="00F3121D">
              <w:t>стоимость переданных и принятых заказчиком по договору работ.</w:t>
            </w:r>
          </w:p>
        </w:tc>
      </w:tr>
    </w:tbl>
    <w:p w:rsidR="00561395" w:rsidRDefault="00561395" w:rsidP="00561395"/>
    <w:p w:rsidR="00561395" w:rsidRPr="00E52908" w:rsidRDefault="00561395" w:rsidP="00BD6A58">
      <w:pPr>
        <w:pStyle w:val="10"/>
        <w:numPr>
          <w:ilvl w:val="2"/>
          <w:numId w:val="17"/>
        </w:numPr>
        <w:tabs>
          <w:tab w:val="left" w:pos="1418"/>
          <w:tab w:val="left" w:pos="1843"/>
        </w:tabs>
        <w:spacing w:before="120" w:after="120"/>
        <w:jc w:val="both"/>
        <w:rPr>
          <w:sz w:val="28"/>
          <w:szCs w:val="28"/>
        </w:rPr>
      </w:pPr>
      <w:bookmarkStart w:id="54" w:name="_Toc418179912"/>
      <w:bookmarkStart w:id="55" w:name="_Ref395172188"/>
      <w:bookmarkStart w:id="56" w:name="_Toc395190385"/>
      <w:r>
        <w:rPr>
          <w:sz w:val="28"/>
          <w:szCs w:val="28"/>
        </w:rPr>
        <w:t xml:space="preserve"> </w:t>
      </w:r>
      <w:bookmarkStart w:id="57" w:name="_Toc418774701"/>
      <w:r w:rsidRPr="00E52908">
        <w:rPr>
          <w:sz w:val="28"/>
          <w:szCs w:val="28"/>
        </w:rPr>
        <w:t xml:space="preserve">Требования к </w:t>
      </w:r>
      <w:r>
        <w:rPr>
          <w:sz w:val="28"/>
          <w:szCs w:val="28"/>
        </w:rPr>
        <w:t>работам</w:t>
      </w:r>
      <w:bookmarkEnd w:id="54"/>
      <w:bookmarkEnd w:id="57"/>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E81E03" w:rsidRPr="00703F4C" w:rsidTr="006F462F">
        <w:trPr>
          <w:trHeight w:val="329"/>
        </w:trPr>
        <w:tc>
          <w:tcPr>
            <w:tcW w:w="230" w:type="pct"/>
            <w:tcBorders>
              <w:right w:val="single" w:sz="4" w:space="0" w:color="auto"/>
            </w:tcBorders>
          </w:tcPr>
          <w:p w:rsidR="00E81E03" w:rsidRPr="00C20EDB" w:rsidRDefault="00E81E03"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E81E03" w:rsidRPr="00ED59F9" w:rsidRDefault="00E81E03" w:rsidP="001639BA">
            <w:pPr>
              <w:widowControl w:val="0"/>
              <w:shd w:val="clear" w:color="auto" w:fill="FFFFFF"/>
              <w:ind w:left="-57" w:right="-57"/>
              <w:jc w:val="both"/>
              <w:rPr>
                <w:rFonts w:eastAsia="Arial Unicode MS"/>
              </w:rPr>
            </w:pPr>
            <w:r w:rsidRPr="00ED59F9">
              <w:rPr>
                <w:rFonts w:eastAsia="Arial Unicode MS"/>
              </w:rPr>
              <w:t>Срок гарантии качества</w:t>
            </w:r>
            <w:r>
              <w:rPr>
                <w:rFonts w:eastAsia="Arial Unicode MS"/>
              </w:rPr>
              <w:t>.</w:t>
            </w:r>
          </w:p>
        </w:tc>
        <w:tc>
          <w:tcPr>
            <w:tcW w:w="2409" w:type="pct"/>
          </w:tcPr>
          <w:p w:rsidR="00E81E03" w:rsidRPr="00703F4C" w:rsidRDefault="00E81E03" w:rsidP="001639BA">
            <w:pPr>
              <w:widowControl w:val="0"/>
              <w:shd w:val="clear" w:color="auto" w:fill="FFFFFF"/>
              <w:jc w:val="both"/>
              <w:rPr>
                <w:rFonts w:eastAsia="Arial Unicode MS"/>
              </w:rPr>
            </w:pPr>
            <w:r w:rsidRPr="00ED59F9">
              <w:rPr>
                <w:rFonts w:eastAsia="Arial Unicode MS"/>
              </w:rPr>
              <w:t>Подтверждение по форме 1 «Заявка на участие в закупке» документации о закупке</w:t>
            </w:r>
            <w:r>
              <w:rPr>
                <w:rFonts w:eastAsia="Arial Unicode MS"/>
              </w:rPr>
              <w:t>,</w:t>
            </w:r>
            <w:r w:rsidRPr="00ED59F9">
              <w:rPr>
                <w:rFonts w:eastAsia="Arial Unicode MS"/>
              </w:rPr>
              <w:t xml:space="preserve"> Техническое предложение (соответствующая Форма)</w:t>
            </w:r>
          </w:p>
        </w:tc>
      </w:tr>
    </w:tbl>
    <w:p w:rsidR="00EA3525" w:rsidRPr="00EA3525" w:rsidRDefault="00EA3525" w:rsidP="00BD6A58">
      <w:pPr>
        <w:pStyle w:val="10"/>
        <w:numPr>
          <w:ilvl w:val="1"/>
          <w:numId w:val="17"/>
        </w:numPr>
        <w:spacing w:before="120" w:after="120"/>
        <w:jc w:val="both"/>
        <w:rPr>
          <w:sz w:val="28"/>
          <w:szCs w:val="28"/>
        </w:rPr>
      </w:pPr>
      <w:bookmarkStart w:id="58" w:name="_Toc418774702"/>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8"/>
    </w:p>
    <w:p w:rsidR="00561395" w:rsidRDefault="00561395"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rsidRPr="00DF4BAE">
        <w:t>Формы, заполняемые с помощью функционала ЭТП:</w:t>
      </w:r>
      <w:bookmarkEnd w:id="59"/>
      <w:r w:rsidRPr="00DF4BAE">
        <w:t xml:space="preserve"> в соответствии с требованиями ЭТП.</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C618F1">
      <w:pPr>
        <w:numPr>
          <w:ilvl w:val="0"/>
          <w:numId w:val="18"/>
        </w:numPr>
        <w:tabs>
          <w:tab w:val="left" w:pos="0"/>
          <w:tab w:val="left" w:pos="1140"/>
        </w:tabs>
        <w:overflowPunct w:val="0"/>
        <w:autoSpaceDE w:val="0"/>
        <w:autoSpaceDN w:val="0"/>
        <w:adjustRightInd w:val="0"/>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3A410A">
        <w:t>5.1</w:t>
      </w:r>
      <w:r w:rsidR="00561395" w:rsidRPr="00DF4BAE">
        <w:fldChar w:fldCharType="end"/>
      </w:r>
      <w:r w:rsidR="00561395">
        <w:t xml:space="preserve"> </w:t>
      </w:r>
      <w:r w:rsidR="00561395" w:rsidRPr="00DF4BAE">
        <w:t>Форма 1</w:t>
      </w:r>
      <w:r w:rsidRPr="00EA3525">
        <w:t>);</w:t>
      </w:r>
      <w:bookmarkEnd w:id="61"/>
    </w:p>
    <w:p w:rsidR="00EA3525" w:rsidRPr="00EA3525" w:rsidRDefault="000D53B6" w:rsidP="00C618F1">
      <w:pPr>
        <w:numPr>
          <w:ilvl w:val="0"/>
          <w:numId w:val="18"/>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2D01C0">
        <w:t>;</w:t>
      </w:r>
    </w:p>
    <w:p w:rsidR="00EA3525" w:rsidRDefault="00561395" w:rsidP="00C618F1">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015DB3">
        <w:rPr>
          <w:color w:val="000000" w:themeColor="text1"/>
        </w:rPr>
        <w:t>техническое предложение (подраздел </w:t>
      </w:r>
      <w:r w:rsidR="005466E1" w:rsidRPr="00015DB3">
        <w:rPr>
          <w:color w:val="000000" w:themeColor="text1"/>
        </w:rPr>
        <w:t>5.1</w:t>
      </w:r>
      <w:r w:rsidRPr="00015DB3">
        <w:rPr>
          <w:color w:val="000000" w:themeColor="text1"/>
        </w:rPr>
        <w:t xml:space="preserve"> Форма </w:t>
      </w:r>
      <w:r w:rsidR="00B4204D">
        <w:rPr>
          <w:color w:val="000000" w:themeColor="text1"/>
        </w:rPr>
        <w:t>2</w:t>
      </w:r>
      <w:r w:rsidRPr="00015DB3">
        <w:rPr>
          <w:color w:val="000000" w:themeColor="text1"/>
        </w:rPr>
        <w:t>)</w:t>
      </w:r>
      <w:r w:rsidR="002D01C0" w:rsidRPr="00015DB3">
        <w:rPr>
          <w:color w:val="000000" w:themeColor="text1"/>
        </w:rPr>
        <w:t>;</w:t>
      </w:r>
      <w:r w:rsidR="00EA3525" w:rsidRPr="00015DB3">
        <w:rPr>
          <w:color w:val="000000" w:themeColor="text1"/>
        </w:rPr>
        <w:t xml:space="preserve"> </w:t>
      </w:r>
    </w:p>
    <w:p w:rsidR="00C109B9" w:rsidRPr="00015DB3" w:rsidRDefault="00C109B9" w:rsidP="00C618F1">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752217">
        <w:rPr>
          <w:color w:val="000000" w:themeColor="text1"/>
        </w:rPr>
        <w:t>справка об опыте выполнения договоров (подраздел </w:t>
      </w:r>
      <w:r w:rsidRPr="00752217">
        <w:rPr>
          <w:color w:val="000000" w:themeColor="text1"/>
        </w:rPr>
        <w:fldChar w:fldCharType="begin"/>
      </w:r>
      <w:r w:rsidRPr="00752217">
        <w:rPr>
          <w:color w:val="000000" w:themeColor="text1"/>
        </w:rPr>
        <w:instrText xml:space="preserve"> REF _Ref401131967 \r \h  \* MERGEFORMAT </w:instrText>
      </w:r>
      <w:r w:rsidRPr="00752217">
        <w:rPr>
          <w:color w:val="000000" w:themeColor="text1"/>
        </w:rPr>
      </w:r>
      <w:r w:rsidRPr="00752217">
        <w:rPr>
          <w:color w:val="000000" w:themeColor="text1"/>
        </w:rPr>
        <w:fldChar w:fldCharType="separate"/>
      </w:r>
      <w:r w:rsidR="003A410A">
        <w:rPr>
          <w:color w:val="000000" w:themeColor="text1"/>
        </w:rPr>
        <w:t>5.1</w:t>
      </w:r>
      <w:r w:rsidRPr="00752217">
        <w:rPr>
          <w:color w:val="000000" w:themeColor="text1"/>
        </w:rPr>
        <w:fldChar w:fldCharType="end"/>
      </w:r>
      <w:r w:rsidRPr="00752217">
        <w:rPr>
          <w:color w:val="000000" w:themeColor="text1"/>
        </w:rPr>
        <w:t xml:space="preserve"> Форма 3)</w:t>
      </w:r>
      <w:r>
        <w:rPr>
          <w:color w:val="000000" w:themeColor="text1"/>
        </w:rPr>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BD6A58">
      <w:pPr>
        <w:pStyle w:val="10"/>
        <w:numPr>
          <w:ilvl w:val="0"/>
          <w:numId w:val="17"/>
        </w:numPr>
        <w:tabs>
          <w:tab w:val="left" w:pos="426"/>
        </w:tabs>
        <w:ind w:left="0" w:firstLine="0"/>
        <w:jc w:val="center"/>
        <w:rPr>
          <w:sz w:val="28"/>
          <w:szCs w:val="28"/>
        </w:rPr>
      </w:pPr>
      <w:bookmarkStart w:id="62" w:name="_Ref317259063"/>
      <w:bookmarkStart w:id="63" w:name="_Toc398564599"/>
      <w:bookmarkStart w:id="64" w:name="_Toc399408088"/>
      <w:bookmarkStart w:id="65" w:name="_Toc418774703"/>
      <w:r w:rsidRPr="00FC009D">
        <w:rPr>
          <w:sz w:val="28"/>
          <w:szCs w:val="28"/>
        </w:rPr>
        <w:lastRenderedPageBreak/>
        <w:t>МЕТОДИКА РАСЧЕТА ОБЕСПЕЧЕННОСТИ ФИНАНСОВЫМИ РЕСУРСАМИ УЧАСТНИКОВ ПРОЦЕДУРЫ ЗАКУПКИ</w:t>
      </w:r>
      <w:bookmarkEnd w:id="62"/>
      <w:bookmarkEnd w:id="63"/>
      <w:bookmarkEnd w:id="64"/>
      <w:bookmarkEnd w:id="65"/>
    </w:p>
    <w:p w:rsidR="005D6E3F" w:rsidRPr="00FC009D" w:rsidRDefault="005D6E3F" w:rsidP="005D6E3F">
      <w:pPr>
        <w:rPr>
          <w:sz w:val="28"/>
        </w:rPr>
      </w:pPr>
    </w:p>
    <w:p w:rsidR="002D01C0" w:rsidRPr="000E08F0" w:rsidRDefault="002D01C0" w:rsidP="00BD6A58">
      <w:pPr>
        <w:numPr>
          <w:ilvl w:val="0"/>
          <w:numId w:val="48"/>
        </w:numPr>
        <w:tabs>
          <w:tab w:val="left" w:pos="709"/>
          <w:tab w:val="left" w:pos="1134"/>
        </w:tabs>
        <w:jc w:val="both"/>
        <w:rPr>
          <w:b/>
          <w:bCs/>
          <w:sz w:val="20"/>
          <w:szCs w:val="20"/>
        </w:rPr>
      </w:pPr>
      <w:bookmarkStart w:id="66" w:name="_Toc366225601"/>
      <w:r w:rsidRPr="000E08F0">
        <w:rPr>
          <w:b/>
          <w:bCs/>
          <w:sz w:val="20"/>
          <w:szCs w:val="20"/>
        </w:rPr>
        <w:t>Основные положения</w:t>
      </w:r>
      <w:bookmarkEnd w:id="66"/>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7" w:name="_Toc366225602"/>
      <w:r w:rsidRPr="000E08F0">
        <w:rPr>
          <w:b/>
          <w:bCs/>
          <w:sz w:val="20"/>
          <w:szCs w:val="20"/>
        </w:rPr>
        <w:t>Методика расчета.</w:t>
      </w:r>
      <w:bookmarkEnd w:id="67"/>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proofErr w:type="gramStart"/>
      <w:r w:rsidRPr="000E08F0">
        <w:rPr>
          <w:sz w:val="20"/>
          <w:szCs w:val="20"/>
        </w:rPr>
        <w:t>К</w:t>
      </w:r>
      <w:proofErr w:type="gramEnd"/>
      <w:r w:rsidRPr="000E08F0">
        <w:rPr>
          <w:sz w:val="20"/>
          <w:szCs w:val="20"/>
        </w:rPr>
        <w:t xml:space="preserve">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25pt;height:32.25pt" o:ole="">
            <v:imagedata r:id="rId21" o:title=""/>
          </v:shape>
          <o:OLEObject Type="Embed" ProgID="Equation.3" ShapeID="_x0000_i1026" DrawAspect="Content" ObjectID="_1508585971" r:id="rId22"/>
        </w:objec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w:t>
      </w:r>
      <w:proofErr w:type="spellStart"/>
      <w:r w:rsidRPr="000E08F0">
        <w:rPr>
          <w:sz w:val="20"/>
          <w:szCs w:val="20"/>
        </w:rPr>
        <w:t>осс</w:t>
      </w:r>
      <w:proofErr w:type="spellEnd"/>
      <w:r w:rsidRPr="000E08F0">
        <w:rPr>
          <w:sz w:val="20"/>
          <w:szCs w:val="20"/>
        </w:rPr>
        <w:t xml:space="preserve">. = </w:t>
      </w:r>
      <w:r w:rsidRPr="000E08F0">
        <w:rPr>
          <w:position w:val="-28"/>
          <w:sz w:val="20"/>
          <w:szCs w:val="20"/>
        </w:rPr>
        <w:object w:dxaOrig="2360" w:dyaOrig="660">
          <v:shape id="_x0000_i1027" type="#_x0000_t75" style="width:120.95pt;height:32.25pt" o:ole="">
            <v:imagedata r:id="rId23" o:title=""/>
          </v:shape>
          <o:OLEObject Type="Embed" ProgID="Equation.3" ShapeID="_x0000_i1027" DrawAspect="Content" ObjectID="_1508585972"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стр.1100 = стр.1110 + стр.1120 + стр.1130 + стр.1140 + стр.1150 + стр.1160 + +стр.1170 + стр.1180 + стр.1190</w:t>
      </w:r>
      <w:proofErr w:type="gramEnd"/>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proofErr w:type="gramStart"/>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E08F0">
        <w:rPr>
          <w:sz w:val="20"/>
          <w:szCs w:val="20"/>
        </w:rPr>
        <w:t>внеоборотных</w:t>
      </w:r>
      <w:proofErr w:type="spellEnd"/>
      <w:r w:rsidRPr="000E08F0">
        <w:rPr>
          <w:sz w:val="20"/>
          <w:szCs w:val="20"/>
        </w:rPr>
        <w:t xml:space="preserve"> активов (стр.1100) и оборотных активов</w:t>
      </w:r>
      <w:proofErr w:type="gramEnd"/>
      <w:r w:rsidRPr="000E08F0">
        <w:rPr>
          <w:sz w:val="20"/>
          <w:szCs w:val="20"/>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BD6A58">
      <w:pPr>
        <w:numPr>
          <w:ilvl w:val="0"/>
          <w:numId w:val="47"/>
        </w:numPr>
        <w:tabs>
          <w:tab w:val="left" w:pos="709"/>
          <w:tab w:val="left" w:pos="1134"/>
        </w:tabs>
        <w:jc w:val="both"/>
        <w:rPr>
          <w:sz w:val="20"/>
          <w:szCs w:val="20"/>
        </w:rPr>
      </w:pPr>
      <w:r>
        <w:rPr>
          <w:sz w:val="20"/>
          <w:szCs w:val="20"/>
        </w:rPr>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proofErr w:type="spellStart"/>
      <w:r w:rsidRPr="000E08F0">
        <w:rPr>
          <w:sz w:val="20"/>
          <w:szCs w:val="20"/>
        </w:rPr>
        <w:t>Ксв</w:t>
      </w:r>
      <w:proofErr w:type="spellEnd"/>
      <w:r w:rsidRPr="000E08F0">
        <w:rPr>
          <w:sz w:val="20"/>
          <w:szCs w:val="20"/>
        </w:rPr>
        <w:t xml:space="preserve"> = </w:t>
      </w:r>
      <w:r w:rsidRPr="000E08F0">
        <w:rPr>
          <w:position w:val="-28"/>
          <w:sz w:val="20"/>
          <w:szCs w:val="20"/>
        </w:rPr>
        <w:object w:dxaOrig="1780" w:dyaOrig="720">
          <v:shape id="_x0000_i1028" type="#_x0000_t75" style="width:88.7pt;height:36.3pt" o:ole="">
            <v:imagedata r:id="rId25" o:title=""/>
          </v:shape>
          <o:OLEObject Type="Embed" ProgID="Equation.3" ShapeID="_x0000_i1028" DrawAspect="Content" ObjectID="_1508585973"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proofErr w:type="gramStart"/>
      <w:r w:rsidRPr="000E08F0">
        <w:rPr>
          <w:sz w:val="20"/>
          <w:szCs w:val="20"/>
        </w:rPr>
        <w:t>Р</w:t>
      </w:r>
      <w:proofErr w:type="gramEnd"/>
      <w:r w:rsidRPr="000E08F0">
        <w:rPr>
          <w:sz w:val="20"/>
          <w:szCs w:val="20"/>
        </w:rPr>
        <w:t xml:space="preserve">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E08F0">
        <w:rPr>
          <w:sz w:val="20"/>
          <w:szCs w:val="20"/>
        </w:rPr>
        <w:t xml:space="preserve"> В</w:t>
      </w:r>
      <w:proofErr w:type="gramEnd"/>
      <w:r w:rsidRPr="000E08F0">
        <w:rPr>
          <w:sz w:val="20"/>
          <w:szCs w:val="20"/>
        </w:rPr>
        <w:t>=0.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proofErr w:type="spellStart"/>
      <w:r w:rsidRPr="000E08F0">
        <w:rPr>
          <w:sz w:val="20"/>
          <w:szCs w:val="20"/>
        </w:rPr>
        <w:t>Ксв</w:t>
      </w:r>
      <w:proofErr w:type="spellEnd"/>
      <w:r w:rsidRPr="000E08F0">
        <w:rPr>
          <w:sz w:val="20"/>
          <w:szCs w:val="20"/>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E08F0">
        <w:rPr>
          <w:sz w:val="20"/>
          <w:szCs w:val="20"/>
        </w:rPr>
        <w:t>Ксв</w:t>
      </w:r>
      <w:proofErr w:type="spellEnd"/>
      <w:r w:rsidRPr="000E08F0">
        <w:rPr>
          <w:sz w:val="20"/>
          <w:szCs w:val="20"/>
        </w:rPr>
        <w:t xml:space="preserve">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proofErr w:type="spellStart"/>
      <w:r w:rsidRPr="000E08F0">
        <w:rPr>
          <w:sz w:val="20"/>
          <w:szCs w:val="20"/>
        </w:rPr>
        <w:t>Кпп</w:t>
      </w:r>
      <w:proofErr w:type="spellEnd"/>
      <w:r w:rsidRPr="000E08F0">
        <w:rPr>
          <w:sz w:val="20"/>
          <w:szCs w:val="20"/>
        </w:rPr>
        <w:t xml:space="preserve"> = </w:t>
      </w:r>
      <w:r w:rsidRPr="000E08F0">
        <w:rPr>
          <w:position w:val="-28"/>
          <w:sz w:val="20"/>
          <w:szCs w:val="20"/>
        </w:rPr>
        <w:object w:dxaOrig="2200" w:dyaOrig="660">
          <v:shape id="_x0000_i1029" type="#_x0000_t75" style="width:110.6pt;height:32.25pt" o:ole="">
            <v:imagedata r:id="rId27" o:title=""/>
          </v:shape>
          <o:OLEObject Type="Embed" ProgID="Equation.3" ShapeID="_x0000_i1029" DrawAspect="Content" ObjectID="_1508585974"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roofErr w:type="gramEnd"/>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proofErr w:type="gramStart"/>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E08F0">
        <w:rPr>
          <w:sz w:val="20"/>
          <w:szCs w:val="20"/>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8" w:name="_Toc365624008"/>
      <w:bookmarkStart w:id="69" w:name="_Toc365907684"/>
      <w:bookmarkStart w:id="70" w:name="_Toc366225603"/>
      <w:bookmarkEnd w:id="68"/>
      <w:bookmarkEnd w:id="69"/>
      <w:r w:rsidRPr="000E08F0">
        <w:rPr>
          <w:b/>
          <w:bCs/>
          <w:sz w:val="20"/>
          <w:szCs w:val="20"/>
        </w:rPr>
        <w:t>Критерии расчета показателей</w:t>
      </w:r>
      <w:bookmarkEnd w:id="70"/>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году применяется удельный вес 0,6, а к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должен быть применен удельный вес 1,0, а показатели 1 квартала текущего года в расчетах не учитываются.</w:t>
      </w:r>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w:t>
      </w:r>
      <w:proofErr w:type="spellStart"/>
      <w:r w:rsidRPr="000E08F0">
        <w:rPr>
          <w:sz w:val="20"/>
          <w:szCs w:val="20"/>
        </w:rPr>
        <w:t>Ксв</w:t>
      </w:r>
      <w:proofErr w:type="spellEnd"/>
      <w:r w:rsidRPr="000E08F0">
        <w:rPr>
          <w:sz w:val="20"/>
          <w:szCs w:val="20"/>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E08F0">
        <w:rPr>
          <w:sz w:val="20"/>
          <w:szCs w:val="20"/>
        </w:rPr>
        <w:t>Ксв</w:t>
      </w:r>
      <w:proofErr w:type="spellEnd"/>
      <w:r w:rsidRPr="000E08F0">
        <w:rPr>
          <w:sz w:val="20"/>
          <w:szCs w:val="20"/>
        </w:rPr>
        <w:t>) проводится отдельно.</w:t>
      </w:r>
    </w:p>
    <w:p w:rsidR="002D01C0" w:rsidRPr="000E08F0" w:rsidRDefault="002D01C0" w:rsidP="002D01C0">
      <w:pPr>
        <w:ind w:firstLine="709"/>
        <w:rPr>
          <w:sz w:val="20"/>
          <w:szCs w:val="20"/>
        </w:rPr>
      </w:pPr>
      <w:r w:rsidRPr="000E08F0">
        <w:rPr>
          <w:sz w:val="20"/>
          <w:szCs w:val="20"/>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и оценки по показателю </w:t>
      </w:r>
      <w:proofErr w:type="spellStart"/>
      <w:r w:rsidRPr="000E08F0">
        <w:rPr>
          <w:sz w:val="20"/>
          <w:szCs w:val="20"/>
        </w:rPr>
        <w:t>Ксв</w:t>
      </w:r>
      <w:proofErr w:type="spellEnd"/>
      <w:r w:rsidRPr="000E08F0">
        <w:rPr>
          <w:sz w:val="20"/>
          <w:szCs w:val="20"/>
        </w:rPr>
        <w:t>.</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Пример расчета интегрального показателя обеспеченности финансовыми ресурсами </w:t>
      </w:r>
      <w:proofErr w:type="spellStart"/>
      <w:r w:rsidRPr="000E08F0">
        <w:rPr>
          <w:sz w:val="20"/>
          <w:szCs w:val="20"/>
        </w:rPr>
        <w:t>Zi</w:t>
      </w:r>
      <w:proofErr w:type="spellEnd"/>
      <w:r w:rsidRPr="000E08F0">
        <w:rPr>
          <w:sz w:val="20"/>
          <w:szCs w:val="20"/>
        </w:rPr>
        <w:t>:</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год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92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период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375" w:type="dxa"/>
            <w:vAlign w:val="center"/>
          </w:tcPr>
          <w:p w:rsidR="002D01C0" w:rsidRPr="000E08F0" w:rsidRDefault="002D01C0" w:rsidP="002D01C0">
            <w:pPr>
              <w:jc w:val="center"/>
              <w:rPr>
                <w:sz w:val="20"/>
                <w:szCs w:val="20"/>
              </w:rPr>
            </w:pPr>
            <w:r w:rsidRPr="000E08F0">
              <w:rPr>
                <w:sz w:val="20"/>
                <w:szCs w:val="20"/>
              </w:rPr>
              <w:t xml:space="preserve">Оценка участника по </w:t>
            </w:r>
            <w:proofErr w:type="gramStart"/>
            <w:r w:rsidRPr="000E08F0">
              <w:rPr>
                <w:sz w:val="20"/>
                <w:szCs w:val="20"/>
              </w:rPr>
              <w:t>показа-</w:t>
            </w:r>
            <w:proofErr w:type="spellStart"/>
            <w:r w:rsidRPr="000E08F0">
              <w:rPr>
                <w:sz w:val="20"/>
                <w:szCs w:val="20"/>
              </w:rPr>
              <w:t>телю</w:t>
            </w:r>
            <w:proofErr w:type="spellEnd"/>
            <w:proofErr w:type="gramEnd"/>
            <w:r w:rsidRPr="000E08F0">
              <w:rPr>
                <w:sz w:val="20"/>
                <w:szCs w:val="20"/>
              </w:rPr>
              <w:t xml:space="preserve"> </w:t>
            </w:r>
            <w:proofErr w:type="spellStart"/>
            <w:r w:rsidRPr="000E08F0">
              <w:rPr>
                <w:sz w:val="20"/>
                <w:szCs w:val="20"/>
              </w:rPr>
              <w:t>Ксв</w:t>
            </w:r>
            <w:proofErr w:type="spellEnd"/>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w:t>
      </w:r>
      <w:proofErr w:type="spellStart"/>
      <w:r w:rsidRPr="000E08F0">
        <w:rPr>
          <w:sz w:val="20"/>
          <w:szCs w:val="20"/>
        </w:rPr>
        <w:t>Zi</w:t>
      </w:r>
      <w:proofErr w:type="spellEnd"/>
      <w:r w:rsidRPr="000E08F0">
        <w:rPr>
          <w:sz w:val="20"/>
          <w:szCs w:val="20"/>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 xml:space="preserve">Значение порогового значения показателя </w:t>
      </w:r>
      <w:proofErr w:type="spellStart"/>
      <w:r w:rsidRPr="000E08F0">
        <w:rPr>
          <w:sz w:val="20"/>
          <w:szCs w:val="20"/>
        </w:rPr>
        <w:t>Zi</w:t>
      </w:r>
      <w:proofErr w:type="spellEnd"/>
      <w:r w:rsidRPr="000E08F0">
        <w:rPr>
          <w:sz w:val="20"/>
          <w:szCs w:val="20"/>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E08F0">
        <w:rPr>
          <w:sz w:val="20"/>
          <w:szCs w:val="20"/>
        </w:rPr>
        <w:t>Zi</w:t>
      </w:r>
      <w:proofErr w:type="spellEnd"/>
      <w:r w:rsidRPr="000E08F0">
        <w:rPr>
          <w:sz w:val="20"/>
          <w:szCs w:val="20"/>
        </w:rPr>
        <w:t xml:space="preserve">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BD6A58">
      <w:pPr>
        <w:numPr>
          <w:ilvl w:val="0"/>
          <w:numId w:val="48"/>
        </w:numPr>
        <w:tabs>
          <w:tab w:val="left" w:pos="709"/>
          <w:tab w:val="left" w:pos="1134"/>
        </w:tabs>
        <w:jc w:val="both"/>
        <w:rPr>
          <w:b/>
          <w:bCs/>
        </w:rPr>
      </w:pPr>
      <w:bookmarkStart w:id="71" w:name="_Toc366225606"/>
      <w:r w:rsidRPr="00C61006">
        <w:rPr>
          <w:b/>
          <w:bCs/>
        </w:rPr>
        <w:lastRenderedPageBreak/>
        <w:t>Коды строк в формах бухгалтерской отчетности</w:t>
      </w:r>
      <w:bookmarkEnd w:id="71"/>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2" w:name="sub_4100"/>
            <w:r w:rsidRPr="00105335">
              <w:rPr>
                <w:sz w:val="20"/>
                <w:szCs w:val="20"/>
              </w:rPr>
              <w:t>БУХГАЛТЕРСКИЙ БАЛАНС</w:t>
            </w:r>
            <w:bookmarkEnd w:id="7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1100"/>
            <w:r w:rsidRPr="00105335">
              <w:rPr>
                <w:sz w:val="20"/>
                <w:szCs w:val="20"/>
              </w:rPr>
              <w:t xml:space="preserve">Итого </w:t>
            </w:r>
            <w:proofErr w:type="spellStart"/>
            <w:r w:rsidRPr="00105335">
              <w:rPr>
                <w:sz w:val="20"/>
                <w:szCs w:val="20"/>
              </w:rPr>
              <w:t>внеоборотных</w:t>
            </w:r>
            <w:proofErr w:type="spellEnd"/>
            <w:r w:rsidRPr="00105335">
              <w:rPr>
                <w:sz w:val="20"/>
                <w:szCs w:val="20"/>
              </w:rPr>
              <w:t xml:space="preserve"> активов</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10"/>
            <w:r w:rsidRPr="00105335">
              <w:rPr>
                <w:sz w:val="20"/>
                <w:szCs w:val="20"/>
              </w:rPr>
              <w:t>Нематериальные активы</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5" w:name="sub_1120"/>
            <w:r w:rsidRPr="00105335">
              <w:rPr>
                <w:sz w:val="20"/>
                <w:szCs w:val="20"/>
              </w:rPr>
              <w:t>Результаты исследований и разработок</w:t>
            </w:r>
            <w:bookmarkEnd w:id="7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6" w:name="sub_11300"/>
            <w:r w:rsidRPr="00105335">
              <w:rPr>
                <w:sz w:val="20"/>
                <w:szCs w:val="20"/>
              </w:rPr>
              <w:t>1130</w:t>
            </w:r>
            <w:bookmarkEnd w:id="7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7" w:name="sub_11400"/>
            <w:r w:rsidRPr="00105335">
              <w:rPr>
                <w:sz w:val="20"/>
                <w:szCs w:val="20"/>
              </w:rPr>
              <w:t>Материальные поисковые активы</w:t>
            </w:r>
            <w:bookmarkEnd w:id="7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8" w:name="sub_1130"/>
            <w:r w:rsidRPr="00105335">
              <w:rPr>
                <w:sz w:val="20"/>
                <w:szCs w:val="20"/>
              </w:rPr>
              <w:t>1150</w:t>
            </w:r>
            <w:bookmarkEnd w:id="7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9" w:name="sub_1140"/>
            <w:r w:rsidRPr="00105335">
              <w:rPr>
                <w:sz w:val="20"/>
                <w:szCs w:val="20"/>
              </w:rPr>
              <w:t>Доходные вложения в материальные ценности</w:t>
            </w:r>
            <w:bookmarkEnd w:id="7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50"/>
            <w:r w:rsidRPr="00105335">
              <w:rPr>
                <w:sz w:val="20"/>
                <w:szCs w:val="20"/>
              </w:rPr>
              <w:t>Финансовые вложения</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80"/>
            <w:r w:rsidRPr="00105335">
              <w:rPr>
                <w:sz w:val="20"/>
                <w:szCs w:val="20"/>
              </w:rPr>
              <w:t>Отложенные налоговые активы</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170"/>
            <w:r w:rsidRPr="00105335">
              <w:rPr>
                <w:sz w:val="20"/>
                <w:szCs w:val="20"/>
              </w:rPr>
              <w:t xml:space="preserve">Прочие </w:t>
            </w:r>
            <w:proofErr w:type="spellStart"/>
            <w:r w:rsidRPr="00105335">
              <w:rPr>
                <w:sz w:val="20"/>
                <w:szCs w:val="20"/>
              </w:rPr>
              <w:t>внеоборотные</w:t>
            </w:r>
            <w:proofErr w:type="spellEnd"/>
            <w:r w:rsidRPr="00105335">
              <w:rPr>
                <w:sz w:val="20"/>
                <w:szCs w:val="20"/>
              </w:rPr>
              <w:t xml:space="preserve"> активы</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3" w:name="sub_1200"/>
            <w:r w:rsidRPr="00105335">
              <w:rPr>
                <w:sz w:val="20"/>
                <w:szCs w:val="20"/>
              </w:rPr>
              <w:t>Итого оборотных активов</w:t>
            </w:r>
            <w:bookmarkEnd w:id="8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4" w:name="sub_1210"/>
            <w:r w:rsidRPr="00105335">
              <w:rPr>
                <w:sz w:val="20"/>
                <w:szCs w:val="20"/>
              </w:rPr>
              <w:t>1210</w:t>
            </w:r>
            <w:bookmarkEnd w:id="84"/>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5" w:name="sub_1230"/>
            <w:r w:rsidRPr="00105335">
              <w:rPr>
                <w:sz w:val="20"/>
                <w:szCs w:val="20"/>
              </w:rPr>
              <w:t>Дебиторская задолженность</w:t>
            </w:r>
            <w:bookmarkEnd w:id="8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40"/>
            <w:r w:rsidRPr="00105335">
              <w:rPr>
                <w:sz w:val="20"/>
                <w:szCs w:val="20"/>
              </w:rPr>
              <w:t>Финансовые вложения (за исключением денежных эквивалентов)</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50"/>
            <w:r w:rsidRPr="00105335">
              <w:rPr>
                <w:sz w:val="20"/>
                <w:szCs w:val="20"/>
              </w:rPr>
              <w:t>Денежные средства и денежные эквиваленты</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1260"/>
            <w:r w:rsidRPr="00105335">
              <w:rPr>
                <w:sz w:val="20"/>
                <w:szCs w:val="20"/>
              </w:rPr>
              <w:t>Прочие оборотные активы</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7771600"/>
            <w:r w:rsidRPr="00105335">
              <w:rPr>
                <w:sz w:val="20"/>
                <w:szCs w:val="20"/>
              </w:rPr>
              <w:t>БАЛАНС (актив)</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1300"/>
            <w:r w:rsidRPr="00105335">
              <w:rPr>
                <w:sz w:val="20"/>
                <w:szCs w:val="20"/>
              </w:rPr>
              <w:t>ИТОГО капитал</w:t>
            </w:r>
            <w:bookmarkEnd w:id="9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10"/>
            <w:r w:rsidRPr="00105335">
              <w:rPr>
                <w:sz w:val="20"/>
                <w:szCs w:val="20"/>
              </w:rPr>
              <w:t>Уставный капитал (складочный капитал, уставный фонд, вклады товарищей)</w:t>
            </w:r>
            <w:bookmarkEnd w:id="91"/>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20"/>
            <w:r w:rsidRPr="00105335">
              <w:rPr>
                <w:sz w:val="20"/>
                <w:szCs w:val="20"/>
              </w:rPr>
              <w:t>Собственные акции, выкупленные у акционеров</w:t>
            </w:r>
            <w:bookmarkEnd w:id="9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40"/>
            <w:r w:rsidRPr="00105335">
              <w:rPr>
                <w:sz w:val="20"/>
                <w:szCs w:val="20"/>
              </w:rPr>
              <w:t xml:space="preserve">Переоценка </w:t>
            </w:r>
            <w:proofErr w:type="spellStart"/>
            <w:r w:rsidRPr="00105335">
              <w:rPr>
                <w:sz w:val="20"/>
                <w:szCs w:val="20"/>
              </w:rPr>
              <w:t>внеоборотных</w:t>
            </w:r>
            <w:proofErr w:type="spellEnd"/>
            <w:r w:rsidRPr="00105335">
              <w:rPr>
                <w:sz w:val="20"/>
                <w:szCs w:val="20"/>
              </w:rPr>
              <w:t xml:space="preserve"> активов</w:t>
            </w:r>
            <w:bookmarkEnd w:id="9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50"/>
            <w:r w:rsidRPr="00105335">
              <w:rPr>
                <w:sz w:val="20"/>
                <w:szCs w:val="20"/>
              </w:rPr>
              <w:t>Добавочный капитал (без переоценки)</w:t>
            </w:r>
            <w:bookmarkEnd w:id="94"/>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60"/>
            <w:r w:rsidRPr="00105335">
              <w:rPr>
                <w:sz w:val="20"/>
                <w:szCs w:val="20"/>
              </w:rPr>
              <w:t>Резервный капитал</w:t>
            </w:r>
            <w:bookmarkEnd w:id="9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370"/>
            <w:r w:rsidRPr="00105335">
              <w:rPr>
                <w:sz w:val="20"/>
                <w:szCs w:val="20"/>
              </w:rPr>
              <w:t>Нераспределенная прибыль (непокрытый убыток)</w:t>
            </w:r>
            <w:bookmarkEnd w:id="96"/>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7" w:name="sub_1410"/>
            <w:r w:rsidRPr="00105335">
              <w:rPr>
                <w:sz w:val="20"/>
                <w:szCs w:val="20"/>
              </w:rPr>
              <w:t>Долгосрочные заемные средства</w:t>
            </w:r>
            <w:bookmarkEnd w:id="9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8" w:name="sub_1430"/>
            <w:r w:rsidRPr="00105335">
              <w:rPr>
                <w:sz w:val="20"/>
                <w:szCs w:val="20"/>
              </w:rPr>
              <w:t>1430</w:t>
            </w:r>
            <w:bookmarkEnd w:id="9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9" w:name="sub_1450"/>
            <w:r w:rsidRPr="00105335">
              <w:rPr>
                <w:sz w:val="20"/>
                <w:szCs w:val="20"/>
              </w:rPr>
              <w:t>Прочие долгосрочные обязательства</w:t>
            </w:r>
            <w:bookmarkEnd w:id="9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400"/>
            <w:r w:rsidRPr="00105335">
              <w:rPr>
                <w:sz w:val="20"/>
                <w:szCs w:val="20"/>
              </w:rPr>
              <w:t>ИТОГО долгосрочных обязательств</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510"/>
            <w:r w:rsidRPr="00105335">
              <w:rPr>
                <w:sz w:val="20"/>
                <w:szCs w:val="20"/>
              </w:rPr>
              <w:t>Краткосрочные заемные обязательства</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20"/>
            <w:r w:rsidRPr="00105335">
              <w:rPr>
                <w:sz w:val="20"/>
                <w:szCs w:val="20"/>
              </w:rPr>
              <w:t>Краткосрочная кредиторская задолженность</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30"/>
            <w:r w:rsidRPr="00105335">
              <w:rPr>
                <w:sz w:val="20"/>
                <w:szCs w:val="20"/>
              </w:rPr>
              <w:t>Доходы будущих периодов</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40"/>
            <w:r w:rsidRPr="00105335">
              <w:rPr>
                <w:sz w:val="20"/>
                <w:szCs w:val="20"/>
              </w:rPr>
              <w:t>Оценочные обязательства</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50"/>
            <w:r w:rsidRPr="00105335">
              <w:rPr>
                <w:sz w:val="20"/>
                <w:szCs w:val="20"/>
              </w:rPr>
              <w:t>Прочие краткосрочные обязательства</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500"/>
            <w:r w:rsidRPr="00105335">
              <w:rPr>
                <w:sz w:val="20"/>
                <w:szCs w:val="20"/>
              </w:rPr>
              <w:t>ИТОГО краткосрочных обязательств</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1700"/>
            <w:r w:rsidRPr="00105335">
              <w:rPr>
                <w:sz w:val="20"/>
                <w:szCs w:val="20"/>
              </w:rPr>
              <w:t>БАЛАНС (пассив)</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4200"/>
            <w:r w:rsidRPr="00105335">
              <w:rPr>
                <w:sz w:val="20"/>
                <w:szCs w:val="20"/>
              </w:rPr>
              <w:t>ОТЧЕТ О ПРИБЫЛЯХ И УБЫТКАХ</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110"/>
            <w:r w:rsidRPr="00105335">
              <w:rPr>
                <w:sz w:val="20"/>
                <w:szCs w:val="20"/>
              </w:rPr>
              <w:t>Выручка</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20"/>
            <w:r w:rsidRPr="00105335">
              <w:rPr>
                <w:sz w:val="20"/>
                <w:szCs w:val="20"/>
              </w:rPr>
              <w:t>Себестоимость продаж</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100"/>
            <w:r w:rsidRPr="00105335">
              <w:rPr>
                <w:sz w:val="20"/>
                <w:szCs w:val="20"/>
              </w:rPr>
              <w:t>Валовая прибыль (убыток)</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210"/>
            <w:r w:rsidRPr="00105335">
              <w:rPr>
                <w:sz w:val="20"/>
                <w:szCs w:val="20"/>
              </w:rPr>
              <w:t>Коммерческие расходы</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20"/>
            <w:r w:rsidRPr="00105335">
              <w:rPr>
                <w:sz w:val="20"/>
                <w:szCs w:val="20"/>
              </w:rPr>
              <w:t>Управленческие расходы</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200"/>
            <w:r w:rsidRPr="00105335">
              <w:rPr>
                <w:sz w:val="20"/>
                <w:szCs w:val="20"/>
              </w:rPr>
              <w:t>Прибыль (убыток) от продаж</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310"/>
            <w:r w:rsidRPr="00105335">
              <w:rPr>
                <w:sz w:val="20"/>
                <w:szCs w:val="20"/>
              </w:rPr>
              <w:t>Доходы от участия в других организациях</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20"/>
            <w:r w:rsidRPr="00105335">
              <w:rPr>
                <w:sz w:val="20"/>
                <w:szCs w:val="20"/>
              </w:rPr>
              <w:t>Проценты к получению</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30"/>
            <w:r w:rsidRPr="00105335">
              <w:rPr>
                <w:sz w:val="20"/>
                <w:szCs w:val="20"/>
              </w:rPr>
              <w:t>Проценты к уплате</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40"/>
            <w:r w:rsidRPr="00105335">
              <w:rPr>
                <w:sz w:val="20"/>
                <w:szCs w:val="20"/>
              </w:rPr>
              <w:t>Прочие доходы</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9" w:name="sub_42350"/>
            <w:r w:rsidRPr="00105335">
              <w:rPr>
                <w:sz w:val="20"/>
                <w:szCs w:val="20"/>
              </w:rPr>
              <w:t>Прочие расходы</w:t>
            </w:r>
            <w:bookmarkEnd w:id="11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0" w:name="sub_42300"/>
            <w:r w:rsidRPr="00105335">
              <w:rPr>
                <w:sz w:val="20"/>
                <w:szCs w:val="20"/>
              </w:rPr>
              <w:t>2300</w:t>
            </w:r>
            <w:bookmarkEnd w:id="120"/>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1" w:name="sub_7772410"/>
            <w:r w:rsidRPr="00105335">
              <w:rPr>
                <w:sz w:val="20"/>
                <w:szCs w:val="20"/>
              </w:rPr>
              <w:t>Текущий налог на прибыль</w:t>
            </w:r>
            <w:bookmarkEnd w:id="12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2" w:name="sub_7772411"/>
            <w:r w:rsidRPr="00105335">
              <w:rPr>
                <w:sz w:val="20"/>
                <w:szCs w:val="20"/>
              </w:rPr>
              <w:t>2421</w:t>
            </w:r>
            <w:bookmarkEnd w:id="122"/>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3" w:name="sub_42460"/>
            <w:r w:rsidRPr="00105335">
              <w:rPr>
                <w:sz w:val="20"/>
                <w:szCs w:val="20"/>
              </w:rPr>
              <w:t>Прочее</w:t>
            </w:r>
            <w:bookmarkEnd w:id="12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2400"/>
            <w:r w:rsidRPr="00105335">
              <w:rPr>
                <w:sz w:val="20"/>
                <w:szCs w:val="20"/>
              </w:rPr>
              <w:lastRenderedPageBreak/>
              <w:t>Чистая прибыль (убыток)</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5" w:name="sub_42510"/>
            <w:r w:rsidRPr="00105335">
              <w:rPr>
                <w:sz w:val="20"/>
                <w:szCs w:val="20"/>
              </w:rPr>
              <w:t xml:space="preserve">Результат от переоценки </w:t>
            </w:r>
            <w:proofErr w:type="spellStart"/>
            <w:r w:rsidRPr="00105335">
              <w:rPr>
                <w:sz w:val="20"/>
                <w:szCs w:val="20"/>
              </w:rPr>
              <w:t>внеоборотных</w:t>
            </w:r>
            <w:proofErr w:type="spellEnd"/>
            <w:r w:rsidRPr="00105335">
              <w:rPr>
                <w:sz w:val="20"/>
                <w:szCs w:val="20"/>
              </w:rPr>
              <w:t xml:space="preserve"> активов, не включаемый в чистую прибыль (убыток)</w:t>
            </w:r>
            <w:bookmarkEnd w:id="12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6" w:name="sub_2520"/>
            <w:r w:rsidRPr="00105335">
              <w:rPr>
                <w:sz w:val="20"/>
                <w:szCs w:val="20"/>
              </w:rPr>
              <w:t>2520</w:t>
            </w:r>
            <w:bookmarkEnd w:id="12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7" w:name="sub_42500"/>
            <w:r w:rsidRPr="00105335">
              <w:rPr>
                <w:sz w:val="20"/>
                <w:szCs w:val="20"/>
              </w:rPr>
              <w:t>Совокупный финансовый результат периода</w:t>
            </w:r>
            <w:bookmarkEnd w:id="12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BD6A58">
      <w:pPr>
        <w:pStyle w:val="10"/>
        <w:numPr>
          <w:ilvl w:val="0"/>
          <w:numId w:val="17"/>
        </w:numPr>
        <w:tabs>
          <w:tab w:val="left" w:pos="426"/>
        </w:tabs>
        <w:ind w:left="0" w:firstLine="0"/>
        <w:jc w:val="center"/>
        <w:rPr>
          <w:sz w:val="28"/>
          <w:szCs w:val="28"/>
        </w:rPr>
      </w:pPr>
      <w:bookmarkStart w:id="128" w:name="_Ref321475870"/>
      <w:bookmarkStart w:id="129" w:name="_Toc398564600"/>
      <w:bookmarkStart w:id="130" w:name="_Toc399408089"/>
      <w:bookmarkStart w:id="131"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8"/>
      <w:bookmarkEnd w:id="129"/>
      <w:bookmarkEnd w:id="130"/>
      <w:bookmarkEnd w:id="131"/>
    </w:p>
    <w:p w:rsidR="005D6E3F" w:rsidRDefault="005D6E3F" w:rsidP="005D6E3F">
      <w:pPr>
        <w:ind w:right="153" w:firstLine="636"/>
        <w:jc w:val="both"/>
        <w:rPr>
          <w:b/>
          <w:i/>
        </w:rPr>
      </w:pPr>
    </w:p>
    <w:p w:rsidR="0010175A" w:rsidRPr="008A2315" w:rsidRDefault="0010175A" w:rsidP="00BD6A58">
      <w:pPr>
        <w:pStyle w:val="31"/>
        <w:numPr>
          <w:ilvl w:val="1"/>
          <w:numId w:val="17"/>
        </w:numPr>
        <w:tabs>
          <w:tab w:val="left" w:pos="1418"/>
        </w:tabs>
        <w:spacing w:before="120" w:after="120"/>
        <w:jc w:val="both"/>
        <w:rPr>
          <w:rFonts w:ascii="Times New Roman" w:hAnsi="Times New Roman"/>
          <w:b w:val="0"/>
          <w:iCs/>
          <w:sz w:val="28"/>
          <w:szCs w:val="28"/>
        </w:rPr>
      </w:pPr>
      <w:bookmarkStart w:id="132"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2"/>
    </w:p>
    <w:p w:rsidR="0010175A" w:rsidRPr="0010175A" w:rsidRDefault="0010175A" w:rsidP="0010175A">
      <w:pPr>
        <w:ind w:firstLine="708"/>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BD6A58">
      <w:pPr>
        <w:pStyle w:val="afff"/>
        <w:numPr>
          <w:ilvl w:val="0"/>
          <w:numId w:val="33"/>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 xml:space="preserve">цена договора (значимость критерия </w:t>
      </w:r>
      <w:proofErr w:type="gramStart"/>
      <w:r w:rsidRPr="0010175A">
        <w:rPr>
          <w:rFonts w:ascii="Times New Roman" w:hAnsi="Times New Roman"/>
          <w:sz w:val="28"/>
          <w:szCs w:val="28"/>
        </w:rPr>
        <w:t>Ц</w:t>
      </w:r>
      <w:proofErr w:type="gramEnd"/>
      <w:r w:rsidRPr="0010175A">
        <w:rPr>
          <w:rFonts w:ascii="Times New Roman" w:hAnsi="Times New Roman"/>
          <w:sz w:val="28"/>
          <w:szCs w:val="28"/>
        </w:rPr>
        <w:t>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BD6A58">
      <w:pPr>
        <w:pStyle w:val="afff"/>
        <w:numPr>
          <w:ilvl w:val="0"/>
          <w:numId w:val="33"/>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квалификация участника закупки (значимость критерия</w:t>
      </w:r>
      <w:proofErr w:type="gramStart"/>
      <w:r w:rsidRPr="0010175A">
        <w:rPr>
          <w:rFonts w:ascii="Times New Roman" w:hAnsi="Times New Roman"/>
          <w:sz w:val="28"/>
          <w:szCs w:val="28"/>
        </w:rPr>
        <w:t xml:space="preserve"> </w:t>
      </w:r>
      <w:proofErr w:type="spellStart"/>
      <w:r w:rsidRPr="0010175A">
        <w:rPr>
          <w:rFonts w:ascii="Times New Roman" w:hAnsi="Times New Roman"/>
          <w:sz w:val="28"/>
          <w:szCs w:val="28"/>
        </w:rPr>
        <w:t>К</w:t>
      </w:r>
      <w:proofErr w:type="gramEnd"/>
      <w:r w:rsidRPr="0010175A">
        <w:rPr>
          <w:rFonts w:ascii="Times New Roman" w:hAnsi="Times New Roman"/>
          <w:sz w:val="28"/>
          <w:szCs w:val="28"/>
        </w:rPr>
        <w:t>в</w:t>
      </w:r>
      <w:proofErr w:type="spellEnd"/>
      <w:r w:rsidRPr="0010175A">
        <w:rPr>
          <w:rFonts w:ascii="Times New Roman" w:hAnsi="Times New Roman"/>
          <w:sz w:val="28"/>
          <w:szCs w:val="28"/>
        </w:rPr>
        <w:t xml:space="preserve"> </w:t>
      </w:r>
      <w:proofErr w:type="spellStart"/>
      <w:r w:rsidRPr="0010175A">
        <w:rPr>
          <w:rFonts w:ascii="Times New Roman" w:hAnsi="Times New Roman"/>
          <w:sz w:val="28"/>
          <w:szCs w:val="28"/>
          <w:vertAlign w:val="subscript"/>
          <w:lang w:val="en-US"/>
        </w:rPr>
        <w:t>i</w:t>
      </w:r>
      <w:proofErr w:type="spellEnd"/>
      <w:r w:rsidRPr="0010175A">
        <w:rPr>
          <w:rFonts w:ascii="Times New Roman" w:hAnsi="Times New Roman"/>
          <w:sz w:val="28"/>
          <w:szCs w:val="28"/>
        </w:rPr>
        <w:t xml:space="preserve"> – 5%), в том числе:</w:t>
      </w:r>
    </w:p>
    <w:p w:rsidR="0010175A" w:rsidRPr="0010175A" w:rsidRDefault="0010175A" w:rsidP="00BD6A58">
      <w:pPr>
        <w:numPr>
          <w:ilvl w:val="3"/>
          <w:numId w:val="32"/>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значимость подкритерия</w:t>
      </w:r>
      <w:proofErr w:type="gramStart"/>
      <w:r w:rsidRPr="0010175A">
        <w:rPr>
          <w:bCs/>
          <w:sz w:val="28"/>
          <w:szCs w:val="28"/>
        </w:rPr>
        <w:t xml:space="preserve"> О</w:t>
      </w:r>
      <w:proofErr w:type="gramEnd"/>
      <w:r w:rsidRPr="0010175A">
        <w:rPr>
          <w:bCs/>
          <w:sz w:val="28"/>
          <w:szCs w:val="28"/>
        </w:rPr>
        <w:t xml:space="preserve"> </w:t>
      </w:r>
      <w:proofErr w:type="spellStart"/>
      <w:r w:rsidRPr="0010175A">
        <w:rPr>
          <w:bCs/>
          <w:sz w:val="28"/>
          <w:szCs w:val="28"/>
          <w:vertAlign w:val="subscript"/>
          <w:lang w:val="en-US"/>
        </w:rPr>
        <w:t>i</w:t>
      </w:r>
      <w:proofErr w:type="spellEnd"/>
      <w:r w:rsidRPr="0010175A">
        <w:rPr>
          <w:bCs/>
          <w:sz w:val="28"/>
          <w:szCs w:val="28"/>
        </w:rPr>
        <w:t xml:space="preserve"> – 100%) </w:t>
      </w:r>
    </w:p>
    <w:p w:rsidR="0010175A" w:rsidRPr="0010175A" w:rsidRDefault="0010175A" w:rsidP="0010175A">
      <w:pPr>
        <w:tabs>
          <w:tab w:val="left" w:pos="1134"/>
          <w:tab w:val="num" w:pos="3589"/>
        </w:tabs>
        <w:ind w:left="709" w:right="68"/>
        <w:rPr>
          <w:rFonts w:eastAsia="Arial Unicode MS"/>
          <w:sz w:val="28"/>
        </w:rPr>
      </w:pPr>
    </w:p>
    <w:p w:rsidR="0010175A" w:rsidRPr="00CD3B8C" w:rsidRDefault="0010175A" w:rsidP="0010175A">
      <w:pPr>
        <w:tabs>
          <w:tab w:val="left" w:pos="1134"/>
          <w:tab w:val="num" w:pos="3589"/>
        </w:tabs>
        <w:ind w:right="68" w:firstLine="709"/>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BD6A58">
      <w:pPr>
        <w:pStyle w:val="31"/>
        <w:numPr>
          <w:ilvl w:val="1"/>
          <w:numId w:val="17"/>
        </w:numPr>
        <w:tabs>
          <w:tab w:val="left" w:pos="1418"/>
        </w:tabs>
        <w:spacing w:before="120" w:after="120"/>
        <w:jc w:val="both"/>
        <w:rPr>
          <w:rFonts w:ascii="Times New Roman" w:hAnsi="Times New Roman"/>
          <w:b w:val="0"/>
          <w:sz w:val="28"/>
          <w:szCs w:val="28"/>
        </w:rPr>
      </w:pPr>
      <w:bookmarkStart w:id="133" w:name="_Ref383787274"/>
      <w:bookmarkStart w:id="134" w:name="_Toc383792475"/>
      <w:bookmarkStart w:id="135" w:name="_Toc384030522"/>
      <w:bookmarkStart w:id="136" w:name="_Toc390100174"/>
      <w:bookmarkStart w:id="137"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3"/>
      <w:bookmarkEnd w:id="134"/>
      <w:bookmarkEnd w:id="135"/>
      <w:bookmarkEnd w:id="136"/>
      <w:bookmarkEnd w:id="137"/>
    </w:p>
    <w:p w:rsidR="0010175A" w:rsidRPr="00CD3B8C" w:rsidRDefault="0010175A" w:rsidP="0010175A">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10175A">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10175A">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 xml:space="preserve">-го участника закупки определяется по формуле </w:t>
      </w:r>
    </w:p>
    <w:p w:rsidR="0010175A" w:rsidRPr="00CD3B8C" w:rsidRDefault="0010175A" w:rsidP="0010175A">
      <w:pPr>
        <w:ind w:right="153" w:firstLine="709"/>
        <w:rPr>
          <w:sz w:val="28"/>
          <w:szCs w:val="28"/>
        </w:rPr>
      </w:pPr>
    </w:p>
    <w:p w:rsidR="0010175A" w:rsidRPr="00CD3B8C" w:rsidRDefault="0010175A" w:rsidP="0010175A">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lang w:val="en-US"/>
        </w:rPr>
        <w:t>;</w:t>
      </w:r>
    </w:p>
    <w:p w:rsidR="0010175A" w:rsidRPr="00CD3B8C" w:rsidRDefault="0010175A" w:rsidP="0010175A">
      <w:pPr>
        <w:ind w:right="153" w:firstLine="709"/>
        <w:rPr>
          <w:bCs/>
          <w:sz w:val="28"/>
          <w:szCs w:val="28"/>
          <w:lang w:val="en-US"/>
        </w:rPr>
      </w:pPr>
    </w:p>
    <w:p w:rsidR="0010175A" w:rsidRPr="00CD3B8C" w:rsidRDefault="0010175A" w:rsidP="0010175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10175A">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10175A" w:rsidRPr="00CD3B8C" w:rsidRDefault="0010175A" w:rsidP="0010175A">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38" w:name="_Toc418774707"/>
      <w:bookmarkStart w:id="139" w:name="_Ref410314757"/>
      <w:r w:rsidRPr="00CD3B8C">
        <w:rPr>
          <w:rFonts w:ascii="Times New Roman" w:hAnsi="Times New Roman"/>
          <w:b w:val="0"/>
          <w:sz w:val="28"/>
          <w:szCs w:val="28"/>
        </w:rPr>
        <w:t>Оценка по критерию «цена договора, цена единицы продукции»</w:t>
      </w:r>
      <w:bookmarkEnd w:id="138"/>
      <w:r w:rsidRPr="004F353A">
        <w:rPr>
          <w:rFonts w:ascii="Times New Roman" w:hAnsi="Times New Roman"/>
          <w:b w:val="0"/>
          <w:bCs w:val="0"/>
          <w:sz w:val="28"/>
          <w:szCs w:val="28"/>
        </w:rPr>
        <w:t xml:space="preserve"> </w:t>
      </w:r>
      <w:bookmarkEnd w:id="139"/>
    </w:p>
    <w:p w:rsidR="0010175A" w:rsidRPr="00285FAA" w:rsidRDefault="0010175A" w:rsidP="0010175A">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10175A">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10175A">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311F2">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10175A" w:rsidRPr="00CD3B8C" w:rsidRDefault="0010175A" w:rsidP="000311F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311F2">
            <w:pPr>
              <w:pStyle w:val="af4"/>
              <w:spacing w:before="0" w:beforeAutospacing="0" w:after="0" w:afterAutospacing="0"/>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311F2">
            <w:pPr>
              <w:pStyle w:val="af4"/>
              <w:spacing w:before="0" w:beforeAutospacing="0" w:after="0" w:afterAutospacing="0"/>
              <w:ind w:firstLine="709"/>
              <w:rPr>
                <w:sz w:val="28"/>
                <w:szCs w:val="28"/>
              </w:rPr>
            </w:pPr>
          </w:p>
        </w:tc>
        <w:tc>
          <w:tcPr>
            <w:tcW w:w="1079" w:type="dxa"/>
            <w:tcBorders>
              <w:top w:val="single" w:sz="4" w:space="0" w:color="auto"/>
            </w:tcBorders>
          </w:tcPr>
          <w:p w:rsidR="0010175A" w:rsidRPr="00CD3B8C" w:rsidRDefault="0010175A" w:rsidP="000311F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10175A" w:rsidRPr="00CD3B8C" w:rsidRDefault="0010175A" w:rsidP="000311F2">
            <w:pPr>
              <w:pStyle w:val="af4"/>
              <w:spacing w:before="0" w:beforeAutospacing="0" w:after="0" w:afterAutospacing="0"/>
              <w:ind w:firstLine="709"/>
              <w:rPr>
                <w:sz w:val="28"/>
                <w:szCs w:val="28"/>
              </w:rPr>
            </w:pPr>
          </w:p>
        </w:tc>
      </w:tr>
    </w:tbl>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10175A" w:rsidRPr="00CD3B8C" w:rsidRDefault="0010175A" w:rsidP="0010175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10175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40" w:name="_Ref410314872"/>
      <w:bookmarkStart w:id="141" w:name="_Toc418774708"/>
      <w:r w:rsidRPr="00CD3B8C">
        <w:rPr>
          <w:rFonts w:ascii="Times New Roman" w:hAnsi="Times New Roman"/>
          <w:b w:val="0"/>
          <w:sz w:val="28"/>
          <w:szCs w:val="28"/>
        </w:rPr>
        <w:t>Оценка по критерию «квалификация участника»</w:t>
      </w:r>
      <w:bookmarkEnd w:id="140"/>
      <w:bookmarkEnd w:id="141"/>
    </w:p>
    <w:p w:rsidR="0010175A" w:rsidRPr="00CD3B8C" w:rsidRDefault="0010175A" w:rsidP="0010175A">
      <w:pPr>
        <w:shd w:val="clear" w:color="auto" w:fill="FFFFFF"/>
        <w:ind w:firstLine="709"/>
        <w:rPr>
          <w:b/>
          <w:i/>
        </w:rPr>
      </w:pPr>
    </w:p>
    <w:p w:rsidR="0010175A" w:rsidRPr="00285FAA" w:rsidRDefault="0010175A" w:rsidP="0010175A">
      <w:pPr>
        <w:shd w:val="clear" w:color="auto" w:fill="FFFFFF"/>
        <w:jc w:val="center"/>
        <w:rPr>
          <w:sz w:val="28"/>
          <w:szCs w:val="28"/>
          <w:lang w:val="en-US"/>
        </w:rPr>
      </w:pPr>
      <w:proofErr w:type="spellStart"/>
      <w:r w:rsidRPr="00CD3B8C">
        <w:rPr>
          <w:sz w:val="28"/>
          <w:szCs w:val="28"/>
        </w:rPr>
        <w:t>БКв</w:t>
      </w:r>
      <w:proofErr w:type="spellEnd"/>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 </w:t>
      </w:r>
      <w:proofErr w:type="gramStart"/>
      <w:r w:rsidRPr="00CD3B8C">
        <w:rPr>
          <w:sz w:val="28"/>
          <w:szCs w:val="28"/>
          <w:lang w:val="en-US"/>
        </w:rPr>
        <w:t>V</w:t>
      </w:r>
      <w:proofErr w:type="gramEnd"/>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proofErr w:type="spellStart"/>
      <w:r w:rsidRPr="00285FAA">
        <w:rPr>
          <w:b/>
          <w:i/>
          <w:vertAlign w:val="subscript"/>
          <w:lang w:val="en-US"/>
        </w:rPr>
        <w:t>i</w:t>
      </w:r>
      <w:proofErr w:type="spellEnd"/>
      <w:r w:rsidRPr="00285FAA">
        <w:rPr>
          <w:b/>
          <w:i/>
          <w:vertAlign w:val="subscript"/>
          <w:lang w:val="en-US"/>
        </w:rPr>
        <w:t xml:space="preserve"> </w:t>
      </w:r>
      <w:r w:rsidRPr="00285FAA">
        <w:rPr>
          <w:b/>
          <w:i/>
          <w:lang w:val="en-US"/>
        </w:rPr>
        <w:t xml:space="preserve"> * V</w:t>
      </w:r>
      <w:r w:rsidRPr="00285FAA">
        <w:rPr>
          <w:b/>
          <w:i/>
          <w:vertAlign w:val="subscript"/>
        </w:rPr>
        <w:t>р</w:t>
      </w:r>
    </w:p>
    <w:p w:rsidR="0010175A" w:rsidRPr="00285FAA" w:rsidRDefault="0010175A" w:rsidP="0010175A">
      <w:pPr>
        <w:shd w:val="clear" w:color="auto" w:fill="FFFFFF"/>
        <w:jc w:val="center"/>
        <w:rPr>
          <w:sz w:val="28"/>
          <w:lang w:val="en-US"/>
        </w:rPr>
      </w:pPr>
    </w:p>
    <w:p w:rsidR="0010175A" w:rsidRPr="00CD3B8C" w:rsidRDefault="0010175A" w:rsidP="0010175A">
      <w:pPr>
        <w:shd w:val="clear" w:color="auto" w:fill="FFFFFF"/>
        <w:ind w:firstLine="709"/>
        <w:rPr>
          <w:sz w:val="28"/>
        </w:rPr>
      </w:pPr>
      <w:r w:rsidRPr="00CD3B8C">
        <w:rPr>
          <w:sz w:val="28"/>
        </w:rPr>
        <w:t>где: V – значимость (вес)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10175A">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w:t>
      </w:r>
      <w:proofErr w:type="spellStart"/>
      <w:r w:rsidRPr="00285FAA">
        <w:rPr>
          <w:b/>
          <w:i/>
        </w:rPr>
        <w:t>Р</w:t>
      </w:r>
      <w:r w:rsidRPr="00285FAA">
        <w:rPr>
          <w:b/>
          <w:i/>
          <w:vertAlign w:val="subscript"/>
        </w:rPr>
        <w:t>i</w:t>
      </w:r>
      <w:proofErr w:type="spellEnd"/>
      <w:r w:rsidRPr="00285FAA">
        <w:t xml:space="preserve"> </w:t>
      </w:r>
      <w:r w:rsidRPr="00CD3B8C">
        <w:rPr>
          <w:sz w:val="28"/>
        </w:rPr>
        <w:t>– 100 баллов</w:t>
      </w:r>
    </w:p>
    <w:p w:rsidR="0010175A" w:rsidRPr="00191A0C"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A973A0" w:rsidRPr="00A973A0" w:rsidRDefault="00A973A0" w:rsidP="00A973A0">
      <w:pPr>
        <w:keepNext/>
        <w:numPr>
          <w:ilvl w:val="3"/>
          <w:numId w:val="17"/>
        </w:numPr>
        <w:tabs>
          <w:tab w:val="left" w:pos="1418"/>
          <w:tab w:val="left" w:pos="1985"/>
        </w:tabs>
        <w:spacing w:before="120" w:after="120"/>
        <w:ind w:left="1695"/>
        <w:jc w:val="both"/>
        <w:outlineLvl w:val="2"/>
        <w:rPr>
          <w:rFonts w:ascii="Cambria" w:hAnsi="Cambria"/>
          <w:b/>
          <w:bCs/>
          <w:sz w:val="28"/>
          <w:szCs w:val="28"/>
        </w:rPr>
      </w:pPr>
      <w:bookmarkStart w:id="142" w:name="_Toc418774709"/>
      <w:r w:rsidRPr="00A973A0">
        <w:rPr>
          <w:bCs/>
          <w:sz w:val="28"/>
          <w:szCs w:val="28"/>
        </w:rPr>
        <w:t>Оценка по подкритерию «опыт участника закупки»:</w:t>
      </w:r>
      <w:bookmarkEnd w:id="142"/>
    </w:p>
    <w:p w:rsidR="00C618F1" w:rsidRPr="00C618F1" w:rsidRDefault="00A973A0" w:rsidP="00C618F1">
      <w:pPr>
        <w:tabs>
          <w:tab w:val="left" w:pos="0"/>
        </w:tabs>
        <w:ind w:right="-1"/>
        <w:jc w:val="both"/>
        <w:rPr>
          <w:sz w:val="28"/>
          <w:szCs w:val="28"/>
        </w:rPr>
      </w:pPr>
      <w:r w:rsidRPr="00A973A0">
        <w:rPr>
          <w:sz w:val="28"/>
          <w:szCs w:val="28"/>
        </w:rPr>
        <w:tab/>
      </w:r>
      <w:r w:rsidR="00C618F1" w:rsidRPr="00C618F1">
        <w:rPr>
          <w:sz w:val="28"/>
          <w:szCs w:val="28"/>
        </w:rPr>
        <w:t xml:space="preserve">При оценке по данному подкритерию к учету принимаются завершенные в 2012-2014 гг. </w:t>
      </w:r>
      <w:r w:rsidR="00FA138B">
        <w:rPr>
          <w:sz w:val="28"/>
          <w:szCs w:val="28"/>
        </w:rPr>
        <w:t xml:space="preserve">работы </w:t>
      </w:r>
      <w:r w:rsidR="001B20A8">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FA138B">
        <w:rPr>
          <w:sz w:val="28"/>
          <w:szCs w:val="28"/>
        </w:rPr>
        <w:t>, указанными</w:t>
      </w:r>
      <w:r w:rsidR="00C618F1" w:rsidRPr="00C618F1">
        <w:rPr>
          <w:sz w:val="28"/>
          <w:szCs w:val="28"/>
        </w:rPr>
        <w:t xml:space="preserve"> в Томе 2 «Техническая часть» документации.</w:t>
      </w:r>
    </w:p>
    <w:p w:rsidR="00C618F1" w:rsidRPr="00C618F1" w:rsidRDefault="00C618F1" w:rsidP="00C618F1">
      <w:pPr>
        <w:tabs>
          <w:tab w:val="left" w:pos="0"/>
        </w:tabs>
        <w:ind w:right="-1"/>
        <w:jc w:val="both"/>
        <w:rPr>
          <w:sz w:val="28"/>
          <w:szCs w:val="28"/>
        </w:rPr>
      </w:pPr>
    </w:p>
    <w:p w:rsidR="00C618F1" w:rsidRPr="00C618F1" w:rsidRDefault="00C618F1" w:rsidP="00C618F1">
      <w:pPr>
        <w:tabs>
          <w:tab w:val="left" w:pos="0"/>
        </w:tabs>
        <w:ind w:right="-1"/>
        <w:jc w:val="both"/>
        <w:rPr>
          <w:sz w:val="28"/>
          <w:szCs w:val="28"/>
        </w:rPr>
      </w:pPr>
      <w:r w:rsidRPr="00C618F1">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18F1" w:rsidRPr="00C618F1" w:rsidRDefault="00C618F1" w:rsidP="00C618F1">
      <w:pPr>
        <w:tabs>
          <w:tab w:val="left" w:pos="0"/>
        </w:tabs>
        <w:ind w:right="-1"/>
        <w:jc w:val="both"/>
        <w:rPr>
          <w:sz w:val="28"/>
          <w:szCs w:val="28"/>
        </w:rPr>
      </w:pPr>
      <w:r w:rsidRPr="00C618F1">
        <w:rPr>
          <w:sz w:val="28"/>
          <w:szCs w:val="28"/>
        </w:rPr>
        <w:lastRenderedPageBreak/>
        <w:t>документов, подтверждающих состав работ, составленных в рамках договора,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выполненных работ;</w:t>
      </w:r>
    </w:p>
    <w:p w:rsidR="00C618F1" w:rsidRPr="00C618F1" w:rsidRDefault="00C618F1" w:rsidP="00C618F1">
      <w:pPr>
        <w:tabs>
          <w:tab w:val="left" w:pos="0"/>
        </w:tabs>
        <w:ind w:right="-1"/>
        <w:jc w:val="both"/>
        <w:rPr>
          <w:sz w:val="28"/>
          <w:szCs w:val="28"/>
        </w:rPr>
      </w:pPr>
      <w:r w:rsidRPr="00C618F1">
        <w:rPr>
          <w:sz w:val="28"/>
          <w:szCs w:val="28"/>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переданных и принятых заказчиком по договору работ;</w:t>
      </w:r>
    </w:p>
    <w:p w:rsidR="00C618F1" w:rsidRPr="00C618F1" w:rsidRDefault="00C618F1" w:rsidP="00C618F1">
      <w:pPr>
        <w:tabs>
          <w:tab w:val="left" w:pos="0"/>
        </w:tabs>
        <w:ind w:right="-1"/>
        <w:jc w:val="both"/>
        <w:rPr>
          <w:sz w:val="28"/>
          <w:szCs w:val="28"/>
        </w:rPr>
      </w:pPr>
      <w:r w:rsidRPr="00C618F1">
        <w:rPr>
          <w:sz w:val="28"/>
          <w:szCs w:val="28"/>
        </w:rPr>
        <w:t>стоимость переданных и принятых заказчиком по договору работ.</w:t>
      </w:r>
    </w:p>
    <w:p w:rsidR="00C618F1" w:rsidRDefault="00C618F1" w:rsidP="00C618F1">
      <w:pPr>
        <w:tabs>
          <w:tab w:val="left" w:pos="0"/>
        </w:tabs>
        <w:ind w:right="-1"/>
        <w:jc w:val="both"/>
        <w:rPr>
          <w:sz w:val="28"/>
          <w:szCs w:val="28"/>
        </w:rPr>
      </w:pPr>
    </w:p>
    <w:p w:rsidR="00E32E70" w:rsidRPr="00CD3B8C" w:rsidRDefault="00E32E70" w:rsidP="00E32E7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60" w:beforeAutospacing="0" w:after="60" w:afterAutospacing="0"/>
              <w:jc w:val="center"/>
              <w:rPr>
                <w:bCs/>
              </w:rPr>
            </w:pPr>
            <w:r w:rsidRPr="00CD3B8C">
              <w:rPr>
                <w:bCs/>
              </w:rPr>
              <w:t>Баллы</w:t>
            </w:r>
          </w:p>
        </w:tc>
      </w:tr>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14</w:t>
            </w:r>
            <w:r w:rsidRPr="00CD3B8C">
              <w:t> гг.</w:t>
            </w:r>
            <w:r w:rsidRPr="00CD3B8C">
              <w:rPr>
                <w:sz w:val="22"/>
                <w:szCs w:val="20"/>
              </w:rPr>
              <w:t xml:space="preserve"> </w:t>
            </w:r>
            <w:r w:rsidR="00FA138B">
              <w:t xml:space="preserve">работы </w:t>
            </w:r>
            <w:r w:rsidR="001B20A8">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FA138B">
              <w:t xml:space="preserve">, </w:t>
            </w:r>
            <w:proofErr w:type="spellStart"/>
            <w:r w:rsidR="00FA138B">
              <w:t>указанными</w:t>
            </w:r>
            <w:r w:rsidR="002F4EC3">
              <w:t>работами</w:t>
            </w:r>
            <w:proofErr w:type="spellEnd"/>
            <w:r w:rsidR="002F4EC3">
              <w:t xml:space="preserve"> указанными</w:t>
            </w:r>
            <w:r w:rsidRPr="008E1C15">
              <w:t xml:space="preserve"> в Томе 2 «Техническая часть» документации</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rPr>
                <w:bCs/>
              </w:rPr>
            </w:pPr>
            <w:r w:rsidRPr="00CD3B8C">
              <w:rPr>
                <w:bCs/>
              </w:rPr>
              <w:t>0</w:t>
            </w:r>
          </w:p>
        </w:tc>
      </w:tr>
      <w:tr w:rsidR="00E32E70" w:rsidRPr="00CD3B8C" w:rsidTr="009B1029">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E32E70" w:rsidRPr="00CD3B8C" w:rsidRDefault="00E32E70" w:rsidP="009B1029">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E32E70" w:rsidRPr="00CD3B8C" w:rsidRDefault="00E32E70" w:rsidP="009B1029">
            <w:pPr>
              <w:pStyle w:val="af4"/>
              <w:spacing w:before="120" w:beforeAutospacing="0"/>
              <w:ind w:firstLine="709"/>
              <w:jc w:val="center"/>
              <w:rPr>
                <w:bCs/>
              </w:rPr>
            </w:pPr>
          </w:p>
        </w:tc>
      </w:tr>
      <w:tr w:rsidR="00E32E70" w:rsidRPr="00CD3B8C" w:rsidTr="009B1029">
        <w:trPr>
          <w:cantSplit/>
          <w:jc w:val="center"/>
        </w:trPr>
        <w:tc>
          <w:tcPr>
            <w:tcW w:w="1761" w:type="dxa"/>
            <w:vMerge/>
            <w:tcBorders>
              <w:top w:val="single" w:sz="4" w:space="0" w:color="auto"/>
              <w:left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457"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E32E70" w:rsidRPr="00CD3B8C" w:rsidRDefault="00E32E70" w:rsidP="009B1029">
            <w:pPr>
              <w:pStyle w:val="af4"/>
              <w:spacing w:before="120" w:beforeAutospacing="0"/>
              <w:ind w:firstLine="709"/>
              <w:jc w:val="center"/>
            </w:pPr>
          </w:p>
        </w:tc>
      </w:tr>
      <w:tr w:rsidR="00E32E70" w:rsidRPr="00CD3B8C" w:rsidTr="009B1029">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pPr>
            <w:r w:rsidRPr="00CD3B8C">
              <w:t>100</w:t>
            </w:r>
          </w:p>
        </w:tc>
      </w:tr>
    </w:tbl>
    <w:p w:rsidR="00E32E70" w:rsidRPr="00CD3B8C" w:rsidRDefault="00E32E70" w:rsidP="00E32E70">
      <w:pPr>
        <w:tabs>
          <w:tab w:val="left" w:pos="1062"/>
          <w:tab w:val="left" w:pos="1487"/>
        </w:tabs>
        <w:ind w:left="1486" w:right="153" w:hanging="1486"/>
        <w:rPr>
          <w:sz w:val="28"/>
          <w:szCs w:val="20"/>
        </w:rPr>
      </w:pPr>
    </w:p>
    <w:p w:rsidR="00C618F1" w:rsidRPr="00C618F1" w:rsidRDefault="00C618F1" w:rsidP="00C618F1">
      <w:pPr>
        <w:tabs>
          <w:tab w:val="left" w:pos="0"/>
        </w:tabs>
        <w:ind w:right="-1"/>
        <w:jc w:val="both"/>
        <w:rPr>
          <w:sz w:val="28"/>
          <w:szCs w:val="28"/>
        </w:rPr>
      </w:pPr>
      <w:r w:rsidRPr="00C618F1">
        <w:rPr>
          <w:sz w:val="28"/>
          <w:szCs w:val="28"/>
        </w:rPr>
        <w:t>где:</w:t>
      </w:r>
    </w:p>
    <w:p w:rsidR="00C618F1" w:rsidRPr="00C618F1" w:rsidRDefault="00C618F1" w:rsidP="00C618F1">
      <w:pPr>
        <w:tabs>
          <w:tab w:val="left" w:pos="0"/>
        </w:tabs>
        <w:ind w:right="-1"/>
        <w:jc w:val="both"/>
        <w:rPr>
          <w:sz w:val="28"/>
          <w:szCs w:val="28"/>
        </w:rPr>
      </w:pPr>
      <w:proofErr w:type="spellStart"/>
      <w:r w:rsidRPr="00C618F1">
        <w:rPr>
          <w:sz w:val="28"/>
          <w:szCs w:val="28"/>
        </w:rPr>
        <w:t>Оу</w:t>
      </w:r>
      <w:proofErr w:type="gramStart"/>
      <w:r w:rsidRPr="00C618F1">
        <w:rPr>
          <w:sz w:val="28"/>
          <w:szCs w:val="28"/>
        </w:rPr>
        <w:t>i</w:t>
      </w:r>
      <w:proofErr w:type="spellEnd"/>
      <w:proofErr w:type="gramEnd"/>
      <w:r w:rsidRPr="00C618F1">
        <w:rPr>
          <w:sz w:val="28"/>
          <w:szCs w:val="28"/>
        </w:rPr>
        <w:t xml:space="preserve"> – суммарная стоимость завершенных участником в 2012-2014 гг. работ </w:t>
      </w:r>
      <w:r w:rsidR="001B20A8">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2F4EC3">
        <w:rPr>
          <w:sz w:val="28"/>
          <w:szCs w:val="28"/>
        </w:rPr>
        <w:t xml:space="preserve"> указанными</w:t>
      </w:r>
      <w:r w:rsidRPr="00C618F1">
        <w:rPr>
          <w:sz w:val="28"/>
          <w:szCs w:val="28"/>
        </w:rPr>
        <w:t xml:space="preserve"> в Томе 2 «Техническая часть» документации, i-</w:t>
      </w:r>
      <w:proofErr w:type="spellStart"/>
      <w:r w:rsidRPr="00C618F1">
        <w:rPr>
          <w:sz w:val="28"/>
          <w:szCs w:val="28"/>
        </w:rPr>
        <w:t>го</w:t>
      </w:r>
      <w:proofErr w:type="spellEnd"/>
      <w:r w:rsidRPr="00C618F1">
        <w:rPr>
          <w:sz w:val="28"/>
          <w:szCs w:val="28"/>
        </w:rPr>
        <w:t xml:space="preserve"> участника, руб.</w:t>
      </w:r>
    </w:p>
    <w:p w:rsidR="00C618F1" w:rsidRPr="00C618F1" w:rsidRDefault="00C618F1" w:rsidP="00C618F1">
      <w:pPr>
        <w:tabs>
          <w:tab w:val="left" w:pos="0"/>
        </w:tabs>
        <w:ind w:right="-1"/>
        <w:jc w:val="both"/>
        <w:rPr>
          <w:sz w:val="28"/>
          <w:szCs w:val="28"/>
        </w:rPr>
      </w:pPr>
      <w:proofErr w:type="spellStart"/>
      <w:r w:rsidRPr="00C618F1">
        <w:rPr>
          <w:sz w:val="28"/>
          <w:szCs w:val="28"/>
        </w:rPr>
        <w:t>O</w:t>
      </w:r>
      <w:proofErr w:type="gramStart"/>
      <w:r w:rsidRPr="00C618F1">
        <w:rPr>
          <w:sz w:val="28"/>
          <w:szCs w:val="28"/>
        </w:rPr>
        <w:t>у</w:t>
      </w:r>
      <w:proofErr w:type="gramEnd"/>
      <w:r w:rsidRPr="00C618F1">
        <w:rPr>
          <w:sz w:val="28"/>
          <w:szCs w:val="28"/>
        </w:rPr>
        <w:t>max</w:t>
      </w:r>
      <w:proofErr w:type="spellEnd"/>
      <w:r w:rsidRPr="00C618F1">
        <w:rPr>
          <w:sz w:val="28"/>
          <w:szCs w:val="28"/>
        </w:rPr>
        <w:t xml:space="preserve"> – максимальный опыт (стоимость завершенных участником в 2012-2014 гг. работ </w:t>
      </w:r>
      <w:r w:rsidR="001B20A8">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BC6A4A" w:rsidRPr="00BC6A4A">
        <w:rPr>
          <w:sz w:val="28"/>
          <w:szCs w:val="28"/>
        </w:rPr>
        <w:t xml:space="preserve"> указанными</w:t>
      </w:r>
      <w:r w:rsidRPr="00C618F1">
        <w:rPr>
          <w:sz w:val="28"/>
          <w:szCs w:val="28"/>
        </w:rPr>
        <w:t xml:space="preserve"> в Томе</w:t>
      </w:r>
      <w:r w:rsidR="00FA138B">
        <w:rPr>
          <w:sz w:val="28"/>
          <w:szCs w:val="28"/>
        </w:rPr>
        <w:t> </w:t>
      </w:r>
      <w:r w:rsidRPr="00C618F1">
        <w:rPr>
          <w:sz w:val="28"/>
          <w:szCs w:val="28"/>
        </w:rPr>
        <w:t xml:space="preserve"> 2 «Техническая часть» документации, из представленного опыта всех допущенных участников, но не </w:t>
      </w:r>
      <w:proofErr w:type="gramStart"/>
      <w:r w:rsidRPr="00C618F1">
        <w:rPr>
          <w:sz w:val="28"/>
          <w:szCs w:val="28"/>
        </w:rPr>
        <w:t>более предельного</w:t>
      </w:r>
      <w:proofErr w:type="gramEnd"/>
      <w:r w:rsidRPr="00C618F1">
        <w:rPr>
          <w:sz w:val="28"/>
          <w:szCs w:val="28"/>
        </w:rPr>
        <w:t xml:space="preserve"> значения, руб.</w:t>
      </w:r>
    </w:p>
    <w:p w:rsidR="00C618F1" w:rsidRPr="00C618F1" w:rsidRDefault="00C618F1" w:rsidP="00B773CD">
      <w:pPr>
        <w:tabs>
          <w:tab w:val="left" w:pos="0"/>
        </w:tabs>
        <w:ind w:right="-1"/>
        <w:jc w:val="both"/>
        <w:rPr>
          <w:sz w:val="28"/>
          <w:szCs w:val="28"/>
        </w:rPr>
      </w:pPr>
      <w:r w:rsidRPr="00C618F1">
        <w:rPr>
          <w:sz w:val="28"/>
          <w:szCs w:val="28"/>
        </w:rPr>
        <w:t xml:space="preserve">Предельное значение опыта выполнения  работ </w:t>
      </w:r>
      <w:r w:rsidR="001B20A8">
        <w:rPr>
          <w:sz w:val="28"/>
          <w:szCs w:val="28"/>
        </w:rPr>
        <w:t xml:space="preserve">на объектах, относящихся, согласно части 1 и/или части 2 статьи 48.1. Градостроительного кодекса РФ к </w:t>
      </w:r>
      <w:r w:rsidR="001B20A8">
        <w:rPr>
          <w:sz w:val="28"/>
          <w:szCs w:val="28"/>
        </w:rPr>
        <w:lastRenderedPageBreak/>
        <w:t>особо опасным, технически сложным объектам и/или к уникальным объектам по характеру и объему работ сопоставимому с работами</w:t>
      </w:r>
      <w:r w:rsidR="002F4EC3">
        <w:rPr>
          <w:sz w:val="28"/>
          <w:szCs w:val="28"/>
        </w:rPr>
        <w:t xml:space="preserve"> указанными</w:t>
      </w:r>
      <w:r w:rsidRPr="00C618F1">
        <w:rPr>
          <w:sz w:val="28"/>
          <w:szCs w:val="28"/>
        </w:rPr>
        <w:t xml:space="preserve"> в Томе 2 «Техническая часть» документации: </w:t>
      </w:r>
      <w:r w:rsidR="003B0A54" w:rsidRPr="003B0A54">
        <w:rPr>
          <w:sz w:val="28"/>
          <w:szCs w:val="28"/>
        </w:rPr>
        <w:t>19</w:t>
      </w:r>
      <w:r w:rsidR="003B0A54">
        <w:rPr>
          <w:sz w:val="28"/>
          <w:szCs w:val="28"/>
        </w:rPr>
        <w:t> </w:t>
      </w:r>
      <w:r w:rsidR="003B0A54" w:rsidRPr="003B0A54">
        <w:rPr>
          <w:sz w:val="28"/>
          <w:szCs w:val="28"/>
        </w:rPr>
        <w:t>916</w:t>
      </w:r>
      <w:r w:rsidR="003B0A54">
        <w:rPr>
          <w:sz w:val="28"/>
          <w:szCs w:val="28"/>
        </w:rPr>
        <w:t xml:space="preserve"> </w:t>
      </w:r>
      <w:r w:rsidR="003B0A54" w:rsidRPr="003B0A54">
        <w:rPr>
          <w:sz w:val="28"/>
          <w:szCs w:val="28"/>
        </w:rPr>
        <w:t xml:space="preserve">436,48 </w:t>
      </w:r>
      <w:r w:rsidR="00B773CD" w:rsidRPr="006675C1">
        <w:rPr>
          <w:sz w:val="28"/>
          <w:szCs w:val="28"/>
        </w:rPr>
        <w:t>(</w:t>
      </w:r>
      <w:r w:rsidR="003B0A54" w:rsidRPr="003B0A54">
        <w:rPr>
          <w:sz w:val="28"/>
          <w:szCs w:val="28"/>
        </w:rPr>
        <w:t>Девятнадцать миллионов девятьсот шестнадцать тысяч четыреста тридцать шесть рублей сорок восемь копеек</w:t>
      </w:r>
      <w:r w:rsidR="00B773CD">
        <w:rPr>
          <w:sz w:val="28"/>
          <w:szCs w:val="28"/>
        </w:rPr>
        <w:t>)</w:t>
      </w:r>
      <w:r w:rsidR="004207EB">
        <w:rPr>
          <w:sz w:val="28"/>
          <w:szCs w:val="28"/>
        </w:rPr>
        <w:t>, включая НДС 18%</w:t>
      </w:r>
      <w:r w:rsidR="00B773CD">
        <w:rPr>
          <w:sz w:val="28"/>
          <w:szCs w:val="28"/>
        </w:rPr>
        <w:t>.</w:t>
      </w:r>
    </w:p>
    <w:p w:rsidR="00C618F1" w:rsidRPr="00C618F1" w:rsidRDefault="00C618F1" w:rsidP="00C618F1">
      <w:pPr>
        <w:tabs>
          <w:tab w:val="left" w:pos="0"/>
        </w:tabs>
        <w:ind w:right="-1"/>
        <w:jc w:val="both"/>
        <w:rPr>
          <w:sz w:val="28"/>
          <w:szCs w:val="28"/>
        </w:rPr>
      </w:pPr>
    </w:p>
    <w:p w:rsidR="00A973A0" w:rsidRPr="00A973A0" w:rsidRDefault="00C618F1" w:rsidP="00C618F1">
      <w:pPr>
        <w:tabs>
          <w:tab w:val="left" w:pos="0"/>
        </w:tabs>
        <w:ind w:right="-1"/>
        <w:jc w:val="both"/>
        <w:rPr>
          <w:b/>
          <w:i/>
          <w:szCs w:val="20"/>
          <w:u w:val="single"/>
        </w:rPr>
      </w:pPr>
      <w:r w:rsidRPr="00C618F1">
        <w:rPr>
          <w:sz w:val="28"/>
          <w:szCs w:val="28"/>
        </w:rPr>
        <w:t xml:space="preserve">В случае если </w:t>
      </w:r>
      <w:proofErr w:type="spellStart"/>
      <w:r w:rsidRPr="00C618F1">
        <w:rPr>
          <w:sz w:val="28"/>
          <w:szCs w:val="28"/>
        </w:rPr>
        <w:t>O</w:t>
      </w:r>
      <w:proofErr w:type="gramStart"/>
      <w:r w:rsidRPr="00C618F1">
        <w:rPr>
          <w:sz w:val="28"/>
          <w:szCs w:val="28"/>
        </w:rPr>
        <w:t>у</w:t>
      </w:r>
      <w:proofErr w:type="gramEnd"/>
      <w:r w:rsidRPr="00C618F1">
        <w:rPr>
          <w:sz w:val="28"/>
          <w:szCs w:val="28"/>
        </w:rPr>
        <w:t>i</w:t>
      </w:r>
      <w:proofErr w:type="spellEnd"/>
      <w:r w:rsidRPr="00C618F1">
        <w:rPr>
          <w:sz w:val="28"/>
          <w:szCs w:val="28"/>
        </w:rPr>
        <w:t xml:space="preserve"> более чем предельное значение, то </w:t>
      </w:r>
      <w:proofErr w:type="spellStart"/>
      <w:r w:rsidRPr="00C618F1">
        <w:rPr>
          <w:sz w:val="28"/>
          <w:szCs w:val="28"/>
        </w:rPr>
        <w:t>Oуi</w:t>
      </w:r>
      <w:proofErr w:type="spellEnd"/>
      <w:r w:rsidRPr="00C618F1">
        <w:rPr>
          <w:sz w:val="28"/>
          <w:szCs w:val="28"/>
        </w:rPr>
        <w:t xml:space="preserve"> принимается равным такому предельному значению</w:t>
      </w:r>
      <w:r w:rsidR="00F728C9">
        <w:rPr>
          <w:sz w:val="28"/>
          <w:szCs w:val="20"/>
        </w:rPr>
        <w:t>.</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6F462F" w:rsidRDefault="006F462F" w:rsidP="00BD6A58">
      <w:pPr>
        <w:pStyle w:val="10"/>
        <w:numPr>
          <w:ilvl w:val="0"/>
          <w:numId w:val="17"/>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3" w:name="_Toc412098816"/>
      <w:bookmarkStart w:id="144" w:name="_Toc412098817"/>
      <w:bookmarkStart w:id="145" w:name="_Toc412098818"/>
      <w:bookmarkStart w:id="146" w:name="_Toc412098819"/>
      <w:bookmarkStart w:id="147" w:name="_Toc395190388"/>
      <w:bookmarkStart w:id="148" w:name="_Ref396487846"/>
      <w:bookmarkStart w:id="149" w:name="_Ref396489236"/>
      <w:bookmarkStart w:id="150" w:name="_Toc418774710"/>
      <w:bookmarkStart w:id="151" w:name="_Toc260130025"/>
      <w:bookmarkStart w:id="152" w:name="_Toc367283798"/>
      <w:bookmarkEnd w:id="143"/>
      <w:bookmarkEnd w:id="144"/>
      <w:bookmarkEnd w:id="145"/>
      <w:bookmarkEnd w:id="146"/>
    </w:p>
    <w:p w:rsidR="00144C23" w:rsidRPr="00FC009D" w:rsidRDefault="00144C23" w:rsidP="00790BCF">
      <w:pPr>
        <w:pStyle w:val="10"/>
        <w:numPr>
          <w:ilvl w:val="0"/>
          <w:numId w:val="17"/>
        </w:numPr>
        <w:tabs>
          <w:tab w:val="left" w:pos="426"/>
        </w:tabs>
        <w:ind w:left="0" w:firstLine="0"/>
        <w:jc w:val="center"/>
        <w:rPr>
          <w:sz w:val="28"/>
          <w:szCs w:val="28"/>
        </w:rPr>
      </w:pPr>
      <w:r w:rsidRPr="00FC009D">
        <w:rPr>
          <w:sz w:val="28"/>
          <w:szCs w:val="28"/>
        </w:rPr>
        <w:lastRenderedPageBreak/>
        <w:t>ОБРАЗЦЫ ФОРМ ОСНОВНЫХ ДОКУМЕНТОВ</w:t>
      </w:r>
      <w:bookmarkEnd w:id="147"/>
      <w:bookmarkEnd w:id="148"/>
      <w:bookmarkEnd w:id="149"/>
      <w:bookmarkEnd w:id="150"/>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D6A58">
      <w:pPr>
        <w:pStyle w:val="10"/>
        <w:numPr>
          <w:ilvl w:val="0"/>
          <w:numId w:val="19"/>
        </w:numPr>
        <w:tabs>
          <w:tab w:val="left" w:pos="709"/>
        </w:tabs>
        <w:ind w:left="0" w:firstLine="0"/>
        <w:jc w:val="both"/>
        <w:rPr>
          <w:sz w:val="28"/>
          <w:szCs w:val="28"/>
        </w:rPr>
      </w:pPr>
      <w:bookmarkStart w:id="153" w:name="_Ref401131967"/>
      <w:bookmarkStart w:id="154"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3"/>
      <w:bookmarkEnd w:id="154"/>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r w:rsidRPr="00FC009D">
        <w:rPr>
          <w:b/>
          <w:bCs w:val="0"/>
          <w:i/>
          <w:szCs w:val="24"/>
        </w:rPr>
        <w:t>Лот __</w:t>
      </w: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5" w:name="_Письмо_о_подаче"/>
      <w:bookmarkStart w:id="156" w:name="_Toc255987071"/>
      <w:bookmarkStart w:id="157" w:name="_Toc272505461"/>
      <w:bookmarkStart w:id="158" w:name="_Toc390267513"/>
      <w:bookmarkStart w:id="159" w:name="_Toc412201945"/>
      <w:bookmarkStart w:id="160" w:name="_Toc418774712"/>
      <w:bookmarkEnd w:id="15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6"/>
      <w:bookmarkEnd w:id="157"/>
      <w:bookmarkEnd w:id="158"/>
      <w:bookmarkEnd w:id="159"/>
      <w:bookmarkEnd w:id="160"/>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6964DA">
        <w:rPr>
          <w:sz w:val="28"/>
          <w:szCs w:val="28"/>
        </w:rPr>
        <w:t xml:space="preserve">монтаж и </w:t>
      </w:r>
      <w:proofErr w:type="spellStart"/>
      <w:r w:rsidR="006964DA">
        <w:rPr>
          <w:sz w:val="28"/>
          <w:szCs w:val="28"/>
        </w:rPr>
        <w:t>пусконаладку</w:t>
      </w:r>
      <w:proofErr w:type="spellEnd"/>
      <w:r w:rsidR="006964DA">
        <w:rPr>
          <w:sz w:val="28"/>
          <w:szCs w:val="28"/>
        </w:rPr>
        <w:t xml:space="preserve"> оборудования системы контроля доступа и связи периметра ПАО «НЗХК»</w:t>
      </w:r>
      <w:r w:rsidRPr="00FC009D">
        <w:rPr>
          <w:sz w:val="28"/>
          <w:szCs w:val="28"/>
        </w:rPr>
        <w:t>, опубликованное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E81E03" w:rsidRPr="00FC009D" w:rsidTr="000311F2">
        <w:trPr>
          <w:cantSplit/>
        </w:trPr>
        <w:tc>
          <w:tcPr>
            <w:tcW w:w="709" w:type="dxa"/>
            <w:vAlign w:val="center"/>
          </w:tcPr>
          <w:p w:rsidR="00E81E03" w:rsidRPr="00FC009D" w:rsidRDefault="00E81E03" w:rsidP="00BD6A58">
            <w:pPr>
              <w:numPr>
                <w:ilvl w:val="0"/>
                <w:numId w:val="35"/>
              </w:numPr>
              <w:tabs>
                <w:tab w:val="left" w:pos="284"/>
              </w:tabs>
              <w:ind w:left="0" w:firstLine="0"/>
              <w:jc w:val="center"/>
            </w:pPr>
          </w:p>
        </w:tc>
        <w:tc>
          <w:tcPr>
            <w:tcW w:w="4394" w:type="dxa"/>
            <w:vAlign w:val="center"/>
          </w:tcPr>
          <w:p w:rsidR="00E81E03" w:rsidRPr="00FC009D" w:rsidRDefault="00E81E03" w:rsidP="001639BA">
            <w:pPr>
              <w:ind w:left="57" w:right="57"/>
            </w:pPr>
            <w:r w:rsidRPr="00ED59F9">
              <w:t>Срок гарантии качества</w:t>
            </w:r>
          </w:p>
        </w:tc>
        <w:tc>
          <w:tcPr>
            <w:tcW w:w="4962" w:type="dxa"/>
            <w:vAlign w:val="center"/>
          </w:tcPr>
          <w:p w:rsidR="00E81E03" w:rsidRPr="00D44694" w:rsidRDefault="00E81E03" w:rsidP="001639BA">
            <w:pPr>
              <w:ind w:left="57" w:right="57"/>
              <w:jc w:val="center"/>
              <w:rPr>
                <w:b/>
                <w:i/>
              </w:rPr>
            </w:pPr>
            <w:r w:rsidRPr="00ED59F9">
              <w:rPr>
                <w:b/>
                <w:i/>
              </w:rPr>
              <w:t>[указать «в соответствии с условиями, указанными в Томе 2 «Техническая часть»]</w:t>
            </w: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D6A58">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Default="000311F2" w:rsidP="000311F2">
      <w:pPr>
        <w:pStyle w:val="af4"/>
        <w:spacing w:before="0" w:beforeAutospacing="0" w:after="0" w:afterAutospacing="0"/>
        <w:ind w:firstLine="709"/>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1F2" w:rsidRDefault="000311F2" w:rsidP="000311F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w:t>
      </w:r>
      <w:r>
        <w:rPr>
          <w:b/>
          <w:i/>
        </w:rPr>
        <w:t>предоставлению обеспечения исполнения договора</w:t>
      </w:r>
      <w:r w:rsidRPr="009402FC">
        <w:rPr>
          <w:b/>
          <w:i/>
        </w:rPr>
        <w:t>]</w:t>
      </w:r>
      <w:r w:rsidRPr="009402FC">
        <w:rPr>
          <w:b/>
          <w:bCs/>
          <w:i/>
        </w:rPr>
        <w:t xml:space="preserve"> </w:t>
      </w:r>
      <w:r w:rsidRPr="00DC1F61">
        <w:rPr>
          <w:b/>
          <w:i/>
        </w:rPr>
        <w:t xml:space="preserve">Нами будет предоставлено обеспечение исполнения договора в виде </w:t>
      </w:r>
      <w:r w:rsidRPr="00DC1F61">
        <w:rPr>
          <w:b/>
          <w:i/>
        </w:rPr>
        <w:lastRenderedPageBreak/>
        <w:t>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proofErr w:type="gramEnd"/>
      <w:r w:rsidRPr="00DC1F61">
        <w:rPr>
          <w:b/>
          <w:i/>
        </w:rPr>
        <w:t xml:space="preserve"> частью </w:t>
      </w:r>
      <w:r>
        <w:rPr>
          <w:b/>
          <w:i/>
        </w:rPr>
        <w:t>3</w:t>
      </w:r>
      <w:r w:rsidRPr="00DC1F61">
        <w:rPr>
          <w:b/>
          <w:i/>
        </w:rPr>
        <w:t xml:space="preserve"> «ПРОЕКТ ДОГОВОРА СУБПОДРЯДА» документации по запросу предложений). </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предоставлению обеспечения </w:t>
      </w:r>
      <w:r>
        <w:rPr>
          <w:b/>
          <w:i/>
        </w:rPr>
        <w:t>возврата аванса</w:t>
      </w:r>
      <w:r w:rsidRPr="009402FC">
        <w:rPr>
          <w:b/>
          <w:i/>
        </w:rPr>
        <w:t>]</w:t>
      </w:r>
      <w:r>
        <w:rPr>
          <w:b/>
          <w:i/>
        </w:rPr>
        <w:t xml:space="preserve"> </w:t>
      </w:r>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Pr>
          <w:b/>
          <w:i/>
        </w:rPr>
        <w:t>3</w:t>
      </w:r>
      <w:r w:rsidRPr="00DC1F61">
        <w:rPr>
          <w:b/>
          <w:i/>
        </w:rPr>
        <w:t xml:space="preserve"> «ПРОЕКТ ДОГОВОРА СУБПОДРЯДА</w:t>
      </w:r>
      <w:proofErr w:type="gramEnd"/>
      <w:r w:rsidRPr="00DC1F61">
        <w:rPr>
          <w:b/>
          <w:i/>
        </w:rPr>
        <w:t>» документации по запросу предложений).</w:t>
      </w:r>
    </w:p>
    <w:p w:rsidR="00B4204D" w:rsidRDefault="00B4204D" w:rsidP="00B4204D">
      <w:pPr>
        <w:pStyle w:val="af4"/>
        <w:spacing w:before="0" w:beforeAutospacing="0" w:after="0" w:afterAutospacing="0"/>
        <w:ind w:firstLine="709"/>
        <w:jc w:val="both"/>
        <w:rPr>
          <w:sz w:val="28"/>
          <w:szCs w:val="28"/>
        </w:rPr>
      </w:pPr>
      <w:proofErr w:type="gramStart"/>
      <w:r w:rsidRPr="009402FC">
        <w:rPr>
          <w:b/>
          <w:i/>
        </w:rPr>
        <w:t xml:space="preserve">[в случае установления требования по предоставлению обеспечения исполнения </w:t>
      </w:r>
      <w:r>
        <w:rPr>
          <w:b/>
          <w:i/>
        </w:rPr>
        <w:t>гарантийных обязательств</w:t>
      </w:r>
      <w:r w:rsidRPr="009402FC">
        <w:rPr>
          <w:b/>
          <w:i/>
        </w:rPr>
        <w:t>]</w:t>
      </w:r>
      <w:r>
        <w:rPr>
          <w:b/>
          <w:i/>
        </w:rPr>
        <w:t xml:space="preserve"> </w:t>
      </w:r>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w:t>
      </w:r>
      <w:proofErr w:type="gramEnd"/>
      <w:r w:rsidRPr="00DC1F61">
        <w:rPr>
          <w:b/>
          <w:i/>
        </w:rPr>
        <w:t xml:space="preserve"> </w:t>
      </w:r>
      <w:proofErr w:type="gramStart"/>
      <w:r w:rsidRPr="00DC1F61">
        <w:rPr>
          <w:b/>
          <w:i/>
        </w:rPr>
        <w:t>соответствии</w:t>
      </w:r>
      <w:proofErr w:type="gramEnd"/>
      <w:r w:rsidRPr="00DC1F61">
        <w:rPr>
          <w:b/>
          <w:i/>
        </w:rPr>
        <w:t xml:space="preserve"> с частью </w:t>
      </w:r>
      <w:r>
        <w:rPr>
          <w:b/>
          <w:i/>
        </w:rPr>
        <w:t>3</w:t>
      </w:r>
      <w:r w:rsidRPr="00DC1F61">
        <w:rPr>
          <w:b/>
          <w:i/>
        </w:rPr>
        <w:t xml:space="preserve"> «ПРОЕКТ ДОГОВОРА СУБПОДРЯДА» документации).</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311F2" w:rsidRDefault="000311F2" w:rsidP="00BD6A58">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D6A58">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D6A58">
            <w:pPr>
              <w:numPr>
                <w:ilvl w:val="0"/>
                <w:numId w:val="36"/>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t>ИНСТРУКЦИИ ПО ЗАПОЛНЕНИЮ</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D6A58">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D6A58">
      <w:pPr>
        <w:pStyle w:val="Times12"/>
        <w:numPr>
          <w:ilvl w:val="0"/>
          <w:numId w:val="34"/>
        </w:numPr>
        <w:tabs>
          <w:tab w:val="clear" w:pos="960"/>
          <w:tab w:val="left" w:pos="1134"/>
        </w:tabs>
        <w:ind w:left="0" w:firstLine="709"/>
        <w:rPr>
          <w:szCs w:val="24"/>
        </w:rPr>
      </w:pPr>
      <w:bookmarkStart w:id="16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1"/>
    </w:p>
    <w:p w:rsidR="000311F2" w:rsidRPr="00100970" w:rsidRDefault="000311F2" w:rsidP="00BD6A58">
      <w:pPr>
        <w:pStyle w:val="Times12"/>
        <w:numPr>
          <w:ilvl w:val="0"/>
          <w:numId w:val="34"/>
        </w:numPr>
        <w:tabs>
          <w:tab w:val="clear" w:pos="960"/>
          <w:tab w:val="left" w:pos="1134"/>
        </w:tabs>
        <w:ind w:left="0" w:firstLine="709"/>
        <w:rPr>
          <w:szCs w:val="24"/>
        </w:rPr>
      </w:pPr>
      <w:bookmarkStart w:id="16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2"/>
    </w:p>
    <w:p w:rsidR="000311F2" w:rsidRPr="00100970" w:rsidRDefault="000311F2" w:rsidP="00BD6A58">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3A410A">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3A410A">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D6A58">
      <w:pPr>
        <w:pStyle w:val="Times12"/>
        <w:numPr>
          <w:ilvl w:val="0"/>
          <w:numId w:val="34"/>
        </w:numPr>
        <w:tabs>
          <w:tab w:val="clear" w:pos="960"/>
          <w:tab w:val="left" w:pos="1134"/>
        </w:tabs>
        <w:ind w:left="0" w:firstLine="709"/>
      </w:pPr>
      <w:bookmarkStart w:id="16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3"/>
    </w:p>
    <w:p w:rsidR="000311F2" w:rsidRDefault="000311F2" w:rsidP="00BD6A58">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Pr="00A356CF" w:rsidRDefault="00B4204D" w:rsidP="00B4204D">
      <w:pPr>
        <w:pStyle w:val="Times12"/>
        <w:tabs>
          <w:tab w:val="left" w:pos="1134"/>
        </w:tabs>
        <w:rPr>
          <w:szCs w:val="24"/>
        </w:rPr>
      </w:pPr>
    </w:p>
    <w:p w:rsidR="000311F2" w:rsidRPr="00FC009D" w:rsidRDefault="000311F2" w:rsidP="000311F2">
      <w:pPr>
        <w:jc w:val="right"/>
        <w:rPr>
          <w:sz w:val="28"/>
          <w:szCs w:val="28"/>
        </w:rPr>
      </w:pPr>
      <w:r w:rsidRPr="00FC009D">
        <w:rPr>
          <w:sz w:val="28"/>
          <w:szCs w:val="28"/>
        </w:rPr>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4" w:name="_Анкета_Претендента_на"/>
      <w:bookmarkStart w:id="165" w:name="_Анкета_Участника_процедуры"/>
      <w:bookmarkStart w:id="166" w:name="_АНКЕТА_УЧАСТНИКА_КОНКУРСА"/>
      <w:bookmarkEnd w:id="164"/>
      <w:bookmarkEnd w:id="165"/>
      <w:bookmarkEnd w:id="166"/>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7" w:name="_Toc402520353"/>
      <w:bookmarkStart w:id="168" w:name="_Toc412201948"/>
      <w:bookmarkStart w:id="169"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7"/>
      <w:bookmarkEnd w:id="168"/>
      <w:bookmarkEnd w:id="169"/>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D6A58">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311F2" w:rsidRPr="00FC009D" w:rsidDel="00EC0238"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D6A58">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0" w:name="_СВЕДЕНИЯ_О_ПРИНАДЛЕЖНОСТИ"/>
      <w:bookmarkStart w:id="171" w:name="_СВЕДЕНИЯ_О_ЦЕПОЧКЕ"/>
      <w:bookmarkStart w:id="172" w:name="_Toc402520354"/>
      <w:bookmarkStart w:id="173" w:name="_Toc412201949"/>
      <w:bookmarkStart w:id="174" w:name="_Toc418774714"/>
      <w:bookmarkEnd w:id="170"/>
      <w:bookmarkEnd w:id="17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2"/>
      <w:bookmarkEnd w:id="173"/>
      <w:bookmarkEnd w:id="174"/>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D6A58">
      <w:pPr>
        <w:pStyle w:val="Times12"/>
        <w:numPr>
          <w:ilvl w:val="0"/>
          <w:numId w:val="41"/>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xml:space="preserve">№ </w:t>
            </w:r>
            <w:proofErr w:type="gramStart"/>
            <w:r w:rsidRPr="000311F2">
              <w:rPr>
                <w:i/>
                <w:sz w:val="20"/>
                <w:szCs w:val="20"/>
              </w:rPr>
              <w:t>п</w:t>
            </w:r>
            <w:proofErr w:type="gramEnd"/>
            <w:r w:rsidRPr="000311F2">
              <w:rPr>
                <w:i/>
                <w:sz w:val="20"/>
                <w:szCs w:val="20"/>
              </w:rPr>
              <w:t>/п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.Л</w:t>
            </w:r>
            <w:proofErr w:type="gramEnd"/>
            <w:r w:rsidRPr="000311F2">
              <w:rPr>
                <w:i/>
                <w:iCs/>
                <w:sz w:val="20"/>
                <w:szCs w:val="20"/>
              </w:rPr>
              <w:t>убянка</w:t>
            </w:r>
            <w:proofErr w:type="spellEnd"/>
            <w:r w:rsidRPr="000311F2">
              <w:rPr>
                <w:i/>
                <w:iCs/>
                <w:sz w:val="20"/>
                <w:szCs w:val="20"/>
              </w:rPr>
              <w:t>,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.Щ</w:t>
            </w:r>
            <w:proofErr w:type="gramEnd"/>
            <w:r w:rsidRPr="000311F2">
              <w:rPr>
                <w:i/>
                <w:iCs/>
                <w:sz w:val="20"/>
                <w:szCs w:val="20"/>
              </w:rPr>
              <w:t>епкина</w:t>
            </w:r>
            <w:proofErr w:type="spellEnd"/>
            <w:r w:rsidRPr="000311F2">
              <w:rPr>
                <w:i/>
                <w:iCs/>
                <w:sz w:val="20"/>
                <w:szCs w:val="20"/>
              </w:rPr>
              <w:t>,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w:t>
            </w:r>
            <w:proofErr w:type="gramStart"/>
            <w:r w:rsidRPr="000311F2">
              <w:rPr>
                <w:i/>
                <w:iCs/>
                <w:sz w:val="20"/>
                <w:szCs w:val="20"/>
              </w:rPr>
              <w:t>с</w:t>
            </w:r>
            <w:proofErr w:type="gramEnd"/>
            <w:r w:rsidRPr="000311F2">
              <w:rPr>
                <w:i/>
                <w:iCs/>
                <w:sz w:val="20"/>
                <w:szCs w:val="20"/>
              </w:rPr>
              <w:t xml:space="preserve">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proofErr w:type="spellStart"/>
            <w:r w:rsidRPr="000311F2">
              <w:rPr>
                <w:i/>
                <w:iCs/>
                <w:sz w:val="20"/>
                <w:szCs w:val="20"/>
              </w:rPr>
              <w:t>Мухов</w:t>
            </w:r>
            <w:proofErr w:type="spellEnd"/>
            <w:r w:rsidRPr="000311F2">
              <w:rPr>
                <w:i/>
                <w:iCs/>
                <w:sz w:val="20"/>
                <w:szCs w:val="20"/>
              </w:rPr>
              <w:t xml:space="preserve"> Амир </w:t>
            </w:r>
            <w:proofErr w:type="spellStart"/>
            <w:r w:rsidRPr="000311F2">
              <w:rPr>
                <w:i/>
                <w:iCs/>
                <w:sz w:val="20"/>
                <w:szCs w:val="20"/>
              </w:rPr>
              <w:t>Мазиевич</w:t>
            </w:r>
            <w:proofErr w:type="spellEnd"/>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w:t>
            </w:r>
            <w:proofErr w:type="gramStart"/>
            <w:r w:rsidRPr="000311F2">
              <w:rPr>
                <w:i/>
                <w:iCs/>
                <w:sz w:val="20"/>
                <w:szCs w:val="20"/>
              </w:rPr>
              <w:t>с</w:t>
            </w:r>
            <w:proofErr w:type="gramEnd"/>
            <w:r w:rsidRPr="000311F2">
              <w:rPr>
                <w:i/>
                <w:iCs/>
                <w:sz w:val="20"/>
                <w:szCs w:val="20"/>
              </w:rPr>
              <w:t xml:space="preserve">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Саратов, ул. </w:t>
            </w:r>
            <w:proofErr w:type="spellStart"/>
            <w:r w:rsidRPr="000311F2">
              <w:rPr>
                <w:i/>
                <w:iCs/>
                <w:sz w:val="20"/>
                <w:szCs w:val="20"/>
              </w:rPr>
              <w:t>К.Маркса</w:t>
            </w:r>
            <w:proofErr w:type="spellEnd"/>
            <w:r w:rsidRPr="000311F2">
              <w:rPr>
                <w:i/>
                <w:iCs/>
                <w:sz w:val="20"/>
                <w:szCs w:val="20"/>
              </w:rPr>
              <w:t>,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w:t>
            </w:r>
            <w:proofErr w:type="gramStart"/>
            <w:r w:rsidRPr="000311F2">
              <w:rPr>
                <w:i/>
                <w:iCs/>
                <w:sz w:val="20"/>
                <w:szCs w:val="20"/>
              </w:rPr>
              <w:t>с</w:t>
            </w:r>
            <w:proofErr w:type="gramEnd"/>
            <w:r w:rsidRPr="000311F2">
              <w:rPr>
                <w:i/>
                <w:iCs/>
                <w:sz w:val="20"/>
                <w:szCs w:val="20"/>
              </w:rPr>
              <w:t xml:space="preserve">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xml:space="preserve">Игуана </w:t>
            </w:r>
            <w:proofErr w:type="spellStart"/>
            <w:r w:rsidRPr="000311F2">
              <w:rPr>
                <w:i/>
                <w:iCs/>
                <w:sz w:val="20"/>
                <w:szCs w:val="20"/>
              </w:rPr>
              <w:t>лтд</w:t>
            </w:r>
            <w:proofErr w:type="spellEnd"/>
            <w:r w:rsidRPr="000311F2">
              <w:rPr>
                <w:i/>
                <w:iCs/>
                <w:sz w:val="20"/>
                <w:szCs w:val="20"/>
              </w:rPr>
              <w:t xml:space="preserve"> (</w:t>
            </w:r>
            <w:proofErr w:type="spellStart"/>
            <w:r w:rsidRPr="000311F2">
              <w:rPr>
                <w:i/>
                <w:iCs/>
                <w:sz w:val="20"/>
                <w:szCs w:val="20"/>
              </w:rPr>
              <w:t>Iguana</w:t>
            </w:r>
            <w:proofErr w:type="spellEnd"/>
            <w:r w:rsidRPr="000311F2">
              <w:rPr>
                <w:i/>
                <w:iCs/>
                <w:sz w:val="20"/>
                <w:szCs w:val="20"/>
              </w:rPr>
              <w:t xml:space="preserve"> LTD)</w:t>
            </w:r>
          </w:p>
        </w:tc>
        <w:tc>
          <w:tcPr>
            <w:tcW w:w="2410" w:type="dxa"/>
            <w:noWrap/>
            <w:vAlign w:val="bottom"/>
            <w:hideMark/>
          </w:tcPr>
          <w:p w:rsidR="000311F2" w:rsidRPr="000311F2" w:rsidRDefault="000311F2" w:rsidP="000311F2">
            <w:pPr>
              <w:rPr>
                <w:sz w:val="20"/>
                <w:szCs w:val="20"/>
              </w:rPr>
            </w:pPr>
            <w:r w:rsidRPr="000311F2">
              <w:rPr>
                <w:i/>
                <w:iCs/>
                <w:sz w:val="20"/>
                <w:szCs w:val="20"/>
              </w:rPr>
              <w:t xml:space="preserve">США, штат </w:t>
            </w:r>
            <w:proofErr w:type="spellStart"/>
            <w:r w:rsidRPr="000311F2">
              <w:rPr>
                <w:i/>
                <w:iCs/>
                <w:sz w:val="20"/>
                <w:szCs w:val="20"/>
              </w:rPr>
              <w:t>Виржиния</w:t>
            </w:r>
            <w:proofErr w:type="spellEnd"/>
            <w:r w:rsidRPr="000311F2">
              <w:rPr>
                <w:i/>
                <w:iCs/>
                <w:sz w:val="20"/>
                <w:szCs w:val="20"/>
              </w:rPr>
              <w:t>,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proofErr w:type="spellStart"/>
            <w:r w:rsidRPr="000311F2">
              <w:rPr>
                <w:i/>
                <w:iCs/>
                <w:sz w:val="20"/>
                <w:szCs w:val="20"/>
              </w:rPr>
              <w:t>Ruan</w:t>
            </w:r>
            <w:proofErr w:type="spellEnd"/>
            <w:r w:rsidRPr="000311F2">
              <w:rPr>
                <w:i/>
                <w:iCs/>
                <w:sz w:val="20"/>
                <w:szCs w:val="20"/>
              </w:rPr>
              <w:t xml:space="preserve"> </w:t>
            </w:r>
            <w:proofErr w:type="spellStart"/>
            <w:r w:rsidRPr="000311F2">
              <w:rPr>
                <w:i/>
                <w:iCs/>
                <w:sz w:val="20"/>
                <w:szCs w:val="20"/>
              </w:rPr>
              <w:t>Max</w:t>
            </w:r>
            <w:proofErr w:type="spellEnd"/>
            <w:r w:rsidRPr="000311F2">
              <w:rPr>
                <w:i/>
                <w:iCs/>
                <w:sz w:val="20"/>
                <w:szCs w:val="20"/>
              </w:rPr>
              <w:t xml:space="preserve"> </w:t>
            </w:r>
            <w:proofErr w:type="spellStart"/>
            <w:r w:rsidRPr="000311F2">
              <w:rPr>
                <w:i/>
                <w:iCs/>
                <w:sz w:val="20"/>
                <w:szCs w:val="20"/>
              </w:rPr>
              <w:t>Amer</w:t>
            </w:r>
            <w:proofErr w:type="spellEnd"/>
          </w:p>
        </w:tc>
        <w:tc>
          <w:tcPr>
            <w:tcW w:w="2410" w:type="dxa"/>
            <w:noWrap/>
            <w:vAlign w:val="bottom"/>
            <w:hideMark/>
          </w:tcPr>
          <w:p w:rsidR="000311F2" w:rsidRPr="000311F2" w:rsidRDefault="000311F2" w:rsidP="000311F2">
            <w:pPr>
              <w:rPr>
                <w:sz w:val="20"/>
                <w:szCs w:val="20"/>
              </w:rPr>
            </w:pPr>
            <w:r w:rsidRPr="000311F2">
              <w:rPr>
                <w:i/>
                <w:iCs/>
                <w:sz w:val="20"/>
                <w:szCs w:val="20"/>
              </w:rPr>
              <w:t xml:space="preserve">Кипр, </w:t>
            </w:r>
            <w:proofErr w:type="spellStart"/>
            <w:r w:rsidRPr="000311F2">
              <w:rPr>
                <w:i/>
                <w:iCs/>
                <w:sz w:val="20"/>
                <w:szCs w:val="20"/>
              </w:rPr>
              <w:t>Лимассол</w:t>
            </w:r>
            <w:proofErr w:type="spellEnd"/>
            <w:r w:rsidRPr="000311F2">
              <w:rPr>
                <w:i/>
                <w:iCs/>
                <w:sz w:val="20"/>
                <w:szCs w:val="20"/>
              </w:rPr>
              <w:t>,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 xml:space="preserve">Форма </w:t>
      </w:r>
      <w:r w:rsidR="00B4204D">
        <w:rPr>
          <w:bCs w:val="0"/>
          <w:sz w:val="28"/>
          <w:szCs w:val="28"/>
        </w:rPr>
        <w:t>2</w:t>
      </w:r>
      <w:r w:rsidRPr="00FC009D">
        <w:rPr>
          <w:bCs w:val="0"/>
          <w:sz w:val="28"/>
          <w:szCs w:val="28"/>
        </w:rPr>
        <w:t>.</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5" w:name="_Техническое_предложение_(Форма"/>
      <w:bookmarkStart w:id="176" w:name="_Toc235439567"/>
      <w:bookmarkStart w:id="177" w:name="_Toc390267515"/>
      <w:bookmarkStart w:id="178" w:name="_Toc412201950"/>
      <w:bookmarkStart w:id="179" w:name="_Toc418774715"/>
      <w:bookmarkEnd w:id="175"/>
      <w:r w:rsidRPr="00FC009D">
        <w:rPr>
          <w:rFonts w:ascii="Times New Roman" w:hAnsi="Times New Roman" w:cs="Times New Roman"/>
          <w:b w:val="0"/>
          <w:i w:val="0"/>
        </w:rPr>
        <w:t>ТЕХНИЧЕСКОЕ ПРЕДЛОЖЕНИЕ (</w:t>
      </w:r>
      <w:r w:rsidRPr="00071B15">
        <w:rPr>
          <w:rFonts w:ascii="Times New Roman" w:hAnsi="Times New Roman" w:cs="Times New Roman"/>
          <w:b w:val="0"/>
          <w:i w:val="0"/>
        </w:rPr>
        <w:t xml:space="preserve">Форма </w:t>
      </w:r>
      <w:r w:rsidR="00071B15" w:rsidRPr="00071B15">
        <w:rPr>
          <w:rFonts w:ascii="Times New Roman" w:hAnsi="Times New Roman" w:cs="Times New Roman"/>
          <w:b w:val="0"/>
          <w:i w:val="0"/>
        </w:rPr>
        <w:t>2</w:t>
      </w:r>
      <w:r w:rsidRPr="00071B15">
        <w:rPr>
          <w:rFonts w:ascii="Times New Roman" w:hAnsi="Times New Roman" w:cs="Times New Roman"/>
          <w:b w:val="0"/>
          <w:i w:val="0"/>
        </w:rPr>
        <w:t>)</w:t>
      </w:r>
      <w:bookmarkEnd w:id="176"/>
      <w:bookmarkEnd w:id="177"/>
      <w:bookmarkEnd w:id="178"/>
      <w:bookmarkEnd w:id="179"/>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D6A58">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D6A58">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D6A58">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D6A58">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 xml:space="preserve">Форма </w:t>
      </w:r>
      <w:r w:rsidR="00B4204D">
        <w:rPr>
          <w:bCs w:val="0"/>
          <w:sz w:val="28"/>
          <w:szCs w:val="28"/>
        </w:rPr>
        <w:t>3</w:t>
      </w:r>
      <w:r w:rsidRPr="00FC009D">
        <w:rPr>
          <w:bCs w:val="0"/>
          <w:sz w:val="28"/>
          <w:szCs w:val="28"/>
        </w:rPr>
        <w:t>.</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0" w:name="_Справка_о_перечне"/>
      <w:bookmarkStart w:id="181" w:name="_Toc255987078"/>
      <w:bookmarkStart w:id="182" w:name="_Toc390267523"/>
      <w:bookmarkStart w:id="183" w:name="_Toc412201958"/>
      <w:bookmarkStart w:id="184" w:name="_Toc418774716"/>
      <w:bookmarkEnd w:id="180"/>
      <w:r w:rsidRPr="00FC009D">
        <w:rPr>
          <w:rFonts w:ascii="Times New Roman" w:hAnsi="Times New Roman" w:cs="Times New Roman"/>
          <w:b w:val="0"/>
          <w:i w:val="0"/>
        </w:rPr>
        <w:t xml:space="preserve">СПРАВКА ОБ ОПЫТЕ ВЫПОЛНЕНИЯ ДОГОВОРОВ (Форма </w:t>
      </w:r>
      <w:r w:rsidR="00071B15">
        <w:rPr>
          <w:rFonts w:ascii="Times New Roman" w:hAnsi="Times New Roman" w:cs="Times New Roman"/>
          <w:b w:val="0"/>
          <w:i w:val="0"/>
        </w:rPr>
        <w:t>3</w:t>
      </w:r>
      <w:r w:rsidRPr="00FC009D">
        <w:rPr>
          <w:rFonts w:ascii="Times New Roman" w:hAnsi="Times New Roman" w:cs="Times New Roman"/>
          <w:b w:val="0"/>
          <w:i w:val="0"/>
        </w:rPr>
        <w:t>)</w:t>
      </w:r>
      <w:bookmarkEnd w:id="181"/>
      <w:bookmarkEnd w:id="182"/>
      <w:bookmarkEnd w:id="183"/>
      <w:bookmarkEnd w:id="184"/>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D6A58">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D6A58">
            <w:pPr>
              <w:numPr>
                <w:ilvl w:val="1"/>
                <w:numId w:val="45"/>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numPr>
                <w:ilvl w:val="1"/>
                <w:numId w:val="45"/>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5" w:name="_Справка_об_участии_в_судебных_разби"/>
      <w:bookmarkStart w:id="186" w:name="_Справка_об_участии"/>
      <w:bookmarkStart w:id="187" w:name="_Toc418774717"/>
      <w:bookmarkEnd w:id="151"/>
      <w:bookmarkEnd w:id="152"/>
      <w:bookmarkEnd w:id="185"/>
      <w:bookmarkEnd w:id="186"/>
      <w:r>
        <w:rPr>
          <w:b/>
          <w:sz w:val="28"/>
          <w:szCs w:val="28"/>
        </w:rPr>
        <w:lastRenderedPageBreak/>
        <w:t>ЧАСТЬ 2</w:t>
      </w:r>
      <w:bookmarkEnd w:id="18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8" w:name="_Ref317259044"/>
      <w:bookmarkStart w:id="189" w:name="_Toc390267492"/>
      <w:r>
        <w:rPr>
          <w:sz w:val="28"/>
          <w:szCs w:val="28"/>
        </w:rPr>
        <w:t>П</w:t>
      </w:r>
      <w:r w:rsidR="00DF507B" w:rsidRPr="00DF507B">
        <w:rPr>
          <w:sz w:val="28"/>
          <w:szCs w:val="28"/>
        </w:rPr>
        <w:t xml:space="preserve">орядок проведения </w:t>
      </w:r>
      <w:bookmarkEnd w:id="188"/>
      <w:bookmarkEnd w:id="18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0" w:name="_Toc418774718"/>
      <w:r>
        <w:rPr>
          <w:b/>
          <w:sz w:val="28"/>
          <w:szCs w:val="28"/>
        </w:rPr>
        <w:t>ЧАСТЬ 3</w:t>
      </w:r>
      <w:bookmarkEnd w:id="190"/>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D21" w:rsidRDefault="00A24D21">
      <w:r>
        <w:separator/>
      </w:r>
    </w:p>
  </w:endnote>
  <w:endnote w:type="continuationSeparator" w:id="0">
    <w:p w:rsidR="00A24D21" w:rsidRDefault="00A24D21">
      <w:r>
        <w:continuationSeparator/>
      </w:r>
    </w:p>
  </w:endnote>
  <w:endnote w:type="continuationNotice" w:id="1">
    <w:p w:rsidR="00A24D21" w:rsidRDefault="00A24D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D21" w:rsidRDefault="00A24D2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24D21" w:rsidRDefault="00A24D2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D21" w:rsidRPr="00FE6219" w:rsidRDefault="00A24D2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D21" w:rsidRPr="00FE6219" w:rsidRDefault="00A24D2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D21" w:rsidRDefault="00A24D21">
      <w:r>
        <w:separator/>
      </w:r>
    </w:p>
  </w:footnote>
  <w:footnote w:type="continuationSeparator" w:id="0">
    <w:p w:rsidR="00A24D21" w:rsidRDefault="00A24D21">
      <w:r>
        <w:continuationSeparator/>
      </w:r>
    </w:p>
  </w:footnote>
  <w:footnote w:type="continuationNotice" w:id="1">
    <w:p w:rsidR="00A24D21" w:rsidRDefault="00A24D2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D21" w:rsidRPr="006F462F" w:rsidRDefault="00A24D21"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A24D21" w:rsidRDefault="00E53B8B" w:rsidP="00935BDC">
    <w:pPr>
      <w:pStyle w:val="a7"/>
      <w:jc w:val="center"/>
    </w:pPr>
    <w:r>
      <w:pict>
        <v:rect id="_x0000_i1025"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D21" w:rsidRPr="00F429FC" w:rsidRDefault="00A24D2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3B8B">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D21" w:rsidRPr="00F429FC" w:rsidRDefault="00A24D2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3B8B">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4BBD575C"/>
    <w:multiLevelType w:val="hybridMultilevel"/>
    <w:tmpl w:val="5BC659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5">
    <w:nsid w:val="5BBA4055"/>
    <w:multiLevelType w:val="hybridMultilevel"/>
    <w:tmpl w:val="7F229A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1">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3"/>
  </w:num>
  <w:num w:numId="14">
    <w:abstractNumId w:val="34"/>
  </w:num>
  <w:num w:numId="15">
    <w:abstractNumId w:val="20"/>
  </w:num>
  <w:num w:numId="16">
    <w:abstractNumId w:val="31"/>
  </w:num>
  <w:num w:numId="17">
    <w:abstractNumId w:val="40"/>
  </w:num>
  <w:num w:numId="18">
    <w:abstractNumId w:val="18"/>
  </w:num>
  <w:num w:numId="19">
    <w:abstractNumId w:val="39"/>
  </w:num>
  <w:num w:numId="20">
    <w:abstractNumId w:val="44"/>
  </w:num>
  <w:num w:numId="21">
    <w:abstractNumId w:val="16"/>
  </w:num>
  <w:num w:numId="22">
    <w:abstractNumId w:val="42"/>
  </w:num>
  <w:num w:numId="23">
    <w:abstractNumId w:val="6"/>
  </w:num>
  <w:num w:numId="24">
    <w:abstractNumId w:val="49"/>
  </w:num>
  <w:num w:numId="25">
    <w:abstractNumId w:val="47"/>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8"/>
  </w:num>
  <w:num w:numId="33">
    <w:abstractNumId w:val="10"/>
  </w:num>
  <w:num w:numId="34">
    <w:abstractNumId w:val="52"/>
  </w:num>
  <w:num w:numId="35">
    <w:abstractNumId w:val="19"/>
  </w:num>
  <w:num w:numId="36">
    <w:abstractNumId w:val="45"/>
  </w:num>
  <w:num w:numId="37">
    <w:abstractNumId w:val="25"/>
  </w:num>
  <w:num w:numId="38">
    <w:abstractNumId w:val="5"/>
  </w:num>
  <w:num w:numId="39">
    <w:abstractNumId w:val="38"/>
  </w:num>
  <w:num w:numId="40">
    <w:abstractNumId w:val="37"/>
  </w:num>
  <w:num w:numId="41">
    <w:abstractNumId w:val="9"/>
  </w:num>
  <w:num w:numId="42">
    <w:abstractNumId w:val="41"/>
  </w:num>
  <w:num w:numId="43">
    <w:abstractNumId w:val="50"/>
  </w:num>
  <w:num w:numId="44">
    <w:abstractNumId w:val="13"/>
  </w:num>
  <w:num w:numId="45">
    <w:abstractNumId w:val="14"/>
  </w:num>
  <w:num w:numId="46">
    <w:abstractNumId w:val="51"/>
  </w:num>
  <w:num w:numId="47">
    <w:abstractNumId w:val="33"/>
  </w:num>
  <w:num w:numId="48">
    <w:abstractNumId w:val="7"/>
  </w:num>
  <w:num w:numId="49">
    <w:abstractNumId w:val="29"/>
  </w:num>
  <w:num w:numId="50">
    <w:abstractNumId w:val="22"/>
  </w:num>
  <w:num w:numId="51">
    <w:abstractNumId w:val="12"/>
  </w:num>
  <w:num w:numId="52">
    <w:abstractNumId w:val="30"/>
  </w:num>
  <w:num w:numId="53">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52429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66A"/>
    <w:rsid w:val="000309CF"/>
    <w:rsid w:val="00030F49"/>
    <w:rsid w:val="0003114E"/>
    <w:rsid w:val="000311F2"/>
    <w:rsid w:val="000316C6"/>
    <w:rsid w:val="00033B70"/>
    <w:rsid w:val="00035143"/>
    <w:rsid w:val="00035643"/>
    <w:rsid w:val="00036100"/>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B15"/>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0F6CAE"/>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1B1D"/>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39BA"/>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0A8"/>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47CA"/>
    <w:rsid w:val="001D6923"/>
    <w:rsid w:val="001D75C4"/>
    <w:rsid w:val="001D792A"/>
    <w:rsid w:val="001E0335"/>
    <w:rsid w:val="001E07FF"/>
    <w:rsid w:val="001E123F"/>
    <w:rsid w:val="001E126B"/>
    <w:rsid w:val="001E2D6F"/>
    <w:rsid w:val="001E3209"/>
    <w:rsid w:val="001E36F8"/>
    <w:rsid w:val="001E467D"/>
    <w:rsid w:val="001E482D"/>
    <w:rsid w:val="001E4F1E"/>
    <w:rsid w:val="001E5370"/>
    <w:rsid w:val="001E57E9"/>
    <w:rsid w:val="001E5830"/>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4F"/>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058C"/>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2DE3"/>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4A9F"/>
    <w:rsid w:val="002D5441"/>
    <w:rsid w:val="002D668D"/>
    <w:rsid w:val="002D67B1"/>
    <w:rsid w:val="002E0576"/>
    <w:rsid w:val="002E0C44"/>
    <w:rsid w:val="002E1075"/>
    <w:rsid w:val="002E2B40"/>
    <w:rsid w:val="002E2D5F"/>
    <w:rsid w:val="002E3EE2"/>
    <w:rsid w:val="002E432C"/>
    <w:rsid w:val="002E43F8"/>
    <w:rsid w:val="002E4BED"/>
    <w:rsid w:val="002E59BF"/>
    <w:rsid w:val="002E633E"/>
    <w:rsid w:val="002E6928"/>
    <w:rsid w:val="002F081A"/>
    <w:rsid w:val="002F0913"/>
    <w:rsid w:val="002F21D9"/>
    <w:rsid w:val="002F44A3"/>
    <w:rsid w:val="002F4EC3"/>
    <w:rsid w:val="002F552B"/>
    <w:rsid w:val="002F7216"/>
    <w:rsid w:val="002F7918"/>
    <w:rsid w:val="0030045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C1D"/>
    <w:rsid w:val="00345E3A"/>
    <w:rsid w:val="003463D0"/>
    <w:rsid w:val="00347B82"/>
    <w:rsid w:val="00350926"/>
    <w:rsid w:val="00350CBF"/>
    <w:rsid w:val="00351886"/>
    <w:rsid w:val="003521CA"/>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0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10A"/>
    <w:rsid w:val="003A5013"/>
    <w:rsid w:val="003A52E5"/>
    <w:rsid w:val="003A5666"/>
    <w:rsid w:val="003A627F"/>
    <w:rsid w:val="003A697C"/>
    <w:rsid w:val="003A7656"/>
    <w:rsid w:val="003A7DD5"/>
    <w:rsid w:val="003B0A54"/>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1B35"/>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3E"/>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7EB"/>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192A"/>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4CA"/>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31"/>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1500"/>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2FBF"/>
    <w:rsid w:val="0057494D"/>
    <w:rsid w:val="00574B4F"/>
    <w:rsid w:val="00574E82"/>
    <w:rsid w:val="005761D6"/>
    <w:rsid w:val="00576817"/>
    <w:rsid w:val="0058002C"/>
    <w:rsid w:val="005816A0"/>
    <w:rsid w:val="00582ACF"/>
    <w:rsid w:val="0058388F"/>
    <w:rsid w:val="00584870"/>
    <w:rsid w:val="00584F42"/>
    <w:rsid w:val="0058590C"/>
    <w:rsid w:val="0058649D"/>
    <w:rsid w:val="005864E3"/>
    <w:rsid w:val="0058682C"/>
    <w:rsid w:val="0058705F"/>
    <w:rsid w:val="00590C10"/>
    <w:rsid w:val="00591A5D"/>
    <w:rsid w:val="00592DD8"/>
    <w:rsid w:val="00593447"/>
    <w:rsid w:val="00593E01"/>
    <w:rsid w:val="00593F78"/>
    <w:rsid w:val="00594655"/>
    <w:rsid w:val="00594882"/>
    <w:rsid w:val="00594A53"/>
    <w:rsid w:val="00595038"/>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3F5B"/>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4776"/>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675C1"/>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87C34"/>
    <w:rsid w:val="006913C5"/>
    <w:rsid w:val="00691C37"/>
    <w:rsid w:val="00692519"/>
    <w:rsid w:val="00692651"/>
    <w:rsid w:val="00692839"/>
    <w:rsid w:val="00693017"/>
    <w:rsid w:val="00693C3F"/>
    <w:rsid w:val="00694293"/>
    <w:rsid w:val="006958F6"/>
    <w:rsid w:val="00695D9D"/>
    <w:rsid w:val="00695E99"/>
    <w:rsid w:val="006964DA"/>
    <w:rsid w:val="0069766D"/>
    <w:rsid w:val="00697CA1"/>
    <w:rsid w:val="006A08A9"/>
    <w:rsid w:val="006A1379"/>
    <w:rsid w:val="006A256D"/>
    <w:rsid w:val="006A2A90"/>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53B"/>
    <w:rsid w:val="00722A2E"/>
    <w:rsid w:val="00722A5C"/>
    <w:rsid w:val="00723485"/>
    <w:rsid w:val="0072366F"/>
    <w:rsid w:val="00723EAB"/>
    <w:rsid w:val="00724972"/>
    <w:rsid w:val="00724E88"/>
    <w:rsid w:val="00725FA1"/>
    <w:rsid w:val="007261A0"/>
    <w:rsid w:val="00726448"/>
    <w:rsid w:val="00727B15"/>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2CA"/>
    <w:rsid w:val="0079087A"/>
    <w:rsid w:val="00790BCF"/>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1C5"/>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7CF"/>
    <w:rsid w:val="007C2E21"/>
    <w:rsid w:val="007C2E37"/>
    <w:rsid w:val="007C2EED"/>
    <w:rsid w:val="007C3ADD"/>
    <w:rsid w:val="007C5257"/>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E9"/>
    <w:rsid w:val="00890DF7"/>
    <w:rsid w:val="008916AF"/>
    <w:rsid w:val="00891AA2"/>
    <w:rsid w:val="00891D06"/>
    <w:rsid w:val="00892256"/>
    <w:rsid w:val="00894FCC"/>
    <w:rsid w:val="0089519D"/>
    <w:rsid w:val="008952CB"/>
    <w:rsid w:val="008960E6"/>
    <w:rsid w:val="00896884"/>
    <w:rsid w:val="00896A55"/>
    <w:rsid w:val="0089772B"/>
    <w:rsid w:val="00897AF9"/>
    <w:rsid w:val="00897B5B"/>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0D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105"/>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56E6"/>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413"/>
    <w:rsid w:val="00992EBF"/>
    <w:rsid w:val="009936F6"/>
    <w:rsid w:val="0099406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029"/>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5A2"/>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6562"/>
    <w:rsid w:val="00A071F8"/>
    <w:rsid w:val="00A07DBB"/>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4D21"/>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10A"/>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1CEC"/>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0097"/>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04D"/>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D"/>
    <w:rsid w:val="00B778C4"/>
    <w:rsid w:val="00B77D7C"/>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A4A"/>
    <w:rsid w:val="00BC6E89"/>
    <w:rsid w:val="00BC7644"/>
    <w:rsid w:val="00BC7849"/>
    <w:rsid w:val="00BD1ED3"/>
    <w:rsid w:val="00BD369E"/>
    <w:rsid w:val="00BD378F"/>
    <w:rsid w:val="00BD3C76"/>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9B9"/>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8D3"/>
    <w:rsid w:val="00C52647"/>
    <w:rsid w:val="00C53253"/>
    <w:rsid w:val="00C53931"/>
    <w:rsid w:val="00C55E88"/>
    <w:rsid w:val="00C56053"/>
    <w:rsid w:val="00C56222"/>
    <w:rsid w:val="00C56469"/>
    <w:rsid w:val="00C57849"/>
    <w:rsid w:val="00C57A01"/>
    <w:rsid w:val="00C57EB9"/>
    <w:rsid w:val="00C604F8"/>
    <w:rsid w:val="00C60D3F"/>
    <w:rsid w:val="00C61493"/>
    <w:rsid w:val="00C618F1"/>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9FE"/>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C3"/>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6EE"/>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89F"/>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5D33"/>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28DA"/>
    <w:rsid w:val="00D63012"/>
    <w:rsid w:val="00D630E8"/>
    <w:rsid w:val="00D64190"/>
    <w:rsid w:val="00D65600"/>
    <w:rsid w:val="00D66789"/>
    <w:rsid w:val="00D67B65"/>
    <w:rsid w:val="00D67CB5"/>
    <w:rsid w:val="00D700E4"/>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1B3A"/>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1A1"/>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35B"/>
    <w:rsid w:val="00E27C3B"/>
    <w:rsid w:val="00E32E70"/>
    <w:rsid w:val="00E334CA"/>
    <w:rsid w:val="00E34DA8"/>
    <w:rsid w:val="00E36358"/>
    <w:rsid w:val="00E37740"/>
    <w:rsid w:val="00E40F04"/>
    <w:rsid w:val="00E4325A"/>
    <w:rsid w:val="00E43FC6"/>
    <w:rsid w:val="00E44F7D"/>
    <w:rsid w:val="00E454FB"/>
    <w:rsid w:val="00E455A6"/>
    <w:rsid w:val="00E46512"/>
    <w:rsid w:val="00E4774F"/>
    <w:rsid w:val="00E50268"/>
    <w:rsid w:val="00E5027E"/>
    <w:rsid w:val="00E516A4"/>
    <w:rsid w:val="00E518E6"/>
    <w:rsid w:val="00E51996"/>
    <w:rsid w:val="00E51ACD"/>
    <w:rsid w:val="00E51F60"/>
    <w:rsid w:val="00E52233"/>
    <w:rsid w:val="00E526CF"/>
    <w:rsid w:val="00E53B8B"/>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E03"/>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5DE"/>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A4E"/>
    <w:rsid w:val="00EE2FE0"/>
    <w:rsid w:val="00EE490D"/>
    <w:rsid w:val="00EE701B"/>
    <w:rsid w:val="00EE79E6"/>
    <w:rsid w:val="00EE7B91"/>
    <w:rsid w:val="00EF08C2"/>
    <w:rsid w:val="00EF094E"/>
    <w:rsid w:val="00EF171B"/>
    <w:rsid w:val="00EF203B"/>
    <w:rsid w:val="00EF26FF"/>
    <w:rsid w:val="00EF37F5"/>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03A"/>
    <w:rsid w:val="00F0485F"/>
    <w:rsid w:val="00F04CEF"/>
    <w:rsid w:val="00F051A7"/>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448B"/>
    <w:rsid w:val="00F15CF1"/>
    <w:rsid w:val="00F16DF3"/>
    <w:rsid w:val="00F174F6"/>
    <w:rsid w:val="00F17DC9"/>
    <w:rsid w:val="00F17E2D"/>
    <w:rsid w:val="00F202E7"/>
    <w:rsid w:val="00F205F6"/>
    <w:rsid w:val="00F208D2"/>
    <w:rsid w:val="00F20A7E"/>
    <w:rsid w:val="00F21B5F"/>
    <w:rsid w:val="00F21B8C"/>
    <w:rsid w:val="00F21FE8"/>
    <w:rsid w:val="00F224E6"/>
    <w:rsid w:val="00F2276D"/>
    <w:rsid w:val="00F23E94"/>
    <w:rsid w:val="00F249AA"/>
    <w:rsid w:val="00F24F02"/>
    <w:rsid w:val="00F259C3"/>
    <w:rsid w:val="00F300DE"/>
    <w:rsid w:val="00F306A3"/>
    <w:rsid w:val="00F30B16"/>
    <w:rsid w:val="00F32B5D"/>
    <w:rsid w:val="00F33CF3"/>
    <w:rsid w:val="00F34659"/>
    <w:rsid w:val="00F35248"/>
    <w:rsid w:val="00F3540C"/>
    <w:rsid w:val="00F35F38"/>
    <w:rsid w:val="00F362DC"/>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38B"/>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256A"/>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4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a-k-d.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E7BB9-BD8F-4977-9E0D-93D717BEC745}">
  <ds:schemaRefs>
    <ds:schemaRef ds:uri="http://schemas.openxmlformats.org/officeDocument/2006/bibliography"/>
  </ds:schemaRefs>
</ds:datastoreItem>
</file>

<file path=customXml/itemProps2.xml><?xml version="1.0" encoding="utf-8"?>
<ds:datastoreItem xmlns:ds="http://schemas.openxmlformats.org/officeDocument/2006/customXml" ds:itemID="{8A1F31B7-9A15-40C9-8E6F-2688B61CF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787</TotalTime>
  <Pages>37</Pages>
  <Words>9743</Words>
  <Characters>67914</Characters>
  <Application>Microsoft Office Word</Application>
  <DocSecurity>0</DocSecurity>
  <Lines>565</Lines>
  <Paragraphs>155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77502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171</cp:revision>
  <cp:lastPrinted>2015-10-14T06:40:00Z</cp:lastPrinted>
  <dcterms:created xsi:type="dcterms:W3CDTF">2015-05-05T13:27:00Z</dcterms:created>
  <dcterms:modified xsi:type="dcterms:W3CDTF">2015-11-09T11:53:00Z</dcterms:modified>
</cp:coreProperties>
</file>