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BE8" w:rsidRPr="0012762A" w:rsidRDefault="00D42BE8" w:rsidP="00D42BE8">
      <w:pPr>
        <w:rPr>
          <w:bCs/>
        </w:rPr>
      </w:pPr>
    </w:p>
    <w:p w:rsidR="00D42BE8" w:rsidRPr="0012762A" w:rsidRDefault="00D42BE8" w:rsidP="00D42BE8">
      <w:pPr>
        <w:jc w:val="center"/>
        <w:outlineLvl w:val="0"/>
      </w:pPr>
      <w:bookmarkStart w:id="0" w:name="_Toc390267571"/>
      <w:r w:rsidRPr="0012762A">
        <w:t>ИЗВЕЩЕНИЕ О ПРОВЕДЕНИИ ЗАПРОСА ПРЕДЛОЖЕНИЙ</w:t>
      </w:r>
      <w:bookmarkEnd w:id="0"/>
    </w:p>
    <w:p w:rsidR="00D42BE8" w:rsidRPr="0012762A" w:rsidRDefault="00D42BE8" w:rsidP="00D42BE8">
      <w:pPr>
        <w:tabs>
          <w:tab w:val="left" w:pos="1134"/>
        </w:tabs>
        <w:ind w:firstLine="709"/>
        <w:jc w:val="center"/>
      </w:pPr>
    </w:p>
    <w:p w:rsidR="00D42BE8" w:rsidRPr="0012762A" w:rsidRDefault="00D42BE8" w:rsidP="00D42BE8">
      <w:pPr>
        <w:numPr>
          <w:ilvl w:val="0"/>
          <w:numId w:val="1"/>
        </w:numPr>
        <w:tabs>
          <w:tab w:val="num" w:pos="480"/>
          <w:tab w:val="left" w:pos="1134"/>
        </w:tabs>
        <w:ind w:left="0" w:firstLine="709"/>
        <w:contextualSpacing/>
        <w:jc w:val="both"/>
        <w:rPr>
          <w:b/>
          <w:spacing w:val="-6"/>
        </w:rPr>
      </w:pPr>
      <w:r w:rsidRPr="0012762A">
        <w:rPr>
          <w:spacing w:val="-6"/>
        </w:rPr>
        <w:t xml:space="preserve">Форма и способ процедуры закупки: </w:t>
      </w:r>
      <w:r w:rsidRPr="0012762A">
        <w:t>Открытый одноэтапный запрос предложений в электронной форме без квалификационного отбора.</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rPr>
          <w:spacing w:val="-6"/>
        </w:rPr>
        <w:t>Предмет запроса предложений: право заключения договора</w:t>
      </w:r>
      <w:r w:rsidRPr="0012762A">
        <w:t xml:space="preserve"> на поставку </w:t>
      </w:r>
      <w:r w:rsidR="00915D50">
        <w:t xml:space="preserve">масел </w:t>
      </w:r>
      <w:r w:rsidR="00915D50">
        <w:rPr>
          <w:lang w:val="en-US"/>
        </w:rPr>
        <w:t>Mobil</w:t>
      </w:r>
      <w:r w:rsidRPr="0012762A">
        <w:t xml:space="preserve">. </w:t>
      </w:r>
    </w:p>
    <w:p w:rsidR="00D42BE8" w:rsidRPr="0012762A" w:rsidRDefault="00D42BE8" w:rsidP="00D42BE8">
      <w:pPr>
        <w:numPr>
          <w:ilvl w:val="0"/>
          <w:numId w:val="1"/>
        </w:numPr>
        <w:tabs>
          <w:tab w:val="num" w:pos="480"/>
          <w:tab w:val="num" w:pos="1070"/>
          <w:tab w:val="left" w:pos="1134"/>
        </w:tabs>
        <w:ind w:left="0" w:firstLine="709"/>
        <w:contextualSpacing/>
        <w:jc w:val="both"/>
        <w:rPr>
          <w:b/>
          <w:i/>
        </w:rPr>
      </w:pPr>
      <w:r w:rsidRPr="0012762A">
        <w:t>Заказчик, являющийся Организатором запроса предложений:</w:t>
      </w:r>
    </w:p>
    <w:p w:rsidR="00D42BE8" w:rsidRPr="0012762A" w:rsidRDefault="0041014B" w:rsidP="00D42BE8">
      <w:pPr>
        <w:ind w:left="720"/>
      </w:pPr>
      <w:r>
        <w:t>П</w:t>
      </w:r>
      <w:r w:rsidR="00D42BE8" w:rsidRPr="0012762A">
        <w:t>АО «</w:t>
      </w:r>
      <w:proofErr w:type="spellStart"/>
      <w:r w:rsidR="00D42BE8" w:rsidRPr="0012762A">
        <w:t>Ковровский</w:t>
      </w:r>
      <w:proofErr w:type="spellEnd"/>
      <w:r w:rsidR="00D42BE8" w:rsidRPr="0012762A">
        <w:t xml:space="preserve"> механический завод»</w:t>
      </w:r>
    </w:p>
    <w:p w:rsidR="00D42BE8" w:rsidRPr="0012762A" w:rsidRDefault="00D42BE8" w:rsidP="00D42BE8">
      <w:pPr>
        <w:ind w:firstLine="709"/>
      </w:pPr>
      <w:r w:rsidRPr="0012762A">
        <w:t xml:space="preserve">Место нахождения: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ind w:firstLine="709"/>
      </w:pPr>
      <w:r w:rsidRPr="0012762A">
        <w:t xml:space="preserve">Почтовый адрес: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tabs>
          <w:tab w:val="left" w:pos="1134"/>
        </w:tabs>
        <w:ind w:firstLine="709"/>
        <w:contextualSpacing/>
        <w:jc w:val="both"/>
      </w:pPr>
      <w:r w:rsidRPr="0012762A">
        <w:t xml:space="preserve">Тел./факс, </w:t>
      </w:r>
      <w:proofErr w:type="spellStart"/>
      <w:r w:rsidRPr="0012762A">
        <w:t>эл</w:t>
      </w:r>
      <w:proofErr w:type="spellEnd"/>
      <w:r w:rsidRPr="0012762A">
        <w:t>. почта</w:t>
      </w:r>
      <w:r>
        <w:t>: (49232)9-42-01/(49232)2-14-49</w:t>
      </w:r>
    </w:p>
    <w:p w:rsidR="00262EDB" w:rsidRPr="00262EDB" w:rsidRDefault="00D42BE8" w:rsidP="00262EDB">
      <w:pPr>
        <w:tabs>
          <w:tab w:val="left" w:pos="1134"/>
        </w:tabs>
        <w:ind w:firstLine="709"/>
      </w:pPr>
      <w:r w:rsidRPr="0012762A">
        <w:t xml:space="preserve">Контактное лицо: </w:t>
      </w:r>
      <w:r w:rsidR="00262EDB" w:rsidRPr="00B03480">
        <w:t xml:space="preserve">Савина Юлия Александровна, тел. (49232)9-40-52, </w:t>
      </w:r>
      <w:r w:rsidR="00262EDB" w:rsidRPr="00B03480">
        <w:rPr>
          <w:lang w:val="en-US"/>
        </w:rPr>
        <w:t>email</w:t>
      </w:r>
      <w:r w:rsidR="00262EDB" w:rsidRPr="00B03480">
        <w:t xml:space="preserve">: </w:t>
      </w:r>
      <w:hyperlink r:id="rId5" w:history="1">
        <w:r w:rsidR="00262EDB" w:rsidRPr="00B03480">
          <w:rPr>
            <w:rStyle w:val="a3"/>
            <w:lang w:val="en-US"/>
          </w:rPr>
          <w:t>yu</w:t>
        </w:r>
        <w:r w:rsidR="00262EDB" w:rsidRPr="00B03480">
          <w:rPr>
            <w:rStyle w:val="a3"/>
          </w:rPr>
          <w:t>.</w:t>
        </w:r>
        <w:r w:rsidR="00262EDB" w:rsidRPr="00B03480">
          <w:rPr>
            <w:rStyle w:val="a3"/>
            <w:lang w:val="en-US"/>
          </w:rPr>
          <w:t>savina</w:t>
        </w:r>
        <w:r w:rsidR="00262EDB" w:rsidRPr="00B03480">
          <w:rPr>
            <w:rStyle w:val="a3"/>
          </w:rPr>
          <w:t>@</w:t>
        </w:r>
        <w:r w:rsidR="00262EDB" w:rsidRPr="00B03480">
          <w:rPr>
            <w:rStyle w:val="a3"/>
            <w:lang w:val="en-US"/>
          </w:rPr>
          <w:t>kvmz</w:t>
        </w:r>
        <w:r w:rsidR="00262EDB" w:rsidRPr="00B03480">
          <w:rPr>
            <w:rStyle w:val="a3"/>
          </w:rPr>
          <w:t>.</w:t>
        </w:r>
        <w:r w:rsidR="00262EDB" w:rsidRPr="00B03480">
          <w:rPr>
            <w:rStyle w:val="a3"/>
            <w:lang w:val="en-US"/>
          </w:rPr>
          <w:t>ru</w:t>
        </w:r>
      </w:hyperlink>
    </w:p>
    <w:p w:rsidR="00262EDB" w:rsidRPr="00AA6D54" w:rsidRDefault="00D42BE8" w:rsidP="00AA6D54">
      <w:pPr>
        <w:pStyle w:val="a5"/>
        <w:numPr>
          <w:ilvl w:val="0"/>
          <w:numId w:val="1"/>
        </w:numPr>
        <w:tabs>
          <w:tab w:val="left" w:pos="1134"/>
        </w:tabs>
        <w:spacing w:after="0"/>
        <w:rPr>
          <w:rFonts w:ascii="Times New Roman" w:hAnsi="Times New Roman"/>
          <w:sz w:val="24"/>
          <w:szCs w:val="24"/>
        </w:rPr>
      </w:pPr>
      <w:r w:rsidRPr="00AA6D54">
        <w:rPr>
          <w:rFonts w:ascii="Times New Roman" w:hAnsi="Times New Roman"/>
          <w:sz w:val="24"/>
          <w:szCs w:val="24"/>
        </w:rPr>
        <w:t xml:space="preserve">Предмет договора: </w:t>
      </w:r>
      <w:r w:rsidR="00E339BC" w:rsidRPr="00AA6D54">
        <w:rPr>
          <w:rFonts w:ascii="Times New Roman" w:hAnsi="Times New Roman"/>
          <w:sz w:val="24"/>
          <w:szCs w:val="24"/>
        </w:rPr>
        <w:t xml:space="preserve">масла </w:t>
      </w:r>
      <w:r w:rsidR="00E339BC" w:rsidRPr="00AA6D54">
        <w:rPr>
          <w:rFonts w:ascii="Times New Roman" w:hAnsi="Times New Roman"/>
          <w:sz w:val="24"/>
          <w:szCs w:val="24"/>
          <w:lang w:val="en-US"/>
        </w:rPr>
        <w:t>Mobil</w:t>
      </w:r>
      <w:r w:rsidR="00262EDB" w:rsidRPr="00AA6D54">
        <w:rPr>
          <w:rFonts w:ascii="Times New Roman" w:hAnsi="Times New Roman"/>
          <w:sz w:val="24"/>
          <w:szCs w:val="24"/>
        </w:rPr>
        <w:t xml:space="preserve"> </w:t>
      </w:r>
    </w:p>
    <w:p w:rsidR="00D42BE8" w:rsidRPr="0012762A" w:rsidRDefault="00D42BE8" w:rsidP="00AA6D54">
      <w:pPr>
        <w:tabs>
          <w:tab w:val="left" w:pos="1134"/>
        </w:tabs>
        <w:ind w:firstLine="709"/>
      </w:pPr>
      <w:r w:rsidRPr="0012762A">
        <w:t xml:space="preserve">Состав и объем </w:t>
      </w: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tblPr>
      <w:tblGrid>
        <w:gridCol w:w="426"/>
        <w:gridCol w:w="3119"/>
        <w:gridCol w:w="4394"/>
        <w:gridCol w:w="992"/>
        <w:gridCol w:w="851"/>
      </w:tblGrid>
      <w:tr w:rsidR="00D42BE8" w:rsidTr="00AA6D54">
        <w:trPr>
          <w:trHeight w:val="1208"/>
        </w:trPr>
        <w:tc>
          <w:tcPr>
            <w:tcW w:w="426" w:type="dxa"/>
            <w:shd w:val="clear" w:color="auto" w:fill="FFFFFF"/>
            <w:hideMark/>
          </w:tcPr>
          <w:p w:rsidR="00D42BE8" w:rsidRPr="009F6628" w:rsidRDefault="00D42BE8" w:rsidP="004624BC">
            <w:pPr>
              <w:autoSpaceDE w:val="0"/>
              <w:autoSpaceDN w:val="0"/>
              <w:adjustRightInd w:val="0"/>
              <w:jc w:val="center"/>
            </w:pPr>
            <w:r w:rsidRPr="009F6628">
              <w:t>№</w:t>
            </w:r>
          </w:p>
          <w:p w:rsidR="00D42BE8" w:rsidRPr="009F6628" w:rsidRDefault="00D42BE8" w:rsidP="004624BC">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119" w:type="dxa"/>
            <w:shd w:val="clear" w:color="auto" w:fill="FFFFFF"/>
            <w:hideMark/>
          </w:tcPr>
          <w:p w:rsidR="00D42BE8" w:rsidRPr="009F6628" w:rsidRDefault="00D42BE8" w:rsidP="004624BC">
            <w:pPr>
              <w:autoSpaceDE w:val="0"/>
              <w:autoSpaceDN w:val="0"/>
              <w:adjustRightInd w:val="0"/>
              <w:jc w:val="center"/>
            </w:pPr>
            <w:r w:rsidRPr="009F6628">
              <w:t>Наименование</w:t>
            </w:r>
          </w:p>
        </w:tc>
        <w:tc>
          <w:tcPr>
            <w:tcW w:w="4394" w:type="dxa"/>
            <w:shd w:val="clear" w:color="auto" w:fill="FFFFFF"/>
            <w:hideMark/>
          </w:tcPr>
          <w:p w:rsidR="00D42BE8" w:rsidRPr="009F6628" w:rsidRDefault="00D42BE8" w:rsidP="004624BC">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shd w:val="clear" w:color="auto" w:fill="FFFFFF"/>
            <w:hideMark/>
          </w:tcPr>
          <w:p w:rsidR="00D42BE8" w:rsidRPr="009F6628" w:rsidRDefault="00D42BE8" w:rsidP="004624BC">
            <w:pPr>
              <w:autoSpaceDE w:val="0"/>
              <w:autoSpaceDN w:val="0"/>
              <w:adjustRightInd w:val="0"/>
              <w:jc w:val="center"/>
            </w:pPr>
            <w:proofErr w:type="spellStart"/>
            <w:r w:rsidRPr="009F6628">
              <w:t>Ед</w:t>
            </w:r>
            <w:proofErr w:type="gramStart"/>
            <w:r w:rsidRPr="009F6628">
              <w:t>.и</w:t>
            </w:r>
            <w:proofErr w:type="gramEnd"/>
            <w:r w:rsidRPr="009F6628">
              <w:t>зм</w:t>
            </w:r>
            <w:proofErr w:type="spellEnd"/>
            <w:r w:rsidRPr="009F6628">
              <w:t>.</w:t>
            </w:r>
          </w:p>
        </w:tc>
        <w:tc>
          <w:tcPr>
            <w:tcW w:w="851" w:type="dxa"/>
            <w:shd w:val="clear" w:color="auto" w:fill="FFFFFF"/>
            <w:hideMark/>
          </w:tcPr>
          <w:p w:rsidR="00D42BE8" w:rsidRDefault="00D42BE8" w:rsidP="004624BC">
            <w:pPr>
              <w:autoSpaceDE w:val="0"/>
              <w:autoSpaceDN w:val="0"/>
              <w:adjustRightInd w:val="0"/>
              <w:jc w:val="center"/>
            </w:pPr>
            <w:r w:rsidRPr="009F6628">
              <w:t>Кол-во</w:t>
            </w:r>
          </w:p>
          <w:p w:rsidR="00D42BE8" w:rsidRDefault="00D42BE8" w:rsidP="004624BC">
            <w:pPr>
              <w:jc w:val="center"/>
            </w:pPr>
          </w:p>
          <w:p w:rsidR="00D42BE8" w:rsidRPr="00565A3F" w:rsidRDefault="00D42BE8" w:rsidP="004624BC">
            <w:pPr>
              <w:jc w:val="center"/>
            </w:pPr>
          </w:p>
        </w:tc>
      </w:tr>
      <w:tr w:rsidR="00262EDB" w:rsidRPr="0033064E" w:rsidTr="00AA6D54">
        <w:trPr>
          <w:trHeight w:val="380"/>
        </w:trPr>
        <w:tc>
          <w:tcPr>
            <w:tcW w:w="426" w:type="dxa"/>
            <w:shd w:val="clear" w:color="auto" w:fill="FFFFFF"/>
            <w:hideMark/>
          </w:tcPr>
          <w:p w:rsidR="00262EDB" w:rsidRPr="009F6628" w:rsidRDefault="00262EDB" w:rsidP="004624BC">
            <w:pPr>
              <w:autoSpaceDE w:val="0"/>
              <w:autoSpaceDN w:val="0"/>
              <w:adjustRightInd w:val="0"/>
              <w:jc w:val="center"/>
            </w:pPr>
            <w:r w:rsidRPr="009F6628">
              <w:rPr>
                <w:lang w:val="en-US"/>
              </w:rPr>
              <w:t>1</w:t>
            </w:r>
          </w:p>
        </w:tc>
        <w:tc>
          <w:tcPr>
            <w:tcW w:w="3119" w:type="dxa"/>
            <w:shd w:val="clear" w:color="auto" w:fill="FFFFFF"/>
            <w:vAlign w:val="center"/>
            <w:hideMark/>
          </w:tcPr>
          <w:p w:rsidR="00262EDB" w:rsidRPr="008810ED" w:rsidRDefault="00E339BC" w:rsidP="004624BC">
            <w:pPr>
              <w:tabs>
                <w:tab w:val="left" w:pos="1134"/>
              </w:tabs>
              <w:contextualSpacing/>
              <w:jc w:val="center"/>
            </w:pPr>
            <w:r w:rsidRPr="00E339BC">
              <w:t xml:space="preserve">Масло  </w:t>
            </w:r>
            <w:proofErr w:type="spellStart"/>
            <w:r w:rsidRPr="00E339BC">
              <w:t>Mobil</w:t>
            </w:r>
            <w:proofErr w:type="spellEnd"/>
            <w:r w:rsidRPr="00E339BC">
              <w:t xml:space="preserve">  DTE 24</w:t>
            </w:r>
          </w:p>
        </w:tc>
        <w:tc>
          <w:tcPr>
            <w:tcW w:w="4394" w:type="dxa"/>
            <w:shd w:val="clear" w:color="auto" w:fill="FFFFFF"/>
            <w:vAlign w:val="center"/>
            <w:hideMark/>
          </w:tcPr>
          <w:p w:rsidR="00262EDB" w:rsidRPr="0072008E" w:rsidRDefault="00E339BC" w:rsidP="004624BC">
            <w:pPr>
              <w:autoSpaceDE w:val="0"/>
              <w:autoSpaceDN w:val="0"/>
              <w:adjustRightInd w:val="0"/>
              <w:jc w:val="center"/>
            </w:pPr>
            <w:r>
              <w:rPr>
                <w:sz w:val="22"/>
                <w:szCs w:val="22"/>
              </w:rPr>
              <w:t>НД производителя</w:t>
            </w:r>
          </w:p>
        </w:tc>
        <w:tc>
          <w:tcPr>
            <w:tcW w:w="992" w:type="dxa"/>
            <w:shd w:val="clear" w:color="auto" w:fill="FFFFFF"/>
            <w:vAlign w:val="center"/>
            <w:hideMark/>
          </w:tcPr>
          <w:p w:rsidR="00262EDB" w:rsidRPr="002308DD" w:rsidRDefault="004624BC" w:rsidP="004624BC">
            <w:pPr>
              <w:autoSpaceDE w:val="0"/>
              <w:autoSpaceDN w:val="0"/>
              <w:adjustRightInd w:val="0"/>
              <w:jc w:val="center"/>
            </w:pPr>
            <w:r>
              <w:t>л</w:t>
            </w:r>
          </w:p>
        </w:tc>
        <w:tc>
          <w:tcPr>
            <w:tcW w:w="851" w:type="dxa"/>
            <w:shd w:val="clear" w:color="auto" w:fill="FFFFFF"/>
            <w:vAlign w:val="center"/>
            <w:hideMark/>
          </w:tcPr>
          <w:p w:rsidR="00262EDB" w:rsidRPr="002929BC" w:rsidRDefault="00E339BC" w:rsidP="00DD19D4">
            <w:pPr>
              <w:autoSpaceDE w:val="0"/>
              <w:autoSpaceDN w:val="0"/>
              <w:adjustRightInd w:val="0"/>
              <w:jc w:val="center"/>
            </w:pPr>
            <w:r>
              <w:rPr>
                <w:sz w:val="22"/>
                <w:szCs w:val="22"/>
              </w:rPr>
              <w:t>800</w:t>
            </w:r>
          </w:p>
        </w:tc>
      </w:tr>
      <w:tr w:rsidR="002929BC" w:rsidRPr="0033064E" w:rsidTr="00AA6D54">
        <w:trPr>
          <w:trHeight w:val="380"/>
        </w:trPr>
        <w:tc>
          <w:tcPr>
            <w:tcW w:w="426" w:type="dxa"/>
            <w:shd w:val="clear" w:color="auto" w:fill="FFFFFF"/>
            <w:hideMark/>
          </w:tcPr>
          <w:p w:rsidR="002929BC" w:rsidRPr="002929BC" w:rsidRDefault="002929BC" w:rsidP="004624BC">
            <w:pPr>
              <w:autoSpaceDE w:val="0"/>
              <w:autoSpaceDN w:val="0"/>
              <w:adjustRightInd w:val="0"/>
              <w:jc w:val="center"/>
            </w:pPr>
            <w:r>
              <w:t>2</w:t>
            </w:r>
          </w:p>
        </w:tc>
        <w:tc>
          <w:tcPr>
            <w:tcW w:w="3119" w:type="dxa"/>
            <w:shd w:val="clear" w:color="auto" w:fill="FFFFFF"/>
            <w:vAlign w:val="center"/>
            <w:hideMark/>
          </w:tcPr>
          <w:p w:rsidR="002929BC" w:rsidRPr="008810ED" w:rsidRDefault="00E339BC" w:rsidP="004624BC">
            <w:pPr>
              <w:tabs>
                <w:tab w:val="left" w:pos="1134"/>
              </w:tabs>
              <w:contextualSpacing/>
              <w:jc w:val="center"/>
            </w:pPr>
            <w:r w:rsidRPr="00E339BC">
              <w:t xml:space="preserve">Масло </w:t>
            </w:r>
            <w:proofErr w:type="spellStart"/>
            <w:r w:rsidRPr="00E339BC">
              <w:t>Mobil</w:t>
            </w:r>
            <w:proofErr w:type="spellEnd"/>
            <w:r w:rsidRPr="00E339BC">
              <w:t xml:space="preserve"> </w:t>
            </w:r>
            <w:proofErr w:type="spellStart"/>
            <w:r w:rsidRPr="00E339BC">
              <w:t>Vactra</w:t>
            </w:r>
            <w:proofErr w:type="spellEnd"/>
            <w:r w:rsidRPr="00E339BC">
              <w:t xml:space="preserve"> </w:t>
            </w:r>
            <w:proofErr w:type="spellStart"/>
            <w:r w:rsidRPr="00E339BC">
              <w:t>Oil</w:t>
            </w:r>
            <w:proofErr w:type="spellEnd"/>
            <w:r w:rsidRPr="00E339BC">
              <w:t xml:space="preserve"> № 2</w:t>
            </w:r>
          </w:p>
        </w:tc>
        <w:tc>
          <w:tcPr>
            <w:tcW w:w="4394" w:type="dxa"/>
            <w:shd w:val="clear" w:color="auto" w:fill="FFFFFF"/>
            <w:vAlign w:val="center"/>
            <w:hideMark/>
          </w:tcPr>
          <w:p w:rsidR="002929BC" w:rsidRDefault="00E339BC" w:rsidP="004624BC">
            <w:pPr>
              <w:autoSpaceDE w:val="0"/>
              <w:autoSpaceDN w:val="0"/>
              <w:adjustRightInd w:val="0"/>
              <w:jc w:val="center"/>
            </w:pPr>
            <w:r>
              <w:rPr>
                <w:sz w:val="22"/>
                <w:szCs w:val="22"/>
              </w:rPr>
              <w:t>НД производителя</w:t>
            </w:r>
          </w:p>
        </w:tc>
        <w:tc>
          <w:tcPr>
            <w:tcW w:w="992" w:type="dxa"/>
            <w:shd w:val="clear" w:color="auto" w:fill="FFFFFF"/>
            <w:vAlign w:val="center"/>
            <w:hideMark/>
          </w:tcPr>
          <w:p w:rsidR="002929BC" w:rsidRPr="002308DD" w:rsidRDefault="004624BC" w:rsidP="004624BC">
            <w:pPr>
              <w:autoSpaceDE w:val="0"/>
              <w:autoSpaceDN w:val="0"/>
              <w:adjustRightInd w:val="0"/>
              <w:jc w:val="center"/>
            </w:pPr>
            <w:r>
              <w:t>л</w:t>
            </w:r>
          </w:p>
        </w:tc>
        <w:tc>
          <w:tcPr>
            <w:tcW w:w="851" w:type="dxa"/>
            <w:shd w:val="clear" w:color="auto" w:fill="FFFFFF"/>
            <w:vAlign w:val="center"/>
            <w:hideMark/>
          </w:tcPr>
          <w:p w:rsidR="002929BC" w:rsidRPr="002929BC" w:rsidRDefault="00E339BC" w:rsidP="00262EDB">
            <w:pPr>
              <w:autoSpaceDE w:val="0"/>
              <w:autoSpaceDN w:val="0"/>
              <w:adjustRightInd w:val="0"/>
              <w:jc w:val="center"/>
            </w:pPr>
            <w:r>
              <w:rPr>
                <w:sz w:val="22"/>
                <w:szCs w:val="22"/>
              </w:rPr>
              <w:t>1600</w:t>
            </w:r>
          </w:p>
        </w:tc>
      </w:tr>
    </w:tbl>
    <w:p w:rsidR="00AA6D54" w:rsidRDefault="00AA6D54" w:rsidP="00AA6D54">
      <w:pPr>
        <w:tabs>
          <w:tab w:val="left" w:pos="1134"/>
        </w:tabs>
        <w:contextualSpacing/>
        <w:jc w:val="both"/>
        <w:rPr>
          <w:b/>
          <w:i/>
        </w:rPr>
      </w:pPr>
    </w:p>
    <w:p w:rsidR="00AA6D54" w:rsidRPr="0025210C" w:rsidRDefault="00AA6D54" w:rsidP="00AA6D54">
      <w:pPr>
        <w:tabs>
          <w:tab w:val="left" w:pos="1134"/>
        </w:tabs>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D42BE8" w:rsidRDefault="00D42BE8" w:rsidP="00D42BE8">
      <w:pPr>
        <w:tabs>
          <w:tab w:val="left" w:pos="1134"/>
        </w:tabs>
        <w:ind w:firstLine="709"/>
        <w:contextualSpacing/>
        <w:jc w:val="both"/>
      </w:pPr>
    </w:p>
    <w:p w:rsidR="002929BC" w:rsidRDefault="00D42BE8" w:rsidP="00D42BE8">
      <w:pPr>
        <w:numPr>
          <w:ilvl w:val="0"/>
          <w:numId w:val="1"/>
        </w:numPr>
        <w:tabs>
          <w:tab w:val="left" w:pos="1134"/>
        </w:tabs>
        <w:ind w:left="0" w:firstLine="709"/>
        <w:contextualSpacing/>
        <w:jc w:val="both"/>
      </w:pPr>
      <w:r w:rsidRPr="0012762A">
        <w:t>Срок поставки товара, выполнения работ или оказания услуг</w:t>
      </w:r>
      <w:r>
        <w:t xml:space="preserve">: </w:t>
      </w:r>
      <w:r w:rsidR="00262EDB">
        <w:t>в течение 201</w:t>
      </w:r>
      <w:r w:rsidR="00C172C7">
        <w:t>5 года</w:t>
      </w:r>
      <w:r w:rsidR="00262EDB">
        <w:t xml:space="preserve"> </w:t>
      </w:r>
      <w:r w:rsidR="002929BC">
        <w:t>по письменным заявкам заказчика после подписания</w:t>
      </w:r>
      <w:r w:rsidR="002929BC" w:rsidRPr="00F81F36">
        <w:t xml:space="preserve"> договора уполномоченными представителями сторон</w:t>
      </w:r>
      <w:r w:rsidR="00AA6D54">
        <w:t>.</w:t>
      </w:r>
    </w:p>
    <w:p w:rsidR="00262EDB" w:rsidRPr="00262EDB" w:rsidRDefault="00D42BE8" w:rsidP="00D42BE8">
      <w:pPr>
        <w:numPr>
          <w:ilvl w:val="0"/>
          <w:numId w:val="1"/>
        </w:numPr>
        <w:tabs>
          <w:tab w:val="left" w:pos="1134"/>
        </w:tabs>
        <w:ind w:left="0" w:firstLine="709"/>
        <w:contextualSpacing/>
        <w:jc w:val="both"/>
      </w:pPr>
      <w:proofErr w:type="gramStart"/>
      <w:r w:rsidRPr="0012762A">
        <w:t xml:space="preserve">Место </w:t>
      </w:r>
      <w:r w:rsidRPr="001A4698">
        <w:t>поставки товара, выполнения работ, оказания услуг</w:t>
      </w:r>
      <w:r>
        <w:t>:</w:t>
      </w:r>
      <w:r w:rsidRPr="001A4698">
        <w:t xml:space="preserve"> </w:t>
      </w:r>
      <w:r w:rsidR="00262EDB">
        <w:t>склад П</w:t>
      </w:r>
      <w:r w:rsidR="00262EDB" w:rsidRPr="00554B93">
        <w:t>оставщика во</w:t>
      </w:r>
      <w:r w:rsidR="00262EDB">
        <w:t xml:space="preserve"> Владимирской, Нижегородской, Московской, Ивановской, Ярославской област</w:t>
      </w:r>
      <w:r w:rsidR="00AA6D54">
        <w:t>ях</w:t>
      </w:r>
      <w:r w:rsidR="00262EDB">
        <w:t xml:space="preserve">, </w:t>
      </w:r>
      <w:r w:rsidR="00262EDB" w:rsidRPr="00ED7205">
        <w:t xml:space="preserve">в случае поставки из </w:t>
      </w:r>
      <w:r w:rsidR="00262EDB">
        <w:t>других регионов -  склад З</w:t>
      </w:r>
      <w:r w:rsidR="00262EDB" w:rsidRPr="00ED7205">
        <w:t xml:space="preserve">аказчика по адресу: </w:t>
      </w:r>
      <w:r w:rsidR="00262EDB">
        <w:t xml:space="preserve"> 601909, </w:t>
      </w:r>
      <w:r w:rsidR="00262EDB" w:rsidRPr="00E43D92">
        <w:t>Владимирская обл</w:t>
      </w:r>
      <w:r w:rsidR="00262EDB">
        <w:t xml:space="preserve">., Ковров г, </w:t>
      </w:r>
      <w:r w:rsidR="00262EDB" w:rsidRPr="00E43D92">
        <w:t>Социалистическая ул</w:t>
      </w:r>
      <w:r w:rsidR="00262EDB">
        <w:t>.</w:t>
      </w:r>
      <w:r w:rsidR="00262EDB" w:rsidRPr="00E43D92">
        <w:t>,</w:t>
      </w:r>
      <w:r w:rsidR="00262EDB">
        <w:t xml:space="preserve"> </w:t>
      </w:r>
      <w:r w:rsidR="00262EDB" w:rsidRPr="00E43D92">
        <w:t>26</w:t>
      </w:r>
      <w:r w:rsidR="00262EDB" w:rsidRPr="002929BC">
        <w:rPr>
          <w:spacing w:val="-6"/>
        </w:rPr>
        <w:t>.</w:t>
      </w:r>
      <w:proofErr w:type="gramEnd"/>
    </w:p>
    <w:p w:rsidR="00262EDB" w:rsidRDefault="00D42BE8" w:rsidP="00D42BE8">
      <w:pPr>
        <w:numPr>
          <w:ilvl w:val="0"/>
          <w:numId w:val="1"/>
        </w:numPr>
        <w:tabs>
          <w:tab w:val="num" w:pos="1070"/>
          <w:tab w:val="left" w:pos="1134"/>
        </w:tabs>
        <w:ind w:left="0" w:firstLine="709"/>
        <w:contextualSpacing/>
        <w:jc w:val="both"/>
      </w:pPr>
      <w:r w:rsidRPr="00262EDB">
        <w:rPr>
          <w:spacing w:val="-6"/>
        </w:rPr>
        <w:t xml:space="preserve">Способ доставки: </w:t>
      </w:r>
      <w:r w:rsidR="002929BC">
        <w:t>доставка производится в таре поставщика за счет сил и средств заказчика</w:t>
      </w:r>
      <w:r w:rsidR="002929BC" w:rsidRPr="00430CD2">
        <w:t xml:space="preserve"> </w:t>
      </w:r>
      <w:r w:rsidR="002929BC">
        <w:t>из Владимирской, Нижегородской, Московской, Ивановской, Рязанской, Ярославской областей, из остальных регионов доставка производится за счет сил и средств поставщика</w:t>
      </w:r>
      <w:r w:rsidR="00262EDB">
        <w:t>.</w:t>
      </w:r>
    </w:p>
    <w:p w:rsidR="00D42BE8" w:rsidRPr="00C46FF0" w:rsidRDefault="00D42BE8" w:rsidP="00D42BE8">
      <w:pPr>
        <w:numPr>
          <w:ilvl w:val="0"/>
          <w:numId w:val="1"/>
        </w:numPr>
        <w:tabs>
          <w:tab w:val="num" w:pos="1070"/>
          <w:tab w:val="left" w:pos="1134"/>
        </w:tabs>
        <w:ind w:left="0" w:firstLine="709"/>
        <w:contextualSpacing/>
        <w:jc w:val="both"/>
      </w:pPr>
      <w:r w:rsidRPr="00262EDB">
        <w:rPr>
          <w:spacing w:val="-6"/>
        </w:rPr>
        <w:t xml:space="preserve">Условия оплаты: </w:t>
      </w:r>
      <w:r w:rsidR="002929BC" w:rsidRPr="00702777">
        <w:t xml:space="preserve">100% оплата в течение </w:t>
      </w:r>
      <w:r w:rsidR="007C600A">
        <w:t>5</w:t>
      </w:r>
      <w:r w:rsidR="002929BC">
        <w:t>0</w:t>
      </w:r>
      <w:r w:rsidR="002929BC" w:rsidRPr="00702777">
        <w:t xml:space="preserve"> календарных дней с момента поставки ТМЦ на склад заказчика и предоставления отгрузочных документов</w:t>
      </w:r>
      <w:r w:rsidR="002929BC">
        <w:t xml:space="preserve">                                        </w:t>
      </w:r>
      <w:r w:rsidR="0075420B">
        <w:t>(</w:t>
      </w:r>
      <w:r w:rsidR="002929BC" w:rsidRPr="00702777">
        <w:t>счет-фактура, товарная накладная, сертификат на продукцию) путем перечисления денежных средств</w:t>
      </w:r>
      <w:r w:rsidR="002929BC">
        <w:t xml:space="preserve"> </w:t>
      </w:r>
      <w:r w:rsidR="00262EDB">
        <w:t xml:space="preserve"> на расчетный счет Поставщика</w:t>
      </w:r>
      <w:r>
        <w:t xml:space="preserve">. </w:t>
      </w:r>
    </w:p>
    <w:p w:rsidR="00D42BE8" w:rsidRPr="0012762A" w:rsidRDefault="00D42BE8" w:rsidP="00D42BE8">
      <w:pPr>
        <w:numPr>
          <w:ilvl w:val="0"/>
          <w:numId w:val="1"/>
        </w:numPr>
        <w:tabs>
          <w:tab w:val="num" w:pos="480"/>
          <w:tab w:val="left" w:pos="1134"/>
        </w:tabs>
        <w:ind w:left="0" w:firstLine="709"/>
        <w:contextualSpacing/>
        <w:jc w:val="both"/>
      </w:pPr>
      <w:r w:rsidRPr="0012762A">
        <w:t>Сведения о порядке проведения, в том числе об оформлении участия в запросе предложений, определении лица, выигравшего запрос предложений:</w:t>
      </w:r>
    </w:p>
    <w:p w:rsidR="00D42BE8" w:rsidRPr="0012762A" w:rsidRDefault="00D42BE8" w:rsidP="00D42BE8">
      <w:pPr>
        <w:tabs>
          <w:tab w:val="left" w:pos="1134"/>
        </w:tabs>
        <w:ind w:firstLine="709"/>
        <w:contextualSpacing/>
        <w:jc w:val="both"/>
      </w:pPr>
      <w:r w:rsidRPr="0012762A">
        <w:t xml:space="preserve">Запрос предложений проводится на электронной торговой площадке </w:t>
      </w:r>
      <w:r w:rsidRPr="00C46FF0">
        <w:t>ООО «Аукционный Конкурсный Дом»</w:t>
      </w:r>
      <w:r w:rsidRPr="0012762A">
        <w:t xml:space="preserve"> в сети «Интернет» по адресу: </w:t>
      </w:r>
      <w:hyperlink r:id="rId6"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C46FF0">
        <w:t>,</w:t>
      </w:r>
      <w:r w:rsidRPr="0012762A">
        <w:t xml:space="preserve"> в порядке, </w:t>
      </w:r>
      <w:r w:rsidRPr="0012762A">
        <w:lastRenderedPageBreak/>
        <w:t>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42BE8" w:rsidRPr="0012762A" w:rsidRDefault="00D42BE8" w:rsidP="00D42BE8">
      <w:pPr>
        <w:tabs>
          <w:tab w:val="left" w:pos="1134"/>
        </w:tabs>
        <w:ind w:firstLine="709"/>
        <w:contextualSpacing/>
        <w:jc w:val="both"/>
      </w:pPr>
      <w:r w:rsidRPr="0012762A">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42BE8" w:rsidRPr="0012762A" w:rsidRDefault="00D42BE8" w:rsidP="00D42BE8">
      <w:pPr>
        <w:tabs>
          <w:tab w:val="left" w:pos="1134"/>
        </w:tabs>
        <w:ind w:firstLine="709"/>
        <w:contextualSpacing/>
        <w:jc w:val="both"/>
      </w:pPr>
      <w:r w:rsidRPr="0012762A">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D42BE8" w:rsidRDefault="00D42BE8" w:rsidP="00D42BE8">
      <w:pPr>
        <w:numPr>
          <w:ilvl w:val="0"/>
          <w:numId w:val="1"/>
        </w:numPr>
        <w:tabs>
          <w:tab w:val="num" w:pos="1070"/>
          <w:tab w:val="left" w:pos="1134"/>
        </w:tabs>
        <w:ind w:left="0" w:firstLine="709"/>
        <w:contextualSpacing/>
        <w:jc w:val="both"/>
      </w:pPr>
      <w:r w:rsidRPr="0012762A">
        <w:t>Начальная (максимальная) цена договора</w:t>
      </w:r>
      <w:r w:rsidR="00B8514C">
        <w:t>:</w:t>
      </w:r>
      <w:r w:rsidRPr="0012762A">
        <w:t xml:space="preserve"> </w:t>
      </w:r>
      <w:r w:rsidR="00E339BC">
        <w:t>840</w:t>
      </w:r>
      <w:r w:rsidR="00AA6D54">
        <w:t xml:space="preserve"> </w:t>
      </w:r>
      <w:r w:rsidR="00E339BC">
        <w:t>890</w:t>
      </w:r>
      <w:r w:rsidR="00E339BC" w:rsidRPr="00B20097">
        <w:t xml:space="preserve"> (</w:t>
      </w:r>
      <w:r w:rsidR="00E339BC">
        <w:t xml:space="preserve">Восемьсот сорок </w:t>
      </w:r>
      <w:r w:rsidR="00E339BC" w:rsidRPr="00B20097">
        <w:t>тысяч</w:t>
      </w:r>
      <w:r w:rsidR="00E339BC">
        <w:t xml:space="preserve"> восемьсот девяносто</w:t>
      </w:r>
      <w:r w:rsidR="00E339BC" w:rsidRPr="00B20097">
        <w:t>) рубл</w:t>
      </w:r>
      <w:r w:rsidR="00E339BC">
        <w:t>ей</w:t>
      </w:r>
      <w:r w:rsidR="00C172C7">
        <w:t xml:space="preserve"> 00</w:t>
      </w:r>
      <w:r w:rsidR="00C172C7" w:rsidRPr="00B20097">
        <w:t xml:space="preserve"> коп</w:t>
      </w:r>
      <w:r w:rsidR="00C172C7">
        <w:t>еек с учетом НДС</w:t>
      </w:r>
      <w:r w:rsidR="00AA6D54">
        <w:t xml:space="preserve"> 18%</w:t>
      </w:r>
      <w:r w:rsidRPr="008F1C02">
        <w:t>.</w:t>
      </w:r>
    </w:p>
    <w:p w:rsidR="00D42BE8" w:rsidRPr="002825BC" w:rsidRDefault="00D42BE8" w:rsidP="00D42BE8">
      <w:pPr>
        <w:tabs>
          <w:tab w:val="num" w:pos="1070"/>
          <w:tab w:val="left" w:pos="1134"/>
        </w:tabs>
        <w:contextualSpacing/>
        <w:jc w:val="both"/>
      </w:pPr>
      <w:r w:rsidRPr="002825BC">
        <w:t xml:space="preserve">Начальная (максимальная) цена договора: </w:t>
      </w:r>
      <w:r w:rsidR="00E339BC">
        <w:t>712</w:t>
      </w:r>
      <w:r w:rsidR="00AA6D54">
        <w:t xml:space="preserve"> </w:t>
      </w:r>
      <w:r w:rsidR="00E339BC">
        <w:t>618</w:t>
      </w:r>
      <w:r>
        <w:t xml:space="preserve"> (</w:t>
      </w:r>
      <w:r w:rsidR="00E339BC">
        <w:t>Семьсот двенадцать</w:t>
      </w:r>
      <w:r w:rsidR="00B8514C">
        <w:t xml:space="preserve"> тысяч</w:t>
      </w:r>
      <w:r w:rsidR="00E339BC">
        <w:t xml:space="preserve"> шестьсот восемнадцать</w:t>
      </w:r>
      <w:r w:rsidR="002929BC">
        <w:t>) рубл</w:t>
      </w:r>
      <w:r w:rsidR="00AA6D54">
        <w:t>ей</w:t>
      </w:r>
      <w:r>
        <w:t xml:space="preserve"> </w:t>
      </w:r>
      <w:r w:rsidR="00E339BC">
        <w:t>64</w:t>
      </w:r>
      <w:r>
        <w:t xml:space="preserve"> копе</w:t>
      </w:r>
      <w:r w:rsidR="00915D50">
        <w:t>й</w:t>
      </w:r>
      <w:r>
        <w:t>к</w:t>
      </w:r>
      <w:r w:rsidR="00915D50">
        <w:t>и</w:t>
      </w:r>
      <w:r w:rsidRPr="002825BC">
        <w:t xml:space="preserve"> без учета НДС.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42BE8" w:rsidRPr="008C584C" w:rsidRDefault="00D42BE8" w:rsidP="00D42BE8">
      <w:pPr>
        <w:tabs>
          <w:tab w:val="left" w:pos="1134"/>
        </w:tabs>
        <w:ind w:firstLine="709"/>
        <w:contextualSpacing/>
        <w:jc w:val="both"/>
      </w:pPr>
      <w:r w:rsidRPr="0012762A">
        <w:t>Цена договора включает в себя:</w:t>
      </w:r>
      <w:r>
        <w:t xml:space="preserve"> </w:t>
      </w:r>
      <w:r w:rsidR="00B8514C" w:rsidRPr="007C44D2">
        <w:t>стоимость товаров,</w:t>
      </w:r>
      <w:r w:rsidR="0075420B">
        <w:t xml:space="preserve"> тары, </w:t>
      </w:r>
      <w:r w:rsidR="00B8514C" w:rsidRPr="007C44D2">
        <w:t>расходы на</w:t>
      </w:r>
      <w:r w:rsidR="00B8514C">
        <w:t xml:space="preserve"> страхование,</w:t>
      </w:r>
      <w:r w:rsidR="00B8514C" w:rsidRPr="007C44D2">
        <w:t xml:space="preserve"> уплату таможенных пошлин, налоги, сборы и другие платежи</w:t>
      </w:r>
      <w:r w:rsidR="007E7909">
        <w:t>.</w:t>
      </w:r>
    </w:p>
    <w:p w:rsidR="00D42BE8" w:rsidRPr="00AA6D54" w:rsidRDefault="00D42BE8" w:rsidP="00AA6D54">
      <w:pPr>
        <w:numPr>
          <w:ilvl w:val="0"/>
          <w:numId w:val="1"/>
        </w:numPr>
        <w:tabs>
          <w:tab w:val="num" w:pos="480"/>
          <w:tab w:val="left" w:pos="1134"/>
        </w:tabs>
        <w:ind w:left="0" w:firstLine="709"/>
        <w:contextualSpacing/>
        <w:jc w:val="both"/>
        <w:rPr>
          <w:spacing w:val="-6"/>
        </w:rPr>
      </w:pPr>
      <w:r w:rsidRPr="0012762A">
        <w:rPr>
          <w:spacing w:val="-6"/>
        </w:rPr>
        <w:t>Срок, место и порядок предоставления документации по запросу предложений:</w:t>
      </w:r>
    </w:p>
    <w:p w:rsidR="00D42BE8" w:rsidRPr="0012762A" w:rsidRDefault="00D42BE8" w:rsidP="00D42BE8">
      <w:pPr>
        <w:tabs>
          <w:tab w:val="left" w:pos="1134"/>
        </w:tabs>
        <w:ind w:firstLine="709"/>
        <w:contextualSpacing/>
        <w:jc w:val="both"/>
        <w:rPr>
          <w:spacing w:val="-6"/>
        </w:rPr>
      </w:pPr>
      <w:r w:rsidRPr="0012762A">
        <w:rPr>
          <w:spacing w:val="-6"/>
        </w:rPr>
        <w:t xml:space="preserve">На официальном сайте </w:t>
      </w:r>
      <w:r w:rsidRPr="0012762A">
        <w:t xml:space="preserve">в информационно-телекоммуникационной сети «Интернет» по закупкам атомной отрасли </w:t>
      </w:r>
      <w:hyperlink r:id="rId7" w:history="1">
        <w:r w:rsidRPr="0012762A">
          <w:rPr>
            <w:rStyle w:val="a3"/>
          </w:rPr>
          <w:t>http://zakupki.rosatom.ru</w:t>
        </w:r>
      </w:hyperlink>
      <w:r w:rsidRPr="0012762A">
        <w:rPr>
          <w:spacing w:val="-6"/>
        </w:rPr>
        <w:t xml:space="preserve"> документация по запросу предложений находится в открытом доступе, начиная </w:t>
      </w:r>
      <w:proofErr w:type="gramStart"/>
      <w:r w:rsidRPr="0012762A">
        <w:t>с даты</w:t>
      </w:r>
      <w:proofErr w:type="gramEnd"/>
      <w:r w:rsidRPr="0012762A">
        <w:t xml:space="preserve"> официальной публикации настоящего извещения и документации по запросу предложений</w:t>
      </w:r>
      <w:r w:rsidRPr="0012762A">
        <w:rPr>
          <w:spacing w:val="-6"/>
        </w:rPr>
        <w:t xml:space="preserve">. Порядок получения документации по запросу предложений на электронной торговой площадке </w:t>
      </w:r>
      <w:r w:rsidRPr="00C46FF0">
        <w:t>ООО «Аукционный Конкурсный Дом»</w:t>
      </w:r>
      <w:r>
        <w:t xml:space="preserve"> </w:t>
      </w:r>
      <w:hyperlink r:id="rId8"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12762A">
        <w:rPr>
          <w:b/>
          <w:i/>
        </w:rPr>
        <w:t xml:space="preserve"> </w:t>
      </w:r>
      <w:r>
        <w:rPr>
          <w:b/>
          <w:i/>
        </w:rPr>
        <w:t xml:space="preserve"> </w:t>
      </w:r>
      <w:r w:rsidRPr="0012762A">
        <w:rPr>
          <w:spacing w:val="-6"/>
        </w:rPr>
        <w:t>определяется правилами данной электронной торговой площадки.</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t xml:space="preserve">Обеспечение заявки на участие в запросе предложений: </w:t>
      </w:r>
      <w:r>
        <w:t>не требуется.</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 xml:space="preserve">Возможность проведения процедуры переторжки по снижению </w:t>
      </w:r>
      <w:r w:rsidRPr="00372F64">
        <w:t>первоначально указанной в заявке на участие в запросе предложений цены</w:t>
      </w:r>
      <w:r w:rsidRPr="0012762A">
        <w:rPr>
          <w:spacing w:val="-6"/>
        </w:rPr>
        <w:t xml:space="preserve">: </w:t>
      </w:r>
      <w:r>
        <w:rPr>
          <w:spacing w:val="-6"/>
        </w:rPr>
        <w:t>допускается.</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Дата начала и дата и время окончания подачи заявок на участие в запросе предложений, место и порядок их подачи участниками</w:t>
      </w:r>
      <w:r>
        <w:rPr>
          <w:spacing w:val="-6"/>
        </w:rPr>
        <w:t>:</w:t>
      </w:r>
    </w:p>
    <w:p w:rsidR="00D42BE8" w:rsidRPr="0012762A" w:rsidRDefault="00D42BE8" w:rsidP="00D42BE8">
      <w:pPr>
        <w:contextualSpacing/>
        <w:jc w:val="both"/>
        <w:rPr>
          <w:spacing w:val="-6"/>
        </w:rPr>
      </w:pPr>
      <w:proofErr w:type="gramStart"/>
      <w:r w:rsidRPr="0012762A">
        <w:rPr>
          <w:spacing w:val="-6"/>
        </w:rPr>
        <w:t xml:space="preserve">Заявки на участие в запросе предложений предоставляются на электронную торговую площадку </w:t>
      </w:r>
      <w:r w:rsidRPr="00C46FF0">
        <w:t>ООО «Аукционный Конкурсный Дом»</w:t>
      </w:r>
      <w:r>
        <w:t xml:space="preserve"> </w:t>
      </w:r>
      <w:hyperlink r:id="rId9"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t>,</w:t>
      </w:r>
      <w:r w:rsidRPr="0012762A">
        <w:t xml:space="preserve"> </w:t>
      </w:r>
      <w:r w:rsidRPr="0012762A">
        <w:rPr>
          <w:spacing w:val="-6"/>
        </w:rPr>
        <w:t>начиная с даты</w:t>
      </w:r>
      <w:r w:rsidRPr="0012762A">
        <w:rPr>
          <w:b/>
          <w:i/>
        </w:rPr>
        <w:t xml:space="preserve"> </w:t>
      </w:r>
      <w:r w:rsidRPr="0012762A">
        <w:t>официальной публикации настоящего извещения и документации по запросу предложений,</w:t>
      </w:r>
      <w:r w:rsidRPr="0012762A">
        <w:rPr>
          <w:spacing w:val="-6"/>
        </w:rPr>
        <w:t xml:space="preserve"> в порядке и в соответствии с регламентом работы данной ЭТП, в срок не позднее </w:t>
      </w:r>
      <w:r>
        <w:rPr>
          <w:spacing w:val="-6"/>
        </w:rPr>
        <w:t>13</w:t>
      </w:r>
      <w:r w:rsidRPr="0012762A">
        <w:rPr>
          <w:spacing w:val="-6"/>
        </w:rPr>
        <w:t>-00 (время московское) «</w:t>
      </w:r>
      <w:r w:rsidR="002D25FB">
        <w:rPr>
          <w:spacing w:val="-6"/>
        </w:rPr>
        <w:t>17</w:t>
      </w:r>
      <w:r w:rsidRPr="0012762A">
        <w:rPr>
          <w:spacing w:val="-6"/>
        </w:rPr>
        <w:t>»</w:t>
      </w:r>
      <w:r w:rsidR="00AA6D54">
        <w:rPr>
          <w:spacing w:val="-6"/>
        </w:rPr>
        <w:t xml:space="preserve"> </w:t>
      </w:r>
      <w:r w:rsidR="002D25FB">
        <w:rPr>
          <w:spacing w:val="-6"/>
        </w:rPr>
        <w:t>апреля</w:t>
      </w:r>
      <w:r w:rsidR="00AA6D54">
        <w:rPr>
          <w:spacing w:val="-6"/>
        </w:rPr>
        <w:t xml:space="preserve"> </w:t>
      </w:r>
      <w:r w:rsidRPr="0012762A">
        <w:rPr>
          <w:spacing w:val="-6"/>
        </w:rPr>
        <w:t>20</w:t>
      </w:r>
      <w:r>
        <w:rPr>
          <w:spacing w:val="-6"/>
        </w:rPr>
        <w:t>1</w:t>
      </w:r>
      <w:r w:rsidR="00C172C7">
        <w:rPr>
          <w:spacing w:val="-6"/>
        </w:rPr>
        <w:t>5</w:t>
      </w:r>
      <w:r w:rsidRPr="0012762A">
        <w:rPr>
          <w:spacing w:val="-6"/>
        </w:rPr>
        <w:t xml:space="preserve"> года. </w:t>
      </w:r>
      <w:proofErr w:type="gramEnd"/>
    </w:p>
    <w:p w:rsidR="00D42BE8" w:rsidRPr="0031142C" w:rsidRDefault="00D42BE8" w:rsidP="00D42BE8">
      <w:pPr>
        <w:numPr>
          <w:ilvl w:val="0"/>
          <w:numId w:val="1"/>
        </w:numPr>
        <w:tabs>
          <w:tab w:val="num" w:pos="0"/>
          <w:tab w:val="num" w:pos="480"/>
          <w:tab w:val="left" w:pos="1134"/>
        </w:tabs>
        <w:ind w:left="0" w:firstLine="709"/>
        <w:contextualSpacing/>
        <w:jc w:val="both"/>
        <w:rPr>
          <w:spacing w:val="-6"/>
        </w:rPr>
      </w:pPr>
      <w:bookmarkStart w:id="1" w:name="_Ref348972637"/>
      <w:proofErr w:type="gramStart"/>
      <w:r w:rsidRPr="0012762A">
        <w:rPr>
          <w:spacing w:val="-6"/>
        </w:rPr>
        <w:t xml:space="preserve">Место, дата и время открытия доступа к поданным заявкам на участие в запросе предложений: </w:t>
      </w:r>
      <w:bookmarkEnd w:id="1"/>
      <w:r>
        <w:rPr>
          <w:spacing w:val="-6"/>
        </w:rPr>
        <w:t>о</w:t>
      </w:r>
      <w:r w:rsidRPr="008C584C">
        <w:t xml:space="preserve">ткрытие доступа к поданным в форме электронных документов заявкам на участие в Запросе предложений производится на электронной площадке </w:t>
      </w:r>
      <w:r w:rsidRPr="00176476">
        <w:t xml:space="preserve">ООО «Аукционный Конкурсный Дом», находящейся в сети «Интернет» по адресу: </w:t>
      </w:r>
      <w:hyperlink r:id="rId10" w:history="1">
        <w:r w:rsidRPr="00176476">
          <w:rPr>
            <w:rStyle w:val="a3"/>
            <w:lang w:val="en-US"/>
          </w:rPr>
          <w:t>www</w:t>
        </w:r>
        <w:r w:rsidRPr="00176476">
          <w:rPr>
            <w:rStyle w:val="a3"/>
          </w:rPr>
          <w:t>.</w:t>
        </w:r>
        <w:r w:rsidRPr="00176476">
          <w:rPr>
            <w:rStyle w:val="a3"/>
            <w:lang w:val="en-US"/>
          </w:rPr>
          <w:t>a</w:t>
        </w:r>
        <w:r w:rsidRPr="00176476">
          <w:rPr>
            <w:rStyle w:val="a3"/>
          </w:rPr>
          <w:t>-</w:t>
        </w:r>
        <w:r w:rsidRPr="00176476">
          <w:rPr>
            <w:rStyle w:val="a3"/>
            <w:lang w:val="en-US"/>
          </w:rPr>
          <w:t>k</w:t>
        </w:r>
        <w:r w:rsidRPr="00176476">
          <w:rPr>
            <w:rStyle w:val="a3"/>
          </w:rPr>
          <w:t>-</w:t>
        </w:r>
        <w:r w:rsidRPr="00176476">
          <w:rPr>
            <w:rStyle w:val="a3"/>
            <w:lang w:val="en-US"/>
          </w:rPr>
          <w:t>d</w:t>
        </w:r>
        <w:r w:rsidRPr="00176476">
          <w:rPr>
            <w:rStyle w:val="a3"/>
          </w:rPr>
          <w:t>.</w:t>
        </w:r>
        <w:proofErr w:type="spellStart"/>
        <w:r w:rsidRPr="00176476">
          <w:rPr>
            <w:rStyle w:val="a3"/>
            <w:lang w:val="en-US"/>
          </w:rPr>
          <w:t>ru</w:t>
        </w:r>
        <w:proofErr w:type="spellEnd"/>
      </w:hyperlink>
      <w:r>
        <w:t>,</w:t>
      </w:r>
      <w:r w:rsidRPr="008C584C">
        <w:t xml:space="preserve"> в автоматическом режиме после окончания приема заявок.</w:t>
      </w:r>
      <w:proofErr w:type="gramEnd"/>
    </w:p>
    <w:p w:rsidR="00D42BE8" w:rsidRDefault="00D42BE8" w:rsidP="00D42BE8">
      <w:pPr>
        <w:numPr>
          <w:ilvl w:val="0"/>
          <w:numId w:val="1"/>
        </w:numPr>
        <w:tabs>
          <w:tab w:val="left" w:pos="1134"/>
        </w:tabs>
        <w:ind w:firstLine="349"/>
        <w:contextualSpacing/>
        <w:jc w:val="both"/>
        <w:rPr>
          <w:spacing w:val="-6"/>
        </w:rPr>
      </w:pPr>
      <w:r w:rsidRPr="0012762A">
        <w:rPr>
          <w:spacing w:val="-6"/>
        </w:rPr>
        <w:t>Место и дата проведения отборочной стадии</w:t>
      </w:r>
      <w:r>
        <w:rPr>
          <w:spacing w:val="-6"/>
        </w:rPr>
        <w:t>:</w:t>
      </w:r>
    </w:p>
    <w:p w:rsidR="00D42BE8" w:rsidRPr="00921A8D" w:rsidRDefault="00D42BE8" w:rsidP="00D42BE8">
      <w:pPr>
        <w:pStyle w:val="a5"/>
        <w:tabs>
          <w:tab w:val="left" w:pos="1134"/>
        </w:tabs>
        <w:spacing w:after="0"/>
        <w:ind w:left="567" w:hanging="567"/>
        <w:jc w:val="both"/>
        <w:rPr>
          <w:rFonts w:ascii="Times New Roman" w:hAnsi="Times New Roman"/>
          <w:sz w:val="24"/>
          <w:szCs w:val="24"/>
        </w:rPr>
      </w:pPr>
      <w:r>
        <w:rPr>
          <w:rFonts w:ascii="Times New Roman" w:hAnsi="Times New Roman"/>
          <w:sz w:val="24"/>
          <w:szCs w:val="24"/>
        </w:rPr>
        <w:t xml:space="preserve">  </w:t>
      </w: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left="928" w:hanging="786"/>
        <w:contextualSpacing/>
        <w:jc w:val="both"/>
        <w:rPr>
          <w:spacing w:val="-6"/>
        </w:rPr>
      </w:pPr>
      <w:r w:rsidRPr="00921A8D">
        <w:t>Не позднее «</w:t>
      </w:r>
      <w:r w:rsidR="002D25FB">
        <w:t>07</w:t>
      </w:r>
      <w:r w:rsidRPr="00921A8D">
        <w:t>»</w:t>
      </w:r>
      <w:r w:rsidR="00AA6D54">
        <w:t xml:space="preserve"> ма</w:t>
      </w:r>
      <w:r w:rsidR="002D25FB">
        <w:t>я</w:t>
      </w:r>
      <w:r w:rsidR="00AA6D54">
        <w:t xml:space="preserve"> </w:t>
      </w:r>
      <w:r w:rsidRPr="00921A8D">
        <w:t>201</w:t>
      </w:r>
      <w:r w:rsidR="00C172C7">
        <w:t>5</w:t>
      </w:r>
      <w:r w:rsidRPr="00921A8D">
        <w:rPr>
          <w:lang w:val="en-US"/>
        </w:rPr>
        <w:t xml:space="preserve"> </w:t>
      </w:r>
      <w:r w:rsidRPr="00921A8D">
        <w:t>года.</w:t>
      </w:r>
    </w:p>
    <w:p w:rsidR="00D42BE8" w:rsidRDefault="00D42BE8" w:rsidP="00D42BE8">
      <w:pPr>
        <w:numPr>
          <w:ilvl w:val="0"/>
          <w:numId w:val="1"/>
        </w:numPr>
        <w:tabs>
          <w:tab w:val="num" w:pos="480"/>
          <w:tab w:val="left" w:pos="1134"/>
        </w:tabs>
        <w:ind w:firstLine="349"/>
        <w:contextualSpacing/>
        <w:jc w:val="both"/>
        <w:rPr>
          <w:spacing w:val="-6"/>
        </w:rPr>
      </w:pPr>
      <w:bookmarkStart w:id="2" w:name="_Ref348972643"/>
      <w:r w:rsidRPr="0012762A">
        <w:rPr>
          <w:spacing w:val="-6"/>
        </w:rPr>
        <w:t>Место и дата подведения итогов запроса предложений</w:t>
      </w:r>
      <w:bookmarkEnd w:id="2"/>
      <w:r>
        <w:rPr>
          <w:spacing w:val="-6"/>
        </w:rPr>
        <w:t>:</w:t>
      </w:r>
    </w:p>
    <w:p w:rsidR="00D42BE8" w:rsidRPr="00921A8D" w:rsidRDefault="00D42BE8" w:rsidP="00D42BE8">
      <w:pPr>
        <w:pStyle w:val="a5"/>
        <w:tabs>
          <w:tab w:val="left" w:pos="1134"/>
        </w:tabs>
        <w:spacing w:after="0"/>
        <w:ind w:left="0" w:firstLine="142"/>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firstLine="142"/>
        <w:contextualSpacing/>
        <w:jc w:val="both"/>
        <w:rPr>
          <w:spacing w:val="-6"/>
        </w:rPr>
      </w:pPr>
      <w:r w:rsidRPr="00921A8D">
        <w:t>Не позднее «</w:t>
      </w:r>
      <w:r w:rsidR="002D25FB">
        <w:t>15</w:t>
      </w:r>
      <w:r w:rsidRPr="00921A8D">
        <w:t>»</w:t>
      </w:r>
      <w:r w:rsidR="00AA6D54">
        <w:t xml:space="preserve"> ма</w:t>
      </w:r>
      <w:r w:rsidR="002D25FB">
        <w:t>я</w:t>
      </w:r>
      <w:r w:rsidRPr="00921A8D">
        <w:t xml:space="preserve"> 201</w:t>
      </w:r>
      <w:r w:rsidR="00C172C7">
        <w:t>5</w:t>
      </w:r>
      <w:r w:rsidRPr="00921A8D">
        <w:rPr>
          <w:lang w:val="en-US"/>
        </w:rPr>
        <w:t xml:space="preserve"> </w:t>
      </w:r>
      <w:r w:rsidRPr="00921A8D">
        <w:t>года</w:t>
      </w:r>
      <w:r>
        <w:t>.</w:t>
      </w:r>
    </w:p>
    <w:p w:rsidR="00D42BE8" w:rsidRPr="0012762A" w:rsidRDefault="00D42BE8" w:rsidP="00D42BE8">
      <w:pPr>
        <w:numPr>
          <w:ilvl w:val="0"/>
          <w:numId w:val="1"/>
        </w:numPr>
        <w:tabs>
          <w:tab w:val="clear" w:pos="360"/>
          <w:tab w:val="num" w:pos="0"/>
          <w:tab w:val="num" w:pos="142"/>
          <w:tab w:val="left" w:pos="1134"/>
        </w:tabs>
        <w:ind w:left="142" w:firstLine="567"/>
        <w:contextualSpacing/>
        <w:jc w:val="both"/>
        <w:rPr>
          <w:spacing w:val="-6"/>
        </w:rPr>
      </w:pPr>
      <w:r w:rsidRPr="0012762A">
        <w:rPr>
          <w:spacing w:val="-6"/>
        </w:rPr>
        <w:t>Срок заключения договора после определения победителя запроса предложений</w:t>
      </w:r>
      <w:r>
        <w:rPr>
          <w:spacing w:val="-6"/>
        </w:rPr>
        <w:t>:</w:t>
      </w:r>
      <w:r w:rsidRPr="0012762A">
        <w:rPr>
          <w:spacing w:val="-6"/>
        </w:rPr>
        <w:t xml:space="preserve"> </w:t>
      </w:r>
      <w:r w:rsidRPr="0012762A">
        <w:t>в течение </w:t>
      </w:r>
      <w:r w:rsidRPr="0031142C">
        <w:t>20 (двадцати)</w:t>
      </w:r>
      <w:r w:rsidRPr="0012762A">
        <w:t xml:space="preserve"> дней, </w:t>
      </w:r>
      <w:r w:rsidR="00AA6D54" w:rsidRPr="005E7A77">
        <w:t>а в случае необходимости согласования Договора Советом директоров – 40 (сорок</w:t>
      </w:r>
      <w:r w:rsidR="00AA6D54">
        <w:t>а) дней</w:t>
      </w:r>
      <w:r w:rsidR="00AA6D54" w:rsidRPr="0012762A">
        <w:t xml:space="preserve">, </w:t>
      </w:r>
      <w:r w:rsidRPr="0012762A">
        <w:t>но не ранее чем через 10 (десять) дней после размещения на официальном сайте и на ЭТП протокола подведения итогов запроса предложений.</w:t>
      </w:r>
    </w:p>
    <w:p w:rsidR="00D42BE8" w:rsidRPr="0012762A" w:rsidRDefault="00D42BE8" w:rsidP="00D42BE8">
      <w:pPr>
        <w:numPr>
          <w:ilvl w:val="0"/>
          <w:numId w:val="1"/>
        </w:numPr>
        <w:tabs>
          <w:tab w:val="clear" w:pos="360"/>
          <w:tab w:val="num" w:pos="0"/>
          <w:tab w:val="left" w:pos="1134"/>
        </w:tabs>
        <w:ind w:left="0" w:firstLine="709"/>
        <w:contextualSpacing/>
        <w:jc w:val="both"/>
        <w:rPr>
          <w:color w:val="000000"/>
          <w:spacing w:val="-6"/>
        </w:rPr>
      </w:pPr>
      <w:r w:rsidRPr="0012762A">
        <w:rPr>
          <w:spacing w:val="-6"/>
        </w:rPr>
        <w:lastRenderedPageBreak/>
        <w:t xml:space="preserve">Форма, размер и срок предоставления обеспечения исполнения обязательств по договору: </w:t>
      </w:r>
      <w:r>
        <w:rPr>
          <w:color w:val="000000"/>
          <w:spacing w:val="-6"/>
        </w:rPr>
        <w:t>не требуется.</w:t>
      </w:r>
    </w:p>
    <w:p w:rsidR="00D42BE8" w:rsidRPr="0012762A" w:rsidRDefault="00D42BE8" w:rsidP="00D42BE8">
      <w:pPr>
        <w:numPr>
          <w:ilvl w:val="0"/>
          <w:numId w:val="1"/>
        </w:numPr>
        <w:tabs>
          <w:tab w:val="clear" w:pos="360"/>
          <w:tab w:val="num" w:pos="0"/>
          <w:tab w:val="num" w:pos="480"/>
          <w:tab w:val="left" w:pos="1134"/>
        </w:tabs>
        <w:ind w:left="0" w:firstLine="709"/>
        <w:contextualSpacing/>
        <w:jc w:val="both"/>
      </w:pPr>
      <w:r w:rsidRPr="0012762A">
        <w:t>Процедура запроса предложений не является торгами по законодательству Российской Федерации.</w:t>
      </w:r>
    </w:p>
    <w:p w:rsidR="00D42BE8" w:rsidRPr="0012762A" w:rsidRDefault="00D42BE8" w:rsidP="00D42BE8">
      <w:pPr>
        <w:numPr>
          <w:ilvl w:val="0"/>
          <w:numId w:val="1"/>
        </w:numPr>
        <w:tabs>
          <w:tab w:val="clear" w:pos="360"/>
          <w:tab w:val="num" w:pos="0"/>
          <w:tab w:val="left" w:pos="1134"/>
        </w:tabs>
        <w:ind w:left="0" w:firstLine="709"/>
        <w:contextualSpacing/>
        <w:jc w:val="both"/>
      </w:pPr>
      <w:r w:rsidRPr="0012762A">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t>:</w:t>
      </w:r>
    </w:p>
    <w:p w:rsidR="00D42BE8" w:rsidRPr="0012762A" w:rsidRDefault="00D42BE8" w:rsidP="00D42BE8">
      <w:pPr>
        <w:pStyle w:val="a4"/>
        <w:spacing w:after="0"/>
        <w:ind w:left="0" w:firstLine="709"/>
        <w:jc w:val="both"/>
      </w:pPr>
      <w:r w:rsidRPr="0012762A">
        <w:t>изменения финансовых, инвестиционных, производственных и иных программ, оказавших влияние на потребность в данной закупке;</w:t>
      </w:r>
    </w:p>
    <w:p w:rsidR="00D42BE8" w:rsidRPr="0012762A" w:rsidRDefault="00D42BE8" w:rsidP="00D42BE8">
      <w:pPr>
        <w:pStyle w:val="a4"/>
        <w:spacing w:after="0"/>
        <w:ind w:left="0" w:firstLine="709"/>
        <w:jc w:val="both"/>
      </w:pPr>
      <w:r w:rsidRPr="0012762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2BE8" w:rsidRPr="0012762A" w:rsidRDefault="00D42BE8" w:rsidP="00D42BE8">
      <w:pPr>
        <w:pStyle w:val="a4"/>
        <w:spacing w:after="0"/>
        <w:ind w:left="0" w:firstLine="709"/>
        <w:jc w:val="both"/>
      </w:pPr>
      <w:r w:rsidRPr="0012762A">
        <w:t>при возникновении обстоятельств непреодолимой силы, подтвержденных соответствующим документом и влияющих на целесообразность закупки.</w:t>
      </w:r>
    </w:p>
    <w:p w:rsidR="00D42BE8" w:rsidRPr="0012762A" w:rsidRDefault="00D42BE8" w:rsidP="00D42BE8">
      <w:pPr>
        <w:numPr>
          <w:ilvl w:val="0"/>
          <w:numId w:val="1"/>
        </w:numPr>
        <w:tabs>
          <w:tab w:val="num" w:pos="480"/>
          <w:tab w:val="left" w:pos="1134"/>
        </w:tabs>
        <w:ind w:firstLine="349"/>
        <w:contextualSpacing/>
        <w:jc w:val="both"/>
      </w:pPr>
      <w:r w:rsidRPr="0012762A">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C3A53" w:rsidRDefault="008C3A53"/>
    <w:sectPr w:rsidR="008C3A53" w:rsidSect="008C3A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D42BE8"/>
    <w:rsid w:val="0012077E"/>
    <w:rsid w:val="00123A2A"/>
    <w:rsid w:val="001C5D8C"/>
    <w:rsid w:val="00262EDB"/>
    <w:rsid w:val="002929BC"/>
    <w:rsid w:val="002D25FB"/>
    <w:rsid w:val="0041014B"/>
    <w:rsid w:val="004624BC"/>
    <w:rsid w:val="004B3AD4"/>
    <w:rsid w:val="00557305"/>
    <w:rsid w:val="006E6205"/>
    <w:rsid w:val="0075420B"/>
    <w:rsid w:val="007C600A"/>
    <w:rsid w:val="007E7909"/>
    <w:rsid w:val="008362B2"/>
    <w:rsid w:val="008C3A53"/>
    <w:rsid w:val="00902882"/>
    <w:rsid w:val="00915D50"/>
    <w:rsid w:val="009572F4"/>
    <w:rsid w:val="00A63625"/>
    <w:rsid w:val="00AA6D54"/>
    <w:rsid w:val="00B8514C"/>
    <w:rsid w:val="00C00D8E"/>
    <w:rsid w:val="00C172C7"/>
    <w:rsid w:val="00CF339E"/>
    <w:rsid w:val="00D42BE8"/>
    <w:rsid w:val="00DC2E7D"/>
    <w:rsid w:val="00DD19D4"/>
    <w:rsid w:val="00E339BC"/>
    <w:rsid w:val="00E40266"/>
    <w:rsid w:val="00E921BC"/>
    <w:rsid w:val="00EF4ABE"/>
    <w:rsid w:val="00F713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B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42BE8"/>
    <w:rPr>
      <w:color w:val="0000FF"/>
      <w:u w:val="single"/>
    </w:rPr>
  </w:style>
  <w:style w:type="paragraph" w:styleId="a4">
    <w:name w:val="List Continue"/>
    <w:basedOn w:val="a"/>
    <w:rsid w:val="00D42BE8"/>
    <w:pPr>
      <w:spacing w:after="120"/>
      <w:ind w:left="283"/>
    </w:pPr>
  </w:style>
  <w:style w:type="paragraph" w:styleId="a5">
    <w:name w:val="List Paragraph"/>
    <w:basedOn w:val="a"/>
    <w:link w:val="a6"/>
    <w:uiPriority w:val="34"/>
    <w:qFormat/>
    <w:rsid w:val="00D42BE8"/>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D42BE8"/>
    <w:rPr>
      <w:rFonts w:ascii="Calibri" w:eastAsia="Calibri" w:hAnsi="Calibri" w:cs="Times New Roman"/>
    </w:rPr>
  </w:style>
  <w:style w:type="paragraph" w:styleId="a7">
    <w:name w:val="Document Map"/>
    <w:basedOn w:val="a"/>
    <w:link w:val="a8"/>
    <w:uiPriority w:val="99"/>
    <w:semiHidden/>
    <w:unhideWhenUsed/>
    <w:rsid w:val="004624BC"/>
    <w:rPr>
      <w:rFonts w:ascii="Tahoma" w:hAnsi="Tahoma" w:cs="Tahoma"/>
      <w:sz w:val="16"/>
      <w:szCs w:val="16"/>
    </w:rPr>
  </w:style>
  <w:style w:type="character" w:customStyle="1" w:styleId="a8">
    <w:name w:val="Схема документа Знак"/>
    <w:basedOn w:val="a0"/>
    <w:link w:val="a7"/>
    <w:uiPriority w:val="99"/>
    <w:semiHidden/>
    <w:rsid w:val="004624B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yu.savina@kvmz.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1082</Words>
  <Characters>6173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7241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5</cp:revision>
  <cp:lastPrinted>2014-10-13T05:48:00Z</cp:lastPrinted>
  <dcterms:created xsi:type="dcterms:W3CDTF">2015-02-12T10:37:00Z</dcterms:created>
  <dcterms:modified xsi:type="dcterms:W3CDTF">2015-04-06T11:19:00Z</dcterms:modified>
</cp:coreProperties>
</file>