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Pr="00FA3C96" w:rsidRDefault="00727D0D" w:rsidP="00727D0D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94F" w:rsidRPr="0089294F" w:rsidRDefault="0089294F" w:rsidP="0089294F">
      <w:pPr>
        <w:numPr>
          <w:ilvl w:val="1"/>
          <w:numId w:val="1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Форма и способ процедуры закупки: Открытый запрос цен в электронной форме.</w:t>
      </w:r>
    </w:p>
    <w:p w:rsidR="0089294F" w:rsidRPr="0089294F" w:rsidRDefault="0089294F" w:rsidP="0089294F">
      <w:pPr>
        <w:numPr>
          <w:ilvl w:val="1"/>
          <w:numId w:val="1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оказание информационных услуг с использованием </w:t>
      </w:r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экземпляров Систем </w:t>
      </w:r>
      <w:proofErr w:type="spellStart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КонсультантПлюс</w:t>
      </w:r>
      <w:proofErr w:type="spellEnd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® серии VIP,  для филиала ЗАО «</w:t>
      </w:r>
      <w:proofErr w:type="spellStart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Нижний Новгород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Закрытое акционерное общество «</w:t>
      </w:r>
      <w:proofErr w:type="spellStart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» (далее - Заказчик),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Место нахождения: Москва, ул. Большая Ордынка, д.24.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Почтовый адрес: 115114, Россия, Москва, Павелецкая наб. д.8 стр.1.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тел.: 8 (499) 949-49-19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4. Организатор </w:t>
      </w:r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размещения заказа: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ЗАО «</w:t>
      </w:r>
      <w:proofErr w:type="spellStart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Гринатом</w:t>
      </w:r>
      <w:proofErr w:type="spellEnd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»,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Место нахождения: 119017, г. Москва, ул. Большая Ордынка, д.24.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Почтовый адрес: 115114, Москва, Павелецкая </w:t>
      </w:r>
      <w:proofErr w:type="spellStart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наб</w:t>
      </w:r>
      <w:proofErr w:type="spellEnd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, д.8, стр.1.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Контактное лицо: Никольская Ольга Алексеевна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тел.: 8 (499) 949-49-19 (доб.52-04),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  <w:lang w:val="en-US"/>
        </w:rPr>
        <w:t>E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-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  <w:lang w:val="en-US"/>
        </w:rPr>
        <w:t>mail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: </w:t>
      </w:r>
      <w:hyperlink r:id="rId6" w:history="1"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OANikolskaya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@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greenatom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ru</w:t>
        </w:r>
      </w:hyperlink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Время работы: в рабочие дни с 9-00 до 18-00 (в пятницу с 9-00 до 16-45) по московскому времени.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5. Предмет договора: </w:t>
      </w:r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Оказание информационных услуг с использованием экземпляров Систем </w:t>
      </w:r>
      <w:proofErr w:type="spellStart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КонсультантПлюс</w:t>
      </w:r>
      <w:proofErr w:type="spellEnd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® серии VIP,  для филиала ЗАО «</w:t>
      </w:r>
      <w:proofErr w:type="spellStart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Нижний Новгород.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Состав и объем </w:t>
      </w:r>
      <w:r w:rsidRPr="0089294F">
        <w:rPr>
          <w:rFonts w:ascii="Times New Roman" w:eastAsia="Calibri" w:hAnsi="Times New Roman" w:cs="Times New Roman"/>
          <w:i/>
          <w:spacing w:val="-6"/>
          <w:sz w:val="24"/>
          <w:szCs w:val="24"/>
        </w:rPr>
        <w:t>[товара/работ/услуг]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: </w:t>
      </w:r>
      <w:proofErr w:type="gramStart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Указан</w:t>
      </w:r>
      <w:proofErr w:type="gramEnd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в Томе 2 «ТЕХНИЧЕСКАЯ ЧАСТЬ» настоящей документации.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Срок поставки товара/работ/услуг: с 03.03.2015 по 02.03.2016гг.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6. Место поставки товара/выполнение работ/оказание услуг: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603064,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Нижний Новгород, проспект Ленина, д. 93.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www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a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-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k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-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d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proofErr w:type="spellStart"/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ru</w:t>
        </w:r>
        <w:proofErr w:type="spellEnd"/>
      </w:hyperlink>
      <w:r w:rsidRPr="0089294F">
        <w:rPr>
          <w:rFonts w:ascii="Times New Roman" w:eastAsia="Calibri" w:hAnsi="Times New Roman" w:cs="Times New Roman"/>
          <w:spacing w:val="-6"/>
          <w:sz w:val="24"/>
          <w:szCs w:val="24"/>
          <w:u w:val="single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8. Начальная (максимальная) цена договора:  </w:t>
      </w:r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1 478 142 (Один миллион четыреста семьдесят восемь тысяч сто сорок два рубля) 27 копеек.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lastRenderedPageBreak/>
        <w:t>Цена договора включает в себя:</w:t>
      </w:r>
      <w:r w:rsidRPr="0089294F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НДС, </w:t>
      </w:r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все расходы на уплату таможенных пошлин, налоги, сборы и другие обязательные платежи, а так же компенсацию издержек, расходов, возникающих при исполнении договора.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9.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Срок, место и порядок предоставления документации по запросу цен: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proofErr w:type="gramStart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http://www.zakupki.gov.ru</w:t>
        </w:r>
      </w:hyperlink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http://zakupki.rosatom.ru</w:t>
        </w:r>
      </w:hyperlink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www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a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-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k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-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d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proofErr w:type="spellStart"/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ru</w:t>
        </w:r>
        <w:proofErr w:type="spellEnd"/>
      </w:hyperlink>
      <w:r w:rsidRPr="0089294F">
        <w:rPr>
          <w:rFonts w:ascii="Times New Roman" w:eastAsia="Calibri" w:hAnsi="Times New Roman" w:cs="Times New Roman"/>
          <w:b/>
          <w:i/>
          <w:spacing w:val="-6"/>
          <w:sz w:val="24"/>
          <w:szCs w:val="24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proofErr w:type="gramStart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ООО «Аукционный Конкурсный Дом» в сети «Интернет» по адресу: </w:t>
      </w:r>
      <w:hyperlink r:id="rId11" w:history="1"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www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a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-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k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-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d</w:t>
        </w:r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</w:rPr>
          <w:t>.</w:t>
        </w:r>
        <w:proofErr w:type="spellStart"/>
        <w:r w:rsidRPr="0089294F">
          <w:rPr>
            <w:rStyle w:val="a3"/>
            <w:rFonts w:ascii="Times New Roman" w:eastAsia="Calibri" w:hAnsi="Times New Roman" w:cs="Times New Roman"/>
            <w:spacing w:val="-6"/>
            <w:sz w:val="24"/>
            <w:szCs w:val="24"/>
            <w:lang w:val="en-US"/>
          </w:rPr>
          <w:t>ru</w:t>
        </w:r>
        <w:proofErr w:type="spellEnd"/>
      </w:hyperlink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, начиная с даты</w:t>
      </w:r>
      <w:r w:rsidRPr="0089294F">
        <w:rPr>
          <w:rFonts w:ascii="Times New Roman" w:eastAsia="Calibri" w:hAnsi="Times New Roman" w:cs="Times New Roman"/>
          <w:b/>
          <w:i/>
          <w:spacing w:val="-6"/>
          <w:sz w:val="24"/>
          <w:szCs w:val="24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московское) «2</w:t>
      </w:r>
      <w:r>
        <w:rPr>
          <w:rFonts w:ascii="Times New Roman" w:eastAsia="Calibri" w:hAnsi="Times New Roman" w:cs="Times New Roman"/>
          <w:spacing w:val="-6"/>
          <w:sz w:val="24"/>
          <w:szCs w:val="24"/>
        </w:rPr>
        <w:t>7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» января 2015</w:t>
      </w:r>
      <w:proofErr w:type="gramEnd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года.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11. Место и дата проведения отборочной стадии: не позднее  «</w:t>
      </w:r>
      <w:r>
        <w:rPr>
          <w:rFonts w:ascii="Times New Roman" w:eastAsia="Calibri" w:hAnsi="Times New Roman" w:cs="Times New Roman"/>
          <w:spacing w:val="-6"/>
          <w:sz w:val="24"/>
          <w:szCs w:val="24"/>
        </w:rPr>
        <w:t>03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» </w:t>
      </w:r>
      <w:r>
        <w:rPr>
          <w:rFonts w:ascii="Times New Roman" w:eastAsia="Calibri" w:hAnsi="Times New Roman" w:cs="Times New Roman"/>
          <w:spacing w:val="-6"/>
          <w:sz w:val="24"/>
          <w:szCs w:val="24"/>
        </w:rPr>
        <w:t>февраля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2015 года.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    115114, Россия, Москва, Павелецкая наб. д.8 стр.1.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12. Место и дата подведения итогов запроса цен: не позднее «</w:t>
      </w:r>
      <w:r>
        <w:rPr>
          <w:rFonts w:ascii="Times New Roman" w:eastAsia="Calibri" w:hAnsi="Times New Roman" w:cs="Times New Roman"/>
          <w:spacing w:val="-6"/>
          <w:sz w:val="24"/>
          <w:szCs w:val="24"/>
        </w:rPr>
        <w:t>03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» </w:t>
      </w:r>
      <w:r>
        <w:rPr>
          <w:rFonts w:ascii="Times New Roman" w:eastAsia="Calibri" w:hAnsi="Times New Roman" w:cs="Times New Roman"/>
          <w:spacing w:val="-6"/>
          <w:sz w:val="24"/>
          <w:szCs w:val="24"/>
        </w:rPr>
        <w:t>февраля</w:t>
      </w:r>
      <w:bookmarkStart w:id="1" w:name="_GoBack"/>
      <w:bookmarkEnd w:id="1"/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2015 года.  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    115114, Россия, Москва, Павелецкая наб. д.8 стр.1.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13.</w:t>
      </w:r>
      <w:r w:rsidRPr="0089294F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Срок заключения договора после определения победителя запроса цен: 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14. Форма, размер и срок предоставления обеспечения исполнения договора: не требуется.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15. Процедура запроса цен не является торгами по законодательству Российской Федерации.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4"/>
          <w:szCs w:val="24"/>
        </w:rPr>
      </w:pP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16.</w:t>
      </w:r>
      <w:r w:rsidRPr="0089294F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Отказ организатора запроса цен от проведения запроса цен </w:t>
      </w:r>
      <w:r w:rsidRPr="0089294F">
        <w:rPr>
          <w:rFonts w:ascii="Times New Roman" w:eastAsia="Calibri" w:hAnsi="Times New Roman" w:cs="Times New Roman"/>
          <w:b/>
          <w:i/>
          <w:spacing w:val="-6"/>
          <w:sz w:val="24"/>
          <w:szCs w:val="24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294F" w:rsidRPr="0089294F" w:rsidRDefault="0089294F" w:rsidP="0089294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345424" w:rsidRPr="008E5367" w:rsidRDefault="0089294F" w:rsidP="0089294F">
      <w:pPr>
        <w:tabs>
          <w:tab w:val="left" w:pos="1134"/>
        </w:tabs>
        <w:spacing w:after="0" w:line="240" w:lineRule="auto"/>
        <w:contextualSpacing/>
        <w:jc w:val="both"/>
      </w:pP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17.</w:t>
      </w:r>
      <w:r w:rsidRPr="0089294F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89294F">
        <w:rPr>
          <w:rFonts w:ascii="Times New Roman" w:eastAsia="Calibri" w:hAnsi="Times New Roman" w:cs="Times New Roman"/>
          <w:spacing w:val="-6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55A29"/>
    <w:rsid w:val="001B02CE"/>
    <w:rsid w:val="004674FB"/>
    <w:rsid w:val="00544319"/>
    <w:rsid w:val="00663CB9"/>
    <w:rsid w:val="00727D0D"/>
    <w:rsid w:val="00751985"/>
    <w:rsid w:val="007B6ED5"/>
    <w:rsid w:val="007C3545"/>
    <w:rsid w:val="0089294F"/>
    <w:rsid w:val="008E5367"/>
    <w:rsid w:val="009D63FD"/>
    <w:rsid w:val="00B04C8A"/>
    <w:rsid w:val="00B04DAE"/>
    <w:rsid w:val="00C43EBB"/>
    <w:rsid w:val="00C67908"/>
    <w:rsid w:val="00D805D6"/>
    <w:rsid w:val="00E92F6B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2014-03-24T10:39:00Z</cp:lastPrinted>
  <dcterms:created xsi:type="dcterms:W3CDTF">2015-01-20T07:08:00Z</dcterms:created>
  <dcterms:modified xsi:type="dcterms:W3CDTF">2015-01-20T07:08:00Z</dcterms:modified>
</cp:coreProperties>
</file>