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077"/>
        <w:gridCol w:w="6096"/>
      </w:tblGrid>
      <w:tr w:rsidR="009527D4" w:rsidTr="00161D51">
        <w:trPr>
          <w:trHeight w:val="1135"/>
        </w:trPr>
        <w:tc>
          <w:tcPr>
            <w:tcW w:w="4077" w:type="dxa"/>
            <w:hideMark/>
          </w:tcPr>
          <w:p w:rsidR="009527D4" w:rsidRDefault="009527D4" w:rsidP="00161D51">
            <w:pPr>
              <w:contextualSpacing w:val="0"/>
              <w:rPr>
                <w:sz w:val="20"/>
              </w:rPr>
            </w:pPr>
          </w:p>
        </w:tc>
        <w:tc>
          <w:tcPr>
            <w:tcW w:w="6096" w:type="dxa"/>
            <w:hideMark/>
          </w:tcPr>
          <w:p w:rsidR="009527D4" w:rsidRDefault="009527D4" w:rsidP="00161D51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27D4" w:rsidRDefault="009527D4" w:rsidP="009527D4">
      <w:pPr>
        <w:contextualSpacing w:val="0"/>
        <w:jc w:val="center"/>
        <w:rPr>
          <w:bCs/>
          <w:sz w:val="28"/>
          <w:szCs w:val="24"/>
        </w:rPr>
      </w:pPr>
    </w:p>
    <w:p w:rsidR="009527D4" w:rsidRDefault="009527D4" w:rsidP="009527D4">
      <w:pPr>
        <w:pStyle w:val="11"/>
        <w:keepNext w:val="0"/>
        <w:rPr>
          <w:bCs/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bCs/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bCs/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bCs/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bCs/>
          <w:sz w:val="28"/>
          <w:szCs w:val="28"/>
        </w:rPr>
      </w:pPr>
    </w:p>
    <w:p w:rsidR="009527D4" w:rsidRDefault="009527D4" w:rsidP="009527D4">
      <w:pPr>
        <w:contextualSpacing w:val="0"/>
        <w:jc w:val="center"/>
        <w:outlineLvl w:val="0"/>
        <w:rPr>
          <w:bCs/>
          <w:sz w:val="28"/>
          <w:szCs w:val="28"/>
        </w:rPr>
      </w:pPr>
      <w:bookmarkStart w:id="0" w:name="_Toc352857049"/>
      <w:r>
        <w:rPr>
          <w:bCs/>
          <w:sz w:val="28"/>
          <w:szCs w:val="28"/>
        </w:rPr>
        <w:t>ДОКУМЕНТАЦИЯ ПО ЗАПРОСУ ЦЕН</w:t>
      </w:r>
      <w:bookmarkEnd w:id="0"/>
    </w:p>
    <w:p w:rsidR="009527D4" w:rsidRDefault="009527D4" w:rsidP="009527D4">
      <w:pPr>
        <w:contextualSpacing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производство демонтажных и ремонтных работ деревянных панелей 1-го этажа административного здания </w:t>
      </w:r>
    </w:p>
    <w:p w:rsidR="009527D4" w:rsidRDefault="009527D4" w:rsidP="009527D4">
      <w:pPr>
        <w:contextualSpacing w:val="0"/>
        <w:jc w:val="center"/>
        <w:rPr>
          <w:sz w:val="28"/>
          <w:szCs w:val="28"/>
        </w:rPr>
      </w:pPr>
    </w:p>
    <w:p w:rsidR="009527D4" w:rsidRDefault="009527D4" w:rsidP="009527D4">
      <w:pPr>
        <w:contextualSpacing w:val="0"/>
        <w:jc w:val="center"/>
        <w:rPr>
          <w:sz w:val="28"/>
          <w:szCs w:val="28"/>
        </w:rPr>
      </w:pPr>
    </w:p>
    <w:p w:rsidR="009527D4" w:rsidRDefault="009527D4" w:rsidP="009527D4">
      <w:pPr>
        <w:contextualSpacing w:val="0"/>
        <w:jc w:val="center"/>
        <w:rPr>
          <w:sz w:val="28"/>
          <w:szCs w:val="28"/>
        </w:rPr>
      </w:pPr>
    </w:p>
    <w:p w:rsidR="009527D4" w:rsidRDefault="009527D4" w:rsidP="009527D4">
      <w:pPr>
        <w:contextualSpacing w:val="0"/>
        <w:jc w:val="center"/>
        <w:rPr>
          <w:sz w:val="28"/>
          <w:szCs w:val="28"/>
        </w:rPr>
      </w:pPr>
    </w:p>
    <w:p w:rsidR="009527D4" w:rsidRDefault="009527D4" w:rsidP="009527D4">
      <w:pPr>
        <w:contextualSpacing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9527D4" w:rsidRDefault="009527D4" w:rsidP="009527D4">
      <w:pPr>
        <w:contextualSpacing w:val="0"/>
        <w:jc w:val="center"/>
        <w:rPr>
          <w:sz w:val="28"/>
          <w:szCs w:val="28"/>
        </w:rPr>
      </w:pPr>
    </w:p>
    <w:p w:rsidR="009527D4" w:rsidRDefault="009527D4" w:rsidP="009527D4">
      <w:pPr>
        <w:contextualSpacing w:val="0"/>
        <w:jc w:val="center"/>
        <w:rPr>
          <w:sz w:val="28"/>
          <w:szCs w:val="28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 w:val="28"/>
          <w:szCs w:val="24"/>
        </w:rPr>
      </w:pPr>
    </w:p>
    <w:p w:rsidR="009527D4" w:rsidRDefault="009527D4" w:rsidP="009527D4">
      <w:pPr>
        <w:contextualSpacing w:val="0"/>
        <w:jc w:val="center"/>
        <w:rPr>
          <w:szCs w:val="24"/>
        </w:rPr>
      </w:pPr>
    </w:p>
    <w:p w:rsidR="009527D4" w:rsidRDefault="009527D4" w:rsidP="009527D4">
      <w:pPr>
        <w:ind w:left="3545" w:firstLine="709"/>
        <w:contextualSpacing w:val="0"/>
        <w:rPr>
          <w:sz w:val="28"/>
          <w:szCs w:val="28"/>
        </w:rPr>
      </w:pPr>
      <w:r>
        <w:rPr>
          <w:sz w:val="28"/>
          <w:szCs w:val="28"/>
        </w:rPr>
        <w:t>2013</w:t>
      </w:r>
    </w:p>
    <w:p w:rsidR="009527D4" w:rsidRDefault="009527D4">
      <w:pPr>
        <w:spacing w:after="200" w:line="276" w:lineRule="auto"/>
        <w:contextualSpacing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527D4" w:rsidRPr="00622BD5" w:rsidRDefault="009527D4" w:rsidP="009527D4">
      <w:pPr>
        <w:jc w:val="center"/>
        <w:rPr>
          <w:rStyle w:val="a3"/>
          <w:rFonts w:ascii="Times New Roman" w:hAnsi="Times New Roman" w:cs="Times New Roman"/>
          <w:sz w:val="28"/>
          <w:szCs w:val="28"/>
          <w:u w:val="none"/>
        </w:rPr>
      </w:pPr>
      <w:r w:rsidRPr="00622BD5">
        <w:rPr>
          <w:rStyle w:val="a3"/>
          <w:rFonts w:ascii="Times New Roman" w:hAnsi="Times New Roman" w:cs="Times New Roman"/>
          <w:sz w:val="28"/>
          <w:szCs w:val="28"/>
          <w:u w:val="none"/>
        </w:rPr>
        <w:lastRenderedPageBreak/>
        <w:t xml:space="preserve">Техническое задание </w:t>
      </w:r>
    </w:p>
    <w:p w:rsidR="009527D4" w:rsidRPr="00622BD5" w:rsidRDefault="009527D4" w:rsidP="009527D4">
      <w:pPr>
        <w:jc w:val="center"/>
        <w:rPr>
          <w:rStyle w:val="a3"/>
          <w:rFonts w:ascii="Times New Roman" w:hAnsi="Times New Roman" w:cs="Times New Roman"/>
          <w:sz w:val="28"/>
          <w:szCs w:val="28"/>
          <w:u w:val="none"/>
        </w:rPr>
      </w:pPr>
      <w:r w:rsidRPr="00622BD5">
        <w:rPr>
          <w:rStyle w:val="a3"/>
          <w:rFonts w:ascii="Times New Roman" w:hAnsi="Times New Roman" w:cs="Times New Roman"/>
          <w:sz w:val="28"/>
          <w:szCs w:val="28"/>
          <w:u w:val="none"/>
        </w:rPr>
        <w:t>на демонтаж облицовки стен из металлодеревянной обрешетки и декоративных панелей МДФ</w:t>
      </w:r>
    </w:p>
    <w:p w:rsidR="009527D4" w:rsidRPr="00622BD5" w:rsidRDefault="009527D4" w:rsidP="009527D4">
      <w:pPr>
        <w:jc w:val="center"/>
        <w:rPr>
          <w:rStyle w:val="a3"/>
          <w:rFonts w:ascii="Times New Roman" w:hAnsi="Times New Roman" w:cs="Times New Roman"/>
          <w:b w:val="0"/>
          <w:sz w:val="28"/>
          <w:szCs w:val="28"/>
          <w:u w:val="none"/>
        </w:rPr>
      </w:pPr>
    </w:p>
    <w:p w:rsidR="009527D4" w:rsidRPr="00622BD5" w:rsidRDefault="009527D4" w:rsidP="009527D4">
      <w:pPr>
        <w:ind w:firstLine="709"/>
        <w:jc w:val="both"/>
        <w:rPr>
          <w:sz w:val="28"/>
          <w:szCs w:val="28"/>
        </w:rPr>
      </w:pPr>
      <w:r w:rsidRPr="00622BD5">
        <w:rPr>
          <w:sz w:val="28"/>
          <w:szCs w:val="28"/>
        </w:rPr>
        <w:t xml:space="preserve">Демонтаж </w:t>
      </w:r>
      <w:r w:rsidRPr="00622BD5">
        <w:rPr>
          <w:rStyle w:val="a3"/>
          <w:rFonts w:ascii="Times New Roman" w:hAnsi="Times New Roman" w:cs="Times New Roman"/>
          <w:b w:val="0"/>
          <w:sz w:val="28"/>
          <w:szCs w:val="28"/>
          <w:u w:val="none"/>
        </w:rPr>
        <w:t>облицовки стен из металлодеревянной обрешетки и декоративных панелей МДФ</w:t>
      </w:r>
      <w:r w:rsidRPr="00622BD5">
        <w:rPr>
          <w:sz w:val="28"/>
          <w:szCs w:val="28"/>
        </w:rPr>
        <w:t xml:space="preserve"> 1-го этажа административного здания по адресу: </w:t>
      </w:r>
      <w:r w:rsidRPr="00622BD5">
        <w:rPr>
          <w:sz w:val="28"/>
          <w:szCs w:val="28"/>
        </w:rPr>
        <w:br/>
      </w:r>
      <w:proofErr w:type="gramStart"/>
      <w:r w:rsidRPr="00622BD5">
        <w:rPr>
          <w:sz w:val="28"/>
          <w:szCs w:val="28"/>
        </w:rPr>
        <w:t>г</w:t>
      </w:r>
      <w:proofErr w:type="gramEnd"/>
      <w:r w:rsidRPr="00622BD5">
        <w:rPr>
          <w:sz w:val="28"/>
          <w:szCs w:val="28"/>
        </w:rPr>
        <w:t>. Москва, ул. Погодинская, 22 в соответствии с имеющейся схемой (Приложение № 1).</w:t>
      </w:r>
    </w:p>
    <w:p w:rsidR="009527D4" w:rsidRPr="00622BD5" w:rsidRDefault="009527D4" w:rsidP="009527D4">
      <w:pPr>
        <w:ind w:firstLine="709"/>
        <w:jc w:val="both"/>
        <w:rPr>
          <w:sz w:val="28"/>
          <w:szCs w:val="28"/>
        </w:rPr>
      </w:pPr>
    </w:p>
    <w:tbl>
      <w:tblPr>
        <w:tblW w:w="9669" w:type="dxa"/>
        <w:tblInd w:w="98" w:type="dxa"/>
        <w:tblLook w:val="04A0"/>
      </w:tblPr>
      <w:tblGrid>
        <w:gridCol w:w="861"/>
        <w:gridCol w:w="6208"/>
        <w:gridCol w:w="1360"/>
        <w:gridCol w:w="1240"/>
      </w:tblGrid>
      <w:tr w:rsidR="009527D4" w:rsidRPr="00622BD5" w:rsidTr="00161D51">
        <w:trPr>
          <w:trHeight w:val="765"/>
        </w:trPr>
        <w:tc>
          <w:tcPr>
            <w:tcW w:w="8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№</w:t>
            </w:r>
            <w:proofErr w:type="spellStart"/>
            <w:proofErr w:type="gramStart"/>
            <w:r w:rsidRPr="00622BD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22BD5">
              <w:rPr>
                <w:sz w:val="28"/>
                <w:szCs w:val="28"/>
              </w:rPr>
              <w:t>/</w:t>
            </w:r>
            <w:proofErr w:type="spellStart"/>
            <w:r w:rsidRPr="00622BD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Кол-во (общее)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 xml:space="preserve">Ед. </w:t>
            </w:r>
            <w:proofErr w:type="spellStart"/>
            <w:r w:rsidRPr="00622BD5">
              <w:rPr>
                <w:sz w:val="28"/>
                <w:szCs w:val="28"/>
              </w:rPr>
              <w:t>изм</w:t>
            </w:r>
            <w:proofErr w:type="spellEnd"/>
          </w:p>
        </w:tc>
      </w:tr>
      <w:tr w:rsidR="009527D4" w:rsidRPr="00622BD5" w:rsidTr="00161D51">
        <w:trPr>
          <w:trHeight w:val="765"/>
        </w:trPr>
        <w:tc>
          <w:tcPr>
            <w:tcW w:w="8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1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27D4" w:rsidRPr="00622BD5" w:rsidRDefault="009527D4" w:rsidP="00161D51">
            <w:pPr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 xml:space="preserve">Демонтаж фальшь стен из обрешетки и </w:t>
            </w:r>
            <w:r>
              <w:rPr>
                <w:sz w:val="28"/>
                <w:szCs w:val="28"/>
              </w:rPr>
              <w:t xml:space="preserve">декоративного </w:t>
            </w:r>
            <w:r w:rsidRPr="00622BD5">
              <w:rPr>
                <w:sz w:val="28"/>
                <w:szCs w:val="28"/>
              </w:rPr>
              <w:t>покрытия МДФ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187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м</w:t>
            </w:r>
            <w:proofErr w:type="gramStart"/>
            <w:r w:rsidRPr="00622BD5">
              <w:rPr>
                <w:sz w:val="28"/>
                <w:szCs w:val="28"/>
              </w:rPr>
              <w:t>2</w:t>
            </w:r>
            <w:proofErr w:type="gramEnd"/>
          </w:p>
        </w:tc>
      </w:tr>
      <w:tr w:rsidR="009527D4" w:rsidRPr="00622BD5" w:rsidTr="00161D51">
        <w:trPr>
          <w:trHeight w:val="765"/>
        </w:trPr>
        <w:tc>
          <w:tcPr>
            <w:tcW w:w="8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2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27D4" w:rsidRPr="00622BD5" w:rsidRDefault="009527D4" w:rsidP="00161D51">
            <w:pPr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Демонтаж подвесного потолка типа "</w:t>
            </w:r>
            <w:proofErr w:type="spellStart"/>
            <w:r w:rsidRPr="00622BD5">
              <w:rPr>
                <w:sz w:val="28"/>
                <w:szCs w:val="28"/>
              </w:rPr>
              <w:t>Армстронг</w:t>
            </w:r>
            <w:proofErr w:type="spellEnd"/>
            <w:r w:rsidRPr="00622BD5">
              <w:rPr>
                <w:sz w:val="28"/>
                <w:szCs w:val="28"/>
              </w:rPr>
              <w:t>" с сохранением</w:t>
            </w:r>
            <w:r>
              <w:rPr>
                <w:sz w:val="28"/>
                <w:szCs w:val="28"/>
              </w:rPr>
              <w:t xml:space="preserve"> панелей</w:t>
            </w:r>
            <w:r w:rsidRPr="00622BD5">
              <w:rPr>
                <w:sz w:val="28"/>
                <w:szCs w:val="28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79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м</w:t>
            </w:r>
            <w:proofErr w:type="gramStart"/>
            <w:r w:rsidRPr="00622BD5">
              <w:rPr>
                <w:sz w:val="28"/>
                <w:szCs w:val="28"/>
              </w:rPr>
              <w:t>2</w:t>
            </w:r>
            <w:proofErr w:type="gramEnd"/>
          </w:p>
        </w:tc>
      </w:tr>
      <w:tr w:rsidR="009527D4" w:rsidRPr="00622BD5" w:rsidTr="00161D51">
        <w:trPr>
          <w:trHeight w:val="390"/>
        </w:trPr>
        <w:tc>
          <w:tcPr>
            <w:tcW w:w="8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3</w:t>
            </w:r>
          </w:p>
        </w:tc>
        <w:tc>
          <w:tcPr>
            <w:tcW w:w="62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Демонтаж дверной коробки и полотна, (не</w:t>
            </w:r>
            <w:r>
              <w:rPr>
                <w:sz w:val="28"/>
                <w:szCs w:val="28"/>
              </w:rPr>
              <w:t xml:space="preserve"> </w:t>
            </w:r>
            <w:r w:rsidRPr="00622BD5">
              <w:rPr>
                <w:sz w:val="28"/>
                <w:szCs w:val="28"/>
              </w:rPr>
              <w:t>стандарт)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шт.</w:t>
            </w:r>
          </w:p>
        </w:tc>
      </w:tr>
      <w:tr w:rsidR="009527D4" w:rsidRPr="00622BD5" w:rsidTr="00161D51">
        <w:trPr>
          <w:trHeight w:val="765"/>
        </w:trPr>
        <w:tc>
          <w:tcPr>
            <w:tcW w:w="8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4</w:t>
            </w:r>
          </w:p>
        </w:tc>
        <w:tc>
          <w:tcPr>
            <w:tcW w:w="6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27D4" w:rsidRPr="00622BD5" w:rsidRDefault="009527D4" w:rsidP="00161D51">
            <w:pPr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Демонтаж электрической точки (розетки или выключа</w:t>
            </w:r>
            <w:r>
              <w:rPr>
                <w:sz w:val="28"/>
                <w:szCs w:val="28"/>
              </w:rPr>
              <w:t>те</w:t>
            </w:r>
            <w:r w:rsidRPr="00622BD5">
              <w:rPr>
                <w:sz w:val="28"/>
                <w:szCs w:val="28"/>
              </w:rPr>
              <w:t>ля).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16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шт.</w:t>
            </w:r>
          </w:p>
        </w:tc>
      </w:tr>
      <w:tr w:rsidR="009527D4" w:rsidRPr="00622BD5" w:rsidTr="00161D51">
        <w:trPr>
          <w:trHeight w:val="765"/>
        </w:trPr>
        <w:tc>
          <w:tcPr>
            <w:tcW w:w="8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5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27D4" w:rsidRPr="00622BD5" w:rsidRDefault="009527D4" w:rsidP="00161D51">
            <w:pPr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 xml:space="preserve">Демонтаж светильников </w:t>
            </w:r>
            <w:proofErr w:type="gramStart"/>
            <w:r w:rsidRPr="00622BD5">
              <w:rPr>
                <w:sz w:val="28"/>
                <w:szCs w:val="28"/>
              </w:rPr>
              <w:t>в</w:t>
            </w:r>
            <w:proofErr w:type="gramEnd"/>
            <w:r w:rsidRPr="00622BD5">
              <w:rPr>
                <w:sz w:val="28"/>
                <w:szCs w:val="28"/>
              </w:rPr>
              <w:t xml:space="preserve"> </w:t>
            </w:r>
            <w:proofErr w:type="gramStart"/>
            <w:r w:rsidRPr="00622BD5">
              <w:rPr>
                <w:sz w:val="28"/>
                <w:szCs w:val="28"/>
              </w:rPr>
              <w:t>подвеском</w:t>
            </w:r>
            <w:proofErr w:type="gramEnd"/>
            <w:r w:rsidRPr="00622BD5">
              <w:rPr>
                <w:sz w:val="28"/>
                <w:szCs w:val="28"/>
              </w:rPr>
              <w:t xml:space="preserve"> потолке типа "</w:t>
            </w:r>
            <w:proofErr w:type="spellStart"/>
            <w:r w:rsidRPr="00622BD5">
              <w:rPr>
                <w:sz w:val="28"/>
                <w:szCs w:val="28"/>
              </w:rPr>
              <w:t>Армстронг</w:t>
            </w:r>
            <w:proofErr w:type="spellEnd"/>
            <w:r w:rsidRPr="00622BD5">
              <w:rPr>
                <w:sz w:val="28"/>
                <w:szCs w:val="28"/>
              </w:rPr>
              <w:t>" 60x60 см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шт.</w:t>
            </w:r>
          </w:p>
        </w:tc>
      </w:tr>
      <w:tr w:rsidR="009527D4" w:rsidRPr="00622BD5" w:rsidTr="00161D51">
        <w:trPr>
          <w:trHeight w:val="1140"/>
        </w:trPr>
        <w:tc>
          <w:tcPr>
            <w:tcW w:w="86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6</w:t>
            </w:r>
          </w:p>
        </w:tc>
        <w:tc>
          <w:tcPr>
            <w:tcW w:w="62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27D4" w:rsidRPr="00622BD5" w:rsidRDefault="009527D4" w:rsidP="00161D51">
            <w:pPr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Монтаж светильников 60x60 см с люминесцентными лампами на оштукатуренную поверхность, с подключением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шт.</w:t>
            </w:r>
          </w:p>
        </w:tc>
      </w:tr>
      <w:tr w:rsidR="009527D4" w:rsidRPr="00622BD5" w:rsidTr="00161D51">
        <w:trPr>
          <w:trHeight w:val="765"/>
        </w:trPr>
        <w:tc>
          <w:tcPr>
            <w:tcW w:w="8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7</w:t>
            </w:r>
          </w:p>
        </w:tc>
        <w:tc>
          <w:tcPr>
            <w:tcW w:w="6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527D4" w:rsidRPr="00622BD5" w:rsidRDefault="009527D4" w:rsidP="00161D51">
            <w:pPr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Монтаж электрической точки с подключением (накладные розетки или выключатели)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шт.</w:t>
            </w:r>
          </w:p>
        </w:tc>
      </w:tr>
      <w:tr w:rsidR="009527D4" w:rsidRPr="00622BD5" w:rsidTr="00161D51">
        <w:trPr>
          <w:trHeight w:val="390"/>
        </w:trPr>
        <w:tc>
          <w:tcPr>
            <w:tcW w:w="8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8</w:t>
            </w:r>
          </w:p>
        </w:tc>
        <w:tc>
          <w:tcPr>
            <w:tcW w:w="62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Вывоз мусора контейнером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527D4" w:rsidRPr="00622BD5" w:rsidRDefault="009527D4" w:rsidP="00161D51">
            <w:pPr>
              <w:jc w:val="center"/>
              <w:rPr>
                <w:sz w:val="28"/>
                <w:szCs w:val="28"/>
              </w:rPr>
            </w:pPr>
            <w:r w:rsidRPr="00622BD5">
              <w:rPr>
                <w:sz w:val="28"/>
                <w:szCs w:val="28"/>
              </w:rPr>
              <w:t>шт.</w:t>
            </w:r>
          </w:p>
        </w:tc>
      </w:tr>
    </w:tbl>
    <w:p w:rsidR="009527D4" w:rsidRPr="00622BD5" w:rsidRDefault="009527D4" w:rsidP="009527D4">
      <w:pPr>
        <w:ind w:firstLine="709"/>
        <w:jc w:val="both"/>
        <w:rPr>
          <w:sz w:val="28"/>
          <w:szCs w:val="28"/>
          <w:highlight w:val="yellow"/>
        </w:rPr>
      </w:pPr>
    </w:p>
    <w:p w:rsidR="009527D4" w:rsidRPr="00F008B2" w:rsidRDefault="009527D4" w:rsidP="009527D4">
      <w:pPr>
        <w:pStyle w:val="a4"/>
        <w:numPr>
          <w:ilvl w:val="0"/>
          <w:numId w:val="1"/>
        </w:numPr>
        <w:spacing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008B2">
        <w:rPr>
          <w:rFonts w:ascii="Times New Roman" w:hAnsi="Times New Roman" w:cs="Times New Roman"/>
          <w:sz w:val="28"/>
          <w:szCs w:val="28"/>
        </w:rPr>
        <w:t>Предоставление Акта приемки выполненных работ по форме КС-2</w:t>
      </w:r>
    </w:p>
    <w:p w:rsidR="009527D4" w:rsidRPr="00F008B2" w:rsidRDefault="009527D4" w:rsidP="009527D4">
      <w:pPr>
        <w:pStyle w:val="a4"/>
        <w:numPr>
          <w:ilvl w:val="0"/>
          <w:numId w:val="1"/>
        </w:numPr>
        <w:spacing w:line="276" w:lineRule="auto"/>
        <w:ind w:left="0" w:firstLine="0"/>
        <w:jc w:val="both"/>
        <w:rPr>
          <w:rStyle w:val="a3"/>
          <w:rFonts w:ascii="Times New Roman" w:hAnsi="Times New Roman" w:cs="Times New Roman"/>
          <w:b w:val="0"/>
          <w:sz w:val="28"/>
          <w:szCs w:val="28"/>
          <w:u w:val="none"/>
        </w:rPr>
      </w:pPr>
      <w:r w:rsidRPr="00F008B2">
        <w:rPr>
          <w:rFonts w:ascii="Times New Roman" w:hAnsi="Times New Roman" w:cs="Times New Roman"/>
          <w:sz w:val="28"/>
          <w:szCs w:val="28"/>
        </w:rPr>
        <w:t xml:space="preserve">Предоставлению Справки о стоимости выполненных работ и затрат по форме КС-3, утвержденные согласно постановлению </w:t>
      </w:r>
      <w:proofErr w:type="spellStart"/>
      <w:r w:rsidRPr="00F008B2">
        <w:rPr>
          <w:rFonts w:ascii="Times New Roman" w:hAnsi="Times New Roman" w:cs="Times New Roman"/>
          <w:sz w:val="28"/>
          <w:szCs w:val="28"/>
        </w:rPr>
        <w:t>Росстатагентства</w:t>
      </w:r>
      <w:proofErr w:type="spellEnd"/>
      <w:r w:rsidRPr="00F008B2">
        <w:rPr>
          <w:rFonts w:ascii="Times New Roman" w:hAnsi="Times New Roman" w:cs="Times New Roman"/>
          <w:sz w:val="28"/>
          <w:szCs w:val="28"/>
        </w:rPr>
        <w:t xml:space="preserve"> России.</w:t>
      </w:r>
    </w:p>
    <w:p w:rsidR="009527D4" w:rsidRDefault="009527D4" w:rsidP="009527D4">
      <w:pPr>
        <w:ind w:left="3545" w:firstLine="709"/>
        <w:contextualSpacing w:val="0"/>
        <w:rPr>
          <w:szCs w:val="24"/>
        </w:rPr>
      </w:pPr>
    </w:p>
    <w:p w:rsidR="009527D4" w:rsidRDefault="009527D4">
      <w:pPr>
        <w:spacing w:after="200" w:line="276" w:lineRule="auto"/>
        <w:contextualSpacing w:val="0"/>
      </w:pPr>
      <w:r>
        <w:br w:type="page"/>
      </w:r>
    </w:p>
    <w:sectPr w:rsidR="009527D4" w:rsidSect="00C77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97A24"/>
    <w:multiLevelType w:val="hybridMultilevel"/>
    <w:tmpl w:val="306626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27D4"/>
    <w:rsid w:val="00123CAD"/>
    <w:rsid w:val="00351D54"/>
    <w:rsid w:val="00373996"/>
    <w:rsid w:val="004A520E"/>
    <w:rsid w:val="00580037"/>
    <w:rsid w:val="009527D4"/>
    <w:rsid w:val="00AA3DCE"/>
    <w:rsid w:val="00C77D06"/>
    <w:rsid w:val="00E26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34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34"/>
    <w:qFormat/>
    <w:rsid w:val="009527D4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9527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contextualSpacing w:val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9527D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34"/>
    <w:qFormat/>
    <w:rsid w:val="009527D4"/>
    <w:pPr>
      <w:keepNext/>
      <w:snapToGrid w:val="0"/>
      <w:jc w:val="center"/>
    </w:pPr>
  </w:style>
  <w:style w:type="character" w:customStyle="1" w:styleId="a3">
    <w:name w:val="Основной текст + Полужирный"/>
    <w:basedOn w:val="a0"/>
    <w:rsid w:val="009527D4"/>
    <w:rPr>
      <w:rFonts w:ascii="Arial Unicode MS" w:eastAsia="Arial Unicode MS" w:hAnsi="Arial Unicode MS" w:cs="Arial Unicode MS"/>
      <w:b/>
      <w:bCs/>
      <w:i w:val="0"/>
      <w:iCs w:val="0"/>
      <w:smallCaps w:val="0"/>
      <w:strike w:val="0"/>
      <w:spacing w:val="0"/>
      <w:sz w:val="19"/>
      <w:szCs w:val="19"/>
      <w:u w:val="single"/>
    </w:rPr>
  </w:style>
  <w:style w:type="paragraph" w:styleId="a4">
    <w:name w:val="List Paragraph"/>
    <w:basedOn w:val="a"/>
    <w:uiPriority w:val="34"/>
    <w:qFormat/>
    <w:rsid w:val="009527D4"/>
    <w:pPr>
      <w:ind w:left="720"/>
    </w:pPr>
    <w:rPr>
      <w:rFonts w:ascii="Tahoma" w:eastAsia="Tahoma" w:hAnsi="Tahoma" w:cs="Tahoma"/>
      <w:color w:val="000000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527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27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87776-A7B8-4F72-9FA4-7E8868E41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211</Words>
  <Characters>1204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cp:lastPrinted>2013-04-04T12:53:00Z</cp:lastPrinted>
  <dcterms:created xsi:type="dcterms:W3CDTF">2013-04-11T06:19:00Z</dcterms:created>
  <dcterms:modified xsi:type="dcterms:W3CDTF">2013-04-11T06:19:00Z</dcterms:modified>
</cp:coreProperties>
</file>