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438" w:rsidRDefault="00B77438" w:rsidP="00B77438">
      <w:pPr>
        <w:jc w:val="center"/>
        <w:outlineLvl w:val="0"/>
      </w:pPr>
      <w:bookmarkStart w:id="0" w:name="_Toc322942334"/>
      <w:r>
        <w:t>ИЗВЕЩЕНИЕ О ПРОВЕДЕН</w:t>
      </w:r>
      <w:proofErr w:type="gramStart"/>
      <w:r>
        <w:t>ИИ АУ</w:t>
      </w:r>
      <w:proofErr w:type="gramEnd"/>
      <w:r>
        <w:t>КЦИОНА</w:t>
      </w:r>
      <w:bookmarkEnd w:id="0"/>
    </w:p>
    <w:p w:rsidR="00B77438" w:rsidRDefault="00B77438" w:rsidP="00B77438">
      <w:pPr>
        <w:tabs>
          <w:tab w:val="left" w:pos="1134"/>
        </w:tabs>
        <w:ind w:firstLine="709"/>
        <w:jc w:val="center"/>
      </w:pPr>
    </w:p>
    <w:p w:rsidR="00B77438" w:rsidRDefault="00B77438" w:rsidP="00B77438">
      <w:pPr>
        <w:tabs>
          <w:tab w:val="left" w:pos="1134"/>
        </w:tabs>
        <w:ind w:firstLine="709"/>
        <w:jc w:val="center"/>
      </w:pP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Форма и способ процедуры закупки</w:t>
      </w:r>
      <w:r>
        <w:rPr>
          <w:spacing w:val="-6"/>
        </w:rPr>
        <w:t xml:space="preserve">: </w:t>
      </w:r>
      <w:r>
        <w:t>Открытый аукцион в электронной форме без квалификационного отбора.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  <w:spacing w:val="-6"/>
        </w:rPr>
        <w:t xml:space="preserve">Заказчик: </w:t>
      </w:r>
    </w:p>
    <w:p w:rsidR="00B77438" w:rsidRDefault="00B77438" w:rsidP="00B77438">
      <w:pPr>
        <w:tabs>
          <w:tab w:val="left" w:pos="1134"/>
        </w:tabs>
        <w:jc w:val="both"/>
      </w:pPr>
      <w:r>
        <w:rPr>
          <w:spacing w:val="-6"/>
        </w:rPr>
        <w:t>ЗАО «</w:t>
      </w:r>
      <w:proofErr w:type="spellStart"/>
      <w:r>
        <w:rPr>
          <w:spacing w:val="-6"/>
        </w:rPr>
        <w:t>Гринатом</w:t>
      </w:r>
      <w:proofErr w:type="spellEnd"/>
      <w:r>
        <w:rPr>
          <w:spacing w:val="-6"/>
        </w:rPr>
        <w:t>»</w:t>
      </w:r>
    </w:p>
    <w:p w:rsidR="00B77438" w:rsidRDefault="00B77438" w:rsidP="00B77438">
      <w:r>
        <w:t>Место нахождения: 119017, г. Москва, ул. Б. Ордынка, д. 24.</w:t>
      </w:r>
    </w:p>
    <w:p w:rsidR="00B77438" w:rsidRDefault="00B77438" w:rsidP="00B77438">
      <w:r>
        <w:t xml:space="preserve">Почтовый адрес: 115114, Россия, </w:t>
      </w:r>
      <w:proofErr w:type="gramStart"/>
      <w:r>
        <w:t>г</w:t>
      </w:r>
      <w:proofErr w:type="gramEnd"/>
      <w:r>
        <w:t xml:space="preserve">. Москва, Павелецкая </w:t>
      </w:r>
      <w:proofErr w:type="spellStart"/>
      <w:r>
        <w:t>наб</w:t>
      </w:r>
      <w:proofErr w:type="spellEnd"/>
      <w:r>
        <w:t>., дом 8, стр. 1.</w:t>
      </w:r>
    </w:p>
    <w:p w:rsidR="00B77438" w:rsidRDefault="00B77438" w:rsidP="00B77438">
      <w:pPr>
        <w:tabs>
          <w:tab w:val="left" w:pos="1134"/>
        </w:tabs>
        <w:jc w:val="both"/>
      </w:pPr>
      <w:r>
        <w:t xml:space="preserve">Тел./факс: +7 (499) 949-49-19 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Организатор аукциона:</w:t>
      </w:r>
    </w:p>
    <w:p w:rsidR="00B77438" w:rsidRDefault="00B77438" w:rsidP="00B77438">
      <w:pPr>
        <w:tabs>
          <w:tab w:val="left" w:pos="1134"/>
        </w:tabs>
        <w:jc w:val="both"/>
      </w:pPr>
      <w:r>
        <w:t xml:space="preserve"> ЗАО «</w:t>
      </w:r>
      <w:proofErr w:type="spellStart"/>
      <w:r>
        <w:t>Гринатом</w:t>
      </w:r>
      <w:proofErr w:type="spellEnd"/>
      <w:r>
        <w:t>»</w:t>
      </w:r>
    </w:p>
    <w:p w:rsidR="00B77438" w:rsidRDefault="00B77438" w:rsidP="00B77438">
      <w:r>
        <w:t>Место нахождения: 119017, г. Москва, ул. Б. Ордынка, д. 24.</w:t>
      </w:r>
    </w:p>
    <w:p w:rsidR="00B77438" w:rsidRDefault="00B77438" w:rsidP="00B77438">
      <w:r>
        <w:t xml:space="preserve">Почтовый адрес: 115114, Россия, </w:t>
      </w:r>
      <w:proofErr w:type="gramStart"/>
      <w:r>
        <w:t>г</w:t>
      </w:r>
      <w:proofErr w:type="gramEnd"/>
      <w:r>
        <w:t xml:space="preserve">. Москва, Павелецкая </w:t>
      </w:r>
      <w:proofErr w:type="spellStart"/>
      <w:r>
        <w:t>наб</w:t>
      </w:r>
      <w:proofErr w:type="spellEnd"/>
      <w:r>
        <w:t>., дом 8, стр. 1.</w:t>
      </w:r>
    </w:p>
    <w:p w:rsidR="00B77438" w:rsidRDefault="00B77438" w:rsidP="00B77438">
      <w:pPr>
        <w:tabs>
          <w:tab w:val="left" w:pos="1134"/>
        </w:tabs>
      </w:pPr>
      <w:r>
        <w:t xml:space="preserve">Контактное лицо: Деревянченко Николай Владимирович, </w:t>
      </w:r>
    </w:p>
    <w:p w:rsidR="00B77438" w:rsidRDefault="00B77438" w:rsidP="00B77438">
      <w:pPr>
        <w:tabs>
          <w:tab w:val="left" w:pos="1134"/>
        </w:tabs>
      </w:pPr>
      <w:r>
        <w:t xml:space="preserve">+7 (499) 949-49-19 (53-75), </w:t>
      </w:r>
      <w:r>
        <w:tab/>
      </w:r>
      <w:r>
        <w:tab/>
      </w:r>
      <w:r>
        <w:tab/>
      </w:r>
    </w:p>
    <w:p w:rsidR="00B77438" w:rsidRDefault="00B77438" w:rsidP="00B77438">
      <w:pPr>
        <w:tabs>
          <w:tab w:val="left" w:pos="1134"/>
        </w:tabs>
      </w:pPr>
      <w:r>
        <w:t>NVDerevyanchenko@Greenatom.ru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компьютерной техники для нужд ЗАО «</w:t>
      </w:r>
      <w:proofErr w:type="spellStart"/>
      <w:r>
        <w:t>Гринатом</w:t>
      </w:r>
      <w:proofErr w:type="spellEnd"/>
      <w:r>
        <w:t>»</w:t>
      </w:r>
    </w:p>
    <w:p w:rsidR="00B77438" w:rsidRDefault="00B77438" w:rsidP="00B77438">
      <w:pPr>
        <w:tabs>
          <w:tab w:val="left" w:pos="1134"/>
        </w:tabs>
        <w:jc w:val="both"/>
      </w:pPr>
      <w:r>
        <w:t>Спецификация товара приведена в аукционной документации (Часть 3 «Техническая часть»).</w:t>
      </w:r>
    </w:p>
    <w:p w:rsidR="00B77438" w:rsidRDefault="00B77438" w:rsidP="00B77438">
      <w:pPr>
        <w:tabs>
          <w:tab w:val="left" w:pos="1134"/>
        </w:tabs>
        <w:jc w:val="both"/>
      </w:pPr>
      <w:r>
        <w:rPr>
          <w:b/>
        </w:rPr>
        <w:t xml:space="preserve">Срок поставки товара: </w:t>
      </w:r>
      <w:r>
        <w:t>Весь товар поставляется партиями до 30 июля 2012 г.</w:t>
      </w:r>
    </w:p>
    <w:p w:rsidR="00B77438" w:rsidRDefault="00B77438" w:rsidP="00B77438">
      <w:pPr>
        <w:ind w:right="153"/>
        <w:jc w:val="both"/>
        <w:rPr>
          <w:b/>
          <w:bCs/>
          <w:i/>
          <w:shd w:val="clear" w:color="auto" w:fill="FDE9D9"/>
        </w:rPr>
      </w:pPr>
      <w:r>
        <w:t xml:space="preserve"> </w:t>
      </w:r>
      <w:r>
        <w:rPr>
          <w:b/>
        </w:rPr>
        <w:t>Место поставки товара:</w:t>
      </w:r>
      <w:r>
        <w:t xml:space="preserve"> В соответствии с требованиями аукционной документации (Часть 3 «Техническая часть») и с проектом договора, который приложен к настоящей документации.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77438" w:rsidRDefault="00B77438" w:rsidP="00B77438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77438" w:rsidRDefault="00B77438" w:rsidP="00B77438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7438" w:rsidRDefault="00B77438" w:rsidP="00B77438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9 387 775,00 рублей, включая НДС 18%. </w:t>
      </w:r>
    </w:p>
    <w:p w:rsidR="00B77438" w:rsidRDefault="00B77438" w:rsidP="00B77438">
      <w:pPr>
        <w:tabs>
          <w:tab w:val="left" w:pos="1134"/>
        </w:tabs>
        <w:jc w:val="both"/>
      </w:pPr>
      <w:r>
        <w:t xml:space="preserve">Цена договора включает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>
        <w:t>погрузочно</w:t>
      </w:r>
      <w:proofErr w:type="spellEnd"/>
      <w:r>
        <w:t xml:space="preserve"> – разгрузочных</w:t>
      </w:r>
      <w:proofErr w:type="gramEnd"/>
      <w:r>
        <w:t xml:space="preserve">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соответствии с законодательством Российской Федерации.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B77438" w:rsidRDefault="00B77438" w:rsidP="00B77438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>
        <w:rPr>
          <w:rStyle w:val="a3"/>
        </w:rPr>
        <w:t xml:space="preserve"> 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аукционная документация находится в 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lastRenderedPageBreak/>
        <w:t>Обеспечение заявки на участие в аукционе:</w:t>
      </w:r>
      <w:r>
        <w:t xml:space="preserve"> не требуется.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B77438" w:rsidRDefault="00B77438" w:rsidP="00B77438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>
        <w:t>«28» апреля 2012 года.</w:t>
      </w:r>
    </w:p>
    <w:p w:rsidR="00B77438" w:rsidRDefault="00B77438" w:rsidP="00B77438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«21» мая 2012 года. </w:t>
      </w:r>
      <w:proofErr w:type="gramEnd"/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Москва, Павелецкая </w:t>
      </w:r>
      <w:proofErr w:type="spellStart"/>
      <w:r>
        <w:rPr>
          <w:spacing w:val="-6"/>
        </w:rPr>
        <w:t>наб</w:t>
      </w:r>
      <w:proofErr w:type="spellEnd"/>
      <w:r>
        <w:rPr>
          <w:spacing w:val="-6"/>
        </w:rPr>
        <w:t>. д.8, стр.1</w:t>
      </w:r>
    </w:p>
    <w:p w:rsidR="00B77438" w:rsidRDefault="00B77438" w:rsidP="00B7743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«</w:t>
      </w:r>
      <w:r>
        <w:rPr>
          <w:spacing w:val="-6"/>
          <w:lang w:val="en-US"/>
        </w:rPr>
        <w:t>22</w:t>
      </w:r>
      <w:r>
        <w:rPr>
          <w:spacing w:val="-6"/>
        </w:rPr>
        <w:t>» мая 2012 года.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>
        <w:rPr>
          <w:b/>
          <w:spacing w:val="-6"/>
        </w:rPr>
        <w:t>Дата и время начала проведения аукциона:</w:t>
      </w:r>
      <w:r>
        <w:rPr>
          <w:spacing w:val="-6"/>
        </w:rPr>
        <w:t xml:space="preserve"> 15-00 (время московское) «25» мая 2012 г.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t>:</w:t>
      </w:r>
      <w:r>
        <w:rPr>
          <w:b/>
          <w:i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Москва, Павелецкая </w:t>
      </w:r>
      <w:proofErr w:type="spellStart"/>
      <w:r>
        <w:rPr>
          <w:spacing w:val="-6"/>
        </w:rPr>
        <w:t>наб</w:t>
      </w:r>
      <w:proofErr w:type="spellEnd"/>
      <w:r>
        <w:rPr>
          <w:spacing w:val="-6"/>
        </w:rPr>
        <w:t>. д.8, стр.1</w:t>
      </w:r>
    </w:p>
    <w:p w:rsidR="00B77438" w:rsidRDefault="00B77438" w:rsidP="00B7743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«</w:t>
      </w:r>
      <w:r>
        <w:rPr>
          <w:spacing w:val="-6"/>
          <w:lang w:val="en-US"/>
        </w:rPr>
        <w:t>29</w:t>
      </w:r>
      <w:r>
        <w:rPr>
          <w:spacing w:val="-6"/>
        </w:rPr>
        <w:t>» мая 2012 года.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b/>
        </w:rPr>
        <w:t xml:space="preserve"> </w:t>
      </w:r>
      <w:r>
        <w:t xml:space="preserve">в течение 20 дней, но не ранее 10 дней со дня размещения на официальном сайте протокола подведения итогов электронного аукциона. 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аукциона вправе отказаться от проведения аукциона не позднее, чем за </w:t>
      </w:r>
      <w:r>
        <w:rPr>
          <w:b/>
          <w:i/>
          <w:color w:val="0000FF"/>
          <w:u w:val="single"/>
        </w:rPr>
        <w:t xml:space="preserve">три дня </w:t>
      </w:r>
      <w:r>
        <w:t>до дня проведения аукциона</w:t>
      </w:r>
      <w:r>
        <w:rPr>
          <w:b/>
          <w:i/>
        </w:rPr>
        <w:t>,</w:t>
      </w:r>
      <w: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B77438" w:rsidRDefault="00B77438" w:rsidP="00B77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E1108" w:rsidRPr="00B77438" w:rsidRDefault="00B77438" w:rsidP="00B77438">
      <w:pPr>
        <w:rPr>
          <w:lang w:val="en-US"/>
        </w:rPr>
      </w:pPr>
    </w:p>
    <w:sectPr w:rsidR="00CE1108" w:rsidRPr="00B77438" w:rsidSect="004B4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00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E85F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CC99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9E6E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77438"/>
    <w:rsid w:val="000F3C0F"/>
    <w:rsid w:val="004B4161"/>
    <w:rsid w:val="00B77438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74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3919</Characters>
  <Application>Microsoft Office Word</Application>
  <DocSecurity>0</DocSecurity>
  <Lines>32</Lines>
  <Paragraphs>9</Paragraphs>
  <ScaleCrop>false</ScaleCrop>
  <Company>Росатом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2012-04-28T07:04:00Z</dcterms:created>
  <dcterms:modified xsi:type="dcterms:W3CDTF">2012-04-28T07:04:00Z</dcterms:modified>
</cp:coreProperties>
</file>