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0BC" w:rsidRPr="00FC009D" w:rsidRDefault="006930BC" w:rsidP="006930B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0988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930BC" w:rsidRPr="009C4F3E" w:rsidRDefault="006930BC" w:rsidP="006930BC">
      <w:pPr>
        <w:rPr>
          <w:sz w:val="22"/>
          <w:szCs w:val="22"/>
        </w:rPr>
      </w:pP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r w:rsidRPr="009C4F3E">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Закупка проводится в соответствии с Единым </w:t>
      </w:r>
      <w:r w:rsidRPr="009C4F3E">
        <w:rPr>
          <w:rFonts w:ascii="Times New Roman" w:eastAsia="Times New Roman" w:hAnsi="Times New Roman"/>
          <w:lang w:eastAsia="ru-RU"/>
        </w:rPr>
        <w:t>отраслевым</w:t>
      </w:r>
      <w:r w:rsidRPr="009C4F3E">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9C4F3E">
        <w:rPr>
          <w:rFonts w:ascii="Times New Roman" w:hAnsi="Times New Roman"/>
        </w:rPr>
        <w:t>Росатом</w:t>
      </w:r>
      <w:proofErr w:type="spellEnd"/>
      <w:r w:rsidRPr="009C4F3E">
        <w:rPr>
          <w:rFonts w:ascii="Times New Roman" w:hAnsi="Times New Roman"/>
        </w:rPr>
        <w:t xml:space="preserve">» с изменениями, утвержденными решением наблюдательного совета </w:t>
      </w:r>
      <w:proofErr w:type="spellStart"/>
      <w:r w:rsidRPr="009C4F3E">
        <w:rPr>
          <w:rFonts w:ascii="Times New Roman" w:hAnsi="Times New Roman"/>
        </w:rPr>
        <w:t>Госкорпорации</w:t>
      </w:r>
      <w:proofErr w:type="spellEnd"/>
      <w:r w:rsidRPr="009C4F3E">
        <w:rPr>
          <w:rFonts w:ascii="Times New Roman" w:hAnsi="Times New Roman"/>
        </w:rPr>
        <w:t xml:space="preserve"> «</w:t>
      </w:r>
      <w:proofErr w:type="spellStart"/>
      <w:r w:rsidRPr="009C4F3E">
        <w:rPr>
          <w:rFonts w:ascii="Times New Roman" w:hAnsi="Times New Roman"/>
        </w:rPr>
        <w:t>Росатом</w:t>
      </w:r>
      <w:proofErr w:type="spellEnd"/>
      <w:r w:rsidRPr="009C4F3E">
        <w:rPr>
          <w:rFonts w:ascii="Times New Roman" w:hAnsi="Times New Roman"/>
        </w:rPr>
        <w:t>» (протокол от</w:t>
      </w:r>
      <w:r>
        <w:rPr>
          <w:rFonts w:ascii="Times New Roman" w:hAnsi="Times New Roman"/>
        </w:rPr>
        <w:t xml:space="preserve"> 29</w:t>
      </w:r>
      <w:r w:rsidRPr="009C4F3E">
        <w:rPr>
          <w:rFonts w:ascii="Times New Roman" w:hAnsi="Times New Roman"/>
        </w:rPr>
        <w:t>.0</w:t>
      </w:r>
      <w:r>
        <w:rPr>
          <w:rFonts w:ascii="Times New Roman" w:hAnsi="Times New Roman"/>
        </w:rPr>
        <w:t>4</w:t>
      </w:r>
      <w:r w:rsidRPr="009C4F3E">
        <w:rPr>
          <w:rFonts w:ascii="Times New Roman" w:hAnsi="Times New Roman"/>
        </w:rPr>
        <w:t>.2015 №7</w:t>
      </w:r>
      <w:r>
        <w:rPr>
          <w:rFonts w:ascii="Times New Roman" w:hAnsi="Times New Roman"/>
        </w:rPr>
        <w:t>2</w:t>
      </w:r>
      <w:r w:rsidRPr="009C4F3E">
        <w:rPr>
          <w:rFonts w:ascii="Times New Roman" w:hAnsi="Times New Roman"/>
        </w:rPr>
        <w:t>) (Далее Стандарт).</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закупки: </w:t>
      </w:r>
      <w:r w:rsidRPr="00260966">
        <w:rPr>
          <w:rFonts w:ascii="Times New Roman" w:hAnsi="Times New Roman"/>
        </w:rPr>
        <w:t xml:space="preserve">право заключения договора на проведение </w:t>
      </w:r>
      <w:proofErr w:type="gramStart"/>
      <w:r w:rsidRPr="00260966">
        <w:rPr>
          <w:rFonts w:ascii="Times New Roman" w:hAnsi="Times New Roman"/>
        </w:rPr>
        <w:t>обучения по программе</w:t>
      </w:r>
      <w:proofErr w:type="gramEnd"/>
      <w:r w:rsidRPr="00260966">
        <w:rPr>
          <w:rFonts w:ascii="Times New Roman" w:hAnsi="Times New Roman"/>
        </w:rPr>
        <w:t xml:space="preserve"> повышения квалификации на тему: «</w:t>
      </w:r>
      <w:proofErr w:type="spellStart"/>
      <w:r w:rsidRPr="00260966">
        <w:rPr>
          <w:rFonts w:ascii="Times New Roman" w:hAnsi="Times New Roman"/>
        </w:rPr>
        <w:t>Противодымная</w:t>
      </w:r>
      <w:proofErr w:type="spellEnd"/>
      <w:r w:rsidRPr="00260966">
        <w:rPr>
          <w:rFonts w:ascii="Times New Roman" w:hAnsi="Times New Roman"/>
        </w:rPr>
        <w:t xml:space="preserve"> защита зданий и сооружений».</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6930BC" w:rsidRPr="009C4F3E" w:rsidRDefault="006930BC" w:rsidP="006930BC">
      <w:pPr>
        <w:ind w:firstLine="709"/>
        <w:jc w:val="both"/>
        <w:rPr>
          <w:rFonts w:eastAsia="Calibri"/>
          <w:sz w:val="22"/>
          <w:szCs w:val="22"/>
          <w:lang w:eastAsia="en-US"/>
        </w:rPr>
      </w:pPr>
      <w:r w:rsidRPr="009C4F3E">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6930BC" w:rsidRPr="009C4F3E" w:rsidRDefault="006930BC" w:rsidP="006930BC">
      <w:pPr>
        <w:ind w:firstLine="709"/>
        <w:jc w:val="both"/>
        <w:rPr>
          <w:rFonts w:eastAsia="Calibri"/>
          <w:sz w:val="22"/>
          <w:szCs w:val="22"/>
          <w:lang w:eastAsia="en-US"/>
        </w:rPr>
      </w:pPr>
      <w:r w:rsidRPr="009C4F3E">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Тел./факс, </w:t>
      </w:r>
      <w:proofErr w:type="spellStart"/>
      <w:r w:rsidRPr="009C4F3E">
        <w:rPr>
          <w:rFonts w:eastAsia="Calibri"/>
          <w:sz w:val="22"/>
          <w:szCs w:val="22"/>
          <w:lang w:eastAsia="en-US"/>
        </w:rPr>
        <w:t>эл</w:t>
      </w:r>
      <w:proofErr w:type="spellEnd"/>
      <w:r w:rsidRPr="009C4F3E">
        <w:rPr>
          <w:rFonts w:eastAsia="Calibri"/>
          <w:sz w:val="22"/>
          <w:szCs w:val="22"/>
          <w:lang w:eastAsia="en-US"/>
        </w:rPr>
        <w:t xml:space="preserve">. почта: телефон: (812) 339-16-12, факс: (812) 458-78-59, </w:t>
      </w:r>
      <w:r w:rsidRPr="00485B7F">
        <w:rPr>
          <w:rStyle w:val="a6"/>
          <w:rFonts w:eastAsia="Calibri"/>
        </w:rPr>
        <w:t>zakupki@atomproekt.com</w:t>
      </w:r>
      <w:r w:rsidRPr="009C4F3E">
        <w:rPr>
          <w:rFonts w:eastAsia="Calibri"/>
          <w:sz w:val="22"/>
          <w:szCs w:val="22"/>
          <w:lang w:eastAsia="en-US"/>
        </w:rPr>
        <w:t>.</w:t>
      </w:r>
    </w:p>
    <w:p w:rsidR="006930BC" w:rsidRDefault="006930BC" w:rsidP="006930BC">
      <w:pPr>
        <w:tabs>
          <w:tab w:val="left" w:pos="1134"/>
        </w:tabs>
        <w:ind w:firstLine="709"/>
        <w:contextualSpacing/>
        <w:jc w:val="both"/>
        <w:rPr>
          <w:sz w:val="22"/>
          <w:szCs w:val="22"/>
        </w:rPr>
      </w:pPr>
      <w:r>
        <w:rPr>
          <w:sz w:val="22"/>
          <w:szCs w:val="22"/>
        </w:rPr>
        <w:t xml:space="preserve">Контактные лица: </w:t>
      </w:r>
    </w:p>
    <w:p w:rsidR="006930BC" w:rsidRPr="0040652B" w:rsidRDefault="006930BC" w:rsidP="006930BC">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т. (812) 339-15-15 (доп. 6820), </w:t>
      </w:r>
    </w:p>
    <w:p w:rsidR="006930BC" w:rsidRPr="00BF02E3" w:rsidRDefault="006930BC" w:rsidP="006930BC">
      <w:pPr>
        <w:tabs>
          <w:tab w:val="left" w:pos="1134"/>
        </w:tabs>
        <w:ind w:firstLine="709"/>
        <w:contextualSpacing/>
        <w:jc w:val="both"/>
        <w:rPr>
          <w:rStyle w:val="a6"/>
          <w:rFonts w:eastAsia="Calibri"/>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6"/>
          <w:rFonts w:eastAsia="Calibri"/>
          <w:sz w:val="22"/>
          <w:szCs w:val="22"/>
          <w:lang w:eastAsia="en-US"/>
        </w:rPr>
        <w:t xml:space="preserve"> </w:t>
      </w:r>
      <w:hyperlink r:id="rId5" w:history="1">
        <w:r w:rsidRPr="00BF02E3">
          <w:rPr>
            <w:rStyle w:val="a6"/>
            <w:rFonts w:eastAsia="Calibri"/>
          </w:rPr>
          <w:t>zakupki@atomproekt.</w:t>
        </w:r>
      </w:hyperlink>
      <w:r w:rsidRPr="00BF02E3">
        <w:rPr>
          <w:rStyle w:val="a6"/>
          <w:rFonts w:eastAsia="Calibri"/>
        </w:rPr>
        <w:t xml:space="preserve">com </w:t>
      </w:r>
    </w:p>
    <w:p w:rsidR="006930BC" w:rsidRPr="0040652B" w:rsidRDefault="006930BC" w:rsidP="006930BC">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6930BC" w:rsidRPr="00BF02E3" w:rsidRDefault="006930BC" w:rsidP="006930BC">
      <w:pPr>
        <w:tabs>
          <w:tab w:val="left" w:pos="1134"/>
        </w:tabs>
        <w:ind w:firstLine="709"/>
        <w:contextualSpacing/>
        <w:jc w:val="both"/>
        <w:rPr>
          <w:rStyle w:val="a6"/>
          <w:rFonts w:eastAsia="Calibri"/>
        </w:rPr>
      </w:pPr>
      <w:r>
        <w:t xml:space="preserve">Васильев Анатолий Иванович т. (812) </w:t>
      </w:r>
      <w:r>
        <w:rPr>
          <w:rFonts w:eastAsia="Calibri"/>
          <w:sz w:val="22"/>
          <w:szCs w:val="22"/>
          <w:lang w:eastAsia="en-US"/>
        </w:rPr>
        <w:t xml:space="preserve">339-15-05 </w:t>
      </w:r>
      <w:r w:rsidRPr="00BF02E3">
        <w:rPr>
          <w:rFonts w:eastAsia="Calibri"/>
          <w:sz w:val="22"/>
          <w:szCs w:val="22"/>
          <w:lang w:eastAsia="en-US"/>
        </w:rPr>
        <w:t>(доп. 5055</w:t>
      </w:r>
      <w:r>
        <w:t xml:space="preserve">), </w:t>
      </w:r>
      <w:r w:rsidRPr="00BF02E3">
        <w:rPr>
          <w:rStyle w:val="a6"/>
          <w:rFonts w:eastAsia="Calibri"/>
        </w:rPr>
        <w:t>AIVasilev@atomproekt.com</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1 (Один). </w:t>
      </w:r>
    </w:p>
    <w:p w:rsidR="006930BC" w:rsidRPr="00260966"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Pr="00260966">
        <w:rPr>
          <w:rFonts w:ascii="Times New Roman" w:hAnsi="Times New Roman"/>
        </w:rPr>
        <w:t>«</w:t>
      </w:r>
      <w:r>
        <w:rPr>
          <w:rFonts w:ascii="Times New Roman" w:hAnsi="Times New Roman"/>
        </w:rPr>
        <w:t>П</w:t>
      </w:r>
      <w:r w:rsidRPr="00260966">
        <w:rPr>
          <w:rFonts w:ascii="Times New Roman" w:hAnsi="Times New Roman"/>
        </w:rPr>
        <w:t xml:space="preserve">роведение </w:t>
      </w:r>
      <w:proofErr w:type="gramStart"/>
      <w:r w:rsidRPr="00260966">
        <w:rPr>
          <w:rFonts w:ascii="Times New Roman" w:hAnsi="Times New Roman"/>
        </w:rPr>
        <w:t>обучения по программе</w:t>
      </w:r>
      <w:proofErr w:type="gramEnd"/>
      <w:r w:rsidRPr="00260966">
        <w:rPr>
          <w:rFonts w:ascii="Times New Roman" w:hAnsi="Times New Roman"/>
        </w:rPr>
        <w:t xml:space="preserve"> повышения квалификации на тему: «</w:t>
      </w:r>
      <w:proofErr w:type="spellStart"/>
      <w:r w:rsidRPr="00260966">
        <w:rPr>
          <w:rFonts w:ascii="Times New Roman" w:hAnsi="Times New Roman"/>
        </w:rPr>
        <w:t>Противодымная</w:t>
      </w:r>
      <w:proofErr w:type="spellEnd"/>
      <w:r w:rsidRPr="00260966">
        <w:rPr>
          <w:rFonts w:ascii="Times New Roman" w:hAnsi="Times New Roman"/>
        </w:rPr>
        <w:t xml:space="preserve"> защита зданий и сооружений».</w:t>
      </w:r>
    </w:p>
    <w:p w:rsidR="006930BC" w:rsidRPr="009C4F3E" w:rsidRDefault="006930BC" w:rsidP="006930BC">
      <w:pPr>
        <w:tabs>
          <w:tab w:val="left" w:pos="1134"/>
        </w:tabs>
        <w:ind w:firstLine="709"/>
        <w:contextualSpacing/>
        <w:jc w:val="both"/>
        <w:rPr>
          <w:sz w:val="22"/>
          <w:szCs w:val="22"/>
        </w:rPr>
      </w:pPr>
      <w:r w:rsidRPr="009C4F3E">
        <w:rPr>
          <w:sz w:val="22"/>
          <w:szCs w:val="22"/>
        </w:rPr>
        <w:t xml:space="preserve">Срок </w:t>
      </w:r>
      <w:r>
        <w:rPr>
          <w:sz w:val="22"/>
          <w:szCs w:val="22"/>
        </w:rPr>
        <w:t>оказания услуг</w:t>
      </w:r>
      <w:r w:rsidRPr="009C4F3E">
        <w:rPr>
          <w:sz w:val="22"/>
          <w:szCs w:val="22"/>
        </w:rPr>
        <w:t xml:space="preserve">: </w:t>
      </w:r>
      <w:r w:rsidRPr="00A84AF1">
        <w:rPr>
          <w:sz w:val="22"/>
          <w:szCs w:val="22"/>
        </w:rPr>
        <w:t xml:space="preserve">с момента подписания договора до «31» декабря 2015 года </w:t>
      </w:r>
    </w:p>
    <w:p w:rsidR="006930BC" w:rsidRPr="00BF02E3" w:rsidRDefault="006930BC" w:rsidP="006930BC">
      <w:pPr>
        <w:tabs>
          <w:tab w:val="left" w:pos="1134"/>
        </w:tabs>
        <w:ind w:firstLine="709"/>
        <w:contextualSpacing/>
        <w:jc w:val="both"/>
        <w:rPr>
          <w:sz w:val="22"/>
          <w:szCs w:val="22"/>
        </w:rPr>
      </w:pPr>
      <w:r w:rsidRPr="009C4F3E">
        <w:rPr>
          <w:sz w:val="22"/>
          <w:szCs w:val="22"/>
        </w:rPr>
        <w:t>Место</w:t>
      </w:r>
      <w:r>
        <w:rPr>
          <w:sz w:val="22"/>
          <w:szCs w:val="22"/>
        </w:rPr>
        <w:t xml:space="preserve"> оказания услуг</w:t>
      </w:r>
      <w:r w:rsidRPr="009C4F3E">
        <w:rPr>
          <w:sz w:val="22"/>
          <w:szCs w:val="22"/>
        </w:rPr>
        <w:t xml:space="preserve">: </w:t>
      </w:r>
      <w:r w:rsidRPr="00BF02E3">
        <w:rPr>
          <w:sz w:val="22"/>
          <w:szCs w:val="22"/>
        </w:rPr>
        <w:t xml:space="preserve">Территория Исполнителя, находящаяся в Северо-Западном регионе или </w:t>
      </w:r>
      <w:proofErr w:type="gramStart"/>
      <w:r w:rsidRPr="00BF02E3">
        <w:rPr>
          <w:sz w:val="22"/>
          <w:szCs w:val="22"/>
        </w:rPr>
        <w:t>г</w:t>
      </w:r>
      <w:proofErr w:type="gramEnd"/>
      <w:r w:rsidRPr="00BF02E3">
        <w:rPr>
          <w:sz w:val="22"/>
          <w:szCs w:val="22"/>
        </w:rPr>
        <w:t>. Москва.</w:t>
      </w:r>
    </w:p>
    <w:p w:rsidR="006930BC" w:rsidRPr="009C4F3E" w:rsidRDefault="006930BC" w:rsidP="006930BC">
      <w:pPr>
        <w:tabs>
          <w:tab w:val="left" w:pos="1134"/>
        </w:tabs>
        <w:ind w:firstLine="709"/>
        <w:contextualSpacing/>
        <w:jc w:val="both"/>
        <w:rPr>
          <w:sz w:val="22"/>
          <w:szCs w:val="22"/>
        </w:rPr>
      </w:pPr>
      <w:r w:rsidRPr="009C4F3E">
        <w:rPr>
          <w:sz w:val="22"/>
          <w:szCs w:val="22"/>
        </w:rPr>
        <w:t>Состав и объем работ (товара, услуг): все необходимые сведения приведены в Томе 2 закупочной документации.</w:t>
      </w:r>
    </w:p>
    <w:p w:rsidR="006930BC" w:rsidRPr="009C4F3E" w:rsidRDefault="006930BC" w:rsidP="006930BC">
      <w:pPr>
        <w:tabs>
          <w:tab w:val="left" w:pos="1134"/>
        </w:tabs>
        <w:ind w:firstLine="709"/>
        <w:contextualSpacing/>
        <w:jc w:val="both"/>
        <w:rPr>
          <w:sz w:val="22"/>
          <w:szCs w:val="22"/>
        </w:rPr>
      </w:pPr>
      <w:r w:rsidRPr="009C4F3E">
        <w:rPr>
          <w:sz w:val="22"/>
          <w:szCs w:val="22"/>
        </w:rPr>
        <w:t>Предложение частичного выполнения работ (оказания услуг) не допускается.</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Условия оплаты: безналичный расчет на условиях проекта договора (Часть 3 «Проект договора»).</w:t>
      </w:r>
    </w:p>
    <w:p w:rsidR="006930BC" w:rsidRPr="009C4F3E" w:rsidRDefault="006930BC" w:rsidP="006930BC">
      <w:pPr>
        <w:ind w:firstLine="709"/>
        <w:jc w:val="both"/>
        <w:rPr>
          <w:sz w:val="22"/>
          <w:szCs w:val="22"/>
        </w:rPr>
      </w:pPr>
      <w:r w:rsidRPr="009C4F3E">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6930BC" w:rsidRPr="009C4F3E" w:rsidRDefault="006930BC" w:rsidP="006930BC">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2"/>
          <w:szCs w:val="22"/>
        </w:rPr>
        <w:t>3</w:t>
      </w:r>
      <w:r w:rsidRPr="009C4F3E">
        <w:rPr>
          <w:sz w:val="22"/>
          <w:szCs w:val="22"/>
        </w:rPr>
        <w:t xml:space="preserve"> «Проект договора»).</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6930BC" w:rsidRPr="009C4F3E" w:rsidRDefault="006930BC" w:rsidP="006930BC">
      <w:pPr>
        <w:pStyle w:val="a8"/>
        <w:tabs>
          <w:tab w:val="left" w:pos="0"/>
          <w:tab w:val="left" w:pos="1134"/>
        </w:tabs>
        <w:spacing w:after="0" w:line="240" w:lineRule="auto"/>
        <w:ind w:left="709"/>
        <w:jc w:val="both"/>
        <w:rPr>
          <w:rFonts w:ascii="Times New Roman" w:hAnsi="Times New Roman"/>
        </w:rPr>
      </w:pPr>
      <w:r>
        <w:rPr>
          <w:rFonts w:ascii="Times New Roman" w:hAnsi="Times New Roman"/>
        </w:rPr>
        <w:t>115 640, 00 рублей</w:t>
      </w:r>
      <w:r w:rsidRPr="009C4F3E">
        <w:rPr>
          <w:rFonts w:ascii="Times New Roman" w:hAnsi="Times New Roman"/>
        </w:rPr>
        <w:t>, включая НДС.</w:t>
      </w:r>
    </w:p>
    <w:p w:rsidR="006930BC" w:rsidRPr="009C4F3E" w:rsidRDefault="006930BC" w:rsidP="006930BC">
      <w:pPr>
        <w:tabs>
          <w:tab w:val="left" w:pos="1134"/>
        </w:tabs>
        <w:ind w:firstLine="709"/>
        <w:contextualSpacing/>
        <w:jc w:val="both"/>
        <w:rPr>
          <w:rFonts w:eastAsia="Calibri"/>
          <w:sz w:val="22"/>
          <w:szCs w:val="22"/>
          <w:lang w:eastAsia="en-US"/>
        </w:rPr>
      </w:pPr>
      <w:r>
        <w:rPr>
          <w:rFonts w:eastAsia="Calibri"/>
          <w:sz w:val="22"/>
          <w:szCs w:val="22"/>
          <w:lang w:eastAsia="en-US"/>
        </w:rPr>
        <w:t>98 000, 00 рублей</w:t>
      </w:r>
      <w:r w:rsidRPr="009C4F3E">
        <w:rPr>
          <w:rFonts w:eastAsia="Calibri"/>
          <w:sz w:val="22"/>
          <w:szCs w:val="22"/>
          <w:lang w:eastAsia="en-US"/>
        </w:rPr>
        <w:t xml:space="preserve">, без учета НДС. </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6930BC" w:rsidRPr="009C4F3E" w:rsidRDefault="006930BC" w:rsidP="006930BC">
      <w:pPr>
        <w:pStyle w:val="3"/>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Pr="009C4F3E">
        <w:rPr>
          <w:rFonts w:eastAsia="Calibri"/>
          <w:sz w:val="22"/>
          <w:szCs w:val="22"/>
          <w:lang w:eastAsia="en-US"/>
        </w:rPr>
        <w:lastRenderedPageBreak/>
        <w:t>закупочной процедуре цена договора, не должна превышать начальную (максимальную) цену договора без учета НДС.</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Официальный язык закупки: русский.</w:t>
      </w:r>
    </w:p>
    <w:p w:rsidR="006930BC" w:rsidRPr="009C4F3E" w:rsidRDefault="006930BC" w:rsidP="006930BC">
      <w:pPr>
        <w:tabs>
          <w:tab w:val="left" w:pos="1134"/>
        </w:tabs>
        <w:ind w:firstLine="709"/>
        <w:contextualSpacing/>
        <w:jc w:val="both"/>
        <w:rPr>
          <w:rFonts w:eastAsia="Calibri"/>
          <w:sz w:val="22"/>
          <w:szCs w:val="22"/>
          <w:lang w:eastAsia="en-US"/>
        </w:rPr>
      </w:pPr>
      <w:bookmarkStart w:id="3" w:name="_Ref317253353"/>
      <w:r w:rsidRPr="009C4F3E">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Валюта закупки: российский рубль.</w:t>
      </w:r>
    </w:p>
    <w:p w:rsidR="006930BC" w:rsidRPr="009C4F3E" w:rsidRDefault="006930BC" w:rsidP="006930BC">
      <w:pPr>
        <w:tabs>
          <w:tab w:val="left" w:pos="1134"/>
        </w:tabs>
        <w:ind w:firstLine="709"/>
        <w:contextualSpacing/>
        <w:jc w:val="both"/>
        <w:rPr>
          <w:rFonts w:eastAsia="Calibri"/>
          <w:sz w:val="22"/>
          <w:szCs w:val="22"/>
          <w:lang w:eastAsia="en-US"/>
        </w:rPr>
      </w:pPr>
      <w:r w:rsidRPr="009C4F3E">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6930BC" w:rsidRPr="009C4F3E" w:rsidRDefault="006930BC" w:rsidP="006930BC">
      <w:pPr>
        <w:tabs>
          <w:tab w:val="left" w:pos="1134"/>
        </w:tabs>
        <w:ind w:firstLine="709"/>
        <w:contextualSpacing/>
        <w:jc w:val="both"/>
        <w:rPr>
          <w:sz w:val="22"/>
          <w:szCs w:val="22"/>
        </w:rPr>
      </w:pPr>
      <w:r w:rsidRPr="009C4F3E">
        <w:rPr>
          <w:sz w:val="22"/>
          <w:szCs w:val="22"/>
        </w:rPr>
        <w:t>Закупка проводится на электронной торговой площадке (ЭТП</w:t>
      </w:r>
      <w:r w:rsidRPr="00F42798">
        <w:rPr>
          <w:sz w:val="22"/>
          <w:szCs w:val="22"/>
        </w:rPr>
        <w:t xml:space="preserve">)  «Аукционный Конкурсный Дом» в сети «Интернет» по адресу: </w:t>
      </w:r>
      <w:hyperlink r:id="rId6" w:history="1">
        <w:r w:rsidRPr="00F42798">
          <w:rPr>
            <w:rStyle w:val="a6"/>
            <w:sz w:val="22"/>
            <w:szCs w:val="22"/>
          </w:rPr>
          <w:t>www.a-k-d.ru</w:t>
        </w:r>
      </w:hyperlink>
      <w:r w:rsidRPr="00F42798">
        <w:rPr>
          <w:sz w:val="22"/>
          <w:szCs w:val="22"/>
        </w:rPr>
        <w:t xml:space="preserve"> в п</w:t>
      </w:r>
      <w:r w:rsidRPr="009C4F3E">
        <w:rPr>
          <w:sz w:val="22"/>
          <w:szCs w:val="22"/>
        </w:rPr>
        <w:t>орядке, установленном регламентом данной ЭТП в соответствии с условиями и требованиями закупочной документации.</w:t>
      </w:r>
    </w:p>
    <w:p w:rsidR="006930BC" w:rsidRPr="009C4F3E" w:rsidRDefault="006930BC" w:rsidP="006930BC">
      <w:pPr>
        <w:tabs>
          <w:tab w:val="left" w:pos="1134"/>
        </w:tabs>
        <w:ind w:firstLine="709"/>
        <w:contextualSpacing/>
        <w:jc w:val="both"/>
        <w:rPr>
          <w:sz w:val="22"/>
          <w:szCs w:val="22"/>
        </w:rPr>
      </w:pPr>
      <w:proofErr w:type="gramStart"/>
      <w:r w:rsidRPr="009C4F3E">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930BC" w:rsidRPr="009C4F3E" w:rsidRDefault="006930BC" w:rsidP="006930BC">
      <w:pPr>
        <w:tabs>
          <w:tab w:val="left" w:pos="1134"/>
        </w:tabs>
        <w:ind w:firstLine="709"/>
        <w:contextualSpacing/>
        <w:jc w:val="both"/>
        <w:rPr>
          <w:sz w:val="22"/>
          <w:szCs w:val="22"/>
        </w:rPr>
      </w:pPr>
      <w:r w:rsidRPr="009C4F3E">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Порядок получения закупочной документации:</w:t>
      </w:r>
    </w:p>
    <w:p w:rsidR="006930BC" w:rsidRPr="009C4F3E" w:rsidRDefault="006930BC" w:rsidP="006930BC">
      <w:pPr>
        <w:tabs>
          <w:tab w:val="left" w:pos="1134"/>
        </w:tabs>
        <w:ind w:firstLine="709"/>
        <w:contextualSpacing/>
        <w:jc w:val="both"/>
        <w:rPr>
          <w:b/>
          <w:i/>
          <w:sz w:val="22"/>
          <w:szCs w:val="22"/>
        </w:rPr>
      </w:pPr>
      <w:r w:rsidRPr="009C4F3E">
        <w:rPr>
          <w:sz w:val="22"/>
          <w:szCs w:val="22"/>
        </w:rPr>
        <w:t xml:space="preserve">На официальных сайтах закупочная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закупочной документации на ЭТП определяется правилами данной ЭТП.</w:t>
      </w:r>
    </w:p>
    <w:p w:rsidR="006930BC" w:rsidRPr="00057071" w:rsidRDefault="006930BC" w:rsidP="006930BC">
      <w:pPr>
        <w:tabs>
          <w:tab w:val="left" w:pos="1134"/>
        </w:tabs>
        <w:ind w:firstLine="709"/>
        <w:jc w:val="both"/>
        <w:rPr>
          <w:sz w:val="22"/>
          <w:szCs w:val="22"/>
        </w:rPr>
      </w:pPr>
      <w:r w:rsidRPr="00F42798">
        <w:rPr>
          <w:sz w:val="22"/>
          <w:szCs w:val="22"/>
        </w:rPr>
        <w:t>Официальная публикация документов по данной закупке: Официальный</w:t>
      </w:r>
      <w:r w:rsidRPr="00F42798">
        <w:rPr>
          <w:spacing w:val="-6"/>
          <w:sz w:val="22"/>
          <w:szCs w:val="22"/>
        </w:rPr>
        <w:t xml:space="preserve"> государственный сайт </w:t>
      </w:r>
      <w:r w:rsidRPr="00F42798">
        <w:rPr>
          <w:sz w:val="22"/>
          <w:szCs w:val="22"/>
        </w:rPr>
        <w:t>(</w:t>
      </w:r>
      <w:hyperlink r:id="rId7" w:history="1">
        <w:r w:rsidRPr="00F42798">
          <w:rPr>
            <w:rStyle w:val="a6"/>
            <w:rFonts w:eastAsia="Calibri"/>
            <w:sz w:val="22"/>
            <w:szCs w:val="22"/>
            <w:lang w:eastAsia="en-US"/>
          </w:rPr>
          <w:t>http://www.zakupki.gov.ru</w:t>
        </w:r>
      </w:hyperlink>
      <w:r>
        <w:rPr>
          <w:sz w:val="22"/>
          <w:szCs w:val="22"/>
        </w:rPr>
        <w:t>).</w:t>
      </w:r>
      <w:r w:rsidRPr="00057071">
        <w:rPr>
          <w:sz w:val="22"/>
          <w:szCs w:val="22"/>
        </w:rPr>
        <w:t xml:space="preserve"> </w:t>
      </w:r>
    </w:p>
    <w:p w:rsidR="006930BC" w:rsidRPr="00057071" w:rsidRDefault="006930BC" w:rsidP="006930BC">
      <w:pPr>
        <w:tabs>
          <w:tab w:val="left" w:pos="1134"/>
        </w:tabs>
        <w:ind w:firstLine="709"/>
        <w:jc w:val="both"/>
        <w:rPr>
          <w:sz w:val="22"/>
          <w:szCs w:val="22"/>
        </w:rPr>
      </w:pPr>
      <w:r w:rsidRPr="00057071">
        <w:rPr>
          <w:sz w:val="22"/>
          <w:szCs w:val="22"/>
        </w:rPr>
        <w:t>Копии публикации документов по данной закупке:</w:t>
      </w:r>
    </w:p>
    <w:p w:rsidR="006930BC" w:rsidRPr="00057071" w:rsidRDefault="006930BC" w:rsidP="006930BC">
      <w:pPr>
        <w:pStyle w:val="a8"/>
        <w:numPr>
          <w:ilvl w:val="0"/>
          <w:numId w:val="2"/>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8" w:history="1">
        <w:r w:rsidRPr="00057071">
          <w:rPr>
            <w:rStyle w:val="a6"/>
            <w:rFonts w:ascii="Times New Roman" w:hAnsi="Times New Roman"/>
          </w:rPr>
          <w:t>http://zakupki.rosatom.ru</w:t>
        </w:r>
      </w:hyperlink>
      <w:r w:rsidRPr="00057071">
        <w:rPr>
          <w:rFonts w:ascii="Times New Roman" w:hAnsi="Times New Roman"/>
          <w:spacing w:val="-6"/>
        </w:rPr>
        <w:t>);</w:t>
      </w:r>
    </w:p>
    <w:p w:rsidR="006930BC" w:rsidRPr="005610F2" w:rsidRDefault="006930BC" w:rsidP="006930BC">
      <w:pPr>
        <w:pStyle w:val="a8"/>
        <w:numPr>
          <w:ilvl w:val="0"/>
          <w:numId w:val="2"/>
        </w:numPr>
        <w:tabs>
          <w:tab w:val="left" w:pos="386"/>
        </w:tabs>
        <w:spacing w:after="0" w:line="240" w:lineRule="auto"/>
        <w:ind w:left="1134" w:hanging="425"/>
        <w:jc w:val="both"/>
        <w:rPr>
          <w:spacing w:val="-6"/>
        </w:rPr>
      </w:pPr>
      <w:r w:rsidRPr="009C4F3E">
        <w:rPr>
          <w:rFonts w:ascii="Times New Roman" w:hAnsi="Times New Roman"/>
        </w:rPr>
        <w:t xml:space="preserve">ЭТП </w:t>
      </w:r>
      <w:r w:rsidRPr="005610F2">
        <w:rPr>
          <w:rFonts w:ascii="Times New Roman" w:hAnsi="Times New Roman"/>
        </w:rPr>
        <w:t xml:space="preserve">«Аукционный Конкурсный Дом»,  </w:t>
      </w:r>
      <w:hyperlink r:id="rId9" w:history="1">
        <w:r w:rsidRPr="005610F2">
          <w:rPr>
            <w:rStyle w:val="a6"/>
            <w:rFonts w:ascii="Times New Roman" w:hAnsi="Times New Roman"/>
          </w:rPr>
          <w:t>www.a-k-d.ru</w:t>
        </w:r>
      </w:hyperlink>
    </w:p>
    <w:p w:rsidR="006930BC" w:rsidRPr="007020B2"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окончания подачи заявок на участие в закупке (открытия доступа к поданным заявкам) </w:t>
      </w:r>
      <w:r>
        <w:rPr>
          <w:rFonts w:ascii="Times New Roman" w:hAnsi="Times New Roman"/>
        </w:rPr>
        <w:t>09</w:t>
      </w:r>
      <w:r w:rsidRPr="009C4F3E">
        <w:rPr>
          <w:rFonts w:ascii="Times New Roman" w:hAnsi="Times New Roman"/>
        </w:rPr>
        <w:t>-00 (время московское</w:t>
      </w:r>
      <w:r w:rsidRPr="007020B2">
        <w:rPr>
          <w:rFonts w:ascii="Times New Roman" w:hAnsi="Times New Roman"/>
        </w:rPr>
        <w:t xml:space="preserve">) </w:t>
      </w:r>
      <w:r w:rsidR="00785B0A" w:rsidRPr="007020B2">
        <w:rPr>
          <w:rFonts w:ascii="Times New Roman" w:hAnsi="Times New Roman"/>
        </w:rPr>
        <w:t>«20» мая 2015</w:t>
      </w:r>
      <w:r w:rsidRPr="007020B2">
        <w:rPr>
          <w:rFonts w:ascii="Times New Roman" w:hAnsi="Times New Roman"/>
        </w:rPr>
        <w:t xml:space="preserve"> г. </w:t>
      </w:r>
    </w:p>
    <w:p w:rsidR="006930BC" w:rsidRPr="007020B2"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7020B2">
        <w:rPr>
          <w:rFonts w:ascii="Times New Roman" w:hAnsi="Times New Roman"/>
          <w:spacing w:val="-6"/>
        </w:rPr>
        <w:t xml:space="preserve">Место и </w:t>
      </w:r>
      <w:r w:rsidRPr="007020B2">
        <w:rPr>
          <w:rFonts w:ascii="Times New Roman" w:hAnsi="Times New Roman"/>
        </w:rPr>
        <w:t>дата</w:t>
      </w:r>
      <w:r w:rsidRPr="007020B2">
        <w:rPr>
          <w:rFonts w:ascii="Times New Roman" w:hAnsi="Times New Roman"/>
          <w:spacing w:val="-6"/>
        </w:rPr>
        <w:t xml:space="preserve"> рассмотрения заявок и подведения итогов закупки:</w:t>
      </w:r>
      <w:r w:rsidRPr="007020B2">
        <w:rPr>
          <w:rFonts w:ascii="Times New Roman" w:hAnsi="Times New Roman"/>
          <w:b/>
          <w:i/>
        </w:rPr>
        <w:t xml:space="preserve"> </w:t>
      </w:r>
    </w:p>
    <w:p w:rsidR="006930BC" w:rsidRPr="007020B2" w:rsidRDefault="006930BC" w:rsidP="006930BC">
      <w:pPr>
        <w:tabs>
          <w:tab w:val="left" w:pos="1134"/>
        </w:tabs>
        <w:ind w:firstLine="709"/>
        <w:contextualSpacing/>
        <w:jc w:val="both"/>
        <w:rPr>
          <w:rFonts w:eastAsia="Calibri"/>
          <w:spacing w:val="-6"/>
          <w:sz w:val="22"/>
          <w:szCs w:val="22"/>
          <w:lang w:eastAsia="en-US"/>
        </w:rPr>
      </w:pPr>
      <w:r w:rsidRPr="007020B2">
        <w:rPr>
          <w:rFonts w:eastAsia="Calibri"/>
          <w:spacing w:val="-6"/>
          <w:sz w:val="22"/>
          <w:szCs w:val="22"/>
          <w:lang w:eastAsia="en-US"/>
        </w:rPr>
        <w:t xml:space="preserve">Отборочная стадия рассмотрения заявок на участие в закупке: </w:t>
      </w:r>
    </w:p>
    <w:p w:rsidR="006930BC" w:rsidRPr="007020B2" w:rsidRDefault="006930BC" w:rsidP="006930BC">
      <w:pPr>
        <w:tabs>
          <w:tab w:val="left" w:pos="1134"/>
        </w:tabs>
        <w:ind w:firstLine="709"/>
        <w:contextualSpacing/>
        <w:jc w:val="both"/>
        <w:rPr>
          <w:rFonts w:eastAsia="Calibri"/>
          <w:spacing w:val="-6"/>
          <w:sz w:val="22"/>
          <w:szCs w:val="22"/>
          <w:lang w:eastAsia="en-US"/>
        </w:rPr>
      </w:pPr>
      <w:r w:rsidRPr="007020B2">
        <w:rPr>
          <w:rFonts w:eastAsia="Calibri"/>
          <w:spacing w:val="-6"/>
          <w:sz w:val="22"/>
          <w:szCs w:val="22"/>
          <w:lang w:eastAsia="en-US"/>
        </w:rPr>
        <w:t xml:space="preserve">Адрес 197183, Санкт-Петербург, ул. Савушкина, д. 82, не позднее </w:t>
      </w:r>
      <w:r w:rsidR="00785B0A" w:rsidRPr="007020B2">
        <w:rPr>
          <w:rFonts w:eastAsia="Calibri"/>
          <w:spacing w:val="-6"/>
          <w:sz w:val="22"/>
          <w:szCs w:val="22"/>
          <w:lang w:eastAsia="en-US"/>
        </w:rPr>
        <w:t>«09» июня 2015</w:t>
      </w:r>
      <w:r w:rsidRPr="007020B2">
        <w:rPr>
          <w:rFonts w:eastAsia="Calibri"/>
          <w:spacing w:val="-6"/>
          <w:sz w:val="22"/>
          <w:szCs w:val="22"/>
          <w:lang w:eastAsia="en-US"/>
        </w:rPr>
        <w:t xml:space="preserve"> г. </w:t>
      </w:r>
    </w:p>
    <w:p w:rsidR="006930BC" w:rsidRPr="007020B2" w:rsidRDefault="006930BC" w:rsidP="006930BC">
      <w:pPr>
        <w:tabs>
          <w:tab w:val="left" w:pos="1134"/>
        </w:tabs>
        <w:ind w:firstLine="709"/>
        <w:contextualSpacing/>
        <w:jc w:val="both"/>
        <w:rPr>
          <w:rFonts w:eastAsia="Calibri"/>
          <w:spacing w:val="-6"/>
          <w:sz w:val="22"/>
          <w:szCs w:val="22"/>
          <w:lang w:eastAsia="en-US"/>
        </w:rPr>
      </w:pPr>
      <w:r w:rsidRPr="007020B2">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не позднее </w:t>
      </w:r>
      <w:r w:rsidR="00785B0A" w:rsidRPr="007020B2">
        <w:rPr>
          <w:rFonts w:eastAsia="Calibri"/>
          <w:spacing w:val="-6"/>
          <w:sz w:val="22"/>
          <w:szCs w:val="22"/>
          <w:lang w:eastAsia="en-US"/>
        </w:rPr>
        <w:t>«19»</w:t>
      </w:r>
      <w:r w:rsidR="00D727DB" w:rsidRPr="007020B2">
        <w:rPr>
          <w:rFonts w:eastAsia="Calibri"/>
          <w:spacing w:val="-6"/>
          <w:sz w:val="22"/>
          <w:szCs w:val="22"/>
          <w:lang w:eastAsia="en-US"/>
        </w:rPr>
        <w:t xml:space="preserve"> июня</w:t>
      </w:r>
      <w:r w:rsidR="00785B0A" w:rsidRPr="007020B2">
        <w:rPr>
          <w:rFonts w:eastAsia="Calibri"/>
          <w:spacing w:val="-6"/>
          <w:sz w:val="22"/>
          <w:szCs w:val="22"/>
          <w:lang w:eastAsia="en-US"/>
        </w:rPr>
        <w:t xml:space="preserve"> 2015 </w:t>
      </w:r>
      <w:r w:rsidRPr="007020B2">
        <w:rPr>
          <w:rFonts w:eastAsia="Calibri"/>
          <w:spacing w:val="-6"/>
          <w:sz w:val="22"/>
          <w:szCs w:val="22"/>
          <w:lang w:eastAsia="en-US"/>
        </w:rPr>
        <w:t xml:space="preserve">г. </w:t>
      </w:r>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7020B2">
        <w:rPr>
          <w:rFonts w:ascii="Times New Roman" w:hAnsi="Times New Roman"/>
          <w:spacing w:val="-6"/>
        </w:rPr>
        <w:t xml:space="preserve">Срок </w:t>
      </w:r>
      <w:r w:rsidRPr="007020B2">
        <w:rPr>
          <w:rFonts w:ascii="Times New Roman" w:hAnsi="Times New Roman"/>
        </w:rPr>
        <w:t>заключения</w:t>
      </w:r>
      <w:r w:rsidRPr="007020B2">
        <w:rPr>
          <w:rFonts w:ascii="Times New Roman" w:hAnsi="Times New Roman"/>
          <w:spacing w:val="-6"/>
        </w:rPr>
        <w:t xml:space="preserve"> договора: </w:t>
      </w:r>
      <w:r w:rsidRPr="007020B2">
        <w:rPr>
          <w:rFonts w:ascii="Times New Roman" w:hAnsi="Times New Roman"/>
        </w:rPr>
        <w:t>в течение 40 (сорока) дней, но не ранее чем через 10 (десять) дней после размещения на официальном сайте и на ЭТП протокола подведения итогов</w:t>
      </w:r>
      <w:r w:rsidRPr="009C4F3E">
        <w:rPr>
          <w:rFonts w:ascii="Times New Roman" w:hAnsi="Times New Roman"/>
        </w:rPr>
        <w:t xml:space="preserve"> закупки, за исключением следующих случаев: </w:t>
      </w:r>
    </w:p>
    <w:p w:rsidR="006930BC" w:rsidRPr="009C4F3E" w:rsidRDefault="006930BC" w:rsidP="006930BC">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6930BC" w:rsidRPr="009C4F3E" w:rsidRDefault="006930BC" w:rsidP="006930BC">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930BC" w:rsidRPr="009C4F3E" w:rsidRDefault="006930BC" w:rsidP="006930BC">
      <w:pPr>
        <w:tabs>
          <w:tab w:val="left" w:pos="1134"/>
        </w:tabs>
        <w:ind w:firstLine="709"/>
        <w:contextualSpacing/>
        <w:jc w:val="both"/>
        <w:rPr>
          <w:sz w:val="22"/>
          <w:szCs w:val="22"/>
        </w:rPr>
      </w:pPr>
      <w:r w:rsidRPr="009C4F3E">
        <w:rPr>
          <w:sz w:val="22"/>
          <w:szCs w:val="22"/>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9C4F3E">
        <w:rPr>
          <w:sz w:val="22"/>
          <w:szCs w:val="22"/>
        </w:rPr>
        <w:lastRenderedPageBreak/>
        <w:t>дополнительные мероприятия для заключения договора; в данном случае договор заключается только после выполнения предписанных мероприятий.</w:t>
      </w:r>
    </w:p>
    <w:p w:rsidR="006930BC" w:rsidRPr="009C4F3E" w:rsidRDefault="006930BC" w:rsidP="006930BC">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AE0DF8">
        <w:rPr>
          <w:rFonts w:eastAsia="Calibri"/>
          <w:spacing w:val="-6"/>
          <w:sz w:val="22"/>
          <w:szCs w:val="22"/>
          <w:lang w:eastAsia="en-US"/>
        </w:rPr>
        <w:t>(</w:t>
      </w:r>
      <w:r w:rsidRPr="00AE0DF8">
        <w:rPr>
          <w:sz w:val="22"/>
          <w:szCs w:val="22"/>
        </w:rPr>
        <w:t>направляет на электронный адрес, указанный в заявке (Форма 1)</w:t>
      </w:r>
      <w:r>
        <w:rPr>
          <w:sz w:val="22"/>
          <w:szCs w:val="22"/>
        </w:rPr>
        <w:t xml:space="preserve"> </w:t>
      </w:r>
      <w:r w:rsidRPr="009C4F3E">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930BC" w:rsidRPr="009C4F3E" w:rsidRDefault="006930BC" w:rsidP="006930BC">
      <w:pPr>
        <w:tabs>
          <w:tab w:val="left" w:pos="1134"/>
        </w:tabs>
        <w:ind w:firstLine="709"/>
        <w:contextualSpacing/>
        <w:jc w:val="both"/>
        <w:rPr>
          <w:sz w:val="22"/>
          <w:szCs w:val="22"/>
        </w:rPr>
      </w:pPr>
      <w:r w:rsidRPr="009C4F3E">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930BC" w:rsidRPr="009C4F3E" w:rsidRDefault="006930BC" w:rsidP="006930BC">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9C4F3E">
        <w:rPr>
          <w:sz w:val="22"/>
          <w:szCs w:val="22"/>
        </w:rPr>
        <w:t xml:space="preserve"> </w:t>
      </w:r>
      <w:r w:rsidRPr="009C4F3E">
        <w:rPr>
          <w:rFonts w:eastAsia="Calibri"/>
          <w:spacing w:val="-6"/>
          <w:sz w:val="22"/>
          <w:szCs w:val="22"/>
          <w:lang w:eastAsia="en-US"/>
        </w:rPr>
        <w:t>со дня направления указанного договора.</w:t>
      </w:r>
    </w:p>
    <w:p w:rsidR="006930BC" w:rsidRPr="009C4F3E" w:rsidRDefault="006930BC" w:rsidP="006930BC">
      <w:pPr>
        <w:tabs>
          <w:tab w:val="left" w:pos="1134"/>
        </w:tabs>
        <w:ind w:firstLine="709"/>
        <w:contextualSpacing/>
        <w:jc w:val="both"/>
        <w:rPr>
          <w:spacing w:val="-6"/>
          <w:sz w:val="22"/>
          <w:szCs w:val="22"/>
        </w:rPr>
      </w:pPr>
      <w:r w:rsidRPr="009C4F3E">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930BC" w:rsidRPr="009C4F3E" w:rsidRDefault="006930BC" w:rsidP="006930BC">
      <w:pPr>
        <w:numPr>
          <w:ilvl w:val="0"/>
          <w:numId w:val="3"/>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6930BC" w:rsidRPr="009C4F3E" w:rsidRDefault="006930BC" w:rsidP="006930BC">
      <w:pPr>
        <w:numPr>
          <w:ilvl w:val="0"/>
          <w:numId w:val="3"/>
        </w:numPr>
        <w:tabs>
          <w:tab w:val="left" w:pos="0"/>
          <w:tab w:val="left" w:pos="1134"/>
        </w:tabs>
        <w:ind w:left="0" w:firstLine="709"/>
        <w:contextualSpacing/>
        <w:jc w:val="both"/>
        <w:rPr>
          <w:sz w:val="22"/>
          <w:szCs w:val="22"/>
        </w:rPr>
      </w:pPr>
      <w:r w:rsidRPr="009C4F3E">
        <w:rPr>
          <w:sz w:val="22"/>
          <w:szCs w:val="22"/>
        </w:rPr>
        <w:t xml:space="preserve">Отказ организатора закупки от проведения закупки по решению заказчика, </w:t>
      </w:r>
    </w:p>
    <w:p w:rsidR="006930BC" w:rsidRPr="009C4F3E" w:rsidRDefault="006930BC" w:rsidP="006930BC">
      <w:pPr>
        <w:tabs>
          <w:tab w:val="left" w:pos="0"/>
          <w:tab w:val="left" w:pos="1134"/>
        </w:tabs>
        <w:contextualSpacing/>
        <w:jc w:val="both"/>
        <w:rPr>
          <w:sz w:val="22"/>
          <w:szCs w:val="22"/>
        </w:rPr>
      </w:pPr>
      <w:r w:rsidRPr="009C4F3E">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6930BC" w:rsidRPr="009C4F3E" w:rsidRDefault="006930BC" w:rsidP="006930BC">
      <w:pPr>
        <w:pStyle w:val="a7"/>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6930BC" w:rsidRPr="009C4F3E" w:rsidRDefault="006930BC" w:rsidP="006930BC">
      <w:pPr>
        <w:pStyle w:val="a7"/>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30BC" w:rsidRPr="009C4F3E" w:rsidRDefault="006930BC" w:rsidP="006930BC">
      <w:pPr>
        <w:pStyle w:val="a7"/>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6930BC" w:rsidRPr="009C4F3E" w:rsidRDefault="006930BC" w:rsidP="006930BC">
      <w:pPr>
        <w:pStyle w:val="a7"/>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9C4F3E">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6930BC" w:rsidRPr="009C4F3E" w:rsidRDefault="006930BC" w:rsidP="006930BC">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3C717C">
        <w:rPr>
          <w:rFonts w:ascii="Times New Roman" w:hAnsi="Times New Roman"/>
        </w:rPr>
        <w:t xml:space="preserve">Центральный арбитражный комитет (ЦАК) - </w:t>
      </w:r>
      <w:hyperlink r:id="rId10" w:history="1">
        <w:r w:rsidRPr="003C717C">
          <w:rPr>
            <w:rStyle w:val="a6"/>
            <w:rFonts w:ascii="Times New Roman" w:hAnsi="Times New Roman"/>
          </w:rPr>
          <w:t>arbitration@rosatom.ru</w:t>
        </w:r>
      </w:hyperlink>
      <w:r w:rsidRPr="003C717C">
        <w:rPr>
          <w:rFonts w:ascii="Times New Roman" w:hAnsi="Times New Roman"/>
        </w:rPr>
        <w:t>.</w:t>
      </w:r>
    </w:p>
    <w:p w:rsidR="006930BC" w:rsidRDefault="006930BC" w:rsidP="006930BC">
      <w:pPr>
        <w:pStyle w:val="a4"/>
        <w:spacing w:before="0" w:beforeAutospacing="0" w:after="0" w:afterAutospacing="0"/>
        <w:ind w:right="153"/>
        <w:jc w:val="both"/>
      </w:pPr>
    </w:p>
    <w:p w:rsidR="00AD61CE" w:rsidRDefault="00AD61CE"/>
    <w:sectPr w:rsidR="00AD61CE" w:rsidSect="00AD6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30BC"/>
    <w:rsid w:val="006930BC"/>
    <w:rsid w:val="007020B2"/>
    <w:rsid w:val="00785B0A"/>
    <w:rsid w:val="00A62064"/>
    <w:rsid w:val="00A9193F"/>
    <w:rsid w:val="00AD61CE"/>
    <w:rsid w:val="00D727DB"/>
    <w:rsid w:val="00F22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30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30B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30B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30B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30B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6930BC"/>
    <w:pPr>
      <w:spacing w:before="100" w:beforeAutospacing="1" w:after="100" w:afterAutospacing="1"/>
    </w:pPr>
  </w:style>
  <w:style w:type="paragraph" w:customStyle="1" w:styleId="a">
    <w:name w:val="Пункт"/>
    <w:basedOn w:val="a0"/>
    <w:rsid w:val="006930BC"/>
    <w:pPr>
      <w:numPr>
        <w:ilvl w:val="2"/>
        <w:numId w:val="1"/>
      </w:numPr>
      <w:spacing w:line="360" w:lineRule="auto"/>
      <w:jc w:val="both"/>
    </w:pPr>
    <w:rPr>
      <w:snapToGrid w:val="0"/>
      <w:sz w:val="28"/>
      <w:szCs w:val="28"/>
    </w:rPr>
  </w:style>
  <w:style w:type="character" w:styleId="a6">
    <w:name w:val="Hyperlink"/>
    <w:uiPriority w:val="99"/>
    <w:rsid w:val="006930BC"/>
    <w:rPr>
      <w:color w:val="0000FF"/>
      <w:u w:val="single"/>
    </w:rPr>
  </w:style>
  <w:style w:type="paragraph" w:customStyle="1" w:styleId="3">
    <w:name w:val="Стиль3"/>
    <w:basedOn w:val="21"/>
    <w:rsid w:val="006930BC"/>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6930BC"/>
    <w:pPr>
      <w:spacing w:after="120"/>
      <w:ind w:left="283"/>
    </w:pPr>
  </w:style>
  <w:style w:type="paragraph" w:styleId="a8">
    <w:name w:val="List Paragraph"/>
    <w:aliases w:val="ПКФ Список"/>
    <w:basedOn w:val="a0"/>
    <w:link w:val="a9"/>
    <w:uiPriority w:val="34"/>
    <w:qFormat/>
    <w:rsid w:val="006930B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6930BC"/>
    <w:rPr>
      <w:rFonts w:ascii="Times New Roman" w:eastAsia="Times New Roman" w:hAnsi="Times New Roman" w:cs="Times New Roman"/>
      <w:sz w:val="24"/>
      <w:szCs w:val="24"/>
      <w:lang w:eastAsia="ru-RU"/>
    </w:rPr>
  </w:style>
  <w:style w:type="character" w:customStyle="1" w:styleId="a9">
    <w:name w:val="Абзац списка Знак"/>
    <w:aliases w:val="ПКФ Список Знак"/>
    <w:link w:val="a8"/>
    <w:uiPriority w:val="34"/>
    <w:rsid w:val="006930BC"/>
    <w:rPr>
      <w:rFonts w:ascii="Calibri" w:eastAsia="Calibri" w:hAnsi="Calibri" w:cs="Times New Roman"/>
    </w:rPr>
  </w:style>
  <w:style w:type="paragraph" w:styleId="21">
    <w:name w:val="Body Text Indent 2"/>
    <w:basedOn w:val="a0"/>
    <w:link w:val="22"/>
    <w:uiPriority w:val="99"/>
    <w:semiHidden/>
    <w:unhideWhenUsed/>
    <w:rsid w:val="006930BC"/>
    <w:pPr>
      <w:spacing w:after="120" w:line="480" w:lineRule="auto"/>
      <w:ind w:left="283"/>
    </w:pPr>
  </w:style>
  <w:style w:type="character" w:customStyle="1" w:styleId="22">
    <w:name w:val="Основной текст с отступом 2 Знак"/>
    <w:basedOn w:val="a1"/>
    <w:link w:val="21"/>
    <w:uiPriority w:val="99"/>
    <w:semiHidden/>
    <w:rsid w:val="006930B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atomproekt."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1510</Words>
  <Characters>8607</Characters>
  <Application>Microsoft Office Word</Application>
  <DocSecurity>0</DocSecurity>
  <Lines>71</Lines>
  <Paragraphs>20</Paragraphs>
  <ScaleCrop>false</ScaleCrop>
  <Company>VNIPIET</Company>
  <LinksUpToDate>false</LinksUpToDate>
  <CharactersWithSpaces>10097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Ольга Николаевна</dc:creator>
  <cp:keywords/>
  <dc:description/>
  <cp:lastModifiedBy>Киселева Ольга Николаевна</cp:lastModifiedBy>
  <cp:revision>11</cp:revision>
  <dcterms:created xsi:type="dcterms:W3CDTF">2015-05-13T11:34:00Z</dcterms:created>
  <dcterms:modified xsi:type="dcterms:W3CDTF">2015-05-14T09:09:00Z</dcterms:modified>
</cp:coreProperties>
</file>