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9D4" w:rsidRDefault="000519D4" w:rsidP="00AD0FAB">
      <w:pPr>
        <w:pStyle w:val="1"/>
        <w:tabs>
          <w:tab w:val="left" w:pos="5812"/>
        </w:tabs>
        <w:spacing w:before="0" w:beforeAutospacing="0" w:after="0" w:afterAutospacing="0"/>
        <w:jc w:val="center"/>
        <w:rPr>
          <w:rFonts w:eastAsia="Times New Roman"/>
          <w:caps/>
          <w:sz w:val="32"/>
          <w:szCs w:val="32"/>
        </w:rPr>
      </w:pPr>
      <w:r>
        <w:rPr>
          <w:rFonts w:eastAsia="Times New Roman"/>
          <w:caps/>
          <w:sz w:val="32"/>
          <w:szCs w:val="32"/>
        </w:rPr>
        <w:t>Извещение</w:t>
      </w:r>
    </w:p>
    <w:p w:rsidR="008B1CAB" w:rsidRPr="004831A3" w:rsidRDefault="000519D4" w:rsidP="000519D4">
      <w:pPr>
        <w:pStyle w:val="1"/>
        <w:tabs>
          <w:tab w:val="left" w:pos="5812"/>
        </w:tabs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proofErr w:type="gramStart"/>
      <w:r w:rsidRPr="000519D4">
        <w:rPr>
          <w:rFonts w:eastAsia="Times New Roman"/>
          <w:sz w:val="32"/>
          <w:szCs w:val="32"/>
        </w:rPr>
        <w:t xml:space="preserve">о внесении изменений в </w:t>
      </w:r>
      <w:r>
        <w:rPr>
          <w:rFonts w:eastAsia="Times New Roman"/>
          <w:sz w:val="32"/>
          <w:szCs w:val="32"/>
        </w:rPr>
        <w:t>п</w:t>
      </w:r>
      <w:r w:rsidR="00297345" w:rsidRPr="000519D4">
        <w:rPr>
          <w:rFonts w:eastAsia="Times New Roman"/>
          <w:sz w:val="32"/>
          <w:szCs w:val="32"/>
        </w:rPr>
        <w:t>ротокол</w:t>
      </w:r>
      <w:r>
        <w:rPr>
          <w:rFonts w:eastAsia="Times New Roman"/>
          <w:sz w:val="32"/>
          <w:szCs w:val="32"/>
        </w:rPr>
        <w:t xml:space="preserve"> </w:t>
      </w:r>
      <w:r w:rsidR="00297345" w:rsidRPr="00B33B3A">
        <w:rPr>
          <w:rFonts w:eastAsia="Times New Roman"/>
          <w:sz w:val="32"/>
          <w:szCs w:val="32"/>
        </w:rPr>
        <w:t>открытия доступа к заявкам на участие в запросе</w:t>
      </w:r>
      <w:proofErr w:type="gramEnd"/>
      <w:r w:rsidR="00297345" w:rsidRPr="00B33B3A">
        <w:rPr>
          <w:rFonts w:eastAsia="Times New Roman"/>
          <w:sz w:val="32"/>
          <w:szCs w:val="32"/>
        </w:rPr>
        <w:t xml:space="preserve"> предложений в электронной форме</w:t>
      </w:r>
      <w:r w:rsidR="00AD0FAB" w:rsidRPr="00B33B3A">
        <w:rPr>
          <w:rFonts w:eastAsia="Times New Roman"/>
          <w:sz w:val="32"/>
          <w:szCs w:val="32"/>
        </w:rPr>
        <w:t xml:space="preserve"> </w:t>
      </w:r>
      <w:r w:rsidRPr="000519D4">
        <w:rPr>
          <w:rFonts w:eastAsia="Times New Roman"/>
          <w:sz w:val="32"/>
          <w:szCs w:val="32"/>
        </w:rPr>
        <w:t>№</w:t>
      </w:r>
      <w:r w:rsidRPr="000519D4">
        <w:rPr>
          <w:sz w:val="32"/>
          <w:szCs w:val="32"/>
        </w:rPr>
        <w:t xml:space="preserve"> R021857-01</w:t>
      </w:r>
      <w:r>
        <w:rPr>
          <w:sz w:val="32"/>
          <w:szCs w:val="32"/>
        </w:rPr>
        <w:t xml:space="preserve"> от 16.09.2013</w:t>
      </w:r>
      <w:r w:rsidRPr="00B33B3A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на п</w:t>
      </w:r>
      <w:r w:rsidR="00B33B3A" w:rsidRPr="00B33B3A">
        <w:rPr>
          <w:sz w:val="32"/>
          <w:szCs w:val="32"/>
        </w:rPr>
        <w:t>раво заключения договора на поставку комплектующих для оборудования хранилищ документального фонда (13/487-723; 3903/146)</w:t>
      </w:r>
    </w:p>
    <w:p w:rsidR="00297345" w:rsidRDefault="00297345">
      <w:pPr>
        <w:rPr>
          <w:rFonts w:eastAsia="Times New Roman"/>
        </w:rPr>
      </w:pPr>
    </w:p>
    <w:p w:rsidR="000519D4" w:rsidRDefault="000519D4">
      <w:pPr>
        <w:rPr>
          <w:rFonts w:eastAsia="Times New Roman"/>
        </w:rPr>
      </w:pPr>
    </w:p>
    <w:p w:rsidR="000519D4" w:rsidRPr="000519D4" w:rsidRDefault="000519D4" w:rsidP="000519D4">
      <w:pPr>
        <w:ind w:firstLine="567"/>
        <w:jc w:val="both"/>
        <w:rPr>
          <w:rFonts w:eastAsia="Times New Roman"/>
          <w:sz w:val="28"/>
          <w:szCs w:val="28"/>
        </w:rPr>
      </w:pPr>
      <w:r w:rsidRPr="000519D4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 №</w:t>
      </w:r>
      <w:r w:rsidRPr="000519D4">
        <w:rPr>
          <w:sz w:val="28"/>
          <w:szCs w:val="28"/>
        </w:rPr>
        <w:t xml:space="preserve"> R021857-01 от 16.09.2013</w:t>
      </w:r>
      <w:r w:rsidRPr="000519D4">
        <w:rPr>
          <w:rFonts w:eastAsia="Times New Roman"/>
          <w:sz w:val="28"/>
          <w:szCs w:val="28"/>
        </w:rPr>
        <w:t xml:space="preserve"> на п</w:t>
      </w:r>
      <w:r w:rsidRPr="000519D4">
        <w:rPr>
          <w:sz w:val="28"/>
          <w:szCs w:val="28"/>
        </w:rPr>
        <w:t>раво заключения договора на поставку комплектующих для оборудования хранилищ документального фонда (13/487-723; 3903/146)</w:t>
      </w:r>
      <w:r>
        <w:rPr>
          <w:sz w:val="28"/>
          <w:szCs w:val="28"/>
        </w:rPr>
        <w:t>, опубликованный 16.09.2013, читать в редакции опубликованной 30.09.2013.</w:t>
      </w:r>
    </w:p>
    <w:sectPr w:rsidR="000519D4" w:rsidRPr="000519D4" w:rsidSect="00392DCD">
      <w:pgSz w:w="11906" w:h="16838"/>
      <w:pgMar w:top="851" w:right="566" w:bottom="170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8AAA1E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2530CFB"/>
    <w:multiLevelType w:val="multilevel"/>
    <w:tmpl w:val="0AD4B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918B7"/>
    <w:multiLevelType w:val="multilevel"/>
    <w:tmpl w:val="C6E85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0C0973"/>
    <w:multiLevelType w:val="hybridMultilevel"/>
    <w:tmpl w:val="5148956E"/>
    <w:lvl w:ilvl="0" w:tplc="1F4020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F061A6"/>
    <w:rsid w:val="00007F31"/>
    <w:rsid w:val="000327E5"/>
    <w:rsid w:val="00033E17"/>
    <w:rsid w:val="00037A03"/>
    <w:rsid w:val="000519D4"/>
    <w:rsid w:val="00057AC9"/>
    <w:rsid w:val="00064A62"/>
    <w:rsid w:val="000B3E42"/>
    <w:rsid w:val="001006E6"/>
    <w:rsid w:val="001044D4"/>
    <w:rsid w:val="00107149"/>
    <w:rsid w:val="001225D5"/>
    <w:rsid w:val="00132C71"/>
    <w:rsid w:val="0016353D"/>
    <w:rsid w:val="0018506F"/>
    <w:rsid w:val="001A1328"/>
    <w:rsid w:val="001A48AA"/>
    <w:rsid w:val="00227156"/>
    <w:rsid w:val="00260A0E"/>
    <w:rsid w:val="002635B5"/>
    <w:rsid w:val="00292717"/>
    <w:rsid w:val="002943CB"/>
    <w:rsid w:val="00297345"/>
    <w:rsid w:val="002974FA"/>
    <w:rsid w:val="002C0215"/>
    <w:rsid w:val="003043D0"/>
    <w:rsid w:val="00327853"/>
    <w:rsid w:val="00346576"/>
    <w:rsid w:val="0037490C"/>
    <w:rsid w:val="00386CD9"/>
    <w:rsid w:val="00392DCD"/>
    <w:rsid w:val="003946F5"/>
    <w:rsid w:val="003A1465"/>
    <w:rsid w:val="003A1664"/>
    <w:rsid w:val="003B0F04"/>
    <w:rsid w:val="003D7CE5"/>
    <w:rsid w:val="003E6BC2"/>
    <w:rsid w:val="003F3091"/>
    <w:rsid w:val="00444526"/>
    <w:rsid w:val="00447A58"/>
    <w:rsid w:val="00472DDD"/>
    <w:rsid w:val="004831A3"/>
    <w:rsid w:val="004954C9"/>
    <w:rsid w:val="004977A7"/>
    <w:rsid w:val="00522EA2"/>
    <w:rsid w:val="00527172"/>
    <w:rsid w:val="00557E08"/>
    <w:rsid w:val="00565832"/>
    <w:rsid w:val="00585A7A"/>
    <w:rsid w:val="005E5239"/>
    <w:rsid w:val="00617A3E"/>
    <w:rsid w:val="006361FC"/>
    <w:rsid w:val="0065234B"/>
    <w:rsid w:val="00654CC3"/>
    <w:rsid w:val="00694D8F"/>
    <w:rsid w:val="00720199"/>
    <w:rsid w:val="00742548"/>
    <w:rsid w:val="0077097C"/>
    <w:rsid w:val="0078770E"/>
    <w:rsid w:val="00794D63"/>
    <w:rsid w:val="007A09A0"/>
    <w:rsid w:val="007A32E6"/>
    <w:rsid w:val="007B0081"/>
    <w:rsid w:val="007E745A"/>
    <w:rsid w:val="0080030B"/>
    <w:rsid w:val="0084265B"/>
    <w:rsid w:val="00851BF7"/>
    <w:rsid w:val="00857EF4"/>
    <w:rsid w:val="00872E26"/>
    <w:rsid w:val="008A01F0"/>
    <w:rsid w:val="008B17C5"/>
    <w:rsid w:val="008B1CAB"/>
    <w:rsid w:val="008B58C0"/>
    <w:rsid w:val="008D0A74"/>
    <w:rsid w:val="008E0603"/>
    <w:rsid w:val="009153EC"/>
    <w:rsid w:val="0092367C"/>
    <w:rsid w:val="00924546"/>
    <w:rsid w:val="00932D09"/>
    <w:rsid w:val="00947AFA"/>
    <w:rsid w:val="00947F1E"/>
    <w:rsid w:val="00980DA5"/>
    <w:rsid w:val="00980ECA"/>
    <w:rsid w:val="00982A33"/>
    <w:rsid w:val="00985818"/>
    <w:rsid w:val="009C6B6B"/>
    <w:rsid w:val="009C7169"/>
    <w:rsid w:val="009D0B11"/>
    <w:rsid w:val="00A27A88"/>
    <w:rsid w:val="00A471A7"/>
    <w:rsid w:val="00AB0952"/>
    <w:rsid w:val="00AC1BEF"/>
    <w:rsid w:val="00AD09E1"/>
    <w:rsid w:val="00AD0FAB"/>
    <w:rsid w:val="00AE7366"/>
    <w:rsid w:val="00AF2B80"/>
    <w:rsid w:val="00B33B3A"/>
    <w:rsid w:val="00B35682"/>
    <w:rsid w:val="00B858CF"/>
    <w:rsid w:val="00BB006D"/>
    <w:rsid w:val="00BB72CA"/>
    <w:rsid w:val="00BD67A7"/>
    <w:rsid w:val="00C442E8"/>
    <w:rsid w:val="00C527E4"/>
    <w:rsid w:val="00C52A44"/>
    <w:rsid w:val="00C539E8"/>
    <w:rsid w:val="00C5668D"/>
    <w:rsid w:val="00C8042B"/>
    <w:rsid w:val="00CE1623"/>
    <w:rsid w:val="00CE3A20"/>
    <w:rsid w:val="00CE5ED2"/>
    <w:rsid w:val="00CF7B91"/>
    <w:rsid w:val="00D01878"/>
    <w:rsid w:val="00D90D18"/>
    <w:rsid w:val="00D94DC2"/>
    <w:rsid w:val="00DA7EB5"/>
    <w:rsid w:val="00DB7A40"/>
    <w:rsid w:val="00DC1360"/>
    <w:rsid w:val="00DD4A77"/>
    <w:rsid w:val="00DF1403"/>
    <w:rsid w:val="00DF52AC"/>
    <w:rsid w:val="00E30BD1"/>
    <w:rsid w:val="00E469F8"/>
    <w:rsid w:val="00E62AD4"/>
    <w:rsid w:val="00E71056"/>
    <w:rsid w:val="00E72E21"/>
    <w:rsid w:val="00E85409"/>
    <w:rsid w:val="00EA05A3"/>
    <w:rsid w:val="00EA6AB1"/>
    <w:rsid w:val="00EE1F15"/>
    <w:rsid w:val="00EE440D"/>
    <w:rsid w:val="00F061A6"/>
    <w:rsid w:val="00F1102F"/>
    <w:rsid w:val="00F2527F"/>
    <w:rsid w:val="00FA56A5"/>
    <w:rsid w:val="00FA69C0"/>
    <w:rsid w:val="00FB74B8"/>
    <w:rsid w:val="00FC707D"/>
    <w:rsid w:val="00FD5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CA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B1C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1C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8B1CA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1CAB"/>
    <w:rPr>
      <w:color w:val="800080"/>
      <w:u w:val="single"/>
    </w:rPr>
  </w:style>
  <w:style w:type="character" w:styleId="a5">
    <w:name w:val="Strong"/>
    <w:basedOn w:val="a0"/>
    <w:uiPriority w:val="22"/>
    <w:qFormat/>
    <w:rsid w:val="008B1CAB"/>
    <w:rPr>
      <w:b/>
      <w:bCs/>
    </w:rPr>
  </w:style>
  <w:style w:type="table" w:styleId="a6">
    <w:name w:val="Table Grid"/>
    <w:basedOn w:val="a1"/>
    <w:uiPriority w:val="59"/>
    <w:rsid w:val="00F061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47F1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7F1E"/>
    <w:rPr>
      <w:rFonts w:ascii="Tahoma" w:eastAsiaTheme="minorEastAsia" w:hAnsi="Tahoma" w:cs="Tahoma"/>
      <w:sz w:val="16"/>
      <w:szCs w:val="16"/>
    </w:rPr>
  </w:style>
  <w:style w:type="paragraph" w:customStyle="1" w:styleId="Times12">
    <w:name w:val="Times 12"/>
    <w:basedOn w:val="a"/>
    <w:qFormat/>
    <w:rsid w:val="001A1328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paragraph" w:customStyle="1" w:styleId="Default">
    <w:name w:val="Default"/>
    <w:rsid w:val="00522EA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9">
    <w:name w:val="annotation reference"/>
    <w:semiHidden/>
    <w:rsid w:val="00794D63"/>
    <w:rPr>
      <w:sz w:val="16"/>
      <w:szCs w:val="16"/>
    </w:rPr>
  </w:style>
  <w:style w:type="paragraph" w:styleId="aa">
    <w:name w:val="List Paragraph"/>
    <w:basedOn w:val="a"/>
    <w:uiPriority w:val="34"/>
    <w:qFormat/>
    <w:rsid w:val="004831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Протокол № 1186517-01</vt:lpstr>
      <vt:lpstr>открытия доступа к заявкам на участие в запросе предложений в электронной форме </vt:lpstr>
    </vt:vector>
  </TitlesOfParts>
  <Company>VNIPIET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2013-09-03T11:03:00Z</cp:lastPrinted>
  <dcterms:created xsi:type="dcterms:W3CDTF">2013-09-30T05:31:00Z</dcterms:created>
  <dcterms:modified xsi:type="dcterms:W3CDTF">2013-09-30T05:36:00Z</dcterms:modified>
</cp:coreProperties>
</file>