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BD6" w:rsidRPr="00473B23" w:rsidRDefault="00314BD6" w:rsidP="00314BD6">
      <w:pPr>
        <w:pStyle w:val="a5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16"/>
          <w:szCs w:val="16"/>
        </w:rPr>
        <w:tab/>
      </w:r>
      <w:r w:rsidRPr="00473B23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314BD6" w:rsidRPr="00314BD6" w:rsidRDefault="00314BD6" w:rsidP="00314BD6">
      <w:pPr>
        <w:pStyle w:val="a5"/>
        <w:spacing w:before="0" w:beforeAutospacing="0" w:after="0" w:afterAutospacing="0"/>
        <w:ind w:left="-142" w:firstLine="142"/>
        <w:jc w:val="center"/>
        <w:rPr>
          <w:b/>
        </w:rPr>
      </w:pPr>
      <w:r w:rsidRPr="00473B23">
        <w:rPr>
          <w:b/>
          <w:sz w:val="20"/>
          <w:szCs w:val="20"/>
        </w:rPr>
        <w:t>ФГУП «АТОМФЛОТ»</w:t>
      </w:r>
    </w:p>
    <w:p w:rsidR="00314BD6" w:rsidRPr="00314BD6" w:rsidRDefault="00314BD6" w:rsidP="00314BD6">
      <w:pPr>
        <w:pStyle w:val="a5"/>
        <w:spacing w:before="0" w:beforeAutospacing="0" w:after="0" w:afterAutospacing="0"/>
        <w:jc w:val="both"/>
      </w:pPr>
      <w:r w:rsidRPr="00314BD6"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314BD6">
        <w:t xml:space="preserve"> </w:t>
      </w:r>
    </w:p>
    <w:tbl>
      <w:tblPr>
        <w:tblW w:w="2465" w:type="pct"/>
        <w:jc w:val="right"/>
        <w:tblLook w:val="04A0"/>
      </w:tblPr>
      <w:tblGrid>
        <w:gridCol w:w="627"/>
        <w:gridCol w:w="4231"/>
      </w:tblGrid>
      <w:tr w:rsidR="00314BD6" w:rsidRPr="00314BD6" w:rsidTr="00F13511">
        <w:trPr>
          <w:trHeight w:val="548"/>
          <w:jc w:val="right"/>
        </w:trPr>
        <w:tc>
          <w:tcPr>
            <w:tcW w:w="645" w:type="pct"/>
            <w:vMerge w:val="restart"/>
            <w:noWrap/>
            <w:vAlign w:val="center"/>
            <w:hideMark/>
          </w:tcPr>
          <w:p w:rsidR="00314BD6" w:rsidRPr="00314BD6" w:rsidRDefault="00314BD6" w:rsidP="00314BD6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355" w:type="pct"/>
            <w:noWrap/>
            <w:vAlign w:val="center"/>
            <w:hideMark/>
          </w:tcPr>
          <w:p w:rsidR="00314BD6" w:rsidRPr="00314BD6" w:rsidRDefault="00314BD6" w:rsidP="00314BD6">
            <w:pPr>
              <w:shd w:val="clear" w:color="auto" w:fill="FFFFFF"/>
              <w:spacing w:line="240" w:lineRule="auto"/>
              <w:ind w:right="-108"/>
              <w:rPr>
                <w:b/>
                <w:bCs/>
                <w:color w:val="000000"/>
                <w:sz w:val="24"/>
                <w:szCs w:val="24"/>
              </w:rPr>
            </w:pPr>
            <w:r w:rsidRPr="00314BD6">
              <w:rPr>
                <w:b/>
                <w:bCs/>
                <w:color w:val="000000"/>
                <w:sz w:val="24"/>
                <w:szCs w:val="24"/>
              </w:rPr>
              <w:t>УТВЕРЖДЕНО</w:t>
            </w:r>
          </w:p>
        </w:tc>
      </w:tr>
      <w:tr w:rsidR="00314BD6" w:rsidRPr="00314BD6" w:rsidTr="00F13511">
        <w:trPr>
          <w:trHeight w:val="705"/>
          <w:jc w:val="right"/>
        </w:trPr>
        <w:tc>
          <w:tcPr>
            <w:tcW w:w="0" w:type="auto"/>
            <w:vMerge/>
            <w:vAlign w:val="center"/>
            <w:hideMark/>
          </w:tcPr>
          <w:p w:rsidR="00314BD6" w:rsidRPr="00314BD6" w:rsidRDefault="00314BD6" w:rsidP="00314BD6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355" w:type="pct"/>
          </w:tcPr>
          <w:p w:rsidR="00314BD6" w:rsidRPr="00314BD6" w:rsidRDefault="00314BD6" w:rsidP="00314BD6">
            <w:pPr>
              <w:shd w:val="clear" w:color="auto" w:fill="FFFFFF"/>
              <w:spacing w:line="240" w:lineRule="auto"/>
              <w:rPr>
                <w:color w:val="000000"/>
                <w:sz w:val="24"/>
                <w:szCs w:val="24"/>
              </w:rPr>
            </w:pPr>
            <w:r w:rsidRPr="00314BD6">
              <w:rPr>
                <w:color w:val="000000"/>
                <w:sz w:val="24"/>
                <w:szCs w:val="24"/>
              </w:rPr>
              <w:t>Генеральный директор</w:t>
            </w:r>
          </w:p>
          <w:p w:rsidR="00314BD6" w:rsidRPr="00314BD6" w:rsidRDefault="00314BD6" w:rsidP="00314BD6">
            <w:pPr>
              <w:shd w:val="clear" w:color="auto" w:fill="FFFFFF"/>
              <w:spacing w:line="240" w:lineRule="auto"/>
              <w:rPr>
                <w:color w:val="000000"/>
                <w:sz w:val="24"/>
                <w:szCs w:val="24"/>
              </w:rPr>
            </w:pPr>
            <w:r w:rsidRPr="00314BD6">
              <w:rPr>
                <w:color w:val="000000"/>
                <w:sz w:val="24"/>
                <w:szCs w:val="24"/>
              </w:rPr>
              <w:t>_______________ В.В.Рукша</w:t>
            </w:r>
          </w:p>
          <w:p w:rsidR="00314BD6" w:rsidRPr="00314BD6" w:rsidRDefault="00314BD6" w:rsidP="00314BD6">
            <w:pPr>
              <w:shd w:val="clear" w:color="auto" w:fill="FFFFFF"/>
              <w:spacing w:line="240" w:lineRule="auto"/>
              <w:rPr>
                <w:color w:val="000000"/>
                <w:sz w:val="24"/>
                <w:szCs w:val="24"/>
              </w:rPr>
            </w:pPr>
            <w:r w:rsidRPr="00314BD6">
              <w:rPr>
                <w:color w:val="000000"/>
                <w:sz w:val="24"/>
                <w:szCs w:val="24"/>
              </w:rPr>
              <w:t xml:space="preserve"> «___» ______ 20__ года</w:t>
            </w:r>
          </w:p>
        </w:tc>
      </w:tr>
    </w:tbl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pStyle w:val="a5"/>
        <w:spacing w:before="0" w:beforeAutospacing="0" w:after="0" w:afterAutospacing="0"/>
        <w:jc w:val="center"/>
      </w:pPr>
    </w:p>
    <w:p w:rsidR="00314BD6" w:rsidRPr="00314BD6" w:rsidRDefault="00314BD6" w:rsidP="00314BD6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349052811"/>
      <w:r w:rsidRPr="00314BD6">
        <w:rPr>
          <w:b/>
          <w:sz w:val="24"/>
          <w:szCs w:val="24"/>
        </w:rPr>
        <w:t>ДОКУМЕНТАЦИЯ ПО ЗАПРОСУ ЦЕН</w:t>
      </w:r>
      <w:bookmarkEnd w:id="0"/>
    </w:p>
    <w:p w:rsidR="00314BD6" w:rsidRPr="00314BD6" w:rsidRDefault="00314BD6" w:rsidP="00314BD6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b/>
          <w:sz w:val="24"/>
          <w:szCs w:val="24"/>
        </w:rPr>
      </w:pPr>
      <w:r w:rsidRPr="00314BD6">
        <w:rPr>
          <w:b/>
          <w:sz w:val="24"/>
          <w:szCs w:val="24"/>
        </w:rPr>
        <w:t>открытый запрос цен в электронной форме на право заключения договора</w:t>
      </w:r>
    </w:p>
    <w:p w:rsidR="00314BD6" w:rsidRPr="00314BD6" w:rsidRDefault="00314BD6" w:rsidP="00314BD6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b/>
          <w:sz w:val="24"/>
          <w:szCs w:val="24"/>
        </w:rPr>
      </w:pPr>
      <w:r w:rsidRPr="00314BD6">
        <w:rPr>
          <w:b/>
          <w:sz w:val="24"/>
          <w:szCs w:val="24"/>
        </w:rPr>
        <w:t xml:space="preserve">на Выполнение работ по ремонту корпусных </w:t>
      </w:r>
      <w:proofErr w:type="gramStart"/>
      <w:r w:rsidRPr="00314BD6">
        <w:rPr>
          <w:b/>
          <w:sz w:val="24"/>
          <w:szCs w:val="24"/>
        </w:rPr>
        <w:t>конструкций</w:t>
      </w:r>
      <w:proofErr w:type="gramEnd"/>
      <w:r w:rsidRPr="00314BD6">
        <w:rPr>
          <w:b/>
          <w:sz w:val="24"/>
          <w:szCs w:val="24"/>
        </w:rPr>
        <w:t xml:space="preserve"> а/л «Ямал» (номенклатурная группа №2.49 – </w:t>
      </w:r>
      <w:proofErr w:type="spellStart"/>
      <w:r w:rsidRPr="00314BD6">
        <w:rPr>
          <w:b/>
          <w:sz w:val="24"/>
          <w:szCs w:val="24"/>
        </w:rPr>
        <w:t>дефектация</w:t>
      </w:r>
      <w:proofErr w:type="spellEnd"/>
      <w:r w:rsidRPr="00314BD6">
        <w:rPr>
          <w:b/>
          <w:sz w:val="24"/>
          <w:szCs w:val="24"/>
        </w:rPr>
        <w:t xml:space="preserve"> и ремонт корпуса и конструкций судов и плавучих сооружений (ПС)) для нужд ФГУП «Атомфлот».</w:t>
      </w:r>
    </w:p>
    <w:p w:rsidR="00314BD6" w:rsidRPr="00314BD6" w:rsidRDefault="00314BD6" w:rsidP="00314BD6">
      <w:pPr>
        <w:widowControl w:val="0"/>
        <w:tabs>
          <w:tab w:val="left" w:pos="9356"/>
          <w:tab w:val="left" w:pos="9498"/>
        </w:tabs>
        <w:suppressAutoHyphens/>
        <w:spacing w:line="240" w:lineRule="auto"/>
        <w:jc w:val="center"/>
        <w:rPr>
          <w:b/>
          <w:sz w:val="24"/>
          <w:szCs w:val="24"/>
        </w:rPr>
      </w:pPr>
    </w:p>
    <w:p w:rsidR="00314BD6" w:rsidRPr="00314BD6" w:rsidRDefault="00314BD6" w:rsidP="00314BD6">
      <w:pPr>
        <w:spacing w:line="240" w:lineRule="auto"/>
        <w:jc w:val="center"/>
        <w:rPr>
          <w:caps/>
          <w:sz w:val="24"/>
          <w:szCs w:val="24"/>
        </w:rPr>
      </w:pPr>
      <w:r w:rsidRPr="00314BD6">
        <w:rPr>
          <w:caps/>
          <w:sz w:val="24"/>
          <w:szCs w:val="24"/>
        </w:rPr>
        <w:t>том 2 «ТЕХНИЧЕСКАЯ ЧАСТЬ»</w:t>
      </w:r>
    </w:p>
    <w:p w:rsidR="00314BD6" w:rsidRPr="00314BD6" w:rsidRDefault="00314BD6" w:rsidP="00314BD6">
      <w:pPr>
        <w:suppressAutoHyphens/>
        <w:spacing w:line="240" w:lineRule="auto"/>
        <w:jc w:val="center"/>
        <w:rPr>
          <w:b/>
          <w:sz w:val="24"/>
          <w:szCs w:val="24"/>
        </w:rPr>
      </w:pPr>
    </w:p>
    <w:p w:rsidR="00314BD6" w:rsidRPr="00314BD6" w:rsidRDefault="00314BD6" w:rsidP="00314BD6">
      <w:pPr>
        <w:suppressAutoHyphens/>
        <w:spacing w:line="240" w:lineRule="auto"/>
        <w:jc w:val="center"/>
        <w:rPr>
          <w:sz w:val="24"/>
          <w:szCs w:val="24"/>
        </w:rPr>
      </w:pPr>
    </w:p>
    <w:p w:rsidR="00314BD6" w:rsidRPr="00314BD6" w:rsidRDefault="00314BD6" w:rsidP="00314BD6">
      <w:pPr>
        <w:suppressAutoHyphens/>
        <w:spacing w:line="240" w:lineRule="auto"/>
        <w:ind w:right="-2"/>
        <w:jc w:val="center"/>
        <w:rPr>
          <w:sz w:val="24"/>
          <w:szCs w:val="24"/>
        </w:rPr>
      </w:pPr>
      <w:r w:rsidRPr="00314BD6">
        <w:rPr>
          <w:sz w:val="24"/>
          <w:szCs w:val="24"/>
        </w:rPr>
        <w:t>Документация размещена на сайтах</w:t>
      </w:r>
    </w:p>
    <w:p w:rsidR="00314BD6" w:rsidRPr="00314BD6" w:rsidRDefault="00314BD6" w:rsidP="00314BD6">
      <w:pPr>
        <w:suppressAutoHyphens/>
        <w:spacing w:line="240" w:lineRule="auto"/>
        <w:ind w:right="-2"/>
        <w:jc w:val="center"/>
        <w:rPr>
          <w:sz w:val="24"/>
          <w:szCs w:val="24"/>
        </w:rPr>
      </w:pPr>
      <w:hyperlink r:id="rId6" w:history="1">
        <w:r w:rsidRPr="00314BD6">
          <w:rPr>
            <w:rStyle w:val="a9"/>
            <w:rFonts w:eastAsia="Tahoma"/>
            <w:sz w:val="24"/>
            <w:szCs w:val="24"/>
          </w:rPr>
          <w:t>www.zakupki.gov.ru</w:t>
        </w:r>
      </w:hyperlink>
      <w:r w:rsidRPr="00314BD6">
        <w:rPr>
          <w:sz w:val="24"/>
          <w:szCs w:val="24"/>
        </w:rPr>
        <w:t xml:space="preserve">, </w:t>
      </w:r>
      <w:hyperlink r:id="rId7" w:history="1">
        <w:r w:rsidRPr="00314BD6">
          <w:rPr>
            <w:rStyle w:val="a9"/>
            <w:rFonts w:eastAsia="Tahoma"/>
            <w:sz w:val="24"/>
            <w:szCs w:val="24"/>
            <w:lang w:val="en-US"/>
          </w:rPr>
          <w:t>www</w:t>
        </w:r>
        <w:r w:rsidRPr="00314BD6">
          <w:rPr>
            <w:rStyle w:val="a9"/>
            <w:rFonts w:eastAsia="Tahoma"/>
            <w:sz w:val="24"/>
            <w:szCs w:val="24"/>
          </w:rPr>
          <w:t>.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zakupki</w:t>
        </w:r>
        <w:r w:rsidRPr="00314BD6">
          <w:rPr>
            <w:rStyle w:val="a9"/>
            <w:rFonts w:eastAsia="Tahoma"/>
            <w:sz w:val="24"/>
            <w:szCs w:val="24"/>
          </w:rPr>
          <w:t>.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rosatom</w:t>
        </w:r>
        <w:r w:rsidRPr="00314BD6">
          <w:rPr>
            <w:rStyle w:val="a9"/>
            <w:rFonts w:eastAsia="Tahoma"/>
            <w:sz w:val="24"/>
            <w:szCs w:val="24"/>
          </w:rPr>
          <w:t>.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ru</w:t>
        </w:r>
      </w:hyperlink>
      <w:r w:rsidRPr="00314BD6">
        <w:rPr>
          <w:sz w:val="24"/>
          <w:szCs w:val="24"/>
        </w:rPr>
        <w:t xml:space="preserve"> и </w:t>
      </w:r>
      <w:hyperlink r:id="rId8" w:history="1">
        <w:r w:rsidRPr="00314BD6">
          <w:rPr>
            <w:rStyle w:val="a9"/>
            <w:rFonts w:eastAsia="Tahoma"/>
            <w:sz w:val="24"/>
            <w:szCs w:val="24"/>
            <w:lang w:val="en-US"/>
          </w:rPr>
          <w:t>www</w:t>
        </w:r>
        <w:r w:rsidRPr="00314BD6">
          <w:rPr>
            <w:rStyle w:val="a9"/>
            <w:rFonts w:eastAsia="Tahoma"/>
            <w:sz w:val="24"/>
            <w:szCs w:val="24"/>
          </w:rPr>
          <w:t>.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a</w:t>
        </w:r>
        <w:r w:rsidRPr="00314BD6">
          <w:rPr>
            <w:rStyle w:val="a9"/>
            <w:rFonts w:eastAsia="Tahoma"/>
            <w:sz w:val="24"/>
            <w:szCs w:val="24"/>
          </w:rPr>
          <w:t>-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k</w:t>
        </w:r>
        <w:r w:rsidRPr="00314BD6">
          <w:rPr>
            <w:rStyle w:val="a9"/>
            <w:rFonts w:eastAsia="Tahoma"/>
            <w:sz w:val="24"/>
            <w:szCs w:val="24"/>
          </w:rPr>
          <w:t>-</w:t>
        </w:r>
        <w:r w:rsidRPr="00314BD6">
          <w:rPr>
            <w:rStyle w:val="a9"/>
            <w:rFonts w:eastAsia="Tahoma"/>
            <w:sz w:val="24"/>
            <w:szCs w:val="24"/>
            <w:lang w:val="en-US"/>
          </w:rPr>
          <w:t>d</w:t>
        </w:r>
        <w:r w:rsidRPr="00314BD6">
          <w:rPr>
            <w:rStyle w:val="a9"/>
            <w:rFonts w:eastAsia="Tahoma"/>
            <w:sz w:val="24"/>
            <w:szCs w:val="24"/>
          </w:rPr>
          <w:t>.</w:t>
        </w:r>
        <w:proofErr w:type="spellStart"/>
        <w:r w:rsidRPr="00314BD6">
          <w:rPr>
            <w:rStyle w:val="a9"/>
            <w:rFonts w:eastAsia="Tahoma"/>
            <w:sz w:val="24"/>
            <w:szCs w:val="24"/>
            <w:lang w:val="en-US"/>
          </w:rPr>
          <w:t>ru</w:t>
        </w:r>
        <w:proofErr w:type="spellEnd"/>
      </w:hyperlink>
    </w:p>
    <w:p w:rsidR="00314BD6" w:rsidRPr="00314BD6" w:rsidRDefault="00314BD6" w:rsidP="00314BD6">
      <w:pPr>
        <w:spacing w:line="240" w:lineRule="auto"/>
        <w:ind w:right="-2"/>
        <w:jc w:val="center"/>
        <w:rPr>
          <w:sz w:val="24"/>
          <w:szCs w:val="24"/>
        </w:rPr>
      </w:pPr>
    </w:p>
    <w:p w:rsidR="00314BD6" w:rsidRPr="00314BD6" w:rsidRDefault="00314BD6" w:rsidP="00314BD6">
      <w:pPr>
        <w:spacing w:line="240" w:lineRule="auto"/>
        <w:ind w:right="-2"/>
        <w:jc w:val="center"/>
        <w:rPr>
          <w:sz w:val="24"/>
          <w:szCs w:val="24"/>
        </w:rPr>
      </w:pPr>
    </w:p>
    <w:p w:rsidR="00314BD6" w:rsidRPr="00314BD6" w:rsidRDefault="00314BD6" w:rsidP="00314BD6">
      <w:pPr>
        <w:spacing w:line="240" w:lineRule="auto"/>
        <w:ind w:right="-2"/>
        <w:jc w:val="center"/>
        <w:rPr>
          <w:sz w:val="24"/>
          <w:szCs w:val="24"/>
        </w:rPr>
      </w:pPr>
    </w:p>
    <w:p w:rsidR="00314BD6" w:rsidRPr="00314BD6" w:rsidRDefault="00314BD6" w:rsidP="00314BD6">
      <w:pPr>
        <w:tabs>
          <w:tab w:val="left" w:pos="0"/>
          <w:tab w:val="left" w:pos="993"/>
        </w:tabs>
        <w:spacing w:line="240" w:lineRule="auto"/>
        <w:ind w:right="-2"/>
        <w:jc w:val="both"/>
        <w:rPr>
          <w:b/>
          <w:sz w:val="24"/>
          <w:szCs w:val="24"/>
        </w:rPr>
      </w:pPr>
      <w:r w:rsidRPr="00314BD6">
        <w:rPr>
          <w:b/>
          <w:sz w:val="24"/>
          <w:szCs w:val="24"/>
        </w:rPr>
        <w:t xml:space="preserve">Заказчик и организатор процедуры закупки: </w:t>
      </w:r>
      <w:r w:rsidRPr="00314BD6">
        <w:rPr>
          <w:sz w:val="24"/>
          <w:szCs w:val="24"/>
        </w:rPr>
        <w:t>Федеральное государственное унитарное пре</w:t>
      </w:r>
      <w:r w:rsidRPr="00314BD6">
        <w:rPr>
          <w:sz w:val="24"/>
          <w:szCs w:val="24"/>
        </w:rPr>
        <w:t>д</w:t>
      </w:r>
      <w:r w:rsidRPr="00314BD6">
        <w:rPr>
          <w:sz w:val="24"/>
          <w:szCs w:val="24"/>
        </w:rPr>
        <w:t>приятие атомного флота (ФГУП «Атомфлот»)</w:t>
      </w:r>
    </w:p>
    <w:p w:rsidR="00314BD6" w:rsidRPr="00314BD6" w:rsidRDefault="00314BD6" w:rsidP="00314BD6">
      <w:pPr>
        <w:tabs>
          <w:tab w:val="left" w:pos="0"/>
        </w:tabs>
        <w:spacing w:line="240" w:lineRule="auto"/>
        <w:ind w:right="-2"/>
        <w:jc w:val="center"/>
        <w:rPr>
          <w:b/>
          <w:sz w:val="24"/>
          <w:szCs w:val="24"/>
        </w:rPr>
      </w:pPr>
    </w:p>
    <w:p w:rsidR="00314BD6" w:rsidRPr="00314BD6" w:rsidRDefault="00314BD6" w:rsidP="00314BD6">
      <w:pPr>
        <w:tabs>
          <w:tab w:val="left" w:pos="0"/>
        </w:tabs>
        <w:spacing w:line="240" w:lineRule="auto"/>
        <w:ind w:right="-2"/>
        <w:jc w:val="center"/>
        <w:rPr>
          <w:b/>
          <w:sz w:val="24"/>
          <w:szCs w:val="24"/>
        </w:rPr>
      </w:pPr>
    </w:p>
    <w:p w:rsidR="00314BD6" w:rsidRPr="00314BD6" w:rsidRDefault="00314BD6" w:rsidP="00314BD6">
      <w:pPr>
        <w:tabs>
          <w:tab w:val="left" w:pos="0"/>
        </w:tabs>
        <w:spacing w:line="240" w:lineRule="auto"/>
        <w:ind w:right="-2"/>
        <w:jc w:val="center"/>
        <w:rPr>
          <w:b/>
          <w:sz w:val="24"/>
          <w:szCs w:val="24"/>
        </w:rPr>
      </w:pPr>
    </w:p>
    <w:p w:rsidR="00314BD6" w:rsidRPr="00314BD6" w:rsidRDefault="00314BD6" w:rsidP="00314BD6">
      <w:pPr>
        <w:spacing w:line="240" w:lineRule="auto"/>
        <w:jc w:val="center"/>
        <w:rPr>
          <w:b/>
          <w:sz w:val="24"/>
          <w:szCs w:val="24"/>
          <w:lang w:val="en-US"/>
        </w:rPr>
      </w:pPr>
      <w:r w:rsidRPr="00314BD6">
        <w:rPr>
          <w:b/>
          <w:sz w:val="24"/>
          <w:szCs w:val="24"/>
        </w:rPr>
        <w:t>Мурманск 2013 г.</w:t>
      </w:r>
    </w:p>
    <w:p w:rsidR="00314BD6" w:rsidRDefault="00314BD6" w:rsidP="00314BD6">
      <w:pPr>
        <w:jc w:val="center"/>
      </w:pPr>
      <w:r w:rsidRPr="00314BD6">
        <w:rPr>
          <w:sz w:val="24"/>
          <w:szCs w:val="24"/>
        </w:rPr>
        <w:br w:type="page"/>
      </w:r>
    </w:p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2B0B" w:rsidRPr="004B7079" w:rsidRDefault="00782B0B" w:rsidP="00F213AA">
            <w:pPr>
              <w:pStyle w:val="a5"/>
              <w:widowControl w:val="0"/>
              <w:spacing w:before="0" w:beforeAutospacing="0" w:after="0" w:afterAutospacing="0" w:line="360" w:lineRule="auto"/>
              <w:jc w:val="center"/>
            </w:pPr>
            <w:r w:rsidRPr="004B7079">
              <w:rPr>
                <w:b/>
              </w:rPr>
              <w:lastRenderedPageBreak/>
              <w:t>УТВЕРЖДАЮ</w:t>
            </w:r>
          </w:p>
        </w:tc>
      </w:tr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0" w:beforeAutospacing="0" w:after="0" w:afterAutospacing="0"/>
            </w:pPr>
            <w:r w:rsidRPr="004B7079">
              <w:t>Заместитель генерального директора по ТЭФ</w:t>
            </w:r>
          </w:p>
        </w:tc>
      </w:tr>
      <w:tr w:rsidR="00782B0B" w:rsidRPr="004B7079" w:rsidTr="003F57C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</w:pPr>
            <w:r w:rsidRPr="004B7079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</w:pPr>
            <w:r w:rsidRPr="004B7079">
              <w:t xml:space="preserve">О.Э. </w:t>
            </w:r>
            <w:proofErr w:type="spellStart"/>
            <w:r w:rsidRPr="004B7079">
              <w:t>Дарбинян</w:t>
            </w:r>
            <w:proofErr w:type="spellEnd"/>
          </w:p>
        </w:tc>
      </w:tr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4B7079" w:rsidRDefault="00782B0B" w:rsidP="00F213AA">
            <w:pPr>
              <w:pStyle w:val="a5"/>
              <w:widowControl w:val="0"/>
              <w:spacing w:before="0" w:beforeAutospacing="0" w:after="120" w:afterAutospacing="0" w:line="360" w:lineRule="auto"/>
              <w:jc w:val="both"/>
            </w:pPr>
            <w:r w:rsidRPr="004B7079">
              <w:t>«___» _______ 2013 г.</w:t>
            </w:r>
          </w:p>
        </w:tc>
      </w:tr>
    </w:tbl>
    <w:p w:rsidR="007E6F60" w:rsidRDefault="007E6F60" w:rsidP="005E50BA">
      <w:pPr>
        <w:widowControl w:val="0"/>
        <w:spacing w:after="120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Техническое задание </w:t>
      </w:r>
    </w:p>
    <w:p w:rsidR="007E6F60" w:rsidRPr="004B7079" w:rsidRDefault="007E6F60" w:rsidP="00237B5F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</w:t>
      </w:r>
    </w:p>
    <w:p w:rsidR="007E6F60" w:rsidRPr="004B7079" w:rsidRDefault="007E6F60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</w:t>
      </w:r>
      <w:r w:rsidR="000316D2" w:rsidRPr="004B7079">
        <w:rPr>
          <w:rFonts w:ascii="Times New Roman" w:hAnsi="Times New Roman" w:cs="Times New Roman"/>
          <w:color w:val="000000"/>
          <w:sz w:val="24"/>
          <w:szCs w:val="24"/>
        </w:rPr>
        <w:t>ремонту</w:t>
      </w:r>
      <w:r w:rsidR="00C751D9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корпусных </w:t>
      </w:r>
      <w:proofErr w:type="gramStart"/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конструкций</w:t>
      </w:r>
      <w:proofErr w:type="gramEnd"/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а/л «Ямал»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(номенклатурная группа №2.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дефектация и</w:t>
      </w:r>
      <w:r w:rsidR="007B054A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ремонт 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корпуса и конструкций судов и плавучих сооружений (ПС)</w:t>
      </w:r>
      <w:r w:rsidR="007B054A" w:rsidRPr="004B707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D24B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4B4F" w:rsidRPr="00D24B4F">
        <w:rPr>
          <w:rFonts w:ascii="Times New Roman" w:hAnsi="Times New Roman" w:cs="Times New Roman"/>
          <w:color w:val="000000"/>
          <w:sz w:val="24"/>
          <w:szCs w:val="24"/>
        </w:rPr>
        <w:t>для нужд ФГУП «Атомфлот».</w:t>
      </w:r>
    </w:p>
    <w:p w:rsidR="006F704B" w:rsidRPr="004B7079" w:rsidRDefault="006F704B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944" w:rsidRPr="004B7079" w:rsidRDefault="00831944" w:rsidP="00A2002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количеству товаров, объему работ или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6"/>
        <w:gridCol w:w="1232"/>
        <w:gridCol w:w="1385"/>
      </w:tblGrid>
      <w:tr w:rsidR="001374D7" w:rsidRPr="004B7079" w:rsidTr="00782B0B">
        <w:trPr>
          <w:trHeight w:val="233"/>
        </w:trPr>
        <w:tc>
          <w:tcPr>
            <w:tcW w:w="3672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625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03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ЕИ</w:t>
            </w:r>
          </w:p>
        </w:tc>
      </w:tr>
      <w:tr w:rsidR="001374D7" w:rsidRPr="004B7079" w:rsidTr="00782B0B">
        <w:trPr>
          <w:trHeight w:val="240"/>
        </w:trPr>
        <w:tc>
          <w:tcPr>
            <w:tcW w:w="3672" w:type="pct"/>
            <w:vAlign w:val="center"/>
          </w:tcPr>
          <w:p w:rsidR="001374D7" w:rsidRPr="004B7079" w:rsidRDefault="001374D7" w:rsidP="00A2002A">
            <w:pPr>
              <w:pStyle w:val="a3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по </w:t>
            </w:r>
            <w:r w:rsidR="000316D2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ремонту</w:t>
            </w:r>
            <w:r w:rsidR="00803EB7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корпусных </w:t>
            </w:r>
            <w:proofErr w:type="gramStart"/>
            <w:r w:rsidR="00C1776B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конструкций</w:t>
            </w:r>
            <w:proofErr w:type="gramEnd"/>
            <w:r w:rsidR="00C1776B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а/л «Ямал»</w:t>
            </w:r>
            <w:r w:rsidR="00C1776B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(номенклатурная группа №2.49 – дефектация и ремонт корпуса и конструкций судов и плавучих сооружений (ПС)) </w:t>
            </w:r>
            <w:r w:rsidR="007330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 проводиться 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Ремонтной ведомостью</w:t>
            </w:r>
            <w:r w:rsidR="00CB5ED6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№1</w:t>
            </w:r>
            <w:r w:rsidR="007330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настоящему техническому заданию</w:t>
            </w:r>
            <w:r w:rsidR="00CB5ED6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25" w:type="pct"/>
            <w:vAlign w:val="center"/>
          </w:tcPr>
          <w:p w:rsidR="001374D7" w:rsidRPr="004B7079" w:rsidRDefault="001374D7" w:rsidP="00A2002A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" w:type="pct"/>
            <w:vAlign w:val="center"/>
          </w:tcPr>
          <w:p w:rsidR="001374D7" w:rsidRPr="004B7079" w:rsidRDefault="001374D7" w:rsidP="00A2002A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sz w:val="24"/>
                <w:szCs w:val="24"/>
              </w:rPr>
              <w:t>ЕР</w:t>
            </w:r>
          </w:p>
        </w:tc>
      </w:tr>
    </w:tbl>
    <w:p w:rsidR="00041B41" w:rsidRPr="004B7079" w:rsidRDefault="00041B41" w:rsidP="00041B41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41B41" w:rsidRPr="004B7079" w:rsidRDefault="00041B41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</w:t>
      </w:r>
    </w:p>
    <w:p w:rsidR="00041B41" w:rsidRPr="004B7079" w:rsidRDefault="00041B41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соответствии с условиями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предусмотренными проектом договора.</w:t>
      </w:r>
    </w:p>
    <w:p w:rsidR="00041B41" w:rsidRPr="004B7079" w:rsidRDefault="00041B41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590F" w:rsidRPr="004B7079" w:rsidRDefault="00041B41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Форма, сроки и порядок </w:t>
      </w:r>
      <w:r w:rsidR="005E50BA"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оплаты работ</w:t>
      </w:r>
    </w:p>
    <w:p w:rsidR="00041B41" w:rsidRPr="004B7079" w:rsidRDefault="00041B41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соответствии с условиями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предусмотренными проектом договора.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1B41" w:rsidRPr="004B7079" w:rsidRDefault="005E50BA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Гарантийные обязательства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соответствии с условиями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предусмотренными проектом договора.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944" w:rsidRPr="004B7079" w:rsidRDefault="001374D7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исполнителю:</w:t>
      </w:r>
    </w:p>
    <w:p w:rsidR="00DE1498" w:rsidRPr="004B7079" w:rsidRDefault="00DE1498" w:rsidP="004A0B12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Наличие </w:t>
      </w:r>
      <w:r w:rsidR="00E84F17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действующих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Свидетельств Р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оссийского морского регистра судоходства</w:t>
      </w:r>
      <w:r w:rsidR="00EB2AF1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E86734" w:rsidRPr="004B7079" w:rsidRDefault="000B2AF3" w:rsidP="00A92874">
      <w:pPr>
        <w:pStyle w:val="a3"/>
        <w:widowControl w:val="0"/>
        <w:numPr>
          <w:ilvl w:val="0"/>
          <w:numId w:val="19"/>
        </w:numPr>
        <w:tabs>
          <w:tab w:val="left" w:pos="-3828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видетельство о соответствии предприятия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</w:t>
      </w:r>
      <w:r w:rsidR="00A92874" w:rsidRPr="004B7079">
        <w:rPr>
          <w:rFonts w:ascii="Times New Roman" w:hAnsi="Times New Roman" w:cs="Times New Roman"/>
          <w:color w:val="000000"/>
          <w:sz w:val="24"/>
          <w:szCs w:val="24"/>
        </w:rPr>
        <w:t>Российского морского регистра судоходства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со всеми существующими приложениями 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виды работ</w:t>
      </w:r>
      <w:r w:rsidR="00F213AA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 связанных с выполнением договора, </w:t>
      </w:r>
      <w:proofErr w:type="gramStart"/>
      <w:r w:rsidRPr="003022C6">
        <w:rPr>
          <w:rFonts w:ascii="Times New Roman" w:eastAsia="Times New Roman" w:hAnsi="Times New Roman"/>
          <w:color w:val="000000"/>
          <w:sz w:val="24"/>
          <w:szCs w:val="24"/>
        </w:rPr>
        <w:t>право</w:t>
      </w:r>
      <w:proofErr w:type="gramEnd"/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 на заключение которого является предмет настоящей процедуры закупки </w:t>
      </w:r>
      <w:r w:rsidRPr="003022C6">
        <w:rPr>
          <w:rFonts w:ascii="Times New Roman" w:eastAsia="Times New Roman" w:hAnsi="Times New Roman"/>
          <w:b/>
          <w:color w:val="000000"/>
          <w:sz w:val="24"/>
          <w:szCs w:val="24"/>
        </w:rPr>
        <w:t>(а именно</w:t>
      </w:r>
      <w:r w:rsidR="00F213A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-</w:t>
      </w:r>
      <w:r w:rsidRPr="003022C6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Pr="000B2AF3">
        <w:rPr>
          <w:rFonts w:ascii="Times New Roman" w:eastAsia="Times New Roman" w:hAnsi="Times New Roman"/>
          <w:b/>
          <w:color w:val="000000"/>
          <w:sz w:val="24"/>
          <w:szCs w:val="24"/>
        </w:rPr>
        <w:t>ремонту корпусных конструкций</w:t>
      </w:r>
      <w:r w:rsidR="00E40B2B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E40B2B" w:rsidRPr="00E40B2B">
        <w:rPr>
          <w:rFonts w:ascii="Times New Roman" w:eastAsia="Times New Roman" w:hAnsi="Times New Roman"/>
          <w:b/>
          <w:color w:val="000000"/>
          <w:sz w:val="24"/>
          <w:szCs w:val="24"/>
        </w:rPr>
        <w:t>судов и плавучих сооружений (ПС)</w:t>
      </w:r>
      <w:r w:rsidRPr="003022C6">
        <w:rPr>
          <w:rFonts w:ascii="Times New Roman" w:eastAsia="Times New Roman" w:hAnsi="Times New Roman"/>
          <w:b/>
          <w:color w:val="000000"/>
          <w:sz w:val="24"/>
          <w:szCs w:val="24"/>
        </w:rPr>
        <w:t>)</w:t>
      </w:r>
      <w:r w:rsidR="00E86734" w:rsidRPr="00E40B2B">
        <w:rPr>
          <w:rFonts w:ascii="Times New Roman" w:eastAsia="Times New Roman" w:hAnsi="Times New Roman"/>
          <w:b/>
          <w:color w:val="000000"/>
          <w:sz w:val="24"/>
          <w:szCs w:val="24"/>
        </w:rPr>
        <w:t>;</w:t>
      </w:r>
    </w:p>
    <w:p w:rsidR="00E86734" w:rsidRPr="004B7079" w:rsidRDefault="005A5B1C" w:rsidP="00AA51F1">
      <w:pPr>
        <w:pStyle w:val="a3"/>
        <w:widowControl w:val="0"/>
        <w:numPr>
          <w:ilvl w:val="0"/>
          <w:numId w:val="19"/>
        </w:numPr>
        <w:tabs>
          <w:tab w:val="left" w:pos="-3828"/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видетельство об одобрении технологических процессов сварки</w:t>
      </w:r>
      <w:r w:rsidR="00AA51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со всеми существующими приложениями 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виды работ</w:t>
      </w:r>
      <w:r w:rsidR="00F213AA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 связанных с выполнением договора, </w:t>
      </w:r>
      <w:proofErr w:type="gramStart"/>
      <w:r w:rsidRPr="003022C6">
        <w:rPr>
          <w:rFonts w:ascii="Times New Roman" w:eastAsia="Times New Roman" w:hAnsi="Times New Roman"/>
          <w:color w:val="000000"/>
          <w:sz w:val="24"/>
          <w:szCs w:val="24"/>
        </w:rPr>
        <w:t>право</w:t>
      </w:r>
      <w:proofErr w:type="gramEnd"/>
      <w:r w:rsidRPr="003022C6">
        <w:rPr>
          <w:rFonts w:ascii="Times New Roman" w:eastAsia="Times New Roman" w:hAnsi="Times New Roman"/>
          <w:color w:val="000000"/>
          <w:sz w:val="24"/>
          <w:szCs w:val="24"/>
        </w:rPr>
        <w:t xml:space="preserve"> на заключение которого является предмет настоящей процедуры закупки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33913" w:rsidRPr="00C60E42" w:rsidRDefault="00135A78" w:rsidP="00CE17EE">
      <w:pPr>
        <w:pStyle w:val="a3"/>
        <w:widowControl w:val="0"/>
        <w:numPr>
          <w:ilvl w:val="0"/>
          <w:numId w:val="19"/>
        </w:numPr>
        <w:tabs>
          <w:tab w:val="left" w:pos="-3828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FA4C28">
        <w:rPr>
          <w:rFonts w:ascii="Times New Roman" w:hAnsi="Times New Roman" w:cs="Times New Roman"/>
          <w:color w:val="000000"/>
          <w:sz w:val="24"/>
          <w:szCs w:val="24"/>
        </w:rPr>
        <w:t xml:space="preserve">видетельство о </w:t>
      </w:r>
      <w:r w:rsidR="00A817F1">
        <w:rPr>
          <w:rFonts w:ascii="Times New Roman" w:hAnsi="Times New Roman" w:cs="Times New Roman"/>
          <w:color w:val="000000"/>
          <w:sz w:val="24"/>
          <w:szCs w:val="24"/>
        </w:rPr>
        <w:t>признании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17F1">
        <w:rPr>
          <w:rFonts w:ascii="Times New Roman" w:hAnsi="Times New Roman" w:cs="Times New Roman"/>
          <w:color w:val="000000"/>
          <w:sz w:val="24"/>
          <w:szCs w:val="24"/>
        </w:rPr>
        <w:t>Российским морским регистром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судоходства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22C6">
        <w:rPr>
          <w:rFonts w:ascii="Times New Roman" w:eastAsia="Times New Roman" w:hAnsi="Times New Roman"/>
          <w:color w:val="000000"/>
          <w:sz w:val="24"/>
          <w:szCs w:val="24"/>
        </w:rPr>
        <w:t>со всеми существующими приложениями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</w:t>
      </w:r>
      <w:r w:rsidR="00A817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2B21">
        <w:rPr>
          <w:rFonts w:ascii="Times New Roman" w:hAnsi="Times New Roman" w:cs="Times New Roman"/>
          <w:color w:val="000000"/>
          <w:sz w:val="24"/>
          <w:szCs w:val="24"/>
        </w:rPr>
        <w:t>выполнение</w:t>
      </w:r>
      <w:r w:rsidR="008613E3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предприятием</w:t>
      </w:r>
      <w:r w:rsidR="00A817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17EE">
        <w:rPr>
          <w:rFonts w:ascii="Times New Roman" w:hAnsi="Times New Roman" w:cs="Times New Roman"/>
          <w:color w:val="000000"/>
          <w:sz w:val="24"/>
          <w:szCs w:val="24"/>
        </w:rPr>
        <w:t xml:space="preserve">работы по </w:t>
      </w:r>
      <w:r w:rsidR="00CE17EE" w:rsidRPr="001230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коду </w:t>
      </w:r>
      <w:r w:rsidR="008613E3" w:rsidRPr="001230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№ </w:t>
      </w:r>
      <w:r w:rsidR="00CE17EE" w:rsidRPr="001230E1">
        <w:rPr>
          <w:rFonts w:ascii="Times New Roman" w:hAnsi="Times New Roman" w:cs="Times New Roman"/>
          <w:b/>
          <w:color w:val="000000"/>
          <w:sz w:val="24"/>
          <w:szCs w:val="24"/>
        </w:rPr>
        <w:t>22001000</w:t>
      </w:r>
      <w:r w:rsidR="008613E3" w:rsidRPr="001230E1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A817F1" w:rsidRPr="001230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замеры толщин на судах </w:t>
      </w:r>
      <w:r w:rsidR="008613E3" w:rsidRPr="001230E1">
        <w:rPr>
          <w:rFonts w:ascii="Times New Roman" w:hAnsi="Times New Roman" w:cs="Times New Roman"/>
          <w:b/>
          <w:color w:val="000000"/>
          <w:sz w:val="24"/>
          <w:szCs w:val="24"/>
        </w:rPr>
        <w:t>под наблюдением инспектора РС</w:t>
      </w:r>
      <w:r w:rsidR="00F74028" w:rsidRPr="004B70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97C42" w:rsidRDefault="00097C42" w:rsidP="004A0B12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 к</w:t>
      </w:r>
      <w:r w:rsidR="00F71B93">
        <w:rPr>
          <w:rFonts w:ascii="Times New Roman" w:hAnsi="Times New Roman" w:cs="Times New Roman"/>
          <w:color w:val="000000"/>
          <w:sz w:val="24"/>
          <w:szCs w:val="24"/>
        </w:rPr>
        <w:t xml:space="preserve"> трудовым ресурсам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67565" w:rsidRPr="00B67565" w:rsidRDefault="00097C42" w:rsidP="00B67565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445">
        <w:rPr>
          <w:rFonts w:ascii="Times New Roman" w:eastAsia="Times New Roman" w:hAnsi="Times New Roman"/>
          <w:color w:val="000000"/>
          <w:sz w:val="24"/>
          <w:szCs w:val="24"/>
        </w:rPr>
        <w:t xml:space="preserve">Участник процедуры закупки </w:t>
      </w:r>
      <w:r w:rsidRPr="00963445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</w:r>
    </w:p>
    <w:p w:rsidR="006F704B" w:rsidRPr="00C60E42" w:rsidRDefault="00B67565" w:rsidP="00633913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не менее </w:t>
      </w:r>
      <w:r w:rsidR="00976990">
        <w:rPr>
          <w:rFonts w:ascii="Times New Roman" w:eastAsia="Times New Roman" w:hAnsi="Times New Roman"/>
          <w:color w:val="000000"/>
          <w:sz w:val="24"/>
          <w:szCs w:val="24"/>
        </w:rPr>
        <w:t>трех</w:t>
      </w: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>сварщик</w:t>
      </w:r>
      <w:r w:rsidR="00CE17EE">
        <w:rPr>
          <w:rFonts w:ascii="Times New Roman" w:eastAsia="Times New Roman" w:hAnsi="Times New Roman"/>
          <w:color w:val="000000"/>
          <w:sz w:val="24"/>
          <w:szCs w:val="24"/>
        </w:rPr>
        <w:t>ов,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имеющ</w:t>
      </w:r>
      <w:r w:rsidR="00CE17EE">
        <w:rPr>
          <w:rFonts w:ascii="Times New Roman" w:eastAsia="Times New Roman" w:hAnsi="Times New Roman"/>
          <w:color w:val="000000"/>
          <w:sz w:val="24"/>
          <w:szCs w:val="24"/>
        </w:rPr>
        <w:t>их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645746">
        <w:rPr>
          <w:rFonts w:ascii="Times New Roman" w:eastAsia="Times New Roman" w:hAnsi="Times New Roman"/>
          <w:color w:val="000000"/>
          <w:sz w:val="24"/>
          <w:szCs w:val="24"/>
        </w:rPr>
        <w:t xml:space="preserve">Свидетельство о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>допуск</w:t>
      </w:r>
      <w:r w:rsidR="00645746">
        <w:rPr>
          <w:rFonts w:ascii="Times New Roman" w:eastAsia="Times New Roman" w:hAnsi="Times New Roman"/>
          <w:color w:val="000000"/>
          <w:sz w:val="24"/>
          <w:szCs w:val="24"/>
        </w:rPr>
        <w:t xml:space="preserve">е сварщика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для выполнения сварочных работ с высокопрочными сталями</w:t>
      </w: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 типа АК</w:t>
      </w:r>
      <w:r w:rsidR="00E35381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9A0B56" w:rsidRPr="002A2B08" w:rsidRDefault="009A0B56" w:rsidP="00645746">
      <w:pPr>
        <w:pStyle w:val="a3"/>
        <w:widowControl w:val="0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6A6E" w:rsidRPr="004B7079" w:rsidRDefault="00146A6E" w:rsidP="00E6705C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 к исполнителю</w:t>
      </w:r>
      <w:r w:rsidR="0064574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46A6E">
        <w:rPr>
          <w:rFonts w:ascii="Times New Roman" w:hAnsi="Times New Roman" w:cs="Times New Roman"/>
          <w:color w:val="000000"/>
          <w:sz w:val="24"/>
          <w:szCs w:val="24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7E6F60" w:rsidRPr="004B7079" w:rsidRDefault="007E6F60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выполняемым работам</w:t>
      </w:r>
      <w:r w:rsidR="00815BB0" w:rsidRPr="004B7079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D879DF" w:rsidRPr="004B7079" w:rsidRDefault="00D879DF" w:rsidP="0046303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color w:val="000000"/>
          <w:sz w:val="24"/>
          <w:szCs w:val="24"/>
        </w:rPr>
        <w:t>На все выполненные работы должны быть предоставлены акты ОТК, подписанные, в необходимых случаях, инспектором Регистра.</w:t>
      </w:r>
    </w:p>
    <w:p w:rsidR="00384F5D" w:rsidRDefault="00BE4DCE" w:rsidP="000C207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Бортовые приемные решетки ледового ящика №4, с</w:t>
      </w:r>
      <w:r w:rsidR="00551701" w:rsidRPr="004B7079">
        <w:rPr>
          <w:rFonts w:ascii="Times New Roman" w:hAnsi="Times New Roman" w:cs="Times New Roman"/>
          <w:color w:val="000000"/>
          <w:sz w:val="24"/>
          <w:szCs w:val="24"/>
        </w:rPr>
        <w:t>тальной прокат и электроды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>, необходимые для выполнения работ</w:t>
      </w:r>
      <w:r w:rsidR="00FB586E" w:rsidRPr="004B70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редоставляю</w:t>
      </w:r>
      <w:r w:rsidR="00FB586E" w:rsidRPr="004B7079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="00A30ADB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заказчиком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05C9B" w:rsidRPr="004B7079" w:rsidRDefault="00146A6E" w:rsidP="000C207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 к работам</w:t>
      </w:r>
      <w:r w:rsidRPr="00146A6E">
        <w:rPr>
          <w:rFonts w:ascii="Times New Roman" w:hAnsi="Times New Roman" w:cs="Times New Roman"/>
          <w:color w:val="000000"/>
          <w:sz w:val="24"/>
          <w:szCs w:val="24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5E50BA" w:rsidRPr="004B7079" w:rsidRDefault="005E50BA" w:rsidP="005E50BA">
      <w:pPr>
        <w:pStyle w:val="a3"/>
        <w:widowControl w:val="0"/>
        <w:tabs>
          <w:tab w:val="left" w:pos="993"/>
        </w:tabs>
        <w:spacing w:after="0" w:line="240" w:lineRule="auto"/>
        <w:ind w:left="644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5E50BA" w:rsidRPr="004B7079" w:rsidRDefault="000E5B5C" w:rsidP="0099155F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</w:t>
      </w:r>
    </w:p>
    <w:p w:rsidR="006F704B" w:rsidRPr="004B7079" w:rsidRDefault="00CE6EF1" w:rsidP="00C96095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>183017, г</w:t>
      </w:r>
      <w:proofErr w:type="gramStart"/>
      <w:r w:rsidRPr="004B7079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Pr="004B7079">
        <w:rPr>
          <w:rFonts w:ascii="Times New Roman" w:hAnsi="Times New Roman" w:cs="Times New Roman"/>
          <w:bCs/>
          <w:sz w:val="24"/>
          <w:szCs w:val="24"/>
        </w:rPr>
        <w:t>урманск-17, а/л «Ямал».</w:t>
      </w:r>
    </w:p>
    <w:p w:rsidR="00CE6EF1" w:rsidRPr="004B7079" w:rsidRDefault="00CE6EF1" w:rsidP="005E50BA">
      <w:pPr>
        <w:pStyle w:val="a3"/>
        <w:widowControl w:val="0"/>
        <w:tabs>
          <w:tab w:val="left" w:pos="993"/>
        </w:tabs>
        <w:spacing w:after="0" w:line="240" w:lineRule="auto"/>
        <w:ind w:left="64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704B" w:rsidRPr="004B7079" w:rsidRDefault="005E4C28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Сроки выполнения работ</w:t>
      </w:r>
    </w:p>
    <w:p w:rsidR="006F704B" w:rsidRPr="004B7079" w:rsidRDefault="006F704B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Дата начала выполнения работ по Договору </w:t>
      </w:r>
      <w:r w:rsidR="00BE4DCE">
        <w:rPr>
          <w:rFonts w:ascii="Times New Roman" w:hAnsi="Times New Roman" w:cs="Times New Roman"/>
          <w:bCs/>
          <w:sz w:val="24"/>
          <w:szCs w:val="24"/>
        </w:rPr>
        <w:t>–</w:t>
      </w:r>
      <w:r w:rsidRPr="004B70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E4DCE">
        <w:rPr>
          <w:rFonts w:ascii="Times New Roman" w:hAnsi="Times New Roman" w:cs="Times New Roman"/>
          <w:bCs/>
          <w:sz w:val="24"/>
          <w:szCs w:val="24"/>
        </w:rPr>
        <w:t>10.01.</w:t>
      </w:r>
      <w:r w:rsidRPr="004B7079">
        <w:rPr>
          <w:rFonts w:ascii="Times New Roman" w:hAnsi="Times New Roman" w:cs="Times New Roman"/>
          <w:bCs/>
          <w:sz w:val="24"/>
          <w:szCs w:val="24"/>
        </w:rPr>
        <w:t>201</w:t>
      </w:r>
      <w:r w:rsidR="00BE4DCE">
        <w:rPr>
          <w:rFonts w:ascii="Times New Roman" w:hAnsi="Times New Roman" w:cs="Times New Roman"/>
          <w:bCs/>
          <w:sz w:val="24"/>
          <w:szCs w:val="24"/>
        </w:rPr>
        <w:t>4</w:t>
      </w:r>
      <w:r w:rsidRPr="004B7079">
        <w:rPr>
          <w:rFonts w:ascii="Times New Roman" w:hAnsi="Times New Roman" w:cs="Times New Roman"/>
          <w:bCs/>
          <w:sz w:val="24"/>
          <w:szCs w:val="24"/>
        </w:rPr>
        <w:t>г.</w:t>
      </w:r>
    </w:p>
    <w:p w:rsidR="006F704B" w:rsidRPr="004B7079" w:rsidRDefault="006F704B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>Дата окончания выполнения работ по Договору – 2</w:t>
      </w:r>
      <w:r w:rsidR="00BE4DCE">
        <w:rPr>
          <w:rFonts w:ascii="Times New Roman" w:hAnsi="Times New Roman" w:cs="Times New Roman"/>
          <w:bCs/>
          <w:sz w:val="24"/>
          <w:szCs w:val="24"/>
        </w:rPr>
        <w:t>0</w:t>
      </w:r>
      <w:r w:rsidRPr="004B70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E4DCE">
        <w:rPr>
          <w:rFonts w:ascii="Times New Roman" w:hAnsi="Times New Roman" w:cs="Times New Roman"/>
          <w:bCs/>
          <w:sz w:val="24"/>
          <w:szCs w:val="24"/>
        </w:rPr>
        <w:t>марта</w:t>
      </w:r>
      <w:r w:rsidRPr="004B7079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BE4DCE">
        <w:rPr>
          <w:rFonts w:ascii="Times New Roman" w:hAnsi="Times New Roman" w:cs="Times New Roman"/>
          <w:bCs/>
          <w:sz w:val="24"/>
          <w:szCs w:val="24"/>
        </w:rPr>
        <w:t>4</w:t>
      </w:r>
      <w:r w:rsidRPr="004B7079">
        <w:rPr>
          <w:rFonts w:ascii="Times New Roman" w:hAnsi="Times New Roman" w:cs="Times New Roman"/>
          <w:bCs/>
          <w:sz w:val="24"/>
          <w:szCs w:val="24"/>
        </w:rPr>
        <w:t>г.</w:t>
      </w:r>
    </w:p>
    <w:p w:rsidR="006F704B" w:rsidRPr="004B7079" w:rsidRDefault="006F704B" w:rsidP="005E50BA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5000" w:type="pct"/>
        <w:tblLook w:val="04A0"/>
      </w:tblPr>
      <w:tblGrid>
        <w:gridCol w:w="3284"/>
        <w:gridCol w:w="3284"/>
        <w:gridCol w:w="3285"/>
      </w:tblGrid>
      <w:tr w:rsidR="00E968C8" w:rsidRPr="004B7079" w:rsidTr="00CE5332">
        <w:trPr>
          <w:trHeight w:val="530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6D055D" w:rsidP="00A2002A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" w:name="_GoBack"/>
            <w:bookmarkEnd w:id="1"/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начальника УСП</w:t>
            </w:r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</w:tcPr>
          <w:p w:rsidR="00E968C8" w:rsidRPr="004B7079" w:rsidRDefault="00E968C8" w:rsidP="00A2002A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6D055D" w:rsidP="00A2002A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М.Е. Филипов</w:t>
            </w:r>
          </w:p>
        </w:tc>
      </w:tr>
      <w:tr w:rsidR="00E968C8" w:rsidRPr="004B7079" w:rsidTr="00CE5332">
        <w:trPr>
          <w:trHeight w:val="815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7B054A" w:rsidP="00A2002A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Начальник УСП</w:t>
            </w:r>
          </w:p>
        </w:tc>
        <w:tc>
          <w:tcPr>
            <w:tcW w:w="1666" w:type="pct"/>
            <w:tcBorders>
              <w:left w:val="nil"/>
              <w:right w:val="nil"/>
            </w:tcBorders>
          </w:tcPr>
          <w:p w:rsidR="00E968C8" w:rsidRPr="004B7079" w:rsidRDefault="00E968C8" w:rsidP="00A2002A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551701" w:rsidP="00A2002A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B054A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.В.</w:t>
            </w: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Туркин</w:t>
            </w:r>
          </w:p>
        </w:tc>
      </w:tr>
    </w:tbl>
    <w:p w:rsidR="004B7079" w:rsidRDefault="004B7079" w:rsidP="00A2002A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  <w:sectPr w:rsidR="004B7079" w:rsidSect="00782B0B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</w:p>
    <w:p w:rsidR="004B7079" w:rsidRDefault="004B7079" w:rsidP="004B707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№1</w:t>
      </w:r>
    </w:p>
    <w:p w:rsidR="004B7079" w:rsidRPr="00843D17" w:rsidRDefault="004B7079" w:rsidP="004B7079">
      <w:pPr>
        <w:spacing w:after="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Техническому заданию</w:t>
      </w:r>
    </w:p>
    <w:p w:rsidR="004B7079" w:rsidRDefault="004B7079" w:rsidP="00A2002A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B7079" w:rsidRDefault="004B7079" w:rsidP="004B7079">
      <w:pPr>
        <w:spacing w:after="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РЕМОНТНАЯ ВЕДОМОСТЬ</w:t>
      </w:r>
    </w:p>
    <w:p w:rsidR="004B7079" w:rsidRDefault="004B7079" w:rsidP="004B7079">
      <w:pPr>
        <w:spacing w:after="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 РЕМОНТ  КОРПУСНЫХ КОНСТРУКЦИЙ А/Л «ЯМАЛ»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произвести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замену участков днищевой наружной обшивки и отливных  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решеток  в районе шахт отлива от главных конденсаторов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№ 1 и 2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71 - 78  левый и правый борт.                                                 - 28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Материал: сталь АБ2-1, толщиной 22 мм.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произвести замену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обшивки шахт отлива от главных конденсаторов № 1 и 2 совместно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подкрепляющим набором,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71-72, левый и правый борт: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обшивки шахт сталь АБ2-1, толщиной 12 мм                        - 12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подкрепляющий набор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полособульб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14, материал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B633B">
        <w:rPr>
          <w:rFonts w:ascii="Times New Roman" w:hAnsi="Times New Roman" w:cs="Times New Roman"/>
          <w:sz w:val="24"/>
          <w:szCs w:val="24"/>
        </w:rPr>
        <w:t xml:space="preserve"> 32 (</w:t>
      </w:r>
      <w:r>
        <w:rPr>
          <w:rFonts w:ascii="Times New Roman" w:hAnsi="Times New Roman" w:cs="Times New Roman"/>
          <w:sz w:val="24"/>
          <w:szCs w:val="24"/>
        </w:rPr>
        <w:t xml:space="preserve">09Г2)       - 16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/м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произвести замену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участков настила второго дна в районе шахт отлива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главных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конденсаторов № 1 и 2,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71 – 72, левый и правый борт.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Материал: сталь АБ2-1, толщиной 14 мм.                                                 - 2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районе замены настила второго дна срезать, отремонтировать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восстановить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наварыши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 арматуру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800                                       - 2 шт.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произвести замену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дефектных участков обшивки шахт приема воды к ТЦН № 1 и 2,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68-69, левый и правый борт.                                                                - 4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Pr="00DC3B82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C3B82">
        <w:rPr>
          <w:rFonts w:ascii="Times New Roman" w:hAnsi="Times New Roman" w:cs="Times New Roman"/>
          <w:sz w:val="24"/>
          <w:szCs w:val="24"/>
        </w:rPr>
        <w:t xml:space="preserve">- материал обшивки шахт сталь АБ2-1, толщиной 12 мм                        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 Заказчика произвести замену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дефектных участков настила второго дна в районе шахт приема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воды к ТЦН  № 1 и 2,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68-69, левый и правый борт.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Материал: сталь АБ2-1, толщиной 14 мм.                                                 - 2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районе замены настила второго дна срезать, отремонтировать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восстановить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наварыши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 арматуру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800                                       - 2 шт.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8537CA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B7079">
        <w:rPr>
          <w:rFonts w:ascii="Times New Roman" w:hAnsi="Times New Roman" w:cs="Times New Roman"/>
          <w:sz w:val="24"/>
          <w:szCs w:val="24"/>
        </w:rPr>
        <w:t>о технологии Заказчика</w:t>
      </w:r>
      <w:r>
        <w:rPr>
          <w:rFonts w:ascii="Times New Roman" w:hAnsi="Times New Roman" w:cs="Times New Roman"/>
          <w:sz w:val="24"/>
          <w:szCs w:val="24"/>
        </w:rPr>
        <w:t xml:space="preserve"> ЖСЦК 10521.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-110-063 ТУ заменить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бортовые приемные решетки ледового ящика № 4,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96-99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левый и правый борт</w:t>
      </w:r>
      <w:r w:rsidR="008537C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решетки </w:t>
      </w:r>
      <w:r w:rsidR="008537CA">
        <w:rPr>
          <w:rFonts w:ascii="Times New Roman" w:hAnsi="Times New Roman" w:cs="Times New Roman"/>
          <w:sz w:val="24"/>
          <w:szCs w:val="24"/>
        </w:rPr>
        <w:t xml:space="preserve">– поставка заказчика).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– 30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Материал: сталь АБ2-1, толщиной 30 мм.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произвести замену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дефектных стенок основных и промежуточных шпангоутов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D6710">
        <w:rPr>
          <w:rFonts w:ascii="Times New Roman" w:hAnsi="Times New Roman" w:cs="Times New Roman"/>
          <w:sz w:val="24"/>
          <w:szCs w:val="24"/>
        </w:rPr>
        <w:t xml:space="preserve"> бортовых приемных камерах</w:t>
      </w:r>
      <w:r>
        <w:rPr>
          <w:rFonts w:ascii="Times New Roman" w:hAnsi="Times New Roman" w:cs="Times New Roman"/>
          <w:sz w:val="24"/>
          <w:szCs w:val="24"/>
        </w:rPr>
        <w:t xml:space="preserve"> ледового ящика № 4,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</w:t>
      </w:r>
      <w:proofErr w:type="spellEnd"/>
      <w:r>
        <w:rPr>
          <w:rFonts w:ascii="Times New Roman" w:hAnsi="Times New Roman" w:cs="Times New Roman"/>
          <w:sz w:val="24"/>
          <w:szCs w:val="24"/>
        </w:rPr>
        <w:t>. 96-99,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67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левый и правый борт.                                                                                  – 12 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Материал: сталь АБ2-1, толщиной 12 мм.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технологии Заказчика заменить дефектные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участки водонепроницаемых поперечных переборок с набором</w:t>
      </w:r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бортовых </w:t>
      </w:r>
      <w:r w:rsidRPr="00670307">
        <w:rPr>
          <w:rFonts w:ascii="Times New Roman" w:hAnsi="Times New Roman" w:cs="Times New Roman"/>
          <w:sz w:val="24"/>
          <w:szCs w:val="24"/>
        </w:rPr>
        <w:t>приемных камерах</w:t>
      </w:r>
      <w:r>
        <w:rPr>
          <w:rFonts w:ascii="Times New Roman" w:hAnsi="Times New Roman" w:cs="Times New Roman"/>
          <w:sz w:val="24"/>
          <w:szCs w:val="24"/>
        </w:rPr>
        <w:t xml:space="preserve"> ледового ящика № 4,  </w:t>
      </w:r>
      <w:proofErr w:type="spellStart"/>
      <w:r w:rsidRPr="00670307">
        <w:rPr>
          <w:rFonts w:ascii="Times New Roman" w:hAnsi="Times New Roman" w:cs="Times New Roman"/>
          <w:sz w:val="24"/>
          <w:szCs w:val="24"/>
        </w:rPr>
        <w:t>шп</w:t>
      </w:r>
      <w:proofErr w:type="spellEnd"/>
      <w:r w:rsidRPr="00670307">
        <w:rPr>
          <w:rFonts w:ascii="Times New Roman" w:hAnsi="Times New Roman" w:cs="Times New Roman"/>
          <w:sz w:val="24"/>
          <w:szCs w:val="24"/>
        </w:rPr>
        <w:t>. 65 и 72,</w:t>
      </w:r>
    </w:p>
    <w:p w:rsidR="004B7079" w:rsidRPr="008C4AD8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C4AD8">
        <w:rPr>
          <w:rFonts w:ascii="Times New Roman" w:hAnsi="Times New Roman" w:cs="Times New Roman"/>
          <w:sz w:val="24"/>
          <w:szCs w:val="24"/>
        </w:rPr>
        <w:t xml:space="preserve"> левый и правый борт.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C4AD8">
        <w:rPr>
          <w:rFonts w:ascii="Times New Roman" w:hAnsi="Times New Roman" w:cs="Times New Roman"/>
          <w:sz w:val="24"/>
          <w:szCs w:val="24"/>
        </w:rPr>
        <w:t xml:space="preserve">  –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8C4AD8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8C4AD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4B7079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переборок: сталь АБ2-1, толщиной 14 мм.</w:t>
      </w:r>
    </w:p>
    <w:p w:rsidR="004B7079" w:rsidRPr="009C2C8E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набора: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полособульб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18, сталь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32 (09Г2)                      -  8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/м </w:t>
      </w:r>
    </w:p>
    <w:p w:rsidR="004B7079" w:rsidRPr="005030A2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Произвести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опрессовку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ледового ящика №4 ЛБ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согласно п.3 ЖСЦК.10521.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60724">
        <w:rPr>
          <w:rFonts w:ascii="Times New Roman" w:hAnsi="Times New Roman" w:cs="Times New Roman"/>
          <w:sz w:val="24"/>
          <w:szCs w:val="24"/>
        </w:rPr>
        <w:t>-110-063</w:t>
      </w:r>
      <w:r>
        <w:rPr>
          <w:rFonts w:ascii="Times New Roman" w:hAnsi="Times New Roman" w:cs="Times New Roman"/>
          <w:sz w:val="24"/>
          <w:szCs w:val="24"/>
        </w:rPr>
        <w:t>ТУ.</w:t>
      </w:r>
    </w:p>
    <w:p w:rsidR="004B7079" w:rsidRPr="009D279D" w:rsidRDefault="004B7079" w:rsidP="004B707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A0B12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079" w:rsidRPr="009D0C10" w:rsidRDefault="004B7079" w:rsidP="004B70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начальника УСП                                                                                             М.Е.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Филипов</w:t>
      </w:r>
      <w:proofErr w:type="spellEnd"/>
    </w:p>
    <w:p w:rsidR="004B7079" w:rsidRPr="004B7079" w:rsidRDefault="004B7079" w:rsidP="00A2002A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4B7079" w:rsidRPr="004B7079" w:rsidSect="00782B0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3F03ED8"/>
    <w:multiLevelType w:val="multilevel"/>
    <w:tmpl w:val="C5B08C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1A2E4D"/>
    <w:multiLevelType w:val="hybridMultilevel"/>
    <w:tmpl w:val="1B6A1B06"/>
    <w:lvl w:ilvl="0" w:tplc="0C1006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C411A"/>
    <w:multiLevelType w:val="hybridMultilevel"/>
    <w:tmpl w:val="70001CA2"/>
    <w:lvl w:ilvl="0" w:tplc="574C8B5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>
    <w:nsid w:val="1C494F75"/>
    <w:multiLevelType w:val="hybridMultilevel"/>
    <w:tmpl w:val="FE90759C"/>
    <w:lvl w:ilvl="0" w:tplc="4762F6A2">
      <w:start w:val="1"/>
      <w:numFmt w:val="decimal"/>
      <w:lvlText w:val="7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47DFC"/>
    <w:multiLevelType w:val="hybridMultilevel"/>
    <w:tmpl w:val="12BE59DC"/>
    <w:lvl w:ilvl="0" w:tplc="50760DD8">
      <w:start w:val="1"/>
      <w:numFmt w:val="decimal"/>
      <w:lvlText w:val="4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09D4C9F"/>
    <w:multiLevelType w:val="multilevel"/>
    <w:tmpl w:val="784A21C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24"/>
        </w:tabs>
        <w:ind w:left="10824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A109AC"/>
    <w:multiLevelType w:val="hybridMultilevel"/>
    <w:tmpl w:val="71F4FC46"/>
    <w:lvl w:ilvl="0" w:tplc="623ACBD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B24D98"/>
    <w:multiLevelType w:val="multilevel"/>
    <w:tmpl w:val="210AD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9" w:hanging="100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6" w:hanging="100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9">
    <w:nsid w:val="2E30113E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39775ACA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402476B7"/>
    <w:multiLevelType w:val="hybridMultilevel"/>
    <w:tmpl w:val="162AA4EE"/>
    <w:lvl w:ilvl="0" w:tplc="DA209688">
      <w:start w:val="1"/>
      <w:numFmt w:val="decimal"/>
      <w:lvlText w:val="6.2.1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4D7DD2"/>
    <w:multiLevelType w:val="hybridMultilevel"/>
    <w:tmpl w:val="50122132"/>
    <w:lvl w:ilvl="0" w:tplc="AB92A53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F6D43"/>
    <w:multiLevelType w:val="hybridMultilevel"/>
    <w:tmpl w:val="CC5ED8D4"/>
    <w:lvl w:ilvl="0" w:tplc="E5F479E6">
      <w:start w:val="1"/>
      <w:numFmt w:val="decimal"/>
      <w:lvlText w:val="6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03958EC"/>
    <w:multiLevelType w:val="hybridMultilevel"/>
    <w:tmpl w:val="23C0066A"/>
    <w:lvl w:ilvl="0" w:tplc="574C8B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A292290"/>
    <w:multiLevelType w:val="hybridMultilevel"/>
    <w:tmpl w:val="DC4C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CD507D"/>
    <w:multiLevelType w:val="hybridMultilevel"/>
    <w:tmpl w:val="7812EC20"/>
    <w:lvl w:ilvl="0" w:tplc="16287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83550C"/>
    <w:multiLevelType w:val="hybridMultilevel"/>
    <w:tmpl w:val="06A2F7B6"/>
    <w:lvl w:ilvl="0" w:tplc="0F14F488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A2537"/>
    <w:multiLevelType w:val="multilevel"/>
    <w:tmpl w:val="ECA06C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0">
    <w:nsid w:val="6EE4752A"/>
    <w:multiLevelType w:val="hybridMultilevel"/>
    <w:tmpl w:val="1CD21448"/>
    <w:lvl w:ilvl="0" w:tplc="DB6A2A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6573146"/>
    <w:multiLevelType w:val="hybridMultilevel"/>
    <w:tmpl w:val="8A008FC6"/>
    <w:lvl w:ilvl="0" w:tplc="08E47E08">
      <w:start w:val="1"/>
      <w:numFmt w:val="decimal"/>
      <w:lvlText w:val="6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79737CDC"/>
    <w:multiLevelType w:val="hybridMultilevel"/>
    <w:tmpl w:val="900A74CE"/>
    <w:lvl w:ilvl="0" w:tplc="A9FA855E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665DC5"/>
    <w:multiLevelType w:val="hybridMultilevel"/>
    <w:tmpl w:val="687AA47C"/>
    <w:lvl w:ilvl="0" w:tplc="A8DC6CF4">
      <w:start w:val="6"/>
      <w:numFmt w:val="decimal"/>
      <w:lvlText w:val="%1."/>
      <w:lvlJc w:val="left"/>
      <w:pPr>
        <w:ind w:left="64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8"/>
  </w:num>
  <w:num w:numId="2">
    <w:abstractNumId w:val="20"/>
  </w:num>
  <w:num w:numId="3">
    <w:abstractNumId w:val="15"/>
  </w:num>
  <w:num w:numId="4">
    <w:abstractNumId w:val="3"/>
  </w:num>
  <w:num w:numId="5">
    <w:abstractNumId w:val="10"/>
  </w:num>
  <w:num w:numId="6">
    <w:abstractNumId w:val="1"/>
  </w:num>
  <w:num w:numId="7">
    <w:abstractNumId w:val="6"/>
  </w:num>
  <w:num w:numId="8">
    <w:abstractNumId w:val="2"/>
  </w:num>
  <w:num w:numId="9">
    <w:abstractNumId w:val="17"/>
  </w:num>
  <w:num w:numId="10">
    <w:abstractNumId w:val="19"/>
  </w:num>
  <w:num w:numId="11">
    <w:abstractNumId w:val="0"/>
  </w:num>
  <w:num w:numId="12">
    <w:abstractNumId w:val="23"/>
  </w:num>
  <w:num w:numId="13">
    <w:abstractNumId w:val="21"/>
  </w:num>
  <w:num w:numId="14">
    <w:abstractNumId w:val="5"/>
  </w:num>
  <w:num w:numId="15">
    <w:abstractNumId w:val="14"/>
  </w:num>
  <w:num w:numId="16">
    <w:abstractNumId w:val="9"/>
  </w:num>
  <w:num w:numId="17">
    <w:abstractNumId w:val="13"/>
  </w:num>
  <w:num w:numId="18">
    <w:abstractNumId w:val="7"/>
  </w:num>
  <w:num w:numId="19">
    <w:abstractNumId w:val="12"/>
  </w:num>
  <w:num w:numId="20">
    <w:abstractNumId w:val="16"/>
  </w:num>
  <w:num w:numId="21">
    <w:abstractNumId w:val="18"/>
  </w:num>
  <w:num w:numId="22">
    <w:abstractNumId w:val="22"/>
  </w:num>
  <w:num w:numId="23">
    <w:abstractNumId w:val="11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33214"/>
    <w:rsid w:val="0000116A"/>
    <w:rsid w:val="00024FB3"/>
    <w:rsid w:val="000316D2"/>
    <w:rsid w:val="00033214"/>
    <w:rsid w:val="000338CD"/>
    <w:rsid w:val="00041B41"/>
    <w:rsid w:val="00057085"/>
    <w:rsid w:val="000601FC"/>
    <w:rsid w:val="00067429"/>
    <w:rsid w:val="00076B8B"/>
    <w:rsid w:val="00083034"/>
    <w:rsid w:val="000833AE"/>
    <w:rsid w:val="000929C7"/>
    <w:rsid w:val="00097C42"/>
    <w:rsid w:val="000A09E7"/>
    <w:rsid w:val="000B0118"/>
    <w:rsid w:val="000B1FC5"/>
    <w:rsid w:val="000B2AF3"/>
    <w:rsid w:val="000B69D3"/>
    <w:rsid w:val="000C2076"/>
    <w:rsid w:val="000C6AE7"/>
    <w:rsid w:val="000D03A0"/>
    <w:rsid w:val="000D16AF"/>
    <w:rsid w:val="000D5212"/>
    <w:rsid w:val="000D7B48"/>
    <w:rsid w:val="000E126E"/>
    <w:rsid w:val="000E5B5C"/>
    <w:rsid w:val="000F2B45"/>
    <w:rsid w:val="000F65B9"/>
    <w:rsid w:val="0010399E"/>
    <w:rsid w:val="00110D5A"/>
    <w:rsid w:val="00116108"/>
    <w:rsid w:val="001230E1"/>
    <w:rsid w:val="00135A78"/>
    <w:rsid w:val="001374D7"/>
    <w:rsid w:val="00141229"/>
    <w:rsid w:val="00141A8D"/>
    <w:rsid w:val="00146A6E"/>
    <w:rsid w:val="001532E0"/>
    <w:rsid w:val="00153972"/>
    <w:rsid w:val="00156225"/>
    <w:rsid w:val="0017040B"/>
    <w:rsid w:val="001848F8"/>
    <w:rsid w:val="001A0592"/>
    <w:rsid w:val="001A7202"/>
    <w:rsid w:val="001B0A5C"/>
    <w:rsid w:val="001B53F3"/>
    <w:rsid w:val="001C5579"/>
    <w:rsid w:val="001D2A93"/>
    <w:rsid w:val="001D5A52"/>
    <w:rsid w:val="001E508E"/>
    <w:rsid w:val="001F1F62"/>
    <w:rsid w:val="00202B9A"/>
    <w:rsid w:val="00205A2B"/>
    <w:rsid w:val="002231E8"/>
    <w:rsid w:val="0022432F"/>
    <w:rsid w:val="002274F7"/>
    <w:rsid w:val="002338CD"/>
    <w:rsid w:val="00237B5F"/>
    <w:rsid w:val="00244657"/>
    <w:rsid w:val="00252513"/>
    <w:rsid w:val="0026508B"/>
    <w:rsid w:val="002731CE"/>
    <w:rsid w:val="00274FB3"/>
    <w:rsid w:val="0027590F"/>
    <w:rsid w:val="00292E47"/>
    <w:rsid w:val="00293A7A"/>
    <w:rsid w:val="00296C9C"/>
    <w:rsid w:val="002C3B9A"/>
    <w:rsid w:val="002D2226"/>
    <w:rsid w:val="002E672B"/>
    <w:rsid w:val="002F64CC"/>
    <w:rsid w:val="00314BD6"/>
    <w:rsid w:val="00314C0F"/>
    <w:rsid w:val="00321610"/>
    <w:rsid w:val="0032258C"/>
    <w:rsid w:val="00351FEE"/>
    <w:rsid w:val="00361409"/>
    <w:rsid w:val="003749CE"/>
    <w:rsid w:val="003776A4"/>
    <w:rsid w:val="003827CB"/>
    <w:rsid w:val="00384F5D"/>
    <w:rsid w:val="0039763B"/>
    <w:rsid w:val="003B04B5"/>
    <w:rsid w:val="003B0514"/>
    <w:rsid w:val="003B61A2"/>
    <w:rsid w:val="003D077D"/>
    <w:rsid w:val="003D5A5B"/>
    <w:rsid w:val="003E0C76"/>
    <w:rsid w:val="003E1A5B"/>
    <w:rsid w:val="003E1D84"/>
    <w:rsid w:val="00406DCB"/>
    <w:rsid w:val="004156FB"/>
    <w:rsid w:val="00431EE4"/>
    <w:rsid w:val="00444A38"/>
    <w:rsid w:val="00444BA6"/>
    <w:rsid w:val="004463AA"/>
    <w:rsid w:val="00456DFA"/>
    <w:rsid w:val="00463036"/>
    <w:rsid w:val="004739AD"/>
    <w:rsid w:val="00473B23"/>
    <w:rsid w:val="004812C7"/>
    <w:rsid w:val="00481BF9"/>
    <w:rsid w:val="00482749"/>
    <w:rsid w:val="004856E0"/>
    <w:rsid w:val="004863C2"/>
    <w:rsid w:val="004919E2"/>
    <w:rsid w:val="004944EA"/>
    <w:rsid w:val="00497E31"/>
    <w:rsid w:val="004A0B12"/>
    <w:rsid w:val="004A323E"/>
    <w:rsid w:val="004B7079"/>
    <w:rsid w:val="004C70E8"/>
    <w:rsid w:val="004D6F3A"/>
    <w:rsid w:val="004F62D6"/>
    <w:rsid w:val="005076BA"/>
    <w:rsid w:val="00550282"/>
    <w:rsid w:val="00551701"/>
    <w:rsid w:val="00553258"/>
    <w:rsid w:val="00570578"/>
    <w:rsid w:val="0057182F"/>
    <w:rsid w:val="00574260"/>
    <w:rsid w:val="00575093"/>
    <w:rsid w:val="0058057F"/>
    <w:rsid w:val="00587A5E"/>
    <w:rsid w:val="0059198D"/>
    <w:rsid w:val="00592BBF"/>
    <w:rsid w:val="005A5B1C"/>
    <w:rsid w:val="005D0314"/>
    <w:rsid w:val="005E4C28"/>
    <w:rsid w:val="005E50BA"/>
    <w:rsid w:val="006320D0"/>
    <w:rsid w:val="00633913"/>
    <w:rsid w:val="00633C70"/>
    <w:rsid w:val="00645746"/>
    <w:rsid w:val="006668A1"/>
    <w:rsid w:val="006705FC"/>
    <w:rsid w:val="00682560"/>
    <w:rsid w:val="006B32E5"/>
    <w:rsid w:val="006D055D"/>
    <w:rsid w:val="006D209E"/>
    <w:rsid w:val="006F59E5"/>
    <w:rsid w:val="006F704B"/>
    <w:rsid w:val="0070139D"/>
    <w:rsid w:val="00705631"/>
    <w:rsid w:val="00710A29"/>
    <w:rsid w:val="00717CCF"/>
    <w:rsid w:val="00722B21"/>
    <w:rsid w:val="00733008"/>
    <w:rsid w:val="007411D0"/>
    <w:rsid w:val="00744678"/>
    <w:rsid w:val="007559E4"/>
    <w:rsid w:val="00762FC2"/>
    <w:rsid w:val="00766C86"/>
    <w:rsid w:val="007779BF"/>
    <w:rsid w:val="00780DDF"/>
    <w:rsid w:val="00782B0B"/>
    <w:rsid w:val="00783033"/>
    <w:rsid w:val="007B054A"/>
    <w:rsid w:val="007B08D0"/>
    <w:rsid w:val="007B1076"/>
    <w:rsid w:val="007C1884"/>
    <w:rsid w:val="007C4F23"/>
    <w:rsid w:val="007D5646"/>
    <w:rsid w:val="007E6F60"/>
    <w:rsid w:val="00803EB7"/>
    <w:rsid w:val="008119C4"/>
    <w:rsid w:val="00815BB0"/>
    <w:rsid w:val="00816366"/>
    <w:rsid w:val="00831944"/>
    <w:rsid w:val="0083700A"/>
    <w:rsid w:val="008537CA"/>
    <w:rsid w:val="00856494"/>
    <w:rsid w:val="008613E3"/>
    <w:rsid w:val="008766DA"/>
    <w:rsid w:val="00886499"/>
    <w:rsid w:val="008A42EF"/>
    <w:rsid w:val="008D0A85"/>
    <w:rsid w:val="008D2292"/>
    <w:rsid w:val="008D2BE2"/>
    <w:rsid w:val="008D4CCF"/>
    <w:rsid w:val="008E5341"/>
    <w:rsid w:val="009123A4"/>
    <w:rsid w:val="0091517E"/>
    <w:rsid w:val="00947294"/>
    <w:rsid w:val="0096063F"/>
    <w:rsid w:val="00963445"/>
    <w:rsid w:val="00976990"/>
    <w:rsid w:val="00982D0D"/>
    <w:rsid w:val="0099155F"/>
    <w:rsid w:val="009A0B56"/>
    <w:rsid w:val="009C1806"/>
    <w:rsid w:val="009E35C2"/>
    <w:rsid w:val="00A00C1C"/>
    <w:rsid w:val="00A2002A"/>
    <w:rsid w:val="00A228C6"/>
    <w:rsid w:val="00A23387"/>
    <w:rsid w:val="00A30ADB"/>
    <w:rsid w:val="00A50CE5"/>
    <w:rsid w:val="00A577AA"/>
    <w:rsid w:val="00A63316"/>
    <w:rsid w:val="00A659AA"/>
    <w:rsid w:val="00A65D2C"/>
    <w:rsid w:val="00A71146"/>
    <w:rsid w:val="00A817F1"/>
    <w:rsid w:val="00A8762D"/>
    <w:rsid w:val="00A92874"/>
    <w:rsid w:val="00A9587A"/>
    <w:rsid w:val="00AA51F1"/>
    <w:rsid w:val="00AB7D08"/>
    <w:rsid w:val="00AB7E12"/>
    <w:rsid w:val="00AC1C81"/>
    <w:rsid w:val="00AE44A6"/>
    <w:rsid w:val="00AF5505"/>
    <w:rsid w:val="00B00948"/>
    <w:rsid w:val="00B045DE"/>
    <w:rsid w:val="00B07CE8"/>
    <w:rsid w:val="00B23D3B"/>
    <w:rsid w:val="00B46D1F"/>
    <w:rsid w:val="00B50486"/>
    <w:rsid w:val="00B67565"/>
    <w:rsid w:val="00B71BF1"/>
    <w:rsid w:val="00B766A6"/>
    <w:rsid w:val="00B77ECF"/>
    <w:rsid w:val="00B81782"/>
    <w:rsid w:val="00B95328"/>
    <w:rsid w:val="00B9797B"/>
    <w:rsid w:val="00BB0611"/>
    <w:rsid w:val="00BB1AA0"/>
    <w:rsid w:val="00BD6847"/>
    <w:rsid w:val="00BD782F"/>
    <w:rsid w:val="00BE4DCE"/>
    <w:rsid w:val="00C005E6"/>
    <w:rsid w:val="00C1776B"/>
    <w:rsid w:val="00C31838"/>
    <w:rsid w:val="00C35B3C"/>
    <w:rsid w:val="00C459CC"/>
    <w:rsid w:val="00C5717B"/>
    <w:rsid w:val="00C60E42"/>
    <w:rsid w:val="00C751D9"/>
    <w:rsid w:val="00C770F2"/>
    <w:rsid w:val="00C96095"/>
    <w:rsid w:val="00CB5ED6"/>
    <w:rsid w:val="00CC4F98"/>
    <w:rsid w:val="00CD7532"/>
    <w:rsid w:val="00CD7A66"/>
    <w:rsid w:val="00CE17EE"/>
    <w:rsid w:val="00CE5332"/>
    <w:rsid w:val="00CE6EF1"/>
    <w:rsid w:val="00CE7C53"/>
    <w:rsid w:val="00CF054C"/>
    <w:rsid w:val="00CF13FD"/>
    <w:rsid w:val="00CF182A"/>
    <w:rsid w:val="00CF3BCF"/>
    <w:rsid w:val="00CF4609"/>
    <w:rsid w:val="00D03CED"/>
    <w:rsid w:val="00D24B4F"/>
    <w:rsid w:val="00D43539"/>
    <w:rsid w:val="00D5242E"/>
    <w:rsid w:val="00D5290D"/>
    <w:rsid w:val="00D52ABE"/>
    <w:rsid w:val="00D52FFA"/>
    <w:rsid w:val="00D63F03"/>
    <w:rsid w:val="00D649C0"/>
    <w:rsid w:val="00D6617C"/>
    <w:rsid w:val="00D736BF"/>
    <w:rsid w:val="00D879DF"/>
    <w:rsid w:val="00D96B47"/>
    <w:rsid w:val="00DC1F07"/>
    <w:rsid w:val="00DD42F7"/>
    <w:rsid w:val="00DE02A0"/>
    <w:rsid w:val="00DE1498"/>
    <w:rsid w:val="00DE6948"/>
    <w:rsid w:val="00DE76E6"/>
    <w:rsid w:val="00DF13AA"/>
    <w:rsid w:val="00DF6639"/>
    <w:rsid w:val="00E02C09"/>
    <w:rsid w:val="00E0402E"/>
    <w:rsid w:val="00E073D3"/>
    <w:rsid w:val="00E075FB"/>
    <w:rsid w:val="00E35381"/>
    <w:rsid w:val="00E377FE"/>
    <w:rsid w:val="00E40B2B"/>
    <w:rsid w:val="00E42190"/>
    <w:rsid w:val="00E43672"/>
    <w:rsid w:val="00E56F4D"/>
    <w:rsid w:val="00E61FC0"/>
    <w:rsid w:val="00E6705C"/>
    <w:rsid w:val="00E84F17"/>
    <w:rsid w:val="00E86734"/>
    <w:rsid w:val="00E95620"/>
    <w:rsid w:val="00E968C8"/>
    <w:rsid w:val="00EA2EFF"/>
    <w:rsid w:val="00EA38FF"/>
    <w:rsid w:val="00EB2AF1"/>
    <w:rsid w:val="00EE7A8B"/>
    <w:rsid w:val="00EF1377"/>
    <w:rsid w:val="00EF4E40"/>
    <w:rsid w:val="00F02151"/>
    <w:rsid w:val="00F03EC8"/>
    <w:rsid w:val="00F05C9B"/>
    <w:rsid w:val="00F12E36"/>
    <w:rsid w:val="00F15BBD"/>
    <w:rsid w:val="00F213AA"/>
    <w:rsid w:val="00F30088"/>
    <w:rsid w:val="00F317C1"/>
    <w:rsid w:val="00F32103"/>
    <w:rsid w:val="00F5236D"/>
    <w:rsid w:val="00F63405"/>
    <w:rsid w:val="00F71B93"/>
    <w:rsid w:val="00F74028"/>
    <w:rsid w:val="00F83C04"/>
    <w:rsid w:val="00F90F4D"/>
    <w:rsid w:val="00F91D17"/>
    <w:rsid w:val="00FA4C28"/>
    <w:rsid w:val="00FA758A"/>
    <w:rsid w:val="00FA7F98"/>
    <w:rsid w:val="00FB586E"/>
    <w:rsid w:val="00FD591B"/>
    <w:rsid w:val="00FE6648"/>
    <w:rsid w:val="00FF53D7"/>
    <w:rsid w:val="00FF6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F07"/>
    <w:pPr>
      <w:ind w:left="720"/>
      <w:contextualSpacing/>
    </w:pPr>
  </w:style>
  <w:style w:type="paragraph" w:styleId="3">
    <w:name w:val="List Number 3"/>
    <w:basedOn w:val="a"/>
    <w:rsid w:val="001374D7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96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qFormat/>
    <w:rsid w:val="0078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782B0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5E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5E50BA"/>
    <w:rPr>
      <w:rFonts w:ascii="Tahoma" w:hAnsi="Tahoma" w:cs="Tahoma"/>
      <w:sz w:val="16"/>
      <w:szCs w:val="16"/>
    </w:rPr>
  </w:style>
  <w:style w:type="character" w:styleId="a9">
    <w:name w:val="Hyperlink"/>
    <w:uiPriority w:val="99"/>
    <w:semiHidden/>
    <w:unhideWhenUsed/>
    <w:rsid w:val="00314B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F5E72-5581-46C1-AA52-CF02035D1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Филипов</dc:creator>
  <cp:lastModifiedBy>samotaev-yum</cp:lastModifiedBy>
  <cp:revision>70</cp:revision>
  <cp:lastPrinted>2013-09-30T06:00:00Z</cp:lastPrinted>
  <dcterms:created xsi:type="dcterms:W3CDTF">2013-08-16T06:36:00Z</dcterms:created>
  <dcterms:modified xsi:type="dcterms:W3CDTF">2013-12-02T10:04:00Z</dcterms:modified>
</cp:coreProperties>
</file>