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10173"/>
      </w:tblGrid>
      <w:tr w:rsidR="002A451D" w:rsidRPr="00861E59" w:rsidTr="002A451D">
        <w:trPr>
          <w:trHeight w:val="1135"/>
        </w:trPr>
        <w:tc>
          <w:tcPr>
            <w:tcW w:w="10173" w:type="dxa"/>
          </w:tcPr>
          <w:p w:rsidR="002A451D" w:rsidRPr="00861E59" w:rsidRDefault="00F0682B" w:rsidP="00F0682B">
            <w:pPr>
              <w:jc w:val="right"/>
              <w:rPr>
                <w:bCs/>
                <w:sz w:val="28"/>
                <w:szCs w:val="28"/>
              </w:rPr>
            </w:pPr>
            <w:r>
              <w:rPr>
                <w:sz w:val="28"/>
                <w:szCs w:val="28"/>
              </w:rPr>
              <w:t xml:space="preserve">    </w:t>
            </w:r>
            <w:r w:rsidR="002A451D" w:rsidRPr="00861E59">
              <w:rPr>
                <w:sz w:val="28"/>
                <w:szCs w:val="28"/>
              </w:rPr>
              <w:t xml:space="preserve">УТВЕРЖДАЮ </w:t>
            </w:r>
          </w:p>
          <w:p w:rsidR="002A451D" w:rsidRPr="00861E59" w:rsidRDefault="002A451D" w:rsidP="002A451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861E59">
              <w:rPr>
                <w:rFonts w:ascii="Times New Roman" w:hAnsi="Times New Roman" w:cs="Times New Roman"/>
                <w:sz w:val="28"/>
                <w:szCs w:val="28"/>
              </w:rPr>
              <w:t xml:space="preserve">                           </w:t>
            </w:r>
            <w:r w:rsidR="00803896" w:rsidRPr="00861E59">
              <w:rPr>
                <w:rFonts w:ascii="Times New Roman" w:hAnsi="Times New Roman" w:cs="Times New Roman"/>
                <w:sz w:val="28"/>
                <w:szCs w:val="28"/>
              </w:rPr>
              <w:t xml:space="preserve"> </w:t>
            </w:r>
            <w:r w:rsidR="00AE6BF1" w:rsidRPr="00861E59">
              <w:rPr>
                <w:rFonts w:ascii="Times New Roman" w:hAnsi="Times New Roman" w:cs="Times New Roman"/>
                <w:sz w:val="28"/>
                <w:szCs w:val="28"/>
              </w:rPr>
              <w:t xml:space="preserve">         Д</w:t>
            </w:r>
            <w:r w:rsidRPr="00861E59">
              <w:rPr>
                <w:rFonts w:ascii="Times New Roman" w:hAnsi="Times New Roman" w:cs="Times New Roman"/>
                <w:sz w:val="28"/>
                <w:szCs w:val="28"/>
              </w:rPr>
              <w:t>иректор</w:t>
            </w:r>
            <w:r w:rsidR="00AE6BF1" w:rsidRPr="00861E59">
              <w:rPr>
                <w:rFonts w:ascii="Times New Roman" w:hAnsi="Times New Roman" w:cs="Times New Roman"/>
                <w:sz w:val="28"/>
                <w:szCs w:val="28"/>
              </w:rPr>
              <w:t xml:space="preserve"> </w:t>
            </w:r>
            <w:r w:rsidRPr="00861E59">
              <w:rPr>
                <w:rFonts w:ascii="Times New Roman" w:hAnsi="Times New Roman" w:cs="Times New Roman"/>
                <w:sz w:val="28"/>
                <w:szCs w:val="28"/>
              </w:rPr>
              <w:t xml:space="preserve"> ООО «СибРегионПромсервис»</w:t>
            </w:r>
          </w:p>
          <w:p w:rsidR="002A451D" w:rsidRPr="00861E59" w:rsidRDefault="002A451D" w:rsidP="002A451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A451D" w:rsidRPr="00861E59" w:rsidRDefault="002A451D" w:rsidP="006A7D44">
            <w:pPr>
              <w:pStyle w:val="HTML"/>
              <w:tabs>
                <w:tab w:val="clear" w:pos="916"/>
                <w:tab w:val="clear" w:pos="2748"/>
                <w:tab w:val="clear" w:pos="3664"/>
                <w:tab w:val="clear" w:pos="4580"/>
                <w:tab w:val="clear" w:pos="5496"/>
                <w:tab w:val="left" w:pos="-117"/>
                <w:tab w:val="left" w:pos="2019"/>
                <w:tab w:val="left" w:pos="6516"/>
              </w:tabs>
              <w:suppressAutoHyphens/>
              <w:spacing w:line="360" w:lineRule="auto"/>
              <w:ind w:left="2302"/>
              <w:rPr>
                <w:rFonts w:ascii="Times New Roman" w:hAnsi="Times New Roman" w:cs="Times New Roman"/>
                <w:sz w:val="28"/>
                <w:szCs w:val="28"/>
              </w:rPr>
            </w:pPr>
            <w:r w:rsidRPr="00861E59">
              <w:rPr>
                <w:rFonts w:ascii="Times New Roman" w:hAnsi="Times New Roman" w:cs="Times New Roman"/>
                <w:sz w:val="28"/>
                <w:szCs w:val="28"/>
              </w:rPr>
              <w:t xml:space="preserve">                                     _______________________ А.</w:t>
            </w:r>
            <w:r w:rsidR="00AE6BF1" w:rsidRPr="00861E59">
              <w:rPr>
                <w:rFonts w:ascii="Times New Roman" w:hAnsi="Times New Roman" w:cs="Times New Roman"/>
                <w:sz w:val="28"/>
                <w:szCs w:val="28"/>
              </w:rPr>
              <w:t>Г</w:t>
            </w:r>
            <w:r w:rsidRPr="00861E59">
              <w:rPr>
                <w:rFonts w:ascii="Times New Roman" w:hAnsi="Times New Roman" w:cs="Times New Roman"/>
                <w:sz w:val="28"/>
                <w:szCs w:val="28"/>
              </w:rPr>
              <w:t xml:space="preserve">. </w:t>
            </w:r>
            <w:r w:rsidR="00AE6BF1" w:rsidRPr="00861E59">
              <w:rPr>
                <w:rFonts w:ascii="Times New Roman" w:hAnsi="Times New Roman" w:cs="Times New Roman"/>
                <w:sz w:val="28"/>
                <w:szCs w:val="28"/>
              </w:rPr>
              <w:t>Савченко</w:t>
            </w:r>
            <w:r w:rsidRPr="00861E59">
              <w:rPr>
                <w:rFonts w:ascii="Times New Roman" w:hAnsi="Times New Roman" w:cs="Times New Roman"/>
                <w:sz w:val="28"/>
                <w:szCs w:val="28"/>
              </w:rPr>
              <w:t xml:space="preserve"> </w:t>
            </w:r>
          </w:p>
          <w:p w:rsidR="002A451D" w:rsidRPr="00861E59" w:rsidRDefault="002A451D" w:rsidP="000552AD">
            <w:pPr>
              <w:pStyle w:val="HTML"/>
              <w:tabs>
                <w:tab w:val="clear" w:pos="916"/>
                <w:tab w:val="clear" w:pos="2748"/>
                <w:tab w:val="clear" w:pos="3664"/>
                <w:tab w:val="clear" w:pos="4580"/>
                <w:tab w:val="clear" w:pos="5496"/>
                <w:tab w:val="left" w:pos="1168"/>
                <w:tab w:val="left" w:pos="2019"/>
                <w:tab w:val="left" w:pos="6516"/>
              </w:tabs>
              <w:suppressAutoHyphens/>
              <w:spacing w:line="360" w:lineRule="auto"/>
              <w:ind w:left="2302"/>
              <w:rPr>
                <w:rFonts w:ascii="Times New Roman" w:hAnsi="Times New Roman" w:cs="Times New Roman"/>
                <w:sz w:val="28"/>
                <w:szCs w:val="28"/>
              </w:rPr>
            </w:pPr>
            <w:r w:rsidRPr="00861E59">
              <w:rPr>
                <w:rFonts w:ascii="Times New Roman" w:hAnsi="Times New Roman" w:cs="Times New Roman"/>
                <w:sz w:val="28"/>
                <w:szCs w:val="28"/>
              </w:rPr>
              <w:t xml:space="preserve">                                                         «___» __________ 20</w:t>
            </w:r>
            <w:r w:rsidR="000552AD">
              <w:rPr>
                <w:rFonts w:ascii="Times New Roman" w:hAnsi="Times New Roman" w:cs="Times New Roman"/>
                <w:sz w:val="28"/>
                <w:szCs w:val="28"/>
              </w:rPr>
              <w:t>__</w:t>
            </w:r>
            <w:r w:rsidRPr="00861E59">
              <w:rPr>
                <w:rFonts w:ascii="Times New Roman" w:hAnsi="Times New Roman" w:cs="Times New Roman"/>
                <w:sz w:val="28"/>
                <w:szCs w:val="28"/>
              </w:rPr>
              <w:t xml:space="preserve"> года</w:t>
            </w:r>
          </w:p>
        </w:tc>
      </w:tr>
    </w:tbl>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szCs w:val="28"/>
        </w:rPr>
      </w:pPr>
    </w:p>
    <w:p w:rsidR="00A956FE" w:rsidRPr="007705A6" w:rsidRDefault="00A956FE" w:rsidP="00A956FE">
      <w:pPr>
        <w:jc w:val="center"/>
        <w:rPr>
          <w:sz w:val="28"/>
          <w:szCs w:val="28"/>
        </w:rPr>
      </w:pPr>
      <w:bookmarkStart w:id="0" w:name="_Toc398564569"/>
      <w:bookmarkStart w:id="1" w:name="_Toc399408079"/>
      <w:bookmarkStart w:id="2" w:name="_Toc412098805"/>
      <w:bookmarkStart w:id="3" w:name="_Toc318103488"/>
    </w:p>
    <w:p w:rsidR="00A956FE" w:rsidRPr="007705A6" w:rsidRDefault="00A956FE" w:rsidP="00A956FE">
      <w:pPr>
        <w:jc w:val="center"/>
        <w:rPr>
          <w:sz w:val="28"/>
          <w:szCs w:val="28"/>
        </w:rPr>
      </w:pPr>
    </w:p>
    <w:p w:rsidR="00A956FE" w:rsidRPr="007705A6" w:rsidRDefault="00A956FE" w:rsidP="00A956FE">
      <w:pPr>
        <w:jc w:val="center"/>
        <w:rPr>
          <w:sz w:val="28"/>
          <w:szCs w:val="28"/>
        </w:rPr>
      </w:pPr>
    </w:p>
    <w:bookmarkEnd w:id="0"/>
    <w:bookmarkEnd w:id="1"/>
    <w:bookmarkEnd w:id="2"/>
    <w:p w:rsidR="000251FB" w:rsidRPr="000251FB" w:rsidRDefault="000251FB" w:rsidP="000251FB">
      <w:pPr>
        <w:jc w:val="center"/>
        <w:rPr>
          <w:sz w:val="28"/>
          <w:szCs w:val="28"/>
        </w:rPr>
      </w:pPr>
      <w:r w:rsidRPr="000251FB">
        <w:rPr>
          <w:sz w:val="28"/>
          <w:szCs w:val="28"/>
        </w:rPr>
        <w:t>ЗАКУПОЧНАЯ ДОКУМЕНТАЦИЯ</w:t>
      </w:r>
    </w:p>
    <w:p w:rsidR="000251FB" w:rsidRPr="000251FB" w:rsidRDefault="000251FB" w:rsidP="000251FB">
      <w:pPr>
        <w:jc w:val="center"/>
        <w:rPr>
          <w:sz w:val="28"/>
          <w:szCs w:val="28"/>
        </w:rPr>
      </w:pPr>
    </w:p>
    <w:p w:rsidR="000251FB" w:rsidRPr="007705A6" w:rsidRDefault="000251FB" w:rsidP="000251FB">
      <w:pPr>
        <w:jc w:val="center"/>
        <w:rPr>
          <w:sz w:val="28"/>
          <w:szCs w:val="28"/>
        </w:rPr>
      </w:pPr>
      <w:r w:rsidRPr="007705A6">
        <w:rPr>
          <w:sz w:val="28"/>
          <w:szCs w:val="28"/>
        </w:rPr>
        <w:t xml:space="preserve">Открытый одноэтапный запрос </w:t>
      </w:r>
      <w:r>
        <w:rPr>
          <w:sz w:val="28"/>
          <w:szCs w:val="28"/>
        </w:rPr>
        <w:t>цен</w:t>
      </w:r>
      <w:r w:rsidRPr="007705A6">
        <w:rPr>
          <w:sz w:val="28"/>
          <w:szCs w:val="28"/>
        </w:rPr>
        <w:t xml:space="preserve"> в электронной форме </w:t>
      </w:r>
    </w:p>
    <w:p w:rsidR="000251FB" w:rsidRPr="000251FB" w:rsidRDefault="000251FB" w:rsidP="000251FB">
      <w:pPr>
        <w:jc w:val="center"/>
        <w:rPr>
          <w:sz w:val="28"/>
          <w:szCs w:val="28"/>
        </w:rPr>
      </w:pPr>
      <w:r w:rsidRPr="007705A6">
        <w:rPr>
          <w:sz w:val="28"/>
          <w:szCs w:val="28"/>
        </w:rPr>
        <w:t>без квалификационного отбора</w:t>
      </w:r>
      <w:r w:rsidRPr="000251FB">
        <w:rPr>
          <w:sz w:val="28"/>
          <w:szCs w:val="28"/>
        </w:rPr>
        <w:t>,</w:t>
      </w:r>
    </w:p>
    <w:p w:rsidR="000251FB" w:rsidRDefault="000251FB" w:rsidP="000251FB">
      <w:pPr>
        <w:jc w:val="center"/>
        <w:rPr>
          <w:sz w:val="28"/>
          <w:szCs w:val="28"/>
        </w:rPr>
      </w:pPr>
      <w:r w:rsidRPr="000251FB">
        <w:rPr>
          <w:sz w:val="28"/>
          <w:szCs w:val="28"/>
        </w:rPr>
        <w:t xml:space="preserve">на право заключения договора на поставку </w:t>
      </w:r>
    </w:p>
    <w:p w:rsidR="000251FB" w:rsidRPr="000251FB" w:rsidRDefault="00E0216B" w:rsidP="000251FB">
      <w:pPr>
        <w:jc w:val="center"/>
        <w:rPr>
          <w:b/>
          <w:sz w:val="28"/>
          <w:szCs w:val="28"/>
          <w:u w:val="single"/>
        </w:rPr>
      </w:pPr>
      <w:r>
        <w:rPr>
          <w:b/>
          <w:sz w:val="28"/>
          <w:szCs w:val="28"/>
          <w:u w:val="single"/>
        </w:rPr>
        <w:t>клапанов</w:t>
      </w:r>
      <w:r w:rsidR="00EC33B8">
        <w:rPr>
          <w:b/>
          <w:sz w:val="28"/>
          <w:szCs w:val="28"/>
          <w:u w:val="single"/>
        </w:rPr>
        <w:t xml:space="preserve"> трубопроводных</w:t>
      </w:r>
    </w:p>
    <w:p w:rsidR="000251FB" w:rsidRPr="000251FB" w:rsidRDefault="000251FB" w:rsidP="000251FB">
      <w:pPr>
        <w:jc w:val="center"/>
        <w:rPr>
          <w:sz w:val="28"/>
          <w:szCs w:val="28"/>
        </w:rPr>
      </w:pPr>
    </w:p>
    <w:p w:rsidR="000251FB" w:rsidRPr="000251FB" w:rsidRDefault="000251FB" w:rsidP="000251FB">
      <w:pPr>
        <w:jc w:val="center"/>
        <w:rPr>
          <w:sz w:val="28"/>
          <w:szCs w:val="28"/>
        </w:rPr>
      </w:pPr>
    </w:p>
    <w:p w:rsidR="000251FB" w:rsidRPr="000251FB" w:rsidRDefault="000251FB" w:rsidP="000251FB">
      <w:pPr>
        <w:jc w:val="center"/>
        <w:rPr>
          <w:sz w:val="28"/>
          <w:szCs w:val="28"/>
        </w:rPr>
      </w:pPr>
    </w:p>
    <w:p w:rsidR="000251FB" w:rsidRPr="000251FB" w:rsidRDefault="000251FB" w:rsidP="000251FB">
      <w:pPr>
        <w:jc w:val="center"/>
        <w:rPr>
          <w:sz w:val="28"/>
          <w:szCs w:val="28"/>
        </w:rPr>
      </w:pPr>
    </w:p>
    <w:p w:rsidR="000251FB" w:rsidRPr="000251FB" w:rsidRDefault="000251FB" w:rsidP="000251FB">
      <w:pPr>
        <w:jc w:val="center"/>
        <w:rPr>
          <w:sz w:val="28"/>
          <w:szCs w:val="28"/>
        </w:rPr>
      </w:pPr>
      <w:r w:rsidRPr="000251FB">
        <w:rPr>
          <w:sz w:val="28"/>
          <w:szCs w:val="28"/>
        </w:rPr>
        <w:t>от «</w:t>
      </w:r>
      <w:r w:rsidR="00E0216B">
        <w:rPr>
          <w:sz w:val="28"/>
          <w:szCs w:val="28"/>
        </w:rPr>
        <w:t>02</w:t>
      </w:r>
      <w:r w:rsidRPr="000251FB">
        <w:rPr>
          <w:sz w:val="28"/>
          <w:szCs w:val="28"/>
        </w:rPr>
        <w:t xml:space="preserve">» </w:t>
      </w:r>
      <w:r w:rsidR="00E0216B">
        <w:rPr>
          <w:sz w:val="28"/>
          <w:szCs w:val="28"/>
        </w:rPr>
        <w:t>декабря</w:t>
      </w:r>
      <w:r w:rsidRPr="000251FB">
        <w:rPr>
          <w:sz w:val="28"/>
          <w:szCs w:val="28"/>
        </w:rPr>
        <w:t xml:space="preserve"> 2015 года № 901-SR-24</w:t>
      </w:r>
      <w:r w:rsidR="00EC33B8">
        <w:rPr>
          <w:sz w:val="28"/>
          <w:szCs w:val="28"/>
        </w:rPr>
        <w:t>5</w:t>
      </w:r>
      <w:r w:rsidR="00E0216B">
        <w:rPr>
          <w:sz w:val="28"/>
          <w:szCs w:val="28"/>
        </w:rPr>
        <w:t>0</w:t>
      </w:r>
    </w:p>
    <w:p w:rsidR="000251FB" w:rsidRPr="000251FB" w:rsidRDefault="000251FB" w:rsidP="000251FB">
      <w:pPr>
        <w:jc w:val="center"/>
        <w:rPr>
          <w:sz w:val="28"/>
          <w:szCs w:val="28"/>
        </w:rPr>
      </w:pPr>
    </w:p>
    <w:p w:rsidR="000251FB" w:rsidRPr="000251FB" w:rsidRDefault="000251FB" w:rsidP="000251FB">
      <w:pPr>
        <w:jc w:val="center"/>
        <w:rPr>
          <w:sz w:val="28"/>
          <w:szCs w:val="28"/>
        </w:rPr>
      </w:pPr>
      <w:r w:rsidRPr="000251FB">
        <w:rPr>
          <w:sz w:val="28"/>
          <w:szCs w:val="28"/>
        </w:rPr>
        <w:t>Номер позиции закупки в ГПЗ № 7759/</w:t>
      </w:r>
      <w:r w:rsidR="00E0216B">
        <w:rPr>
          <w:sz w:val="28"/>
          <w:szCs w:val="28"/>
        </w:rPr>
        <w:t>314</w:t>
      </w:r>
      <w:r w:rsidRPr="000251FB">
        <w:rPr>
          <w:sz w:val="28"/>
          <w:szCs w:val="28"/>
        </w:rPr>
        <w:t>:</w:t>
      </w:r>
    </w:p>
    <w:p w:rsidR="000251FB" w:rsidRPr="000251FB" w:rsidRDefault="000251FB" w:rsidP="000251FB">
      <w:pPr>
        <w:jc w:val="center"/>
        <w:rPr>
          <w:sz w:val="28"/>
          <w:szCs w:val="28"/>
        </w:rPr>
      </w:pPr>
      <w:r w:rsidRPr="000251FB">
        <w:rPr>
          <w:sz w:val="28"/>
          <w:szCs w:val="28"/>
        </w:rPr>
        <w:t>(901-SR-24</w:t>
      </w:r>
      <w:r w:rsidR="00EC33B8">
        <w:rPr>
          <w:sz w:val="28"/>
          <w:szCs w:val="28"/>
        </w:rPr>
        <w:t>5</w:t>
      </w:r>
      <w:r w:rsidR="00E0216B">
        <w:rPr>
          <w:sz w:val="28"/>
          <w:szCs w:val="28"/>
        </w:rPr>
        <w:t>0</w:t>
      </w:r>
      <w:r w:rsidRPr="000251FB">
        <w:rPr>
          <w:sz w:val="28"/>
          <w:szCs w:val="28"/>
        </w:rPr>
        <w:t xml:space="preserve">. </w:t>
      </w:r>
      <w:r w:rsidR="00E0216B">
        <w:rPr>
          <w:sz w:val="28"/>
          <w:szCs w:val="28"/>
        </w:rPr>
        <w:t>Клапаны</w:t>
      </w:r>
      <w:r w:rsidR="00EC33B8">
        <w:rPr>
          <w:sz w:val="28"/>
          <w:szCs w:val="28"/>
        </w:rPr>
        <w:t xml:space="preserve"> трубопроводные</w:t>
      </w:r>
      <w:r w:rsidRPr="000251FB">
        <w:rPr>
          <w:sz w:val="28"/>
          <w:szCs w:val="28"/>
        </w:rPr>
        <w:t>)</w:t>
      </w:r>
    </w:p>
    <w:p w:rsidR="00A956FE" w:rsidRPr="007705A6" w:rsidRDefault="00A956FE" w:rsidP="000251FB">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caps/>
          <w:sz w:val="28"/>
          <w:szCs w:val="28"/>
        </w:rPr>
      </w:pPr>
      <w:r w:rsidRPr="007705A6">
        <w:rPr>
          <w:caps/>
          <w:sz w:val="28"/>
          <w:szCs w:val="28"/>
        </w:rPr>
        <w:t>том 1 «общая и коммерческая части»</w:t>
      </w: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rPr>
      </w:pPr>
    </w:p>
    <w:p w:rsidR="00A956FE" w:rsidRDefault="00A956FE" w:rsidP="00A956FE">
      <w:pPr>
        <w:jc w:val="center"/>
        <w:rPr>
          <w:sz w:val="28"/>
        </w:rPr>
      </w:pPr>
    </w:p>
    <w:p w:rsidR="00046362" w:rsidRDefault="00046362" w:rsidP="00A956FE">
      <w:pPr>
        <w:jc w:val="center"/>
        <w:rPr>
          <w:sz w:val="28"/>
        </w:rPr>
      </w:pPr>
    </w:p>
    <w:p w:rsidR="00046362" w:rsidRDefault="00046362" w:rsidP="00A956FE">
      <w:pPr>
        <w:jc w:val="center"/>
        <w:rPr>
          <w:sz w:val="28"/>
        </w:rPr>
      </w:pPr>
    </w:p>
    <w:p w:rsidR="00046362" w:rsidRPr="007705A6" w:rsidRDefault="00046362"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pPr>
    </w:p>
    <w:p w:rsidR="00A956FE" w:rsidRPr="00E415F8" w:rsidRDefault="00A956FE" w:rsidP="00A956FE">
      <w:pPr>
        <w:pStyle w:val="110"/>
        <w:keepNext w:val="0"/>
        <w:rPr>
          <w:b/>
          <w:snapToGrid/>
          <w:sz w:val="28"/>
          <w:szCs w:val="24"/>
          <w:lang w:val="en-US"/>
        </w:rPr>
      </w:pPr>
      <w:r>
        <w:rPr>
          <w:snapToGrid/>
          <w:sz w:val="28"/>
          <w:szCs w:val="24"/>
          <w:lang w:val="en-US"/>
        </w:rPr>
        <w:t>2015</w:t>
      </w:r>
    </w:p>
    <w:p w:rsidR="00A956FE" w:rsidRPr="007705A6" w:rsidRDefault="00A956FE" w:rsidP="00A956FE">
      <w:pPr>
        <w:sectPr w:rsidR="00A956FE" w:rsidRPr="007705A6" w:rsidSect="00A956FE">
          <w:headerReference w:type="default" r:id="rId9"/>
          <w:footerReference w:type="even" r:id="rId10"/>
          <w:pgSz w:w="11907" w:h="16840" w:code="9"/>
          <w:pgMar w:top="1134" w:right="567" w:bottom="1134" w:left="1418" w:header="709" w:footer="1072" w:gutter="0"/>
          <w:cols w:space="708"/>
          <w:docGrid w:linePitch="360"/>
        </w:sectPr>
      </w:pPr>
    </w:p>
    <w:p w:rsidR="00A956FE" w:rsidRPr="007705A6" w:rsidRDefault="00A956FE" w:rsidP="003B0CC3">
      <w:pPr>
        <w:pStyle w:val="10"/>
        <w:numPr>
          <w:ilvl w:val="0"/>
          <w:numId w:val="18"/>
        </w:numPr>
        <w:tabs>
          <w:tab w:val="left" w:pos="426"/>
        </w:tabs>
        <w:ind w:left="0" w:firstLine="0"/>
        <w:jc w:val="center"/>
        <w:rPr>
          <w:sz w:val="28"/>
          <w:szCs w:val="28"/>
        </w:rPr>
      </w:pPr>
      <w:bookmarkStart w:id="4" w:name="_Toc398564572"/>
      <w:bookmarkStart w:id="5" w:name="_Toc399408082"/>
      <w:bookmarkStart w:id="6" w:name="_Toc412098807"/>
      <w:bookmarkEnd w:id="3"/>
      <w:r w:rsidRPr="007705A6">
        <w:rPr>
          <w:sz w:val="28"/>
          <w:szCs w:val="28"/>
        </w:rPr>
        <w:lastRenderedPageBreak/>
        <w:t xml:space="preserve">ИЗВЕЩЕНИЕ О ПРОВЕДЕНИИ </w:t>
      </w:r>
      <w:bookmarkEnd w:id="4"/>
      <w:bookmarkEnd w:id="5"/>
      <w:r w:rsidRPr="007705A6">
        <w:rPr>
          <w:sz w:val="28"/>
          <w:szCs w:val="28"/>
        </w:rPr>
        <w:t>ЗАКУПКИ</w:t>
      </w:r>
      <w:bookmarkEnd w:id="6"/>
    </w:p>
    <w:p w:rsidR="00A956FE" w:rsidRPr="007705A6" w:rsidRDefault="00A956FE" w:rsidP="00A956FE">
      <w:pPr>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eastAsia="Times New Roman" w:hAnsi="Times New Roman"/>
          <w:sz w:val="28"/>
          <w:szCs w:val="28"/>
          <w:lang w:eastAsia="ru-RU"/>
        </w:rPr>
        <w:t xml:space="preserve">Форма и способ процедуры закупки: </w:t>
      </w:r>
      <w:r w:rsidRPr="007705A6">
        <w:rPr>
          <w:rFonts w:ascii="Times New Roman" w:hAnsi="Times New Roman"/>
          <w:sz w:val="28"/>
          <w:szCs w:val="28"/>
        </w:rPr>
        <w:t xml:space="preserve">открытый одноэтапный запрос </w:t>
      </w:r>
      <w:r w:rsidR="00AE6BF1">
        <w:rPr>
          <w:rFonts w:ascii="Times New Roman" w:hAnsi="Times New Roman"/>
          <w:sz w:val="28"/>
          <w:szCs w:val="28"/>
        </w:rPr>
        <w:t>цен</w:t>
      </w:r>
      <w:r w:rsidRPr="007705A6">
        <w:rPr>
          <w:rFonts w:ascii="Times New Roman" w:hAnsi="Times New Roman"/>
          <w:sz w:val="28"/>
          <w:szCs w:val="28"/>
        </w:rPr>
        <w:t xml:space="preserve"> в электронной форме без квалификационного отбора.</w:t>
      </w:r>
    </w:p>
    <w:p w:rsidR="00A956FE" w:rsidRPr="007705A6" w:rsidRDefault="00A956FE" w:rsidP="00A956FE">
      <w:pPr>
        <w:pStyle w:val="afff"/>
        <w:tabs>
          <w:tab w:val="left" w:pos="0"/>
          <w:tab w:val="left" w:pos="1134"/>
        </w:tabs>
        <w:spacing w:after="0" w:line="240" w:lineRule="auto"/>
        <w:ind w:left="709"/>
        <w:jc w:val="both"/>
        <w:rPr>
          <w:rFonts w:ascii="Times New Roman" w:hAnsi="Times New Roman"/>
          <w:bCs/>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7705A6">
        <w:rPr>
          <w:rFonts w:ascii="Times New Roman" w:hAnsi="Times New Roman"/>
          <w:sz w:val="28"/>
          <w:szCs w:val="28"/>
        </w:rPr>
        <w:t xml:space="preserve">Закупка проводится в соответствии с Единым </w:t>
      </w:r>
      <w:r w:rsidRPr="007705A6">
        <w:rPr>
          <w:rFonts w:ascii="Times New Roman" w:eastAsia="Times New Roman" w:hAnsi="Times New Roman"/>
          <w:sz w:val="28"/>
          <w:szCs w:val="28"/>
          <w:lang w:eastAsia="ru-RU"/>
        </w:rPr>
        <w:t>отраслевым</w:t>
      </w:r>
      <w:r w:rsidRPr="007705A6">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7705A6">
        <w:rPr>
          <w:rFonts w:ascii="Times New Roman" w:hAnsi="Times New Roman"/>
        </w:rPr>
        <w:t xml:space="preserve"> </w:t>
      </w:r>
      <w:r w:rsidRPr="007705A6">
        <w:rPr>
          <w:rFonts w:ascii="Times New Roman" w:hAnsi="Times New Roman"/>
          <w:sz w:val="28"/>
          <w:szCs w:val="28"/>
        </w:rPr>
        <w:t>(протокол от 07 февраля 2012 года № 37)</w:t>
      </w:r>
      <w:r w:rsidRPr="007705A6">
        <w:rPr>
          <w:rFonts w:ascii="Times New Roman" w:hAnsi="Times New Roman"/>
        </w:rPr>
        <w:t xml:space="preserve">, </w:t>
      </w:r>
      <w:r w:rsidRPr="007705A6">
        <w:rPr>
          <w:rFonts w:ascii="Times New Roman" w:hAnsi="Times New Roman"/>
          <w:sz w:val="28"/>
          <w:szCs w:val="28"/>
        </w:rPr>
        <w:t>в действующей редакции (далее – Стандарт).</w:t>
      </w:r>
    </w:p>
    <w:p w:rsidR="00A956FE" w:rsidRPr="007705A6" w:rsidRDefault="00A956FE" w:rsidP="00A956FE">
      <w:pPr>
        <w:tabs>
          <w:tab w:val="left" w:pos="1134"/>
        </w:tabs>
        <w:ind w:firstLine="709"/>
        <w:contextualSpacing/>
        <w:jc w:val="both"/>
        <w:rPr>
          <w:rFonts w:eastAsia="Calibri"/>
          <w:bCs/>
          <w:sz w:val="28"/>
          <w:szCs w:val="28"/>
          <w:lang w:eastAsia="en-US"/>
        </w:rPr>
      </w:pPr>
      <w:r w:rsidRPr="007705A6">
        <w:rPr>
          <w:rFonts w:eastAsia="Calibri"/>
          <w:sz w:val="28"/>
          <w:szCs w:val="28"/>
          <w:lang w:eastAsia="en-US"/>
        </w:rPr>
        <w:t xml:space="preserve">На Заказчика </w:t>
      </w:r>
      <w:bookmarkStart w:id="7" w:name="KUN_GR1"/>
      <w:r w:rsidRPr="007705A6">
        <w:rPr>
          <w:rFonts w:eastAsia="Calibri"/>
          <w:sz w:val="28"/>
          <w:szCs w:val="28"/>
          <w:lang w:eastAsia="en-US"/>
        </w:rPr>
        <w:t>распространяется</w:t>
      </w:r>
      <w:bookmarkEnd w:id="7"/>
      <w:r w:rsidRPr="007705A6">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A956FE" w:rsidRPr="00F0682B" w:rsidRDefault="00A956FE" w:rsidP="00F0682B">
      <w:pPr>
        <w:jc w:val="both"/>
        <w:rPr>
          <w:rFonts w:eastAsia="Calibri"/>
          <w:bCs/>
          <w:sz w:val="28"/>
          <w:szCs w:val="28"/>
          <w:lang w:eastAsia="en-US"/>
        </w:rPr>
      </w:pPr>
    </w:p>
    <w:p w:rsidR="00A956FE" w:rsidRPr="001B27F2"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046362">
        <w:rPr>
          <w:rFonts w:ascii="Times New Roman" w:hAnsi="Times New Roman"/>
          <w:b/>
          <w:sz w:val="28"/>
          <w:szCs w:val="28"/>
        </w:rPr>
        <w:t>Предмет</w:t>
      </w:r>
      <w:r w:rsidRPr="00046362">
        <w:rPr>
          <w:rFonts w:ascii="Times New Roman" w:hAnsi="Times New Roman"/>
          <w:b/>
          <w:spacing w:val="-6"/>
          <w:sz w:val="28"/>
          <w:szCs w:val="28"/>
        </w:rPr>
        <w:t xml:space="preserve"> закупки:</w:t>
      </w:r>
      <w:r w:rsidRPr="007705A6">
        <w:rPr>
          <w:rFonts w:ascii="Times New Roman" w:hAnsi="Times New Roman"/>
          <w:spacing w:val="-6"/>
          <w:sz w:val="28"/>
          <w:szCs w:val="28"/>
        </w:rPr>
        <w:t xml:space="preserve"> </w:t>
      </w:r>
      <w:r w:rsidR="007C6974">
        <w:rPr>
          <w:rFonts w:ascii="Times New Roman" w:hAnsi="Times New Roman"/>
          <w:spacing w:val="-6"/>
          <w:sz w:val="28"/>
          <w:szCs w:val="28"/>
        </w:rPr>
        <w:t xml:space="preserve">право заключения договора на </w:t>
      </w:r>
      <w:r w:rsidR="00585B81">
        <w:rPr>
          <w:rFonts w:ascii="Times New Roman" w:hAnsi="Times New Roman"/>
          <w:sz w:val="28"/>
          <w:szCs w:val="28"/>
        </w:rPr>
        <w:t xml:space="preserve">поставку </w:t>
      </w:r>
      <w:r w:rsidR="00E0216B">
        <w:rPr>
          <w:rFonts w:ascii="Times New Roman" w:hAnsi="Times New Roman"/>
          <w:sz w:val="28"/>
          <w:szCs w:val="28"/>
        </w:rPr>
        <w:t>клапанов</w:t>
      </w:r>
      <w:r w:rsidR="001B27F2" w:rsidRPr="001B27F2">
        <w:rPr>
          <w:rFonts w:ascii="Times New Roman" w:hAnsi="Times New Roman"/>
          <w:sz w:val="28"/>
          <w:szCs w:val="28"/>
        </w:rPr>
        <w:t xml:space="preserve"> трубопроводных</w:t>
      </w:r>
      <w:r w:rsidR="00F0682B" w:rsidRPr="00F0682B">
        <w:rPr>
          <w:rFonts w:ascii="Times New Roman" w:hAnsi="Times New Roman"/>
          <w:sz w:val="28"/>
          <w:szCs w:val="28"/>
        </w:rPr>
        <w:t>.</w:t>
      </w:r>
    </w:p>
    <w:p w:rsidR="00A956FE" w:rsidRPr="007705A6" w:rsidRDefault="00A956FE" w:rsidP="00A956FE">
      <w:pPr>
        <w:tabs>
          <w:tab w:val="left" w:pos="1134"/>
        </w:tabs>
        <w:ind w:left="709"/>
        <w:contextualSpacing/>
        <w:jc w:val="both"/>
        <w:rPr>
          <w:b/>
          <w:spacing w:val="-6"/>
          <w:sz w:val="28"/>
          <w:szCs w:val="28"/>
        </w:rPr>
      </w:pPr>
    </w:p>
    <w:p w:rsidR="00046362" w:rsidRPr="00046362" w:rsidRDefault="00046362" w:rsidP="00046362">
      <w:pPr>
        <w:tabs>
          <w:tab w:val="left" w:pos="1134"/>
        </w:tabs>
        <w:ind w:firstLine="709"/>
        <w:contextualSpacing/>
        <w:jc w:val="both"/>
        <w:rPr>
          <w:rFonts w:eastAsia="Calibri"/>
          <w:sz w:val="28"/>
          <w:szCs w:val="28"/>
          <w:lang w:eastAsia="en-US"/>
        </w:rPr>
      </w:pPr>
      <w:r w:rsidRPr="00046362">
        <w:rPr>
          <w:rFonts w:eastAsia="Calibri"/>
          <w:sz w:val="28"/>
          <w:szCs w:val="28"/>
          <w:lang w:eastAsia="en-US"/>
        </w:rPr>
        <w:t>4)</w:t>
      </w:r>
      <w:r w:rsidRPr="00046362">
        <w:rPr>
          <w:rFonts w:eastAsia="Calibri"/>
          <w:sz w:val="28"/>
          <w:szCs w:val="28"/>
          <w:lang w:eastAsia="en-US"/>
        </w:rPr>
        <w:tab/>
        <w:t>Заказчик: ОБЩЕСТВО С ОГРАНИЧЕННОЙ ОТВЕТСТВЕННОСТЬЮ «СИБРЕГИОНПРОМСЕРВИС»</w:t>
      </w:r>
    </w:p>
    <w:p w:rsidR="00046362" w:rsidRPr="00046362" w:rsidRDefault="00046362" w:rsidP="00046362">
      <w:pPr>
        <w:tabs>
          <w:tab w:val="left" w:pos="1134"/>
        </w:tabs>
        <w:contextualSpacing/>
        <w:jc w:val="both"/>
        <w:rPr>
          <w:rFonts w:eastAsia="Calibri"/>
          <w:sz w:val="28"/>
          <w:szCs w:val="28"/>
          <w:lang w:eastAsia="en-US"/>
        </w:rPr>
      </w:pPr>
      <w:r w:rsidRPr="00046362">
        <w:rPr>
          <w:rFonts w:eastAsia="Calibri"/>
          <w:sz w:val="28"/>
          <w:szCs w:val="28"/>
          <w:lang w:eastAsia="en-US"/>
        </w:rPr>
        <w:t>Место нахождения: 636000, Томская обл., г. Северск, ул. Автодорога, д. 14/19, стр. 73</w:t>
      </w:r>
    </w:p>
    <w:p w:rsidR="00046362" w:rsidRPr="00046362" w:rsidRDefault="00046362" w:rsidP="00046362">
      <w:pPr>
        <w:tabs>
          <w:tab w:val="left" w:pos="1134"/>
        </w:tabs>
        <w:contextualSpacing/>
        <w:jc w:val="both"/>
        <w:rPr>
          <w:rFonts w:eastAsia="Calibri"/>
          <w:sz w:val="28"/>
          <w:szCs w:val="28"/>
          <w:lang w:eastAsia="en-US"/>
        </w:rPr>
      </w:pPr>
      <w:r w:rsidRPr="00046362">
        <w:rPr>
          <w:rFonts w:eastAsia="Calibri"/>
          <w:sz w:val="28"/>
          <w:szCs w:val="28"/>
          <w:lang w:eastAsia="en-US"/>
        </w:rPr>
        <w:t>Почтовый адрес: 636000, Томская обл., г. Северск, ул. Автодорога, д. 14/19, стр. 73</w:t>
      </w:r>
    </w:p>
    <w:p w:rsidR="00046362" w:rsidRPr="00046362" w:rsidRDefault="00046362" w:rsidP="00046362">
      <w:pPr>
        <w:tabs>
          <w:tab w:val="left" w:pos="1134"/>
        </w:tabs>
        <w:contextualSpacing/>
        <w:jc w:val="both"/>
        <w:rPr>
          <w:rFonts w:eastAsia="Calibri"/>
          <w:sz w:val="28"/>
          <w:szCs w:val="28"/>
          <w:lang w:eastAsia="en-US"/>
        </w:rPr>
      </w:pPr>
      <w:r w:rsidRPr="00046362">
        <w:rPr>
          <w:rFonts w:eastAsia="Calibri"/>
          <w:sz w:val="28"/>
          <w:szCs w:val="28"/>
          <w:lang w:eastAsia="en-US"/>
        </w:rPr>
        <w:t>Адрес электронной почты заказчика: sandrykin@sibregionprom.ru</w:t>
      </w:r>
    </w:p>
    <w:p w:rsidR="00046362" w:rsidRPr="00046362" w:rsidRDefault="00046362" w:rsidP="00046362">
      <w:pPr>
        <w:tabs>
          <w:tab w:val="left" w:pos="1134"/>
        </w:tabs>
        <w:contextualSpacing/>
        <w:jc w:val="both"/>
        <w:rPr>
          <w:rFonts w:eastAsia="Calibri"/>
          <w:sz w:val="28"/>
          <w:szCs w:val="28"/>
          <w:lang w:eastAsia="en-US"/>
        </w:rPr>
      </w:pPr>
      <w:r w:rsidRPr="00046362">
        <w:rPr>
          <w:rFonts w:eastAsia="Calibri"/>
          <w:sz w:val="28"/>
          <w:szCs w:val="28"/>
          <w:lang w:eastAsia="en-US"/>
        </w:rPr>
        <w:t>Номер контактного телефона заказчика: 8(3823)54-15-07</w:t>
      </w:r>
    </w:p>
    <w:p w:rsidR="00046362" w:rsidRPr="00046362" w:rsidRDefault="00046362" w:rsidP="00046362">
      <w:pPr>
        <w:tabs>
          <w:tab w:val="left" w:pos="1134"/>
        </w:tabs>
        <w:ind w:firstLine="709"/>
        <w:contextualSpacing/>
        <w:jc w:val="both"/>
        <w:rPr>
          <w:sz w:val="28"/>
          <w:szCs w:val="28"/>
        </w:rPr>
      </w:pPr>
    </w:p>
    <w:p w:rsidR="00046362" w:rsidRPr="00046362" w:rsidRDefault="00046362" w:rsidP="00046362">
      <w:pPr>
        <w:tabs>
          <w:tab w:val="left" w:pos="1134"/>
        </w:tabs>
        <w:ind w:firstLine="709"/>
        <w:contextualSpacing/>
        <w:rPr>
          <w:rFonts w:eastAsia="Calibri"/>
          <w:sz w:val="28"/>
          <w:szCs w:val="28"/>
          <w:lang w:eastAsia="en-US"/>
        </w:rPr>
      </w:pPr>
      <w:r w:rsidRPr="00046362">
        <w:rPr>
          <w:rFonts w:eastAsia="Calibri"/>
          <w:sz w:val="28"/>
          <w:szCs w:val="28"/>
          <w:lang w:eastAsia="en-US"/>
        </w:rPr>
        <w:tab/>
        <w:t>Организатор закупки: ОБЩЕСТВО С ОГРАНИЧЕННОЙ ОТВЕТСТВЕННОСТЬЮ «СИБРЕГИОНПРОМСЕРВИС»</w:t>
      </w:r>
    </w:p>
    <w:p w:rsidR="00046362" w:rsidRPr="00046362" w:rsidRDefault="00046362" w:rsidP="00046362">
      <w:pPr>
        <w:tabs>
          <w:tab w:val="left" w:pos="1134"/>
        </w:tabs>
        <w:contextualSpacing/>
        <w:rPr>
          <w:rFonts w:eastAsia="Calibri"/>
          <w:sz w:val="28"/>
          <w:szCs w:val="28"/>
          <w:lang w:eastAsia="en-US"/>
        </w:rPr>
      </w:pPr>
      <w:r w:rsidRPr="00046362">
        <w:rPr>
          <w:rFonts w:eastAsia="Calibri"/>
          <w:sz w:val="28"/>
          <w:szCs w:val="28"/>
          <w:lang w:eastAsia="en-US"/>
        </w:rPr>
        <w:t>Место нахождения: 636000, Томская обл., г. Северск, ул. Автодорога, д. 14/19, стр. 73</w:t>
      </w:r>
    </w:p>
    <w:p w:rsidR="00046362" w:rsidRPr="00046362" w:rsidRDefault="00046362" w:rsidP="00046362">
      <w:pPr>
        <w:tabs>
          <w:tab w:val="left" w:pos="1134"/>
        </w:tabs>
        <w:contextualSpacing/>
        <w:rPr>
          <w:rFonts w:eastAsia="Calibri"/>
          <w:sz w:val="28"/>
          <w:szCs w:val="28"/>
          <w:lang w:eastAsia="en-US"/>
        </w:rPr>
      </w:pPr>
      <w:r w:rsidRPr="00046362">
        <w:rPr>
          <w:rFonts w:eastAsia="Calibri"/>
          <w:sz w:val="28"/>
          <w:szCs w:val="28"/>
          <w:lang w:eastAsia="en-US"/>
        </w:rPr>
        <w:t>Почтовый адрес: 636000, Томская обл., г. Северск, ул. Автодорога, д. 14/19, стр. 73</w:t>
      </w:r>
    </w:p>
    <w:p w:rsidR="00046362" w:rsidRPr="00046362" w:rsidRDefault="00046362" w:rsidP="00046362">
      <w:pPr>
        <w:tabs>
          <w:tab w:val="left" w:pos="1134"/>
        </w:tabs>
        <w:contextualSpacing/>
        <w:rPr>
          <w:rFonts w:eastAsia="Calibri"/>
          <w:sz w:val="28"/>
          <w:szCs w:val="28"/>
          <w:lang w:eastAsia="en-US"/>
        </w:rPr>
      </w:pPr>
      <w:r w:rsidRPr="00046362">
        <w:rPr>
          <w:rFonts w:eastAsia="Calibri"/>
          <w:sz w:val="28"/>
          <w:szCs w:val="28"/>
          <w:lang w:eastAsia="en-US"/>
        </w:rPr>
        <w:t>Адрес электронной почты заказчика: sandrykin@sibregionprom.ru</w:t>
      </w:r>
    </w:p>
    <w:p w:rsidR="00046362" w:rsidRPr="00046362" w:rsidRDefault="00046362" w:rsidP="00046362">
      <w:pPr>
        <w:tabs>
          <w:tab w:val="left" w:pos="1134"/>
        </w:tabs>
        <w:contextualSpacing/>
        <w:rPr>
          <w:sz w:val="28"/>
          <w:szCs w:val="28"/>
        </w:rPr>
      </w:pPr>
      <w:r w:rsidRPr="00046362">
        <w:rPr>
          <w:rFonts w:eastAsia="Calibri"/>
          <w:sz w:val="28"/>
          <w:szCs w:val="28"/>
          <w:lang w:eastAsia="en-US"/>
        </w:rPr>
        <w:t>Номер контактного телефона заказчика: 8(3823)54-15-07</w:t>
      </w:r>
    </w:p>
    <w:p w:rsidR="00046362" w:rsidRPr="00046362" w:rsidRDefault="00046362" w:rsidP="00046362">
      <w:pPr>
        <w:tabs>
          <w:tab w:val="left" w:pos="1134"/>
        </w:tabs>
        <w:ind w:firstLine="709"/>
        <w:contextualSpacing/>
        <w:rPr>
          <w:sz w:val="28"/>
          <w:szCs w:val="28"/>
        </w:rPr>
      </w:pPr>
    </w:p>
    <w:p w:rsidR="00046362" w:rsidRPr="00046362" w:rsidRDefault="00046362" w:rsidP="00046362">
      <w:pPr>
        <w:tabs>
          <w:tab w:val="left" w:pos="0"/>
          <w:tab w:val="left" w:pos="1134"/>
        </w:tabs>
        <w:ind w:left="709"/>
        <w:contextualSpacing/>
        <w:jc w:val="both"/>
        <w:rPr>
          <w:rFonts w:ascii="Calibri" w:eastAsia="Calibri" w:hAnsi="Calibri"/>
          <w:sz w:val="28"/>
          <w:szCs w:val="28"/>
          <w:lang w:eastAsia="en-US"/>
        </w:rPr>
      </w:pPr>
      <w:r w:rsidRPr="00046362">
        <w:rPr>
          <w:rFonts w:eastAsia="Calibri"/>
          <w:sz w:val="28"/>
          <w:szCs w:val="28"/>
          <w:lang w:eastAsia="en-US"/>
        </w:rPr>
        <w:t>5)</w:t>
      </w:r>
      <w:r w:rsidRPr="00046362">
        <w:rPr>
          <w:rFonts w:eastAsia="Calibri"/>
          <w:sz w:val="28"/>
          <w:szCs w:val="28"/>
          <w:lang w:eastAsia="en-US"/>
        </w:rPr>
        <w:tab/>
        <w:t xml:space="preserve">Количество лотов: 1 (один). </w:t>
      </w:r>
    </w:p>
    <w:p w:rsidR="00046362" w:rsidRPr="00046362" w:rsidRDefault="00046362" w:rsidP="00046362">
      <w:pPr>
        <w:tabs>
          <w:tab w:val="left" w:pos="1134"/>
        </w:tabs>
        <w:ind w:firstLine="709"/>
        <w:contextualSpacing/>
        <w:rPr>
          <w:sz w:val="28"/>
          <w:szCs w:val="28"/>
        </w:rPr>
      </w:pPr>
    </w:p>
    <w:p w:rsidR="00046362" w:rsidRPr="00046362" w:rsidRDefault="00046362" w:rsidP="00046362">
      <w:pPr>
        <w:numPr>
          <w:ilvl w:val="0"/>
          <w:numId w:val="60"/>
        </w:numPr>
        <w:tabs>
          <w:tab w:val="left" w:pos="0"/>
          <w:tab w:val="left" w:pos="1134"/>
        </w:tabs>
        <w:contextualSpacing/>
        <w:jc w:val="both"/>
        <w:rPr>
          <w:rFonts w:eastAsia="Calibri"/>
          <w:sz w:val="28"/>
          <w:szCs w:val="28"/>
          <w:lang w:eastAsia="en-US"/>
        </w:rPr>
      </w:pPr>
      <w:r w:rsidRPr="00046362">
        <w:rPr>
          <w:rFonts w:eastAsia="Calibri"/>
          <w:b/>
          <w:sz w:val="28"/>
          <w:szCs w:val="28"/>
          <w:lang w:eastAsia="en-US"/>
        </w:rPr>
        <w:t>Предмет договора:</w:t>
      </w:r>
      <w:r w:rsidRPr="00046362">
        <w:rPr>
          <w:rFonts w:eastAsia="Calibri"/>
          <w:sz w:val="28"/>
          <w:szCs w:val="28"/>
          <w:lang w:eastAsia="en-US"/>
        </w:rPr>
        <w:t xml:space="preserve"> </w:t>
      </w:r>
      <w:r w:rsidR="00E0216B">
        <w:rPr>
          <w:sz w:val="28"/>
          <w:szCs w:val="28"/>
        </w:rPr>
        <w:t>клапаны</w:t>
      </w:r>
      <w:r w:rsidR="001B27F2" w:rsidRPr="001B27F2">
        <w:rPr>
          <w:sz w:val="28"/>
          <w:szCs w:val="28"/>
        </w:rPr>
        <w:t xml:space="preserve"> трубопроводны</w:t>
      </w:r>
      <w:r w:rsidR="001B27F2">
        <w:rPr>
          <w:sz w:val="28"/>
          <w:szCs w:val="28"/>
        </w:rPr>
        <w:t>е</w:t>
      </w:r>
    </w:p>
    <w:p w:rsidR="007C1C5A" w:rsidRDefault="00046362" w:rsidP="001B27F2">
      <w:pPr>
        <w:tabs>
          <w:tab w:val="left" w:pos="0"/>
        </w:tabs>
        <w:spacing w:after="200" w:line="276" w:lineRule="auto"/>
        <w:ind w:firstLine="1069"/>
        <w:contextualSpacing/>
        <w:jc w:val="both"/>
        <w:rPr>
          <w:rFonts w:eastAsia="Calibri"/>
          <w:sz w:val="28"/>
          <w:szCs w:val="28"/>
          <w:lang w:eastAsia="en-US"/>
        </w:rPr>
      </w:pPr>
      <w:r w:rsidRPr="00046362">
        <w:rPr>
          <w:rFonts w:eastAsia="Calibri"/>
          <w:b/>
          <w:sz w:val="28"/>
          <w:szCs w:val="28"/>
          <w:lang w:eastAsia="en-US"/>
        </w:rPr>
        <w:t>Срок поставки товара:</w:t>
      </w:r>
      <w:r w:rsidRPr="00046362">
        <w:rPr>
          <w:rFonts w:eastAsia="Calibri"/>
          <w:sz w:val="28"/>
          <w:szCs w:val="28"/>
          <w:lang w:eastAsia="en-US"/>
        </w:rPr>
        <w:t xml:space="preserve"> </w:t>
      </w:r>
      <w:r w:rsidR="001B27F2" w:rsidRPr="001B27F2">
        <w:rPr>
          <w:rFonts w:eastAsia="Calibri"/>
          <w:sz w:val="28"/>
          <w:szCs w:val="28"/>
          <w:lang w:eastAsia="en-US"/>
        </w:rPr>
        <w:t xml:space="preserve">Поставка осуществляется по предварительным заявкам Заказчика в течение </w:t>
      </w:r>
      <w:r w:rsidR="00E0216B">
        <w:rPr>
          <w:rFonts w:eastAsia="Calibri"/>
          <w:sz w:val="28"/>
          <w:szCs w:val="28"/>
          <w:lang w:eastAsia="en-US"/>
        </w:rPr>
        <w:t>90</w:t>
      </w:r>
      <w:r w:rsidR="001B27F2" w:rsidRPr="001B27F2">
        <w:rPr>
          <w:rFonts w:eastAsia="Calibri"/>
          <w:sz w:val="28"/>
          <w:szCs w:val="28"/>
          <w:lang w:eastAsia="en-US"/>
        </w:rPr>
        <w:t xml:space="preserve"> календарных дней с момента направления заявки Поставщику.</w:t>
      </w:r>
      <w:r w:rsidR="007C1C5A">
        <w:rPr>
          <w:rFonts w:eastAsia="Calibri"/>
          <w:sz w:val="28"/>
          <w:szCs w:val="28"/>
          <w:lang w:eastAsia="en-US"/>
        </w:rPr>
        <w:t xml:space="preserve"> </w:t>
      </w:r>
    </w:p>
    <w:p w:rsidR="00046362" w:rsidRPr="00046362" w:rsidRDefault="00046362" w:rsidP="001B27F2">
      <w:pPr>
        <w:tabs>
          <w:tab w:val="left" w:pos="0"/>
        </w:tabs>
        <w:spacing w:after="200" w:line="276" w:lineRule="auto"/>
        <w:ind w:firstLine="1069"/>
        <w:contextualSpacing/>
        <w:jc w:val="both"/>
        <w:rPr>
          <w:rFonts w:eastAsia="Calibri"/>
          <w:sz w:val="28"/>
          <w:szCs w:val="28"/>
          <w:lang w:eastAsia="en-US"/>
        </w:rPr>
      </w:pPr>
      <w:r w:rsidRPr="00046362">
        <w:rPr>
          <w:rFonts w:eastAsia="Calibri"/>
          <w:b/>
          <w:sz w:val="28"/>
          <w:szCs w:val="28"/>
          <w:lang w:eastAsia="en-US"/>
        </w:rPr>
        <w:t>Место поставки товара:</w:t>
      </w:r>
      <w:r w:rsidRPr="00046362">
        <w:rPr>
          <w:rFonts w:eastAsia="Calibri"/>
          <w:sz w:val="28"/>
          <w:szCs w:val="28"/>
          <w:lang w:eastAsia="en-US"/>
        </w:rPr>
        <w:t xml:space="preserve"> 636000, Томская обл., г. Северск, ул. Автодорога, д. 14/19, стр. 73, склад ООО «СибРегионПромсервис». </w:t>
      </w:r>
    </w:p>
    <w:p w:rsidR="00046362" w:rsidRPr="00046362" w:rsidRDefault="00046362" w:rsidP="001B27F2">
      <w:pPr>
        <w:tabs>
          <w:tab w:val="left" w:pos="0"/>
        </w:tabs>
        <w:spacing w:after="200" w:line="276" w:lineRule="auto"/>
        <w:ind w:firstLine="1069"/>
        <w:contextualSpacing/>
        <w:jc w:val="both"/>
        <w:rPr>
          <w:rFonts w:eastAsia="Calibri"/>
          <w:sz w:val="28"/>
          <w:szCs w:val="28"/>
          <w:lang w:eastAsia="en-US"/>
        </w:rPr>
      </w:pPr>
      <w:r w:rsidRPr="00046362">
        <w:rPr>
          <w:rFonts w:eastAsia="Calibri"/>
          <w:b/>
          <w:sz w:val="28"/>
          <w:szCs w:val="28"/>
          <w:lang w:eastAsia="en-US"/>
        </w:rPr>
        <w:t>Состав и объем товара:</w:t>
      </w:r>
      <w:r w:rsidRPr="00046362">
        <w:rPr>
          <w:rFonts w:eastAsia="Calibri"/>
          <w:sz w:val="28"/>
          <w:szCs w:val="28"/>
          <w:lang w:eastAsia="en-US"/>
        </w:rPr>
        <w:t xml:space="preserve"> все необходимые сведения приведены в Томе 2 закупочной документации (Техническое задание от </w:t>
      </w:r>
      <w:r w:rsidR="00E0216B">
        <w:rPr>
          <w:rFonts w:eastAsia="Calibri"/>
          <w:sz w:val="28"/>
          <w:szCs w:val="28"/>
          <w:lang w:eastAsia="en-US"/>
        </w:rPr>
        <w:t>12</w:t>
      </w:r>
      <w:r w:rsidRPr="00046362">
        <w:rPr>
          <w:rFonts w:eastAsia="Calibri"/>
          <w:sz w:val="28"/>
          <w:szCs w:val="28"/>
          <w:lang w:eastAsia="en-US"/>
        </w:rPr>
        <w:t>.</w:t>
      </w:r>
      <w:r>
        <w:rPr>
          <w:rFonts w:eastAsia="Calibri"/>
          <w:sz w:val="28"/>
          <w:szCs w:val="28"/>
          <w:lang w:eastAsia="en-US"/>
        </w:rPr>
        <w:t>1</w:t>
      </w:r>
      <w:r w:rsidR="001B27F2">
        <w:rPr>
          <w:rFonts w:eastAsia="Calibri"/>
          <w:sz w:val="28"/>
          <w:szCs w:val="28"/>
          <w:lang w:eastAsia="en-US"/>
        </w:rPr>
        <w:t>1</w:t>
      </w:r>
      <w:r w:rsidRPr="00046362">
        <w:rPr>
          <w:rFonts w:eastAsia="Calibri"/>
          <w:sz w:val="28"/>
          <w:szCs w:val="28"/>
          <w:lang w:eastAsia="en-US"/>
        </w:rPr>
        <w:t>.2015 №</w:t>
      </w:r>
      <w:r>
        <w:rPr>
          <w:rFonts w:eastAsia="Calibri"/>
          <w:sz w:val="28"/>
          <w:szCs w:val="28"/>
          <w:lang w:eastAsia="en-US"/>
        </w:rPr>
        <w:t xml:space="preserve"> </w:t>
      </w:r>
      <w:r w:rsidR="00E0216B">
        <w:rPr>
          <w:rFonts w:eastAsia="Calibri"/>
          <w:sz w:val="28"/>
          <w:szCs w:val="28"/>
          <w:lang w:eastAsia="en-US"/>
        </w:rPr>
        <w:t>6544</w:t>
      </w:r>
      <w:r w:rsidRPr="00046362">
        <w:rPr>
          <w:rFonts w:eastAsia="Calibri"/>
          <w:sz w:val="28"/>
          <w:szCs w:val="28"/>
          <w:lang w:eastAsia="en-US"/>
        </w:rPr>
        <w:t xml:space="preserve"> в виде отдельного файла в формате *pdf).</w:t>
      </w:r>
    </w:p>
    <w:p w:rsidR="00046362" w:rsidRPr="00046362" w:rsidRDefault="00046362" w:rsidP="00046362">
      <w:pPr>
        <w:tabs>
          <w:tab w:val="left" w:pos="1134"/>
        </w:tabs>
        <w:spacing w:after="200" w:line="276" w:lineRule="auto"/>
        <w:ind w:left="1069"/>
        <w:contextualSpacing/>
        <w:jc w:val="both"/>
        <w:rPr>
          <w:rFonts w:eastAsia="Calibri"/>
          <w:sz w:val="28"/>
          <w:szCs w:val="28"/>
          <w:lang w:eastAsia="en-US"/>
        </w:rPr>
      </w:pPr>
      <w:r w:rsidRPr="00046362">
        <w:rPr>
          <w:rFonts w:eastAsia="Calibri"/>
          <w:sz w:val="28"/>
          <w:szCs w:val="28"/>
          <w:lang w:eastAsia="en-US"/>
        </w:rPr>
        <w:t xml:space="preserve">Предложение частичного выполнения поставок </w:t>
      </w:r>
      <w:r w:rsidRPr="00046362">
        <w:rPr>
          <w:rFonts w:eastAsia="Calibri"/>
          <w:b/>
          <w:i/>
          <w:sz w:val="28"/>
          <w:szCs w:val="28"/>
          <w:lang w:eastAsia="en-US"/>
        </w:rPr>
        <w:t>не допуска</w:t>
      </w:r>
      <w:r w:rsidR="007C1C5A">
        <w:rPr>
          <w:rFonts w:eastAsia="Calibri"/>
          <w:b/>
          <w:i/>
          <w:sz w:val="28"/>
          <w:szCs w:val="28"/>
          <w:lang w:eastAsia="en-US"/>
        </w:rPr>
        <w:t>е</w:t>
      </w:r>
      <w:r w:rsidRPr="00046362">
        <w:rPr>
          <w:rFonts w:eastAsia="Calibri"/>
          <w:b/>
          <w:i/>
          <w:sz w:val="28"/>
          <w:szCs w:val="28"/>
          <w:lang w:eastAsia="en-US"/>
        </w:rPr>
        <w:t>тся</w:t>
      </w:r>
      <w:r w:rsidRPr="00046362">
        <w:rPr>
          <w:rFonts w:eastAsia="Calibri"/>
          <w:sz w:val="28"/>
          <w:szCs w:val="28"/>
          <w:lang w:eastAsia="en-US"/>
        </w:rPr>
        <w:t>.</w:t>
      </w:r>
    </w:p>
    <w:p w:rsidR="00046362" w:rsidRPr="00046362" w:rsidRDefault="00046362" w:rsidP="00046362">
      <w:pPr>
        <w:tabs>
          <w:tab w:val="left" w:pos="1134"/>
        </w:tabs>
        <w:ind w:firstLine="709"/>
        <w:contextualSpacing/>
        <w:jc w:val="both"/>
        <w:rPr>
          <w:b/>
          <w:i/>
        </w:rPr>
      </w:pPr>
    </w:p>
    <w:p w:rsidR="00046362" w:rsidRPr="00046362" w:rsidRDefault="00046362" w:rsidP="001B27F2">
      <w:pPr>
        <w:numPr>
          <w:ilvl w:val="0"/>
          <w:numId w:val="60"/>
        </w:numPr>
        <w:tabs>
          <w:tab w:val="left" w:pos="0"/>
        </w:tabs>
        <w:ind w:left="0" w:firstLine="709"/>
        <w:contextualSpacing/>
        <w:jc w:val="both"/>
        <w:rPr>
          <w:rFonts w:eastAsia="Calibri"/>
          <w:sz w:val="28"/>
          <w:szCs w:val="28"/>
          <w:lang w:eastAsia="en-US"/>
        </w:rPr>
      </w:pPr>
      <w:r w:rsidRPr="00046362">
        <w:rPr>
          <w:rFonts w:eastAsia="Calibri"/>
          <w:sz w:val="28"/>
          <w:szCs w:val="28"/>
          <w:lang w:eastAsia="en-US"/>
        </w:rPr>
        <w:lastRenderedPageBreak/>
        <w:t>Условия оплаты: в течение 30  календарных дней от даты поставки продукции на склад Покупателя на основании оригиналов счетов-фактур, товарных накладных и договора.</w:t>
      </w:r>
    </w:p>
    <w:p w:rsidR="00046362" w:rsidRPr="00046362" w:rsidRDefault="00046362" w:rsidP="00046362">
      <w:pPr>
        <w:ind w:right="153" w:firstLine="709"/>
        <w:jc w:val="both"/>
        <w:rPr>
          <w:sz w:val="28"/>
          <w:szCs w:val="28"/>
        </w:rPr>
      </w:pPr>
    </w:p>
    <w:p w:rsidR="00046362" w:rsidRPr="00046362" w:rsidRDefault="00046362" w:rsidP="00046362">
      <w:pPr>
        <w:ind w:right="153" w:firstLine="709"/>
        <w:jc w:val="both"/>
      </w:pPr>
      <w:r w:rsidRPr="0004636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046362">
        <w:t>.</w:t>
      </w:r>
    </w:p>
    <w:p w:rsidR="00046362" w:rsidRPr="00046362" w:rsidRDefault="00046362" w:rsidP="00046362">
      <w:pPr>
        <w:tabs>
          <w:tab w:val="left" w:pos="1134"/>
        </w:tabs>
        <w:ind w:firstLine="709"/>
        <w:contextualSpacing/>
        <w:jc w:val="both"/>
        <w:rPr>
          <w:sz w:val="28"/>
          <w:szCs w:val="28"/>
        </w:rPr>
      </w:pPr>
      <w:r w:rsidRPr="00046362">
        <w:rPr>
          <w:sz w:val="28"/>
          <w:szCs w:val="28"/>
        </w:rPr>
        <w:t>Допускается уменьшение авансовых платежей, либо отказ от авансовых платежей, если такие условия оплаты предусмотрены закупочной документацией.</w:t>
      </w:r>
    </w:p>
    <w:p w:rsidR="00046362" w:rsidRPr="00046362" w:rsidRDefault="00046362" w:rsidP="00046362">
      <w:pPr>
        <w:tabs>
          <w:tab w:val="left" w:pos="1134"/>
        </w:tabs>
        <w:ind w:firstLine="709"/>
        <w:contextualSpacing/>
        <w:jc w:val="both"/>
        <w:rPr>
          <w:sz w:val="28"/>
          <w:szCs w:val="28"/>
        </w:rPr>
      </w:pPr>
      <w:r w:rsidRPr="00046362">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046362" w:rsidRPr="00046362" w:rsidRDefault="00046362" w:rsidP="00046362">
      <w:pPr>
        <w:tabs>
          <w:tab w:val="left" w:pos="1134"/>
        </w:tabs>
        <w:ind w:firstLine="709"/>
        <w:contextualSpacing/>
        <w:jc w:val="both"/>
        <w:rPr>
          <w:sz w:val="28"/>
          <w:szCs w:val="28"/>
        </w:rPr>
      </w:pPr>
    </w:p>
    <w:p w:rsidR="00046362" w:rsidRPr="00046362" w:rsidRDefault="00046362" w:rsidP="005172B7">
      <w:pPr>
        <w:numPr>
          <w:ilvl w:val="0"/>
          <w:numId w:val="60"/>
        </w:numPr>
        <w:tabs>
          <w:tab w:val="left" w:pos="0"/>
          <w:tab w:val="left" w:pos="1134"/>
        </w:tabs>
        <w:contextualSpacing/>
        <w:jc w:val="both"/>
        <w:rPr>
          <w:rFonts w:eastAsia="Calibri"/>
          <w:sz w:val="28"/>
          <w:szCs w:val="28"/>
          <w:lang w:eastAsia="en-US"/>
        </w:rPr>
      </w:pPr>
      <w:r w:rsidRPr="00046362">
        <w:rPr>
          <w:rFonts w:eastAsia="Calibri"/>
          <w:b/>
          <w:sz w:val="28"/>
          <w:szCs w:val="28"/>
          <w:lang w:eastAsia="en-US"/>
        </w:rPr>
        <w:t>Начальная (максимальная) цена договора</w:t>
      </w:r>
      <w:r w:rsidRPr="00046362">
        <w:rPr>
          <w:rFonts w:eastAsia="Calibri"/>
          <w:sz w:val="28"/>
          <w:szCs w:val="28"/>
          <w:lang w:eastAsia="en-US"/>
        </w:rPr>
        <w:t xml:space="preserve">: </w:t>
      </w:r>
    </w:p>
    <w:p w:rsidR="00046362" w:rsidRPr="00046362" w:rsidRDefault="00046362" w:rsidP="00046362">
      <w:pPr>
        <w:tabs>
          <w:tab w:val="left" w:pos="0"/>
          <w:tab w:val="left" w:pos="1134"/>
        </w:tabs>
        <w:ind w:left="709"/>
        <w:contextualSpacing/>
        <w:jc w:val="both"/>
        <w:rPr>
          <w:rFonts w:eastAsia="Calibri"/>
          <w:sz w:val="28"/>
          <w:szCs w:val="28"/>
          <w:lang w:eastAsia="en-US"/>
        </w:rPr>
      </w:pPr>
    </w:p>
    <w:p w:rsidR="00046362" w:rsidRPr="00046362" w:rsidRDefault="001B27F2" w:rsidP="00046362">
      <w:pPr>
        <w:tabs>
          <w:tab w:val="left" w:pos="0"/>
          <w:tab w:val="left" w:pos="1134"/>
        </w:tabs>
        <w:ind w:left="709"/>
        <w:contextualSpacing/>
        <w:jc w:val="both"/>
        <w:rPr>
          <w:rFonts w:eastAsia="Calibri"/>
          <w:sz w:val="28"/>
          <w:szCs w:val="28"/>
          <w:lang w:eastAsia="en-US"/>
        </w:rPr>
      </w:pPr>
      <w:r>
        <w:rPr>
          <w:rFonts w:eastAsia="Calibri"/>
          <w:sz w:val="28"/>
          <w:szCs w:val="28"/>
          <w:lang w:eastAsia="en-US"/>
        </w:rPr>
        <w:t>2 5</w:t>
      </w:r>
      <w:r w:rsidR="00E0216B">
        <w:rPr>
          <w:rFonts w:eastAsia="Calibri"/>
          <w:sz w:val="28"/>
          <w:szCs w:val="28"/>
          <w:lang w:eastAsia="en-US"/>
        </w:rPr>
        <w:t>20</w:t>
      </w:r>
      <w:r>
        <w:rPr>
          <w:rFonts w:eastAsia="Calibri"/>
          <w:sz w:val="28"/>
          <w:szCs w:val="28"/>
          <w:lang w:eastAsia="en-US"/>
        </w:rPr>
        <w:t> </w:t>
      </w:r>
      <w:r w:rsidR="00E0216B">
        <w:rPr>
          <w:rFonts w:eastAsia="Calibri"/>
          <w:sz w:val="28"/>
          <w:szCs w:val="28"/>
          <w:lang w:eastAsia="en-US"/>
        </w:rPr>
        <w:t>642</w:t>
      </w:r>
      <w:r>
        <w:rPr>
          <w:rFonts w:eastAsia="Calibri"/>
          <w:sz w:val="28"/>
          <w:szCs w:val="28"/>
          <w:lang w:eastAsia="en-US"/>
        </w:rPr>
        <w:t>,</w:t>
      </w:r>
      <w:r w:rsidR="00E0216B">
        <w:rPr>
          <w:rFonts w:eastAsia="Calibri"/>
          <w:sz w:val="28"/>
          <w:szCs w:val="28"/>
          <w:lang w:eastAsia="en-US"/>
        </w:rPr>
        <w:t>42</w:t>
      </w:r>
      <w:r w:rsidR="00046362" w:rsidRPr="00046362">
        <w:rPr>
          <w:rFonts w:eastAsia="Calibri"/>
          <w:sz w:val="28"/>
          <w:szCs w:val="28"/>
          <w:lang w:eastAsia="en-US"/>
        </w:rPr>
        <w:t xml:space="preserve"> руб. (</w:t>
      </w:r>
      <w:r>
        <w:rPr>
          <w:rFonts w:eastAsia="Calibri"/>
          <w:sz w:val="28"/>
          <w:szCs w:val="28"/>
          <w:lang w:eastAsia="en-US"/>
        </w:rPr>
        <w:t xml:space="preserve">Два миллиона пятьсот </w:t>
      </w:r>
      <w:r w:rsidR="00E0216B">
        <w:rPr>
          <w:rFonts w:eastAsia="Calibri"/>
          <w:sz w:val="28"/>
          <w:szCs w:val="28"/>
          <w:lang w:eastAsia="en-US"/>
        </w:rPr>
        <w:t>двадцать</w:t>
      </w:r>
      <w:r w:rsidR="005172B7">
        <w:rPr>
          <w:rFonts w:eastAsia="Calibri"/>
          <w:sz w:val="28"/>
          <w:szCs w:val="28"/>
          <w:lang w:eastAsia="en-US"/>
        </w:rPr>
        <w:t xml:space="preserve"> тысяч </w:t>
      </w:r>
      <w:r w:rsidR="00E0216B">
        <w:rPr>
          <w:rFonts w:eastAsia="Calibri"/>
          <w:sz w:val="28"/>
          <w:szCs w:val="28"/>
          <w:lang w:eastAsia="en-US"/>
        </w:rPr>
        <w:t>шестьсот сорок два</w:t>
      </w:r>
      <w:r w:rsidR="00046362" w:rsidRPr="00046362">
        <w:rPr>
          <w:rFonts w:eastAsia="Calibri"/>
          <w:sz w:val="28"/>
          <w:szCs w:val="28"/>
          <w:lang w:eastAsia="en-US"/>
        </w:rPr>
        <w:t xml:space="preserve"> рубл</w:t>
      </w:r>
      <w:r w:rsidR="00E0216B">
        <w:rPr>
          <w:rFonts w:eastAsia="Calibri"/>
          <w:sz w:val="28"/>
          <w:szCs w:val="28"/>
          <w:lang w:eastAsia="en-US"/>
        </w:rPr>
        <w:t>я</w:t>
      </w:r>
      <w:r w:rsidR="00046362" w:rsidRPr="00046362">
        <w:rPr>
          <w:rFonts w:eastAsia="Calibri"/>
          <w:sz w:val="28"/>
          <w:szCs w:val="28"/>
          <w:lang w:eastAsia="en-US"/>
        </w:rPr>
        <w:t xml:space="preserve"> </w:t>
      </w:r>
      <w:r w:rsidR="00E0216B">
        <w:rPr>
          <w:rFonts w:eastAsia="Calibri"/>
          <w:sz w:val="28"/>
          <w:szCs w:val="28"/>
          <w:lang w:eastAsia="en-US"/>
        </w:rPr>
        <w:t>42</w:t>
      </w:r>
      <w:r w:rsidR="00046362" w:rsidRPr="00046362">
        <w:rPr>
          <w:rFonts w:eastAsia="Calibri"/>
          <w:sz w:val="28"/>
          <w:szCs w:val="28"/>
          <w:lang w:eastAsia="en-US"/>
        </w:rPr>
        <w:t xml:space="preserve"> копе</w:t>
      </w:r>
      <w:r w:rsidR="00E0216B">
        <w:rPr>
          <w:rFonts w:eastAsia="Calibri"/>
          <w:sz w:val="28"/>
          <w:szCs w:val="28"/>
          <w:lang w:eastAsia="en-US"/>
        </w:rPr>
        <w:t>й</w:t>
      </w:r>
      <w:r w:rsidR="00046362" w:rsidRPr="00046362">
        <w:rPr>
          <w:rFonts w:eastAsia="Calibri"/>
          <w:sz w:val="28"/>
          <w:szCs w:val="28"/>
          <w:lang w:eastAsia="en-US"/>
        </w:rPr>
        <w:t>к</w:t>
      </w:r>
      <w:r w:rsidR="00E0216B">
        <w:rPr>
          <w:rFonts w:eastAsia="Calibri"/>
          <w:sz w:val="28"/>
          <w:szCs w:val="28"/>
          <w:lang w:eastAsia="en-US"/>
        </w:rPr>
        <w:t>и</w:t>
      </w:r>
      <w:r w:rsidR="00046362" w:rsidRPr="00046362">
        <w:rPr>
          <w:rFonts w:eastAsia="Calibri"/>
          <w:sz w:val="28"/>
          <w:szCs w:val="28"/>
          <w:lang w:eastAsia="en-US"/>
        </w:rPr>
        <w:t>), включая НДС.</w:t>
      </w:r>
    </w:p>
    <w:p w:rsidR="00046362" w:rsidRPr="00046362" w:rsidRDefault="00046362" w:rsidP="00046362">
      <w:pPr>
        <w:tabs>
          <w:tab w:val="left" w:pos="0"/>
          <w:tab w:val="left" w:pos="1134"/>
        </w:tabs>
        <w:ind w:left="709"/>
        <w:contextualSpacing/>
        <w:jc w:val="both"/>
        <w:rPr>
          <w:rFonts w:eastAsia="Calibri"/>
          <w:sz w:val="28"/>
          <w:szCs w:val="28"/>
          <w:lang w:eastAsia="en-US"/>
        </w:rPr>
      </w:pPr>
    </w:p>
    <w:p w:rsidR="00046362" w:rsidRPr="00046362" w:rsidRDefault="00046362" w:rsidP="00046362">
      <w:pPr>
        <w:tabs>
          <w:tab w:val="left" w:pos="0"/>
          <w:tab w:val="left" w:pos="1134"/>
        </w:tabs>
        <w:ind w:left="709"/>
        <w:contextualSpacing/>
        <w:jc w:val="both"/>
        <w:rPr>
          <w:rFonts w:eastAsia="Calibri"/>
          <w:sz w:val="28"/>
          <w:szCs w:val="28"/>
          <w:lang w:eastAsia="en-US"/>
        </w:rPr>
      </w:pPr>
      <w:r w:rsidRPr="00046362">
        <w:rPr>
          <w:rFonts w:eastAsia="Calibri"/>
          <w:sz w:val="28"/>
          <w:szCs w:val="28"/>
          <w:lang w:eastAsia="en-US"/>
        </w:rPr>
        <w:t xml:space="preserve">НМЦД без учета НДС: </w:t>
      </w:r>
      <w:r w:rsidR="001B27F2">
        <w:rPr>
          <w:rFonts w:eastAsia="Calibri"/>
          <w:sz w:val="28"/>
          <w:szCs w:val="28"/>
          <w:lang w:eastAsia="en-US"/>
        </w:rPr>
        <w:t>2</w:t>
      </w:r>
      <w:r w:rsidR="00E0216B">
        <w:rPr>
          <w:rFonts w:eastAsia="Calibri"/>
          <w:sz w:val="28"/>
          <w:szCs w:val="28"/>
          <w:lang w:eastAsia="en-US"/>
        </w:rPr>
        <w:t> 136 137,64</w:t>
      </w:r>
      <w:r w:rsidRPr="00046362">
        <w:rPr>
          <w:rFonts w:eastAsia="Calibri"/>
          <w:sz w:val="28"/>
          <w:szCs w:val="28"/>
          <w:lang w:eastAsia="en-US"/>
        </w:rPr>
        <w:t xml:space="preserve"> руб. (</w:t>
      </w:r>
      <w:r w:rsidR="00FA25D7">
        <w:rPr>
          <w:rFonts w:eastAsia="Calibri"/>
          <w:sz w:val="28"/>
          <w:szCs w:val="28"/>
          <w:lang w:eastAsia="en-US"/>
        </w:rPr>
        <w:t xml:space="preserve">Два миллиона сто </w:t>
      </w:r>
      <w:r w:rsidR="00E0216B">
        <w:rPr>
          <w:rFonts w:eastAsia="Calibri"/>
          <w:sz w:val="28"/>
          <w:szCs w:val="28"/>
          <w:lang w:eastAsia="en-US"/>
        </w:rPr>
        <w:t>тридцать шесть тысяч сто тридцать семь</w:t>
      </w:r>
      <w:r w:rsidRPr="00046362">
        <w:rPr>
          <w:rFonts w:eastAsia="Calibri"/>
          <w:sz w:val="28"/>
          <w:szCs w:val="28"/>
          <w:lang w:eastAsia="en-US"/>
        </w:rPr>
        <w:t xml:space="preserve"> рубл</w:t>
      </w:r>
      <w:r w:rsidR="00E0216B">
        <w:rPr>
          <w:rFonts w:eastAsia="Calibri"/>
          <w:sz w:val="28"/>
          <w:szCs w:val="28"/>
          <w:lang w:eastAsia="en-US"/>
        </w:rPr>
        <w:t>ей</w:t>
      </w:r>
      <w:r w:rsidRPr="00046362">
        <w:rPr>
          <w:rFonts w:eastAsia="Calibri"/>
          <w:sz w:val="28"/>
          <w:szCs w:val="28"/>
          <w:lang w:eastAsia="en-US"/>
        </w:rPr>
        <w:t xml:space="preserve"> </w:t>
      </w:r>
      <w:r w:rsidR="00E0216B">
        <w:rPr>
          <w:rFonts w:eastAsia="Calibri"/>
          <w:sz w:val="28"/>
          <w:szCs w:val="28"/>
          <w:lang w:eastAsia="en-US"/>
        </w:rPr>
        <w:t>64</w:t>
      </w:r>
      <w:r w:rsidRPr="00046362">
        <w:rPr>
          <w:rFonts w:eastAsia="Calibri"/>
          <w:sz w:val="28"/>
          <w:szCs w:val="28"/>
          <w:lang w:eastAsia="en-US"/>
        </w:rPr>
        <w:t xml:space="preserve"> копе</w:t>
      </w:r>
      <w:r w:rsidR="00E0216B">
        <w:rPr>
          <w:rFonts w:eastAsia="Calibri"/>
          <w:sz w:val="28"/>
          <w:szCs w:val="28"/>
          <w:lang w:eastAsia="en-US"/>
        </w:rPr>
        <w:t>й</w:t>
      </w:r>
      <w:r w:rsidRPr="00046362">
        <w:rPr>
          <w:rFonts w:eastAsia="Calibri"/>
          <w:sz w:val="28"/>
          <w:szCs w:val="28"/>
          <w:lang w:eastAsia="en-US"/>
        </w:rPr>
        <w:t>к</w:t>
      </w:r>
      <w:r w:rsidR="00E0216B">
        <w:rPr>
          <w:rFonts w:eastAsia="Calibri"/>
          <w:sz w:val="28"/>
          <w:szCs w:val="28"/>
          <w:lang w:eastAsia="en-US"/>
        </w:rPr>
        <w:t>и</w:t>
      </w:r>
      <w:r w:rsidRPr="00046362">
        <w:rPr>
          <w:rFonts w:eastAsia="Calibri"/>
          <w:sz w:val="28"/>
          <w:szCs w:val="28"/>
          <w:lang w:eastAsia="en-US"/>
        </w:rPr>
        <w:t>).</w:t>
      </w:r>
    </w:p>
    <w:p w:rsidR="00046362" w:rsidRPr="00046362" w:rsidRDefault="00046362" w:rsidP="00046362">
      <w:pPr>
        <w:tabs>
          <w:tab w:val="left" w:pos="1134"/>
        </w:tabs>
        <w:ind w:firstLine="709"/>
        <w:contextualSpacing/>
        <w:jc w:val="both"/>
        <w:rPr>
          <w:b/>
          <w:i/>
        </w:rPr>
      </w:pPr>
    </w:p>
    <w:p w:rsidR="00046362" w:rsidRPr="00046362" w:rsidRDefault="00046362" w:rsidP="00046362">
      <w:pPr>
        <w:tabs>
          <w:tab w:val="left" w:pos="1134"/>
        </w:tabs>
        <w:ind w:firstLine="709"/>
        <w:contextualSpacing/>
        <w:jc w:val="both"/>
        <w:rPr>
          <w:b/>
          <w:i/>
        </w:rPr>
      </w:pPr>
      <w:r w:rsidRPr="00046362">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46362" w:rsidRPr="00046362" w:rsidRDefault="00046362" w:rsidP="00046362">
      <w:pPr>
        <w:tabs>
          <w:tab w:val="left" w:pos="1134"/>
        </w:tabs>
        <w:ind w:firstLine="709"/>
        <w:contextualSpacing/>
        <w:jc w:val="both"/>
        <w:rPr>
          <w:b/>
          <w:i/>
        </w:rPr>
      </w:pPr>
      <w:r w:rsidRPr="00046362">
        <w:rPr>
          <w:b/>
          <w:i/>
        </w:rPr>
        <w:t>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всех налогов и сборов, предусмотренных законодательством Российской Федерации.</w:t>
      </w:r>
    </w:p>
    <w:p w:rsidR="00046362" w:rsidRPr="00046362" w:rsidRDefault="00046362" w:rsidP="00046362">
      <w:pPr>
        <w:tabs>
          <w:tab w:val="left" w:pos="1134"/>
        </w:tabs>
        <w:ind w:firstLine="709"/>
        <w:contextualSpacing/>
        <w:jc w:val="both"/>
        <w:rPr>
          <w:b/>
          <w:i/>
        </w:rPr>
      </w:pPr>
    </w:p>
    <w:p w:rsidR="00046362" w:rsidRPr="00046362" w:rsidRDefault="00046362" w:rsidP="00046362">
      <w:pPr>
        <w:tabs>
          <w:tab w:val="left" w:pos="1134"/>
        </w:tabs>
        <w:ind w:firstLine="709"/>
        <w:contextualSpacing/>
        <w:jc w:val="both"/>
        <w:rPr>
          <w:rFonts w:eastAsia="Calibri"/>
          <w:sz w:val="28"/>
          <w:szCs w:val="28"/>
          <w:lang w:eastAsia="en-US"/>
        </w:rPr>
      </w:pPr>
      <w:r w:rsidRPr="00046362">
        <w:rPr>
          <w:rFonts w:eastAsia="Calibri"/>
          <w:b/>
          <w:sz w:val="28"/>
          <w:szCs w:val="28"/>
          <w:lang w:eastAsia="en-US"/>
        </w:rPr>
        <w:t>Цена договора включает в себя:</w:t>
      </w:r>
      <w:r w:rsidRPr="00046362">
        <w:rPr>
          <w:rFonts w:eastAsia="Calibri"/>
          <w:sz w:val="28"/>
          <w:szCs w:val="28"/>
          <w:lang w:eastAsia="en-US"/>
        </w:rPr>
        <w:t xml:space="preserve"> 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p w:rsidR="00046362" w:rsidRPr="00046362" w:rsidRDefault="00046362" w:rsidP="00046362">
      <w:pPr>
        <w:tabs>
          <w:tab w:val="left" w:pos="1134"/>
        </w:tabs>
        <w:ind w:firstLine="709"/>
        <w:contextualSpacing/>
        <w:jc w:val="both"/>
        <w:rPr>
          <w:rFonts w:eastAsia="Calibri"/>
          <w:sz w:val="28"/>
          <w:szCs w:val="28"/>
          <w:lang w:eastAsia="en-US"/>
        </w:rPr>
      </w:pPr>
    </w:p>
    <w:p w:rsidR="00046362" w:rsidRPr="00046362" w:rsidRDefault="00046362" w:rsidP="00896C00">
      <w:pPr>
        <w:numPr>
          <w:ilvl w:val="0"/>
          <w:numId w:val="60"/>
        </w:numPr>
        <w:tabs>
          <w:tab w:val="left" w:pos="0"/>
          <w:tab w:val="left" w:pos="1134"/>
        </w:tabs>
        <w:contextualSpacing/>
        <w:jc w:val="both"/>
        <w:rPr>
          <w:rFonts w:eastAsia="Calibri"/>
          <w:bCs/>
          <w:sz w:val="28"/>
          <w:szCs w:val="28"/>
          <w:lang w:eastAsia="en-US"/>
        </w:rPr>
      </w:pPr>
      <w:r w:rsidRPr="00046362">
        <w:rPr>
          <w:rFonts w:eastAsia="Calibri"/>
          <w:sz w:val="28"/>
          <w:szCs w:val="28"/>
          <w:lang w:eastAsia="en-US"/>
        </w:rPr>
        <w:t>Официальный язык закупки: русский.</w:t>
      </w:r>
    </w:p>
    <w:p w:rsidR="00046362" w:rsidRPr="00046362" w:rsidRDefault="00046362" w:rsidP="00046362">
      <w:pPr>
        <w:tabs>
          <w:tab w:val="left" w:pos="1134"/>
        </w:tabs>
        <w:ind w:firstLine="709"/>
        <w:contextualSpacing/>
        <w:jc w:val="both"/>
        <w:rPr>
          <w:rFonts w:eastAsia="Calibri"/>
          <w:b/>
          <w:bCs/>
          <w:i/>
          <w:szCs w:val="22"/>
          <w:lang w:eastAsia="en-US"/>
        </w:rPr>
      </w:pPr>
      <w:bookmarkStart w:id="8" w:name="_Ref317253353"/>
      <w:r w:rsidRPr="00046362">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8"/>
      <w:r w:rsidRPr="00046362">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46362" w:rsidRPr="00046362" w:rsidRDefault="00046362" w:rsidP="00046362">
      <w:pPr>
        <w:tabs>
          <w:tab w:val="left" w:pos="1134"/>
        </w:tabs>
        <w:ind w:firstLine="709"/>
        <w:contextualSpacing/>
        <w:jc w:val="both"/>
        <w:rPr>
          <w:b/>
          <w:i/>
        </w:rPr>
      </w:pPr>
    </w:p>
    <w:p w:rsidR="00046362" w:rsidRPr="00046362" w:rsidRDefault="00046362" w:rsidP="00896C00">
      <w:pPr>
        <w:numPr>
          <w:ilvl w:val="0"/>
          <w:numId w:val="60"/>
        </w:numPr>
        <w:tabs>
          <w:tab w:val="left" w:pos="0"/>
          <w:tab w:val="left" w:pos="1134"/>
        </w:tabs>
        <w:contextualSpacing/>
        <w:jc w:val="both"/>
        <w:rPr>
          <w:rFonts w:eastAsia="Calibri"/>
          <w:bCs/>
          <w:sz w:val="28"/>
          <w:szCs w:val="28"/>
          <w:lang w:eastAsia="en-US"/>
        </w:rPr>
      </w:pPr>
      <w:r w:rsidRPr="00046362">
        <w:rPr>
          <w:rFonts w:eastAsia="Calibri"/>
          <w:sz w:val="28"/>
          <w:szCs w:val="28"/>
          <w:lang w:eastAsia="en-US"/>
        </w:rPr>
        <w:t xml:space="preserve">Валюта закупки: </w:t>
      </w:r>
      <w:r w:rsidRPr="00046362">
        <w:rPr>
          <w:rFonts w:eastAsia="Calibri"/>
          <w:b/>
          <w:i/>
          <w:szCs w:val="22"/>
          <w:lang w:eastAsia="en-US"/>
        </w:rPr>
        <w:t>российский рубль.</w:t>
      </w:r>
    </w:p>
    <w:p w:rsidR="00046362" w:rsidRPr="00046362" w:rsidRDefault="00046362" w:rsidP="00046362">
      <w:pPr>
        <w:tabs>
          <w:tab w:val="left" w:pos="1134"/>
        </w:tabs>
        <w:ind w:firstLine="709"/>
        <w:contextualSpacing/>
        <w:jc w:val="both"/>
        <w:rPr>
          <w:rFonts w:eastAsia="Calibri"/>
          <w:b/>
          <w:i/>
          <w:szCs w:val="22"/>
          <w:lang w:eastAsia="en-US"/>
        </w:rPr>
      </w:pPr>
      <w:r w:rsidRPr="00046362">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46362" w:rsidRPr="00046362" w:rsidRDefault="00046362" w:rsidP="00046362">
      <w:pPr>
        <w:tabs>
          <w:tab w:val="left" w:pos="1134"/>
        </w:tabs>
        <w:ind w:firstLine="709"/>
        <w:contextualSpacing/>
        <w:jc w:val="both"/>
        <w:rPr>
          <w:b/>
          <w:i/>
        </w:rPr>
      </w:pPr>
    </w:p>
    <w:p w:rsidR="00046362" w:rsidRPr="00046362" w:rsidRDefault="00046362" w:rsidP="00896C00">
      <w:pPr>
        <w:numPr>
          <w:ilvl w:val="0"/>
          <w:numId w:val="60"/>
        </w:numPr>
        <w:tabs>
          <w:tab w:val="left" w:pos="0"/>
          <w:tab w:val="left" w:pos="1134"/>
        </w:tabs>
        <w:contextualSpacing/>
        <w:jc w:val="both"/>
        <w:rPr>
          <w:rFonts w:eastAsia="Calibri"/>
          <w:sz w:val="28"/>
          <w:szCs w:val="28"/>
          <w:lang w:eastAsia="en-US"/>
        </w:rPr>
      </w:pPr>
      <w:r w:rsidRPr="00046362">
        <w:rPr>
          <w:rFonts w:eastAsia="Calibri"/>
          <w:sz w:val="28"/>
          <w:szCs w:val="28"/>
          <w:lang w:eastAsia="en-US"/>
        </w:rPr>
        <w:t>Обеспечение заявки на участие в закупке:</w:t>
      </w:r>
      <w:r w:rsidRPr="00046362">
        <w:rPr>
          <w:rFonts w:eastAsia="Calibri"/>
          <w:b/>
          <w:i/>
          <w:szCs w:val="22"/>
          <w:lang w:eastAsia="en-US"/>
        </w:rPr>
        <w:t xml:space="preserve"> </w:t>
      </w:r>
      <w:r w:rsidRPr="00046362">
        <w:rPr>
          <w:rFonts w:eastAsia="Calibri"/>
          <w:sz w:val="28"/>
          <w:szCs w:val="28"/>
          <w:lang w:eastAsia="en-US"/>
        </w:rPr>
        <w:t>не требуется</w:t>
      </w:r>
    </w:p>
    <w:p w:rsidR="00046362" w:rsidRPr="00046362" w:rsidRDefault="00046362" w:rsidP="00046362">
      <w:pPr>
        <w:tabs>
          <w:tab w:val="left" w:pos="1134"/>
        </w:tabs>
        <w:ind w:firstLine="709"/>
        <w:contextualSpacing/>
        <w:jc w:val="both"/>
        <w:rPr>
          <w:rFonts w:eastAsia="Calibri"/>
          <w:b/>
          <w:i/>
          <w:lang w:eastAsia="en-US"/>
        </w:rPr>
      </w:pPr>
    </w:p>
    <w:p w:rsidR="00046362" w:rsidRPr="00046362" w:rsidRDefault="00046362" w:rsidP="00896C00">
      <w:pPr>
        <w:numPr>
          <w:ilvl w:val="0"/>
          <w:numId w:val="60"/>
        </w:numPr>
        <w:tabs>
          <w:tab w:val="left" w:pos="0"/>
        </w:tabs>
        <w:ind w:left="0" w:firstLine="709"/>
        <w:contextualSpacing/>
        <w:jc w:val="both"/>
        <w:rPr>
          <w:rFonts w:eastAsia="Calibri"/>
          <w:sz w:val="28"/>
          <w:szCs w:val="28"/>
          <w:lang w:eastAsia="en-US"/>
        </w:rPr>
      </w:pPr>
      <w:r w:rsidRPr="00046362">
        <w:rPr>
          <w:rFonts w:eastAsia="Calibri"/>
          <w:sz w:val="28"/>
          <w:szCs w:val="28"/>
          <w:lang w:eastAsia="en-US"/>
        </w:rPr>
        <w:t>Сведения о порядке проведения, в то</w:t>
      </w:r>
      <w:r w:rsidR="00896C00">
        <w:rPr>
          <w:rFonts w:eastAsia="Calibri"/>
          <w:sz w:val="28"/>
          <w:szCs w:val="28"/>
          <w:lang w:eastAsia="en-US"/>
        </w:rPr>
        <w:t xml:space="preserve">м числе об оформлении участия </w:t>
      </w:r>
      <w:r w:rsidRPr="00046362">
        <w:rPr>
          <w:rFonts w:eastAsia="Calibri"/>
          <w:sz w:val="28"/>
          <w:szCs w:val="28"/>
          <w:lang w:eastAsia="en-US"/>
        </w:rPr>
        <w:t>в закупке, определении лица, выигравшего закупку:</w:t>
      </w:r>
    </w:p>
    <w:p w:rsidR="00046362" w:rsidRPr="00046362" w:rsidRDefault="00046362" w:rsidP="00046362">
      <w:pPr>
        <w:tabs>
          <w:tab w:val="left" w:pos="1134"/>
        </w:tabs>
        <w:ind w:firstLine="709"/>
        <w:contextualSpacing/>
        <w:jc w:val="both"/>
        <w:rPr>
          <w:sz w:val="28"/>
          <w:szCs w:val="28"/>
        </w:rPr>
      </w:pPr>
      <w:r w:rsidRPr="00046362">
        <w:rPr>
          <w:sz w:val="28"/>
          <w:szCs w:val="28"/>
        </w:rPr>
        <w:t>Закупка проводится на электронной торговой площадке (ЭТП) «Аукционный Конкурсный Дом» по адресу www.a-k-d.ru в сети «Интернет» в порядке, установленном регламентом данной ЭТП в соответствии с условиями и требованиями закупочной документации.</w:t>
      </w:r>
    </w:p>
    <w:p w:rsidR="00046362" w:rsidRPr="00046362" w:rsidRDefault="00046362" w:rsidP="00046362">
      <w:pPr>
        <w:tabs>
          <w:tab w:val="left" w:pos="1134"/>
        </w:tabs>
        <w:ind w:firstLine="709"/>
        <w:contextualSpacing/>
        <w:jc w:val="both"/>
        <w:rPr>
          <w:sz w:val="28"/>
          <w:szCs w:val="28"/>
        </w:rPr>
      </w:pPr>
      <w:r w:rsidRPr="00046362">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46362" w:rsidRPr="00046362" w:rsidRDefault="00046362" w:rsidP="00046362">
      <w:pPr>
        <w:tabs>
          <w:tab w:val="left" w:pos="1134"/>
        </w:tabs>
        <w:ind w:firstLine="709"/>
        <w:contextualSpacing/>
        <w:jc w:val="both"/>
        <w:rPr>
          <w:sz w:val="28"/>
          <w:szCs w:val="28"/>
        </w:rPr>
      </w:pPr>
      <w:r w:rsidRPr="00046362">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046362" w:rsidRPr="00046362" w:rsidRDefault="00046362" w:rsidP="00046362">
      <w:pPr>
        <w:tabs>
          <w:tab w:val="left" w:pos="1134"/>
        </w:tabs>
        <w:contextualSpacing/>
        <w:jc w:val="both"/>
        <w:rPr>
          <w:spacing w:val="-6"/>
          <w:sz w:val="28"/>
          <w:szCs w:val="28"/>
        </w:rPr>
      </w:pPr>
    </w:p>
    <w:p w:rsidR="00046362" w:rsidRPr="00046362" w:rsidRDefault="00046362" w:rsidP="00896C00">
      <w:pPr>
        <w:numPr>
          <w:ilvl w:val="0"/>
          <w:numId w:val="60"/>
        </w:numPr>
        <w:tabs>
          <w:tab w:val="left" w:pos="0"/>
          <w:tab w:val="left" w:pos="1134"/>
        </w:tabs>
        <w:contextualSpacing/>
        <w:jc w:val="both"/>
        <w:rPr>
          <w:rFonts w:eastAsia="Calibri"/>
          <w:sz w:val="28"/>
          <w:szCs w:val="28"/>
          <w:lang w:eastAsia="en-US"/>
        </w:rPr>
      </w:pPr>
      <w:r w:rsidRPr="00046362">
        <w:rPr>
          <w:rFonts w:eastAsia="Calibri"/>
          <w:sz w:val="28"/>
          <w:szCs w:val="28"/>
          <w:lang w:eastAsia="en-US"/>
        </w:rPr>
        <w:t>Порядок получения закупочной документации:</w:t>
      </w:r>
    </w:p>
    <w:p w:rsidR="00046362" w:rsidRPr="00046362" w:rsidRDefault="00046362" w:rsidP="00046362">
      <w:pPr>
        <w:tabs>
          <w:tab w:val="left" w:pos="1134"/>
        </w:tabs>
        <w:ind w:firstLine="709"/>
        <w:contextualSpacing/>
        <w:jc w:val="both"/>
        <w:rPr>
          <w:b/>
          <w:i/>
        </w:rPr>
      </w:pPr>
      <w:r w:rsidRPr="00046362">
        <w:rPr>
          <w:sz w:val="28"/>
          <w:szCs w:val="28"/>
        </w:rPr>
        <w:t>На официальных сайтах закупочная документация находится в открытом доступе, начиная с даты официальной публикации.</w:t>
      </w:r>
      <w:r w:rsidRPr="00046362">
        <w:rPr>
          <w:spacing w:val="-6"/>
          <w:sz w:val="28"/>
          <w:szCs w:val="28"/>
        </w:rPr>
        <w:t xml:space="preserve"> Порядок получения закупочной документации на ЭТП определяется правилами данной ЭТП.</w:t>
      </w:r>
    </w:p>
    <w:p w:rsidR="00046362" w:rsidRPr="00046362" w:rsidRDefault="00046362" w:rsidP="00046362">
      <w:pPr>
        <w:tabs>
          <w:tab w:val="left" w:pos="1134"/>
        </w:tabs>
        <w:ind w:firstLine="709"/>
        <w:contextualSpacing/>
        <w:jc w:val="both"/>
        <w:rPr>
          <w:sz w:val="28"/>
          <w:szCs w:val="28"/>
        </w:rPr>
      </w:pPr>
      <w:r w:rsidRPr="00046362">
        <w:rPr>
          <w:sz w:val="28"/>
          <w:szCs w:val="28"/>
        </w:rPr>
        <w:t xml:space="preserve">Официальная публикация документов по данной закупке: </w:t>
      </w:r>
      <w:bookmarkStart w:id="9" w:name="_Ref320025392"/>
      <w:r w:rsidRPr="00046362">
        <w:rPr>
          <w:sz w:val="28"/>
          <w:szCs w:val="28"/>
        </w:rPr>
        <w:t>Официальный</w:t>
      </w:r>
      <w:r w:rsidRPr="00046362">
        <w:rPr>
          <w:spacing w:val="-6"/>
          <w:sz w:val="28"/>
          <w:szCs w:val="28"/>
        </w:rPr>
        <w:t xml:space="preserve"> государственный сайт </w:t>
      </w:r>
      <w:r w:rsidRPr="00046362">
        <w:rPr>
          <w:sz w:val="28"/>
          <w:szCs w:val="28"/>
        </w:rPr>
        <w:t>(</w:t>
      </w:r>
      <w:hyperlink r:id="rId11" w:history="1">
        <w:r w:rsidRPr="00046362">
          <w:rPr>
            <w:rFonts w:eastAsia="Calibri"/>
            <w:color w:val="0000FF"/>
            <w:sz w:val="28"/>
            <w:u w:val="single"/>
            <w:lang w:eastAsia="en-US"/>
          </w:rPr>
          <w:t>http://www.zakupki.gov.ru</w:t>
        </w:r>
      </w:hyperlink>
      <w:r w:rsidRPr="00046362">
        <w:rPr>
          <w:sz w:val="28"/>
          <w:szCs w:val="28"/>
        </w:rPr>
        <w:t>),</w:t>
      </w:r>
      <w:bookmarkEnd w:id="9"/>
      <w:r w:rsidRPr="00046362">
        <w:rPr>
          <w:sz w:val="28"/>
          <w:szCs w:val="28"/>
        </w:rPr>
        <w:t xml:space="preserve"> </w:t>
      </w:r>
    </w:p>
    <w:p w:rsidR="00046362" w:rsidRPr="00046362" w:rsidRDefault="00046362" w:rsidP="00046362">
      <w:pPr>
        <w:tabs>
          <w:tab w:val="left" w:pos="1134"/>
        </w:tabs>
        <w:ind w:firstLine="709"/>
        <w:contextualSpacing/>
        <w:jc w:val="both"/>
        <w:rPr>
          <w:sz w:val="28"/>
          <w:szCs w:val="28"/>
        </w:rPr>
      </w:pPr>
      <w:r w:rsidRPr="00046362">
        <w:rPr>
          <w:sz w:val="28"/>
          <w:szCs w:val="28"/>
        </w:rPr>
        <w:t>Копии публикации документов по данной закупке:</w:t>
      </w:r>
    </w:p>
    <w:p w:rsidR="00046362" w:rsidRPr="00046362" w:rsidRDefault="00046362" w:rsidP="00046362">
      <w:pPr>
        <w:numPr>
          <w:ilvl w:val="0"/>
          <w:numId w:val="59"/>
        </w:numPr>
        <w:tabs>
          <w:tab w:val="left" w:pos="386"/>
        </w:tabs>
        <w:ind w:left="1134" w:hanging="425"/>
        <w:jc w:val="both"/>
        <w:rPr>
          <w:rFonts w:eastAsia="Calibri"/>
          <w:spacing w:val="-6"/>
          <w:sz w:val="28"/>
          <w:szCs w:val="28"/>
          <w:lang w:eastAsia="en-US"/>
        </w:rPr>
      </w:pPr>
      <w:r w:rsidRPr="00046362">
        <w:rPr>
          <w:rFonts w:eastAsia="Calibri"/>
          <w:sz w:val="28"/>
          <w:szCs w:val="28"/>
          <w:lang w:eastAsia="en-US"/>
        </w:rPr>
        <w:t xml:space="preserve">Официальный сайт по закупкам атомной отрасли </w:t>
      </w:r>
      <w:r w:rsidRPr="00046362">
        <w:rPr>
          <w:rFonts w:eastAsia="Calibri"/>
          <w:spacing w:val="-6"/>
          <w:sz w:val="28"/>
          <w:szCs w:val="28"/>
          <w:lang w:eastAsia="en-US"/>
        </w:rPr>
        <w:t>(</w:t>
      </w:r>
      <w:hyperlink r:id="rId12" w:history="1">
        <w:r w:rsidRPr="00046362">
          <w:rPr>
            <w:rFonts w:eastAsia="Calibri"/>
            <w:color w:val="0000FF"/>
            <w:sz w:val="28"/>
            <w:u w:val="single"/>
            <w:lang w:eastAsia="en-US"/>
          </w:rPr>
          <w:t>http://zakupki.rosatom.ru</w:t>
        </w:r>
      </w:hyperlink>
      <w:r w:rsidRPr="00046362">
        <w:rPr>
          <w:rFonts w:eastAsia="Calibri"/>
          <w:spacing w:val="-6"/>
          <w:sz w:val="28"/>
          <w:szCs w:val="28"/>
          <w:lang w:eastAsia="en-US"/>
        </w:rPr>
        <w:t>);</w:t>
      </w:r>
    </w:p>
    <w:p w:rsidR="00046362" w:rsidRPr="00046362" w:rsidRDefault="00046362" w:rsidP="00046362">
      <w:pPr>
        <w:numPr>
          <w:ilvl w:val="0"/>
          <w:numId w:val="59"/>
        </w:numPr>
        <w:tabs>
          <w:tab w:val="left" w:pos="386"/>
        </w:tabs>
        <w:ind w:left="1134" w:hanging="425"/>
        <w:jc w:val="both"/>
        <w:rPr>
          <w:rFonts w:eastAsia="Calibri"/>
          <w:b/>
          <w:i/>
          <w:sz w:val="28"/>
          <w:szCs w:val="28"/>
          <w:lang w:eastAsia="en-US"/>
        </w:rPr>
      </w:pPr>
      <w:r w:rsidRPr="00046362">
        <w:rPr>
          <w:rFonts w:eastAsia="Calibri"/>
          <w:sz w:val="28"/>
          <w:szCs w:val="28"/>
          <w:lang w:eastAsia="en-US"/>
        </w:rPr>
        <w:t>ЭТП «Аукционный Конкурсный Дом», www.a-k-d.ru.</w:t>
      </w:r>
    </w:p>
    <w:p w:rsidR="00046362" w:rsidRPr="00046362" w:rsidRDefault="00046362" w:rsidP="00046362">
      <w:pPr>
        <w:tabs>
          <w:tab w:val="left" w:pos="386"/>
        </w:tabs>
        <w:contextualSpacing/>
        <w:jc w:val="both"/>
        <w:rPr>
          <w:spacing w:val="-6"/>
        </w:rPr>
      </w:pPr>
    </w:p>
    <w:p w:rsidR="00046362" w:rsidRPr="00046362" w:rsidRDefault="00046362" w:rsidP="00046362">
      <w:pPr>
        <w:tabs>
          <w:tab w:val="left" w:pos="1134"/>
        </w:tabs>
        <w:contextualSpacing/>
        <w:jc w:val="both"/>
        <w:rPr>
          <w:b/>
          <w:i/>
        </w:rPr>
      </w:pPr>
    </w:p>
    <w:p w:rsidR="00046362" w:rsidRPr="00046362" w:rsidRDefault="00046362" w:rsidP="00046362">
      <w:pPr>
        <w:tabs>
          <w:tab w:val="left" w:pos="1134"/>
        </w:tabs>
        <w:ind w:firstLine="709"/>
        <w:contextualSpacing/>
        <w:jc w:val="both"/>
        <w:rPr>
          <w:rFonts w:eastAsia="Calibri"/>
          <w:b/>
          <w:i/>
          <w:lang w:eastAsia="en-US"/>
        </w:rPr>
      </w:pPr>
      <w:r w:rsidRPr="00046362">
        <w:rPr>
          <w:rFonts w:eastAsia="Calibri"/>
          <w:sz w:val="28"/>
          <w:szCs w:val="28"/>
          <w:lang w:eastAsia="en-US"/>
        </w:rPr>
        <w:t>14)</w:t>
      </w:r>
      <w:r w:rsidRPr="00046362">
        <w:rPr>
          <w:rFonts w:eastAsia="Calibri"/>
          <w:sz w:val="28"/>
          <w:szCs w:val="28"/>
          <w:lang w:eastAsia="en-US"/>
        </w:rPr>
        <w:tab/>
        <w:t xml:space="preserve">Срок окончания подачи заявок на участие в запросе цен (открытия доступа к поданным заявкам):  </w:t>
      </w:r>
      <w:r w:rsidRPr="00066DEF">
        <w:rPr>
          <w:rFonts w:eastAsia="Calibri"/>
          <w:b/>
          <w:sz w:val="28"/>
          <w:szCs w:val="28"/>
          <w:lang w:eastAsia="en-US"/>
        </w:rPr>
        <w:t>05-00 (время московское)  «</w:t>
      </w:r>
      <w:r w:rsidR="00726590">
        <w:rPr>
          <w:rFonts w:eastAsia="Calibri"/>
          <w:b/>
          <w:sz w:val="28"/>
          <w:szCs w:val="28"/>
          <w:lang w:eastAsia="en-US"/>
        </w:rPr>
        <w:t>10</w:t>
      </w:r>
      <w:r w:rsidRPr="00066DEF">
        <w:rPr>
          <w:rFonts w:eastAsia="Calibri"/>
          <w:b/>
          <w:sz w:val="28"/>
          <w:szCs w:val="28"/>
          <w:lang w:eastAsia="en-US"/>
        </w:rPr>
        <w:t xml:space="preserve">» </w:t>
      </w:r>
      <w:r w:rsidR="00E0216B">
        <w:rPr>
          <w:rFonts w:eastAsia="Calibri"/>
          <w:b/>
          <w:sz w:val="28"/>
          <w:szCs w:val="28"/>
          <w:lang w:eastAsia="en-US"/>
        </w:rPr>
        <w:t>декабря</w:t>
      </w:r>
      <w:r w:rsidRPr="00066DEF">
        <w:rPr>
          <w:rFonts w:eastAsia="Calibri"/>
          <w:b/>
          <w:sz w:val="28"/>
          <w:szCs w:val="28"/>
          <w:lang w:eastAsia="en-US"/>
        </w:rPr>
        <w:t xml:space="preserve"> 2015 года.</w:t>
      </w:r>
    </w:p>
    <w:p w:rsidR="00046362" w:rsidRPr="00046362" w:rsidRDefault="00046362" w:rsidP="00046362">
      <w:pPr>
        <w:tabs>
          <w:tab w:val="left" w:pos="1134"/>
        </w:tabs>
        <w:ind w:firstLine="709"/>
        <w:contextualSpacing/>
        <w:jc w:val="both"/>
        <w:rPr>
          <w:spacing w:val="-6"/>
          <w:sz w:val="28"/>
          <w:szCs w:val="28"/>
        </w:rPr>
      </w:pPr>
      <w:r w:rsidRPr="00046362">
        <w:rPr>
          <w:spacing w:val="-6"/>
          <w:sz w:val="28"/>
          <w:szCs w:val="28"/>
        </w:rPr>
        <w:t>Место: открытие доступа к поданным в форме электронных документов заявкам на участие в запросе цен производится на ЭТП «Аукционный Конкурсный Дом», www.a-k-d.ru. в автоматическом режиме после окончания приема заявок.</w:t>
      </w:r>
    </w:p>
    <w:p w:rsidR="00046362" w:rsidRPr="00046362" w:rsidRDefault="00046362" w:rsidP="00046362">
      <w:pPr>
        <w:tabs>
          <w:tab w:val="left" w:pos="1134"/>
        </w:tabs>
        <w:ind w:firstLine="709"/>
        <w:contextualSpacing/>
        <w:jc w:val="both"/>
        <w:rPr>
          <w:spacing w:val="-6"/>
          <w:sz w:val="28"/>
          <w:szCs w:val="28"/>
        </w:rPr>
      </w:pPr>
    </w:p>
    <w:p w:rsidR="00046362" w:rsidRPr="00046362" w:rsidRDefault="00046362" w:rsidP="00046362">
      <w:pPr>
        <w:tabs>
          <w:tab w:val="left" w:pos="1134"/>
        </w:tabs>
        <w:ind w:firstLine="709"/>
        <w:contextualSpacing/>
        <w:jc w:val="both"/>
        <w:rPr>
          <w:spacing w:val="-6"/>
          <w:sz w:val="28"/>
          <w:szCs w:val="28"/>
        </w:rPr>
      </w:pPr>
      <w:r w:rsidRPr="00046362">
        <w:rPr>
          <w:spacing w:val="-6"/>
          <w:sz w:val="28"/>
          <w:szCs w:val="28"/>
        </w:rPr>
        <w:t>15)</w:t>
      </w:r>
      <w:r w:rsidRPr="00046362">
        <w:rPr>
          <w:spacing w:val="-6"/>
          <w:sz w:val="28"/>
          <w:szCs w:val="28"/>
        </w:rPr>
        <w:tab/>
        <w:t xml:space="preserve">Место и дата рассмотрения заявок и подведения итогов закупки: </w:t>
      </w:r>
    </w:p>
    <w:p w:rsidR="00046362" w:rsidRPr="00046362" w:rsidRDefault="00046362" w:rsidP="00046362">
      <w:pPr>
        <w:tabs>
          <w:tab w:val="left" w:pos="1134"/>
        </w:tabs>
        <w:ind w:firstLine="709"/>
        <w:contextualSpacing/>
        <w:jc w:val="both"/>
        <w:rPr>
          <w:spacing w:val="-6"/>
          <w:sz w:val="28"/>
          <w:szCs w:val="28"/>
        </w:rPr>
      </w:pPr>
      <w:r w:rsidRPr="00046362">
        <w:rPr>
          <w:spacing w:val="-6"/>
          <w:sz w:val="28"/>
          <w:szCs w:val="28"/>
        </w:rPr>
        <w:t>Место: ООО «СибРегионПромсервис» 636000, Томская обл., г. Северск, ул. Автодорога, д. 14/19, стр. 73</w:t>
      </w:r>
      <w:r w:rsidRPr="00046362">
        <w:t>,</w:t>
      </w:r>
      <w:r w:rsidRPr="00046362">
        <w:rPr>
          <w:b/>
          <w:i/>
        </w:rPr>
        <w:t xml:space="preserve"> </w:t>
      </w:r>
      <w:r w:rsidRPr="00046362">
        <w:rPr>
          <w:sz w:val="28"/>
          <w:szCs w:val="28"/>
        </w:rPr>
        <w:t xml:space="preserve">не позднее </w:t>
      </w:r>
      <w:r w:rsidRPr="00066DEF">
        <w:rPr>
          <w:sz w:val="28"/>
          <w:szCs w:val="28"/>
        </w:rPr>
        <w:t>«</w:t>
      </w:r>
      <w:r w:rsidR="00E0216B">
        <w:rPr>
          <w:sz w:val="28"/>
          <w:szCs w:val="28"/>
        </w:rPr>
        <w:t>18</w:t>
      </w:r>
      <w:r w:rsidRPr="00066DEF">
        <w:rPr>
          <w:sz w:val="28"/>
          <w:szCs w:val="28"/>
        </w:rPr>
        <w:t xml:space="preserve">» </w:t>
      </w:r>
      <w:r w:rsidR="007C1C5A">
        <w:rPr>
          <w:sz w:val="28"/>
          <w:szCs w:val="28"/>
        </w:rPr>
        <w:t>декабря</w:t>
      </w:r>
      <w:r w:rsidRPr="00066DEF">
        <w:rPr>
          <w:sz w:val="28"/>
          <w:szCs w:val="28"/>
        </w:rPr>
        <w:t xml:space="preserve"> 2015 г.</w:t>
      </w:r>
    </w:p>
    <w:p w:rsidR="00046362" w:rsidRPr="00046362" w:rsidRDefault="00046362" w:rsidP="00046362">
      <w:pPr>
        <w:tabs>
          <w:tab w:val="left" w:pos="1134"/>
        </w:tabs>
        <w:ind w:firstLine="709"/>
        <w:contextualSpacing/>
        <w:jc w:val="both"/>
        <w:rPr>
          <w:spacing w:val="-6"/>
          <w:sz w:val="28"/>
          <w:szCs w:val="28"/>
        </w:rPr>
      </w:pPr>
    </w:p>
    <w:p w:rsidR="00046362" w:rsidRPr="00046362" w:rsidRDefault="00046362" w:rsidP="00046362">
      <w:pPr>
        <w:tabs>
          <w:tab w:val="left" w:pos="1134"/>
        </w:tabs>
        <w:ind w:firstLine="709"/>
        <w:contextualSpacing/>
        <w:jc w:val="both"/>
        <w:rPr>
          <w:spacing w:val="-6"/>
          <w:sz w:val="28"/>
          <w:szCs w:val="28"/>
        </w:rPr>
      </w:pPr>
      <w:r w:rsidRPr="00046362">
        <w:rPr>
          <w:spacing w:val="-6"/>
          <w:sz w:val="28"/>
          <w:szCs w:val="28"/>
        </w:rPr>
        <w:t>16) Срок </w:t>
      </w:r>
      <w:r w:rsidRPr="00046362">
        <w:rPr>
          <w:sz w:val="28"/>
          <w:szCs w:val="28"/>
        </w:rPr>
        <w:t>заключения</w:t>
      </w:r>
      <w:r w:rsidRPr="00046362">
        <w:rPr>
          <w:spacing w:val="-6"/>
          <w:sz w:val="28"/>
          <w:szCs w:val="28"/>
        </w:rPr>
        <w:t xml:space="preserve"> договора: </w:t>
      </w:r>
      <w:r w:rsidRPr="00046362">
        <w:rPr>
          <w:sz w:val="28"/>
        </w:rPr>
        <w:t>в течение </w:t>
      </w:r>
      <w:r w:rsidRPr="00046362">
        <w:rPr>
          <w:b/>
          <w:i/>
        </w:rPr>
        <w:t>20 (двадцати)</w:t>
      </w:r>
      <w:r w:rsidRPr="00046362">
        <w:rPr>
          <w:sz w:val="28"/>
        </w:rPr>
        <w:t xml:space="preserve"> рабочих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lastRenderedPageBreak/>
        <w:t xml:space="preserve">Заказчик в течение </w:t>
      </w:r>
      <w:r w:rsidRPr="00046362">
        <w:rPr>
          <w:b/>
          <w:bCs/>
          <w:i/>
          <w:iCs/>
        </w:rPr>
        <w:t xml:space="preserve"> </w:t>
      </w:r>
      <w:r w:rsidRPr="00046362">
        <w:rPr>
          <w:rFonts w:eastAsia="Calibri"/>
          <w:spacing w:val="-6"/>
          <w:sz w:val="28"/>
          <w:szCs w:val="28"/>
          <w:lang w:eastAsia="en-US"/>
        </w:rPr>
        <w:t>5 (пяти)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046362" w:rsidRPr="00046362" w:rsidRDefault="00046362" w:rsidP="00046362">
      <w:pPr>
        <w:tabs>
          <w:tab w:val="left" w:pos="1134"/>
        </w:tabs>
        <w:ind w:firstLine="709"/>
        <w:contextualSpacing/>
        <w:jc w:val="both"/>
        <w:rPr>
          <w:sz w:val="28"/>
          <w:szCs w:val="28"/>
        </w:rPr>
      </w:pPr>
      <w:r w:rsidRPr="00046362">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046362">
        <w:rPr>
          <w:b/>
          <w:bCs/>
          <w:i/>
          <w:iCs/>
        </w:rPr>
        <w:t xml:space="preserve"> </w:t>
      </w:r>
      <w:r w:rsidRPr="00046362">
        <w:rPr>
          <w:rFonts w:eastAsia="Calibri"/>
          <w:spacing w:val="-6"/>
          <w:sz w:val="28"/>
          <w:szCs w:val="28"/>
          <w:lang w:eastAsia="en-US"/>
        </w:rPr>
        <w:t>5 (пяти) рабочих дней</w:t>
      </w:r>
      <w:r w:rsidRPr="00046362">
        <w:t xml:space="preserve"> </w:t>
      </w:r>
      <w:r w:rsidRPr="00046362">
        <w:rPr>
          <w:rFonts w:eastAsia="Calibri"/>
          <w:spacing w:val="-6"/>
          <w:sz w:val="28"/>
          <w:szCs w:val="28"/>
          <w:lang w:eastAsia="en-US"/>
        </w:rPr>
        <w:t>со дня направления указанного договора.</w:t>
      </w:r>
    </w:p>
    <w:p w:rsidR="00046362" w:rsidRPr="00046362" w:rsidRDefault="00046362" w:rsidP="00046362">
      <w:pPr>
        <w:tabs>
          <w:tab w:val="left" w:pos="1134"/>
        </w:tabs>
        <w:ind w:firstLine="709"/>
        <w:contextualSpacing/>
        <w:jc w:val="both"/>
        <w:rPr>
          <w:rFonts w:eastAsia="Calibri"/>
          <w:spacing w:val="-6"/>
          <w:sz w:val="28"/>
          <w:szCs w:val="28"/>
          <w:lang w:eastAsia="en-US"/>
        </w:rPr>
      </w:pP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 xml:space="preserve">17) </w:t>
      </w:r>
      <w:r w:rsidRPr="00046362">
        <w:rPr>
          <w:sz w:val="28"/>
          <w:szCs w:val="28"/>
        </w:rPr>
        <w:t>Обеспечение исполнения обязательств по договору: не требуется.</w:t>
      </w:r>
    </w:p>
    <w:p w:rsidR="00046362" w:rsidRPr="00046362" w:rsidRDefault="00046362" w:rsidP="00046362">
      <w:pPr>
        <w:tabs>
          <w:tab w:val="left" w:pos="1134"/>
        </w:tabs>
        <w:ind w:left="709"/>
        <w:contextualSpacing/>
        <w:jc w:val="both"/>
        <w:rPr>
          <w:rFonts w:eastAsia="Calibri"/>
          <w:spacing w:val="-6"/>
          <w:sz w:val="28"/>
          <w:szCs w:val="28"/>
          <w:lang w:eastAsia="en-US"/>
        </w:rPr>
      </w:pPr>
    </w:p>
    <w:p w:rsidR="00046362" w:rsidRPr="00046362" w:rsidRDefault="002E3BBC" w:rsidP="002E3BBC">
      <w:pPr>
        <w:numPr>
          <w:ilvl w:val="0"/>
          <w:numId w:val="61"/>
        </w:numPr>
        <w:tabs>
          <w:tab w:val="left" w:pos="0"/>
          <w:tab w:val="left" w:pos="1134"/>
        </w:tabs>
        <w:spacing w:after="200" w:line="276" w:lineRule="auto"/>
        <w:ind w:left="0" w:firstLine="709"/>
        <w:contextualSpacing/>
        <w:jc w:val="both"/>
        <w:rPr>
          <w:sz w:val="28"/>
          <w:szCs w:val="28"/>
        </w:rPr>
      </w:pPr>
      <w:r>
        <w:rPr>
          <w:sz w:val="28"/>
          <w:szCs w:val="28"/>
        </w:rPr>
        <w:t xml:space="preserve"> </w:t>
      </w:r>
      <w:r w:rsidR="00046362" w:rsidRPr="00046362">
        <w:rPr>
          <w:sz w:val="28"/>
          <w:szCs w:val="28"/>
        </w:rPr>
        <w:t>Процедура запроса цен не является торгами по законодательству Российской Федерации.</w:t>
      </w:r>
    </w:p>
    <w:p w:rsidR="00046362" w:rsidRPr="00046362" w:rsidRDefault="00046362" w:rsidP="00046362">
      <w:pPr>
        <w:tabs>
          <w:tab w:val="left" w:pos="0"/>
          <w:tab w:val="left" w:pos="1134"/>
        </w:tabs>
        <w:ind w:left="709"/>
        <w:contextualSpacing/>
        <w:jc w:val="both"/>
        <w:rPr>
          <w:sz w:val="28"/>
          <w:szCs w:val="28"/>
        </w:rPr>
      </w:pPr>
    </w:p>
    <w:p w:rsidR="00046362" w:rsidRPr="00046362" w:rsidRDefault="00046362" w:rsidP="00046362">
      <w:pPr>
        <w:numPr>
          <w:ilvl w:val="0"/>
          <w:numId w:val="61"/>
        </w:numPr>
        <w:tabs>
          <w:tab w:val="left" w:pos="0"/>
          <w:tab w:val="left" w:pos="1134"/>
        </w:tabs>
        <w:ind w:left="0" w:firstLine="709"/>
        <w:contextualSpacing/>
        <w:jc w:val="both"/>
        <w:rPr>
          <w:rFonts w:eastAsia="Calibri"/>
          <w:sz w:val="28"/>
          <w:szCs w:val="28"/>
          <w:lang w:eastAsia="en-US"/>
        </w:rPr>
      </w:pPr>
      <w:r w:rsidRPr="00046362">
        <w:rPr>
          <w:rFonts w:eastAsia="Calibri"/>
          <w:sz w:val="28"/>
          <w:szCs w:val="28"/>
          <w:lang w:eastAsia="en-US"/>
        </w:rPr>
        <w:t xml:space="preserve">Отказ организатора закупки от проведения закупки по решению заказчика, </w:t>
      </w:r>
    </w:p>
    <w:p w:rsidR="00046362" w:rsidRPr="00046362" w:rsidRDefault="00046362" w:rsidP="00046362">
      <w:pPr>
        <w:tabs>
          <w:tab w:val="left" w:pos="0"/>
          <w:tab w:val="left" w:pos="1134"/>
        </w:tabs>
        <w:jc w:val="both"/>
        <w:rPr>
          <w:sz w:val="28"/>
          <w:szCs w:val="28"/>
        </w:rPr>
      </w:pPr>
      <w:r w:rsidRPr="00046362">
        <w:rPr>
          <w:sz w:val="28"/>
          <w:szCs w:val="28"/>
        </w:rPr>
        <w:t>в любое время вплоть до подведения итогов закупки, в указанных ниже случаях не приводит к каким-либо последствиям для организатора закупки:</w:t>
      </w:r>
    </w:p>
    <w:p w:rsidR="00046362" w:rsidRPr="00046362" w:rsidRDefault="00046362" w:rsidP="00046362">
      <w:pPr>
        <w:ind w:firstLine="709"/>
        <w:jc w:val="both"/>
        <w:rPr>
          <w:rFonts w:eastAsia="Calibri"/>
          <w:sz w:val="28"/>
          <w:szCs w:val="28"/>
          <w:lang w:eastAsia="en-US"/>
        </w:rPr>
      </w:pPr>
      <w:r w:rsidRPr="00046362">
        <w:rPr>
          <w:rFonts w:eastAsia="Calibri"/>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046362" w:rsidRPr="00046362" w:rsidRDefault="00046362" w:rsidP="00046362">
      <w:pPr>
        <w:ind w:firstLine="709"/>
        <w:jc w:val="both"/>
        <w:rPr>
          <w:rFonts w:eastAsia="Calibri"/>
          <w:sz w:val="28"/>
          <w:szCs w:val="28"/>
          <w:lang w:eastAsia="en-US"/>
        </w:rPr>
      </w:pPr>
      <w:r w:rsidRPr="00046362">
        <w:rPr>
          <w:rFonts w:eastAsia="Calibri"/>
          <w:sz w:val="28"/>
          <w:szCs w:val="28"/>
          <w:lang w:eastAsia="en-US"/>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46362" w:rsidRPr="00046362" w:rsidRDefault="00046362" w:rsidP="00046362">
      <w:pPr>
        <w:ind w:firstLine="709"/>
        <w:jc w:val="both"/>
        <w:rPr>
          <w:sz w:val="28"/>
          <w:szCs w:val="28"/>
        </w:rPr>
      </w:pPr>
      <w:r w:rsidRPr="00046362">
        <w:rPr>
          <w:rFonts w:eastAsia="Calibri"/>
          <w:sz w:val="28"/>
          <w:szCs w:val="28"/>
          <w:lang w:eastAsia="en-US"/>
        </w:rPr>
        <w:t>при возникновении обстоятельств непреодолимой силы, подтвержденных соответствующим документом и влияющих на целесообразность</w:t>
      </w:r>
      <w:r w:rsidRPr="00046362">
        <w:rPr>
          <w:sz w:val="28"/>
          <w:szCs w:val="28"/>
        </w:rPr>
        <w:t xml:space="preserve"> закупки.</w:t>
      </w:r>
    </w:p>
    <w:p w:rsidR="00046362" w:rsidRPr="00046362" w:rsidRDefault="00046362" w:rsidP="00046362">
      <w:pPr>
        <w:ind w:firstLine="709"/>
        <w:jc w:val="both"/>
        <w:rPr>
          <w:sz w:val="28"/>
          <w:szCs w:val="28"/>
        </w:rPr>
      </w:pPr>
      <w:r w:rsidRPr="0004636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046362" w:rsidRPr="00046362" w:rsidRDefault="00046362" w:rsidP="00046362">
      <w:pPr>
        <w:tabs>
          <w:tab w:val="left" w:pos="1134"/>
        </w:tabs>
        <w:ind w:left="142" w:firstLine="567"/>
        <w:contextualSpacing/>
        <w:jc w:val="both"/>
        <w:rPr>
          <w:sz w:val="28"/>
          <w:szCs w:val="28"/>
        </w:rPr>
      </w:pPr>
    </w:p>
    <w:p w:rsidR="00046362" w:rsidRPr="00046362" w:rsidRDefault="00046362" w:rsidP="00046362">
      <w:pPr>
        <w:numPr>
          <w:ilvl w:val="0"/>
          <w:numId w:val="61"/>
        </w:numPr>
        <w:tabs>
          <w:tab w:val="left" w:pos="0"/>
          <w:tab w:val="left" w:pos="1134"/>
        </w:tabs>
        <w:ind w:left="0" w:firstLine="709"/>
        <w:contextualSpacing/>
        <w:jc w:val="both"/>
        <w:rPr>
          <w:rFonts w:eastAsia="Calibri"/>
          <w:sz w:val="28"/>
          <w:szCs w:val="28"/>
          <w:lang w:eastAsia="en-US"/>
        </w:rPr>
      </w:pPr>
      <w:r w:rsidRPr="00046362">
        <w:rPr>
          <w:rFonts w:eastAsia="Calibri"/>
          <w:sz w:val="28"/>
          <w:szCs w:val="28"/>
          <w:lang w:eastAsia="en-US"/>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46362" w:rsidRPr="00046362" w:rsidRDefault="00046362" w:rsidP="00046362">
      <w:pPr>
        <w:ind w:left="709" w:right="153"/>
        <w:jc w:val="both"/>
        <w:rPr>
          <w:rFonts w:eastAsia="Calibri"/>
          <w:sz w:val="28"/>
          <w:szCs w:val="28"/>
          <w:lang w:eastAsia="en-US"/>
        </w:rPr>
      </w:pPr>
      <w:r w:rsidRPr="00046362">
        <w:rPr>
          <w:rFonts w:eastAsia="Calibri"/>
          <w:sz w:val="28"/>
          <w:szCs w:val="28"/>
          <w:lang w:eastAsia="en-US"/>
        </w:rPr>
        <w:t xml:space="preserve">Арбитражный комитет АО «ТВЭЛ» - </w:t>
      </w:r>
      <w:hyperlink r:id="rId13" w:history="1">
        <w:r w:rsidRPr="00046362">
          <w:rPr>
            <w:rFonts w:eastAsia="Calibri"/>
            <w:color w:val="0000FF"/>
            <w:sz w:val="28"/>
            <w:u w:val="single"/>
            <w:lang w:eastAsia="en-US"/>
          </w:rPr>
          <w:t>arbitration@tvel.ru</w:t>
        </w:r>
      </w:hyperlink>
    </w:p>
    <w:p w:rsidR="00046362" w:rsidRPr="00046362" w:rsidRDefault="00046362" w:rsidP="00046362">
      <w:pPr>
        <w:ind w:left="709" w:right="153"/>
        <w:jc w:val="both"/>
        <w:rPr>
          <w:rFonts w:eastAsia="Calibri"/>
          <w:color w:val="0000FF"/>
          <w:sz w:val="28"/>
          <w:szCs w:val="28"/>
          <w:lang w:eastAsia="en-US"/>
        </w:rPr>
      </w:pPr>
      <w:r w:rsidRPr="00046362">
        <w:rPr>
          <w:rFonts w:eastAsia="Calibri"/>
          <w:sz w:val="28"/>
          <w:szCs w:val="28"/>
          <w:lang w:eastAsia="en-US"/>
        </w:rPr>
        <w:t>Центральный арбитражный комитет (ЦАК)</w:t>
      </w:r>
      <w:r w:rsidRPr="00046362">
        <w:t xml:space="preserve"> - </w:t>
      </w:r>
      <w:hyperlink r:id="rId14" w:history="1">
        <w:r w:rsidRPr="00046362">
          <w:rPr>
            <w:rFonts w:eastAsia="Calibri"/>
            <w:color w:val="0000FF"/>
            <w:sz w:val="28"/>
            <w:u w:val="single"/>
            <w:lang w:eastAsia="en-US"/>
          </w:rPr>
          <w:t>arbitration@rosatom.ru</w:t>
        </w:r>
      </w:hyperlink>
      <w:r w:rsidRPr="00046362">
        <w:rPr>
          <w:rFonts w:eastAsia="Calibri"/>
          <w:color w:val="0000FF"/>
          <w:sz w:val="28"/>
          <w:szCs w:val="28"/>
          <w:lang w:eastAsia="en-US"/>
        </w:rPr>
        <w:t>.</w:t>
      </w:r>
    </w:p>
    <w:p w:rsidR="00046362" w:rsidRPr="00046362" w:rsidRDefault="00046362" w:rsidP="00046362">
      <w:pPr>
        <w:ind w:left="709" w:right="153"/>
        <w:jc w:val="both"/>
      </w:pPr>
    </w:p>
    <w:p w:rsidR="00046362" w:rsidRPr="00046362" w:rsidRDefault="00046362" w:rsidP="00046362">
      <w:pPr>
        <w:ind w:right="153"/>
        <w:jc w:val="both"/>
        <w:rPr>
          <w:rFonts w:eastAsia="Calibri"/>
          <w:sz w:val="28"/>
          <w:szCs w:val="28"/>
          <w:lang w:eastAsia="en-US"/>
        </w:rPr>
      </w:pPr>
      <w:r w:rsidRPr="00046362">
        <w:t xml:space="preserve">          </w:t>
      </w:r>
      <w:r w:rsidRPr="00046362">
        <w:rPr>
          <w:sz w:val="28"/>
          <w:szCs w:val="28"/>
        </w:rPr>
        <w:t>21)</w:t>
      </w:r>
      <w:r w:rsidRPr="00046362">
        <w:rPr>
          <w:sz w:val="28"/>
          <w:szCs w:val="28"/>
        </w:rPr>
        <w:tab/>
      </w:r>
      <w:r w:rsidRPr="00046362">
        <w:rPr>
          <w:rFonts w:eastAsia="Calibri"/>
          <w:sz w:val="28"/>
          <w:szCs w:val="28"/>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lastRenderedPageBreak/>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ab/>
        <w:t xml:space="preserve">Для въезда в ЗАТО Северск необходимо наличие пропуска. Участники процедуры закупки обязаны своевременно оформлять документы на въезд в город в соответствии с установленными правилами в инструкциях на сайте Администрации ЗАТО Северск, по адресу: </w:t>
      </w:r>
      <w:hyperlink r:id="rId15" w:history="1">
        <w:r w:rsidRPr="00046362">
          <w:rPr>
            <w:rFonts w:eastAsia="Calibri"/>
            <w:color w:val="0000FF"/>
            <w:sz w:val="28"/>
            <w:u w:val="single"/>
            <w:lang w:eastAsia="en-US"/>
          </w:rPr>
          <w:t>http://www.seversknet.ru</w:t>
        </w:r>
      </w:hyperlink>
      <w:r w:rsidRPr="00046362">
        <w:rPr>
          <w:rFonts w:eastAsia="Calibri"/>
          <w:sz w:val="28"/>
          <w:szCs w:val="28"/>
          <w:lang w:eastAsia="en-US"/>
        </w:rPr>
        <w:t xml:space="preserve">, в разделе: </w:t>
      </w:r>
      <w:r w:rsidRPr="00046362">
        <w:rPr>
          <w:rFonts w:eastAsia="Calibri"/>
          <w:color w:val="0000FF"/>
          <w:sz w:val="28"/>
          <w:szCs w:val="28"/>
          <w:u w:val="single"/>
          <w:lang w:eastAsia="en-US"/>
        </w:rPr>
        <w:t>Главная</w:t>
      </w:r>
      <w:r w:rsidRPr="00046362">
        <w:rPr>
          <w:rFonts w:eastAsia="Calibri"/>
          <w:sz w:val="28"/>
          <w:szCs w:val="28"/>
          <w:lang w:eastAsia="en-US"/>
        </w:rPr>
        <w:t xml:space="preserve"> / </w:t>
      </w:r>
      <w:r w:rsidRPr="00046362">
        <w:rPr>
          <w:rFonts w:eastAsia="Calibri"/>
          <w:color w:val="0000FF"/>
          <w:sz w:val="28"/>
          <w:szCs w:val="28"/>
          <w:u w:val="single"/>
          <w:lang w:eastAsia="en-US"/>
        </w:rPr>
        <w:t>ЗАТО Северск</w:t>
      </w:r>
      <w:r w:rsidRPr="00046362">
        <w:rPr>
          <w:rFonts w:eastAsia="Calibri"/>
          <w:sz w:val="28"/>
          <w:szCs w:val="28"/>
          <w:lang w:eastAsia="en-US"/>
        </w:rPr>
        <w:t xml:space="preserve"> / Въезд в город.</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ab/>
        <w:t>Сроки рассмотрения заявлений в ОФЗОиСП АО «СХК», их согласования с отделом в г. Северске УФСБ России по Томской области и принятия решения должностными лицами:</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 для граждан РФ, постоянно проживающих на территории Томской области, — до 10 календарных дней;</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 для граждан РФ, прибывающих из других регионов, — до 30 календарных дней.</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ab/>
        <w:t xml:space="preserve"> После размещения на официальном сайте и на ЭТП протокола подведения итогов запроса цен участнику запроса цен необходимо обратиться по телефонам для справок 8 (3823) 52-34-60, 52-04-02 в ОФЗОиСП АО «СХК» (636039, г. Северск Томской области, ул. Ленина, 90).</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ab/>
        <w:t>Несвоевременное оформление документов для въезда в ЗАТО Северск по вине участника запроса цен не освобождает последнего от исполнения договора.</w:t>
      </w:r>
    </w:p>
    <w:p w:rsidR="00A956FE" w:rsidRPr="007705A6" w:rsidRDefault="00046362" w:rsidP="002E3BBC">
      <w:pPr>
        <w:ind w:right="153"/>
        <w:jc w:val="both"/>
      </w:pPr>
      <w:r w:rsidRPr="00046362">
        <w:rPr>
          <w:rFonts w:eastAsia="Calibri"/>
          <w:sz w:val="28"/>
          <w:szCs w:val="28"/>
          <w:lang w:eastAsia="en-US"/>
        </w:rPr>
        <w:t xml:space="preserve">           Заказчик не несет ответственности за действия лиц, обеспечивающих функционирование режима ограниченного въезда на территорию города Северска и АО «СХК», по допуску или отказу в допуске участнику запроса цен.</w:t>
      </w:r>
    </w:p>
    <w:p w:rsidR="00BA3C22" w:rsidRDefault="00BA3C22" w:rsidP="00CD6C43">
      <w:pPr>
        <w:pStyle w:val="af4"/>
        <w:spacing w:before="0" w:beforeAutospacing="0" w:after="0" w:afterAutospacing="0"/>
        <w:ind w:right="153"/>
        <w:jc w:val="both"/>
        <w:sectPr w:rsidR="00BA3C22" w:rsidSect="0072366F">
          <w:headerReference w:type="default" r:id="rId16"/>
          <w:footerReference w:type="default" r:id="rId17"/>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0" w:name="_Toc398564571"/>
      <w:bookmarkStart w:id="11" w:name="_Toc399408081"/>
      <w:bookmarkStart w:id="12" w:name="_Toc414869542"/>
      <w:r w:rsidRPr="00FC009D">
        <w:rPr>
          <w:b/>
          <w:sz w:val="28"/>
          <w:szCs w:val="28"/>
        </w:rPr>
        <w:lastRenderedPageBreak/>
        <w:t>ЧАСТЬ 1</w:t>
      </w:r>
      <w:bookmarkEnd w:id="10"/>
      <w:bookmarkEnd w:id="11"/>
      <w:bookmarkEnd w:id="12"/>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2E3BBC" w:rsidRDefault="00EA3525" w:rsidP="003B0CC3">
      <w:pPr>
        <w:pStyle w:val="10"/>
        <w:numPr>
          <w:ilvl w:val="0"/>
          <w:numId w:val="18"/>
        </w:numPr>
        <w:tabs>
          <w:tab w:val="left" w:pos="426"/>
        </w:tabs>
        <w:ind w:left="0" w:firstLine="0"/>
        <w:jc w:val="center"/>
        <w:rPr>
          <w:b/>
          <w:sz w:val="28"/>
          <w:szCs w:val="28"/>
        </w:rPr>
      </w:pPr>
      <w:bookmarkStart w:id="13" w:name="_Toc395190383"/>
      <w:bookmarkStart w:id="14" w:name="_Ref396490008"/>
      <w:bookmarkStart w:id="15" w:name="_Toc414869543"/>
      <w:bookmarkStart w:id="16" w:name="_Ref317252392"/>
      <w:bookmarkStart w:id="17" w:name="_Ref317252770"/>
      <w:bookmarkStart w:id="18" w:name="_Ref317258826"/>
      <w:bookmarkStart w:id="19" w:name="_Ref317258847"/>
      <w:bookmarkStart w:id="20" w:name="_Ref317258884"/>
      <w:bookmarkStart w:id="21" w:name="_Ref317259078"/>
      <w:bookmarkStart w:id="22" w:name="_Ref317259086"/>
      <w:bookmarkStart w:id="23" w:name="_Ref317259097"/>
      <w:bookmarkStart w:id="24" w:name="_Ref317259107"/>
      <w:bookmarkStart w:id="25" w:name="_Ref317259121"/>
      <w:bookmarkStart w:id="26" w:name="_Ref317259138"/>
      <w:bookmarkStart w:id="27" w:name="_Ref317259149"/>
      <w:bookmarkStart w:id="28" w:name="_Ref317259167"/>
      <w:bookmarkStart w:id="29" w:name="_Ref317259176"/>
      <w:bookmarkStart w:id="30" w:name="_Ref317259188"/>
      <w:bookmarkStart w:id="31" w:name="_Ref317259197"/>
      <w:bookmarkStart w:id="32" w:name="_Ref317259206"/>
      <w:bookmarkStart w:id="33" w:name="_Ref317259217"/>
      <w:bookmarkStart w:id="34" w:name="_Ref317259233"/>
      <w:bookmarkStart w:id="35" w:name="_Toc255987070"/>
      <w:r w:rsidRPr="002E3BBC">
        <w:rPr>
          <w:b/>
          <w:sz w:val="28"/>
          <w:szCs w:val="28"/>
        </w:rPr>
        <w:t>ТРЕБОВАНИЯ. ДОКУМЕНТЫ. СОСТАВ ЗАЯВКИ НА УЧАСТИЕ В </w:t>
      </w:r>
      <w:r w:rsidR="00BA3C22" w:rsidRPr="002E3BBC">
        <w:rPr>
          <w:b/>
          <w:sz w:val="28"/>
          <w:szCs w:val="28"/>
        </w:rPr>
        <w:t>ЗАКУПКЕ</w:t>
      </w:r>
      <w:r w:rsidRPr="002E3BBC">
        <w:rPr>
          <w:b/>
          <w:sz w:val="28"/>
          <w:szCs w:val="28"/>
        </w:rPr>
        <w:t>.</w:t>
      </w:r>
      <w:bookmarkEnd w:id="13"/>
      <w:bookmarkEnd w:id="14"/>
      <w:bookmarkEnd w:id="15"/>
    </w:p>
    <w:p w:rsidR="00EA3525" w:rsidRPr="003841A6" w:rsidRDefault="00EA3525" w:rsidP="003B0CC3">
      <w:pPr>
        <w:pStyle w:val="10"/>
        <w:numPr>
          <w:ilvl w:val="1"/>
          <w:numId w:val="18"/>
        </w:numPr>
        <w:spacing w:before="120" w:after="120"/>
        <w:ind w:left="0" w:firstLine="567"/>
        <w:jc w:val="both"/>
        <w:rPr>
          <w:sz w:val="28"/>
          <w:szCs w:val="28"/>
        </w:rPr>
      </w:pPr>
      <w:bookmarkStart w:id="36" w:name="_Ref394995094"/>
      <w:bookmarkStart w:id="37" w:name="_Toc395190384"/>
      <w:bookmarkStart w:id="38" w:name="_Toc41486954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6"/>
      <w:bookmarkEnd w:id="37"/>
      <w:bookmarkEnd w:id="38"/>
    </w:p>
    <w:p w:rsidR="00934E2A" w:rsidRPr="002E3BBC" w:rsidRDefault="00703F4C" w:rsidP="003B0CC3">
      <w:pPr>
        <w:pStyle w:val="10"/>
        <w:numPr>
          <w:ilvl w:val="2"/>
          <w:numId w:val="18"/>
        </w:numPr>
        <w:tabs>
          <w:tab w:val="left" w:pos="1418"/>
          <w:tab w:val="left" w:pos="1843"/>
        </w:tabs>
        <w:spacing w:before="120" w:after="120"/>
        <w:ind w:left="0" w:firstLine="567"/>
        <w:jc w:val="both"/>
        <w:rPr>
          <w:b/>
          <w:sz w:val="28"/>
          <w:szCs w:val="28"/>
        </w:rPr>
      </w:pPr>
      <w:bookmarkStart w:id="39" w:name="_Toc414869545"/>
      <w:r w:rsidRPr="002E3BBC">
        <w:rPr>
          <w:b/>
          <w:sz w:val="28"/>
          <w:szCs w:val="28"/>
        </w:rPr>
        <w:t>Т</w:t>
      </w:r>
      <w:r w:rsidR="00934E2A" w:rsidRPr="002E3BBC">
        <w:rPr>
          <w:b/>
          <w:sz w:val="28"/>
          <w:szCs w:val="28"/>
        </w:rPr>
        <w:t xml:space="preserve">ребования к участникам </w:t>
      </w:r>
      <w:r w:rsidR="00BA3C22" w:rsidRPr="002E3BBC">
        <w:rPr>
          <w:b/>
          <w:sz w:val="28"/>
          <w:szCs w:val="28"/>
        </w:rPr>
        <w:t>закупки</w:t>
      </w:r>
      <w:bookmarkEnd w:id="39"/>
      <w:r w:rsidR="00EA14B6" w:rsidRPr="002E3BBC">
        <w:rPr>
          <w:b/>
          <w:sz w:val="28"/>
          <w:szCs w:val="28"/>
        </w:rPr>
        <w:t>:</w:t>
      </w: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A956FE" w:rsidRPr="00CD3B8C" w:rsidTr="000609B1">
        <w:trPr>
          <w:trHeight w:val="440"/>
          <w:tblHeader/>
        </w:trPr>
        <w:tc>
          <w:tcPr>
            <w:tcW w:w="709" w:type="dxa"/>
            <w:tcBorders>
              <w:left w:val="single" w:sz="4" w:space="0" w:color="808080"/>
            </w:tcBorders>
            <w:vAlign w:val="center"/>
          </w:tcPr>
          <w:p w:rsidR="00A956FE" w:rsidRPr="00CD3B8C" w:rsidRDefault="00A956FE" w:rsidP="00A956FE">
            <w:pPr>
              <w:jc w:val="center"/>
            </w:pPr>
            <w:r w:rsidRPr="00CD3B8C">
              <w:t>№ п/п</w:t>
            </w:r>
          </w:p>
        </w:tc>
        <w:tc>
          <w:tcPr>
            <w:tcW w:w="6521" w:type="dxa"/>
            <w:tcBorders>
              <w:right w:val="single" w:sz="4" w:space="0" w:color="808080"/>
            </w:tcBorders>
            <w:vAlign w:val="center"/>
          </w:tcPr>
          <w:p w:rsidR="00A956FE" w:rsidRPr="00CD3B8C" w:rsidRDefault="00A956FE" w:rsidP="00A956FE">
            <w:pPr>
              <w:ind w:right="153"/>
              <w:jc w:val="center"/>
              <w:rPr>
                <w:bCs/>
              </w:rPr>
            </w:pPr>
            <w:r w:rsidRPr="00CD3B8C">
              <w:t>Требования</w:t>
            </w:r>
          </w:p>
        </w:tc>
        <w:tc>
          <w:tcPr>
            <w:tcW w:w="8221" w:type="dxa"/>
            <w:tcBorders>
              <w:left w:val="single" w:sz="4" w:space="0" w:color="808080"/>
            </w:tcBorders>
            <w:vAlign w:val="center"/>
          </w:tcPr>
          <w:p w:rsidR="00A956FE" w:rsidRPr="00CD3B8C" w:rsidRDefault="00A956FE" w:rsidP="00A956FE">
            <w:pPr>
              <w:ind w:right="153"/>
              <w:jc w:val="center"/>
              <w:rPr>
                <w:bCs/>
              </w:rPr>
            </w:pPr>
            <w:r w:rsidRPr="00CD3B8C">
              <w:t>Документы, подтверждающие соответствие установленным требованиям</w:t>
            </w:r>
          </w:p>
        </w:tc>
      </w:tr>
      <w:tr w:rsidR="00A956FE" w:rsidRPr="00CD3B8C" w:rsidTr="000609B1">
        <w:trPr>
          <w:trHeight w:val="367"/>
        </w:trPr>
        <w:tc>
          <w:tcPr>
            <w:tcW w:w="709" w:type="dxa"/>
            <w:tcBorders>
              <w:top w:val="single" w:sz="4" w:space="0" w:color="808080"/>
              <w:bottom w:val="single" w:sz="4" w:space="0" w:color="808080"/>
            </w:tcBorders>
            <w:vAlign w:val="center"/>
          </w:tcPr>
          <w:p w:rsidR="00A956FE" w:rsidRPr="00A90BFB" w:rsidRDefault="00A956FE" w:rsidP="003B0CC3">
            <w:pPr>
              <w:numPr>
                <w:ilvl w:val="0"/>
                <w:numId w:val="27"/>
              </w:numPr>
              <w:tabs>
                <w:tab w:val="clear" w:pos="720"/>
                <w:tab w:val="num" w:pos="426"/>
                <w:tab w:val="num" w:pos="851"/>
              </w:tabs>
              <w:ind w:left="0" w:firstLine="0"/>
            </w:pPr>
          </w:p>
        </w:tc>
        <w:tc>
          <w:tcPr>
            <w:tcW w:w="14742" w:type="dxa"/>
            <w:gridSpan w:val="2"/>
            <w:tcBorders>
              <w:top w:val="single" w:sz="4" w:space="0" w:color="808080"/>
            </w:tcBorders>
            <w:vAlign w:val="center"/>
          </w:tcPr>
          <w:p w:rsidR="00A956FE" w:rsidRPr="00A90BFB" w:rsidRDefault="00A956FE" w:rsidP="00A956FE">
            <w:pPr>
              <w:ind w:right="153"/>
              <w:rPr>
                <w:bCs/>
              </w:rPr>
            </w:pPr>
            <w:r w:rsidRPr="00A90BF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956FE" w:rsidRPr="00CD3B8C" w:rsidTr="000609B1">
        <w:trPr>
          <w:trHeight w:val="1514"/>
        </w:trPr>
        <w:tc>
          <w:tcPr>
            <w:tcW w:w="709" w:type="dxa"/>
            <w:vMerge w:val="restart"/>
            <w:tcBorders>
              <w:top w:val="single" w:sz="4" w:space="0" w:color="808080"/>
              <w:left w:val="single" w:sz="4" w:space="0" w:color="808080"/>
              <w:right w:val="single" w:sz="4" w:space="0" w:color="808080"/>
            </w:tcBorders>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0" w:name="_Ref405790941"/>
          </w:p>
        </w:tc>
        <w:bookmarkEnd w:id="40"/>
        <w:tc>
          <w:tcPr>
            <w:tcW w:w="6521" w:type="dxa"/>
            <w:vMerge w:val="restart"/>
            <w:tcBorders>
              <w:left w:val="single" w:sz="4" w:space="0" w:color="808080"/>
              <w:right w:val="single" w:sz="4" w:space="0" w:color="808080"/>
            </w:tcBorders>
          </w:tcPr>
          <w:p w:rsidR="00A956FE" w:rsidRPr="00A90BFB" w:rsidRDefault="00A956FE" w:rsidP="006E6F20">
            <w:pPr>
              <w:ind w:right="153" w:firstLine="495"/>
              <w:jc w:val="both"/>
            </w:pPr>
            <w:r w:rsidRPr="00A90BF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956FE" w:rsidRPr="00A90BFB" w:rsidRDefault="00A956FE" w:rsidP="006E6F20">
            <w:pPr>
              <w:ind w:right="153" w:firstLine="495"/>
              <w:jc w:val="both"/>
            </w:pPr>
            <w:r w:rsidRPr="00A90BF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1" w:name="_Ref405791406"/>
            <w:r w:rsidRPr="00F14995">
              <w:rPr>
                <w:rFonts w:ascii="Times New Roman" w:hAnsi="Times New Roman"/>
                <w:sz w:val="24"/>
                <w:szCs w:val="24"/>
              </w:rPr>
              <w:t>копии документов о государственной регистрации из следующих:</w:t>
            </w:r>
            <w:bookmarkEnd w:id="41"/>
          </w:p>
          <w:p w:rsidR="00A956FE" w:rsidRPr="00A90BFB" w:rsidRDefault="00A956FE" w:rsidP="003B0CC3">
            <w:pPr>
              <w:numPr>
                <w:ilvl w:val="0"/>
                <w:numId w:val="25"/>
              </w:numPr>
              <w:tabs>
                <w:tab w:val="left" w:pos="300"/>
              </w:tabs>
              <w:ind w:left="0" w:right="153" w:firstLine="0"/>
              <w:jc w:val="both"/>
              <w:rPr>
                <w:bCs/>
              </w:rPr>
            </w:pPr>
            <w:r w:rsidRPr="00A90BFB">
              <w:t>для юридических лиц – копия выписки из единого государственного реестра юридических лиц (выписка из ЕГРЮЛ);</w:t>
            </w:r>
          </w:p>
          <w:p w:rsidR="00A956FE" w:rsidRPr="00A90BFB" w:rsidRDefault="00A956FE" w:rsidP="003B0CC3">
            <w:pPr>
              <w:numPr>
                <w:ilvl w:val="0"/>
                <w:numId w:val="25"/>
              </w:numPr>
              <w:tabs>
                <w:tab w:val="left" w:pos="300"/>
              </w:tabs>
              <w:ind w:left="0" w:right="153" w:firstLine="0"/>
              <w:jc w:val="both"/>
              <w:rPr>
                <w:bCs/>
              </w:rPr>
            </w:pPr>
            <w:r w:rsidRPr="00A90BFB">
              <w:t>для индивидуальных предпринимателей</w:t>
            </w:r>
            <w:r w:rsidRPr="00A90BFB" w:rsidDel="007B2165">
              <w:t xml:space="preserve"> </w:t>
            </w:r>
            <w:r w:rsidRPr="00A90BF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956FE" w:rsidRPr="00A90BFB" w:rsidRDefault="00A956FE" w:rsidP="003B0CC3">
            <w:pPr>
              <w:numPr>
                <w:ilvl w:val="0"/>
                <w:numId w:val="25"/>
              </w:numPr>
              <w:tabs>
                <w:tab w:val="left" w:pos="300"/>
              </w:tabs>
              <w:ind w:left="0" w:right="153" w:firstLine="0"/>
              <w:jc w:val="both"/>
              <w:rPr>
                <w:bCs/>
              </w:rPr>
            </w:pPr>
            <w:r w:rsidRPr="00A90BFB">
              <w:t>для иных физических лиц – копии документов, удостоверяющих личность;</w:t>
            </w:r>
          </w:p>
          <w:p w:rsidR="00A956FE" w:rsidRPr="00A90BFB" w:rsidRDefault="00A956FE" w:rsidP="003B0CC3">
            <w:pPr>
              <w:numPr>
                <w:ilvl w:val="0"/>
                <w:numId w:val="25"/>
              </w:numPr>
              <w:tabs>
                <w:tab w:val="left" w:pos="300"/>
              </w:tabs>
              <w:ind w:left="0" w:right="153" w:firstLine="0"/>
              <w:jc w:val="both"/>
              <w:rPr>
                <w:bCs/>
              </w:rPr>
            </w:pPr>
            <w:r w:rsidRPr="00A90BFB">
              <w:t>для иностранных лиц:</w:t>
            </w:r>
          </w:p>
          <w:p w:rsidR="00A956FE" w:rsidRPr="00F14995" w:rsidRDefault="00A956FE" w:rsidP="003B0CC3">
            <w:pPr>
              <w:pStyle w:val="afff"/>
              <w:numPr>
                <w:ilvl w:val="0"/>
                <w:numId w:val="30"/>
              </w:numPr>
              <w:tabs>
                <w:tab w:val="left" w:pos="300"/>
              </w:tabs>
              <w:spacing w:after="0" w:line="240" w:lineRule="auto"/>
              <w:ind w:right="153"/>
              <w:jc w:val="both"/>
              <w:rPr>
                <w:rFonts w:ascii="Times New Roman" w:hAnsi="Times New Roman"/>
                <w:b/>
                <w:caps/>
              </w:rPr>
            </w:pPr>
            <w:r w:rsidRPr="00F14995">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A956FE" w:rsidRPr="00F14995" w:rsidRDefault="00A956FE" w:rsidP="003B0CC3">
            <w:pPr>
              <w:pStyle w:val="afff"/>
              <w:numPr>
                <w:ilvl w:val="0"/>
                <w:numId w:val="30"/>
              </w:numPr>
              <w:tabs>
                <w:tab w:val="left" w:pos="300"/>
              </w:tabs>
              <w:spacing w:after="0" w:line="240" w:lineRule="auto"/>
              <w:ind w:right="153"/>
              <w:jc w:val="both"/>
              <w:rPr>
                <w:rFonts w:ascii="Times New Roman" w:hAnsi="Times New Roman"/>
              </w:rPr>
            </w:pPr>
            <w:r w:rsidRPr="00F14995">
              <w:rPr>
                <w:rFonts w:ascii="Times New Roman" w:hAnsi="Times New Roman"/>
                <w:sz w:val="24"/>
                <w:szCs w:val="24"/>
              </w:rPr>
              <w:t>краткая пояснительная записка, содержащая:</w:t>
            </w:r>
          </w:p>
          <w:p w:rsidR="00A956FE" w:rsidRPr="00F14995" w:rsidRDefault="00A956FE" w:rsidP="003B0CC3">
            <w:pPr>
              <w:pStyle w:val="afff"/>
              <w:numPr>
                <w:ilvl w:val="0"/>
                <w:numId w:val="31"/>
              </w:numPr>
              <w:tabs>
                <w:tab w:val="left" w:pos="300"/>
              </w:tabs>
              <w:spacing w:after="0" w:line="240" w:lineRule="auto"/>
              <w:ind w:left="1203" w:right="153" w:hanging="425"/>
              <w:jc w:val="both"/>
              <w:rPr>
                <w:rFonts w:ascii="Times New Roman" w:hAnsi="Times New Roman"/>
              </w:rPr>
            </w:pPr>
            <w:r w:rsidRPr="00F14995">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F14995">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A956FE" w:rsidRPr="00F14995" w:rsidRDefault="00A956FE" w:rsidP="003B0CC3">
            <w:pPr>
              <w:pStyle w:val="afff"/>
              <w:numPr>
                <w:ilvl w:val="0"/>
                <w:numId w:val="31"/>
              </w:numPr>
              <w:tabs>
                <w:tab w:val="left" w:pos="300"/>
              </w:tabs>
              <w:spacing w:after="0" w:line="240" w:lineRule="auto"/>
              <w:ind w:left="1203" w:right="153" w:hanging="425"/>
              <w:jc w:val="both"/>
              <w:rPr>
                <w:rFonts w:ascii="Times New Roman" w:hAnsi="Times New Roman"/>
              </w:rPr>
            </w:pPr>
            <w:r w:rsidRPr="00F14995">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956FE" w:rsidRPr="00CD3B8C" w:rsidTr="000609B1">
        <w:trPr>
          <w:trHeight w:val="24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top w:val="single" w:sz="4" w:space="0" w:color="808080"/>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bCs/>
                <w:sz w:val="24"/>
                <w:szCs w:val="24"/>
              </w:rPr>
            </w:pPr>
            <w:r w:rsidRPr="00F14995">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14995" w:rsidDel="00BA2715">
              <w:rPr>
                <w:rFonts w:ascii="Times New Roman" w:hAnsi="Times New Roman"/>
                <w:sz w:val="24"/>
                <w:szCs w:val="24"/>
              </w:rPr>
              <w:t xml:space="preserve"> </w:t>
            </w:r>
            <w:r w:rsidRPr="00F14995">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956FE" w:rsidRPr="00CD3B8C" w:rsidTr="000609B1">
        <w:trPr>
          <w:trHeight w:val="7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2" w:name="_Ref405791408"/>
            <w:r w:rsidRPr="00F14995">
              <w:rPr>
                <w:rFonts w:ascii="Times New Roman" w:hAnsi="Times New Roman"/>
                <w:sz w:val="24"/>
                <w:szCs w:val="24"/>
              </w:rPr>
              <w:t>копии учредительных документов в действующей редакции (для юридических лиц);</w:t>
            </w:r>
            <w:bookmarkEnd w:id="42"/>
          </w:p>
        </w:tc>
      </w:tr>
      <w:tr w:rsidR="00A956FE" w:rsidRPr="00CD3B8C" w:rsidTr="000609B1">
        <w:trPr>
          <w:trHeight w:val="24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956FE" w:rsidRPr="00CD3B8C" w:rsidTr="000609B1">
        <w:trPr>
          <w:trHeight w:val="300"/>
        </w:trPr>
        <w:tc>
          <w:tcPr>
            <w:tcW w:w="709" w:type="dxa"/>
            <w:vMerge/>
            <w:tcBorders>
              <w:left w:val="single" w:sz="4" w:space="0" w:color="808080"/>
              <w:bottom w:val="nil"/>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bottom w:val="nil"/>
              <w:right w:val="single" w:sz="4" w:space="0" w:color="808080"/>
            </w:tcBorders>
            <w:vAlign w:val="center"/>
          </w:tcPr>
          <w:p w:rsidR="00A956FE" w:rsidRPr="00A90BFB" w:rsidRDefault="00A956FE" w:rsidP="006E6F20">
            <w:pPr>
              <w:ind w:right="153"/>
              <w:jc w:val="both"/>
            </w:pPr>
          </w:p>
        </w:tc>
        <w:tc>
          <w:tcPr>
            <w:tcW w:w="8221" w:type="dxa"/>
            <w:tcBorders>
              <w:top w:val="dotted" w:sz="4" w:space="0" w:color="auto"/>
              <w:left w:val="single" w:sz="4" w:space="0" w:color="808080"/>
              <w:bottom w:val="single" w:sz="4" w:space="0" w:color="auto"/>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956FE" w:rsidRPr="00A90BFB" w:rsidRDefault="00A956FE" w:rsidP="003B0CC3">
            <w:pPr>
              <w:numPr>
                <w:ilvl w:val="0"/>
                <w:numId w:val="25"/>
              </w:numPr>
              <w:tabs>
                <w:tab w:val="left" w:pos="353"/>
              </w:tabs>
              <w:ind w:left="353" w:right="153" w:hanging="353"/>
              <w:jc w:val="both"/>
            </w:pPr>
            <w:r w:rsidRPr="00A90BF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956FE" w:rsidRPr="00A90BFB" w:rsidRDefault="00A956FE" w:rsidP="003B0CC3">
            <w:pPr>
              <w:numPr>
                <w:ilvl w:val="0"/>
                <w:numId w:val="25"/>
              </w:numPr>
              <w:tabs>
                <w:tab w:val="left" w:pos="353"/>
              </w:tabs>
              <w:ind w:left="353" w:right="153" w:hanging="353"/>
              <w:jc w:val="both"/>
              <w:rPr>
                <w:bCs/>
              </w:rPr>
            </w:pPr>
            <w:r w:rsidRPr="00A90BF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A90BFB">
              <w:lastRenderedPageBreak/>
              <w:t xml:space="preserve">в закупке, обеспечение договора является сделкой с заинтересованностью </w:t>
            </w:r>
          </w:p>
          <w:p w:rsidR="00A956FE" w:rsidRPr="00A90BFB" w:rsidRDefault="00A956FE" w:rsidP="00694C9E">
            <w:pPr>
              <w:tabs>
                <w:tab w:val="left" w:pos="353"/>
              </w:tabs>
              <w:ind w:right="153" w:firstLine="353"/>
              <w:jc w:val="both"/>
              <w:rPr>
                <w:bCs/>
              </w:rPr>
            </w:pPr>
            <w:r w:rsidRPr="00A90BF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956FE" w:rsidRPr="00CD3B8C" w:rsidTr="000609B1">
        <w:trPr>
          <w:trHeight w:val="699"/>
        </w:trPr>
        <w:tc>
          <w:tcPr>
            <w:tcW w:w="709" w:type="dxa"/>
            <w:tcBorders>
              <w:top w:val="single" w:sz="4" w:space="0" w:color="auto"/>
            </w:tcBorders>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3" w:name="_Ref405791536"/>
          </w:p>
        </w:tc>
        <w:bookmarkEnd w:id="43"/>
        <w:tc>
          <w:tcPr>
            <w:tcW w:w="6521" w:type="dxa"/>
            <w:tcBorders>
              <w:top w:val="single" w:sz="4" w:space="0" w:color="auto"/>
            </w:tcBorders>
            <w:vAlign w:val="center"/>
          </w:tcPr>
          <w:p w:rsidR="00A956FE" w:rsidRPr="00A90BFB" w:rsidRDefault="00A956FE" w:rsidP="006E6F20">
            <w:pPr>
              <w:ind w:right="153"/>
              <w:jc w:val="both"/>
            </w:pPr>
            <w:r w:rsidRPr="00A90BF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заполненное участником закупки по форме 1 «Заявка на участие в закупке» подтверждение:</w:t>
            </w:r>
          </w:p>
          <w:p w:rsidR="00A956FE" w:rsidRPr="00A90BFB" w:rsidRDefault="00A956FE" w:rsidP="003B0CC3">
            <w:pPr>
              <w:numPr>
                <w:ilvl w:val="0"/>
                <w:numId w:val="25"/>
              </w:numPr>
              <w:tabs>
                <w:tab w:val="left" w:pos="353"/>
              </w:tabs>
              <w:ind w:left="353" w:right="153" w:hanging="353"/>
              <w:jc w:val="both"/>
              <w:rPr>
                <w:bCs/>
              </w:rPr>
            </w:pPr>
            <w:r w:rsidRPr="00A90BFB">
              <w:t>о ненахождении участника закупки в процессе ликвидации (для юридического лица);</w:t>
            </w:r>
          </w:p>
          <w:p w:rsidR="00A956FE" w:rsidRPr="00A90BFB" w:rsidRDefault="00A956FE" w:rsidP="003B0CC3">
            <w:pPr>
              <w:numPr>
                <w:ilvl w:val="0"/>
                <w:numId w:val="25"/>
              </w:numPr>
              <w:tabs>
                <w:tab w:val="left" w:pos="353"/>
              </w:tabs>
              <w:ind w:left="353" w:right="153" w:hanging="353"/>
              <w:jc w:val="both"/>
              <w:rPr>
                <w:bCs/>
              </w:rPr>
            </w:pPr>
            <w:r w:rsidRPr="00A90BFB">
              <w:t>об отсутствии в отношении участника закупки решения арбитражного суда о признании его несостоятельным (банкротом);</w:t>
            </w:r>
          </w:p>
          <w:p w:rsidR="00A956FE" w:rsidRPr="00A90BFB" w:rsidRDefault="00A956FE" w:rsidP="003B0CC3">
            <w:pPr>
              <w:numPr>
                <w:ilvl w:val="0"/>
                <w:numId w:val="25"/>
              </w:numPr>
              <w:tabs>
                <w:tab w:val="left" w:pos="353"/>
              </w:tabs>
              <w:ind w:left="353" w:right="153" w:hanging="353"/>
              <w:jc w:val="both"/>
              <w:rPr>
                <w:bCs/>
              </w:rPr>
            </w:pPr>
            <w:r w:rsidRPr="00A90BFB">
              <w:t>об отсутствии ареста имущества участника закупки, наложенного по решению суда, административного органа;</w:t>
            </w:r>
          </w:p>
          <w:p w:rsidR="00A956FE" w:rsidRPr="00A90BFB" w:rsidRDefault="00A956FE" w:rsidP="003B0CC3">
            <w:pPr>
              <w:numPr>
                <w:ilvl w:val="0"/>
                <w:numId w:val="25"/>
              </w:numPr>
              <w:tabs>
                <w:tab w:val="left" w:pos="353"/>
              </w:tabs>
              <w:ind w:left="353" w:right="153" w:hanging="353"/>
              <w:jc w:val="both"/>
              <w:rPr>
                <w:bCs/>
              </w:rPr>
            </w:pPr>
            <w:r w:rsidRPr="00A90BFB">
              <w:t>о неприостановлении деятельности участника закупки.</w:t>
            </w:r>
          </w:p>
        </w:tc>
      </w:tr>
      <w:tr w:rsidR="00A956FE" w:rsidRPr="00CD3B8C" w:rsidTr="000609B1">
        <w:trPr>
          <w:trHeight w:val="440"/>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4" w:name="_Ref405791537"/>
          </w:p>
        </w:tc>
        <w:bookmarkEnd w:id="44"/>
        <w:tc>
          <w:tcPr>
            <w:tcW w:w="6521" w:type="dxa"/>
          </w:tcPr>
          <w:p w:rsidR="00A956FE" w:rsidRPr="00A90BFB" w:rsidRDefault="00A956FE" w:rsidP="006E6F20">
            <w:pPr>
              <w:ind w:right="153"/>
              <w:jc w:val="both"/>
            </w:pPr>
            <w:r w:rsidRPr="00A90BF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956FE" w:rsidRPr="00F14995" w:rsidRDefault="00A956FE" w:rsidP="00694C9E">
            <w:pPr>
              <w:pStyle w:val="afff"/>
              <w:tabs>
                <w:tab w:val="left" w:pos="300"/>
              </w:tabs>
              <w:spacing w:line="240" w:lineRule="auto"/>
              <w:ind w:left="0" w:right="153"/>
              <w:jc w:val="both"/>
              <w:rPr>
                <w:rFonts w:ascii="Times New Roman" w:hAnsi="Times New Roman"/>
              </w:rPr>
            </w:pPr>
          </w:p>
        </w:tc>
      </w:tr>
      <w:tr w:rsidR="00A956FE" w:rsidRPr="00CD3B8C" w:rsidTr="000609B1">
        <w:trPr>
          <w:trHeight w:val="440"/>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5" w:name="_Ref407691222"/>
          </w:p>
        </w:tc>
        <w:bookmarkEnd w:id="45"/>
        <w:tc>
          <w:tcPr>
            <w:tcW w:w="6521" w:type="dxa"/>
          </w:tcPr>
          <w:p w:rsidR="00A956FE" w:rsidRPr="00A90BFB" w:rsidRDefault="00A956FE" w:rsidP="006E6F20">
            <w:pPr>
              <w:ind w:right="153"/>
              <w:jc w:val="both"/>
            </w:pPr>
            <w:r w:rsidRPr="00A90BFB">
              <w:t>соответствовать требованиям, установленным на основании поручений Правительства Российской Федерации:</w:t>
            </w:r>
          </w:p>
          <w:p w:rsidR="00A956FE" w:rsidRPr="00A90BFB" w:rsidRDefault="00A956FE" w:rsidP="006E6F20">
            <w:pPr>
              <w:ind w:right="153"/>
              <w:jc w:val="both"/>
            </w:pPr>
            <w:r w:rsidRPr="00A90BF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rPr>
            </w:pPr>
            <w:r w:rsidRPr="00F1499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956FE" w:rsidRPr="00CD3B8C" w:rsidTr="00174980">
        <w:trPr>
          <w:trHeight w:val="284"/>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6" w:name="_Ref405792235"/>
          </w:p>
        </w:tc>
        <w:bookmarkEnd w:id="46"/>
        <w:tc>
          <w:tcPr>
            <w:tcW w:w="6521" w:type="dxa"/>
          </w:tcPr>
          <w:p w:rsidR="00A956FE" w:rsidRPr="00A90BFB" w:rsidRDefault="00A956FE" w:rsidP="006E6F20">
            <w:pPr>
              <w:tabs>
                <w:tab w:val="left" w:pos="778"/>
              </w:tabs>
              <w:ind w:right="153"/>
              <w:jc w:val="both"/>
            </w:pPr>
            <w:r w:rsidRPr="00A90BFB">
              <w:t>отсутствие сведений об участнике закупки в следующих реестрах недобросовестных поставщиков:</w:t>
            </w:r>
          </w:p>
          <w:p w:rsidR="00A956FE" w:rsidRPr="00A90BFB" w:rsidRDefault="00A956FE" w:rsidP="003B0CC3">
            <w:pPr>
              <w:numPr>
                <w:ilvl w:val="0"/>
                <w:numId w:val="26"/>
              </w:numPr>
              <w:tabs>
                <w:tab w:val="left" w:pos="1094"/>
              </w:tabs>
              <w:ind w:left="0" w:right="153" w:firstLine="669"/>
              <w:jc w:val="both"/>
            </w:pPr>
            <w:r w:rsidRPr="00A90BF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956FE" w:rsidRPr="00A90BFB" w:rsidRDefault="00A956FE" w:rsidP="003B0CC3">
            <w:pPr>
              <w:numPr>
                <w:ilvl w:val="0"/>
                <w:numId w:val="26"/>
              </w:numPr>
              <w:tabs>
                <w:tab w:val="left" w:pos="1094"/>
              </w:tabs>
              <w:ind w:left="0" w:right="153" w:firstLine="669"/>
              <w:jc w:val="both"/>
            </w:pPr>
            <w:r w:rsidRPr="00A90BF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956FE" w:rsidRPr="00A90BFB" w:rsidRDefault="00A956FE" w:rsidP="003B0CC3">
            <w:pPr>
              <w:numPr>
                <w:ilvl w:val="0"/>
                <w:numId w:val="26"/>
              </w:numPr>
              <w:tabs>
                <w:tab w:val="left" w:pos="1094"/>
              </w:tabs>
              <w:ind w:left="0" w:right="153" w:firstLine="669"/>
              <w:jc w:val="both"/>
            </w:pPr>
            <w:r w:rsidRPr="00A90BFB">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A956FE" w:rsidRPr="00A90BFB" w:rsidRDefault="00A956FE" w:rsidP="00694C9E">
            <w:pPr>
              <w:jc w:val="both"/>
            </w:pPr>
            <w:r w:rsidRPr="00A90BF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Default="00703F4C" w:rsidP="003B0CC3">
      <w:pPr>
        <w:pStyle w:val="10"/>
        <w:numPr>
          <w:ilvl w:val="2"/>
          <w:numId w:val="18"/>
        </w:numPr>
        <w:tabs>
          <w:tab w:val="left" w:pos="1418"/>
          <w:tab w:val="left" w:pos="1843"/>
        </w:tabs>
        <w:spacing w:before="120" w:after="120"/>
        <w:ind w:left="0" w:firstLine="567"/>
        <w:jc w:val="both"/>
        <w:rPr>
          <w:b/>
          <w:sz w:val="28"/>
          <w:szCs w:val="28"/>
        </w:rPr>
      </w:pPr>
      <w:bookmarkStart w:id="47" w:name="_Toc414869546"/>
      <w:r w:rsidRPr="002E3BBC">
        <w:rPr>
          <w:b/>
          <w:sz w:val="28"/>
          <w:szCs w:val="28"/>
        </w:rPr>
        <w:lastRenderedPageBreak/>
        <w:t xml:space="preserve">Требования к </w:t>
      </w:r>
      <w:bookmarkEnd w:id="47"/>
      <w:r w:rsidR="00F12650" w:rsidRPr="002E3BBC">
        <w:rPr>
          <w:b/>
          <w:sz w:val="28"/>
          <w:szCs w:val="28"/>
        </w:rPr>
        <w:t>продукции</w:t>
      </w:r>
      <w:r w:rsidR="00EA14B6" w:rsidRPr="002E3BBC">
        <w:rPr>
          <w:b/>
          <w:sz w:val="28"/>
          <w:szCs w:val="28"/>
        </w:rPr>
        <w:t>:</w:t>
      </w:r>
    </w:p>
    <w:tbl>
      <w:tblPr>
        <w:tblW w:w="516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26"/>
        <w:gridCol w:w="6845"/>
        <w:gridCol w:w="7745"/>
      </w:tblGrid>
      <w:tr w:rsidR="002E3BBC" w:rsidRPr="002E3BBC" w:rsidTr="00356F34">
        <w:trPr>
          <w:trHeight w:val="807"/>
          <w:tblHeader/>
        </w:trPr>
        <w:tc>
          <w:tcPr>
            <w:tcW w:w="268" w:type="pct"/>
            <w:tcBorders>
              <w:right w:val="single" w:sz="4" w:space="0" w:color="auto"/>
            </w:tcBorders>
            <w:vAlign w:val="center"/>
          </w:tcPr>
          <w:p w:rsidR="002E3BBC" w:rsidRPr="002E3BBC" w:rsidRDefault="002E3BBC" w:rsidP="002E3BBC">
            <w:pPr>
              <w:widowControl w:val="0"/>
              <w:shd w:val="clear" w:color="auto" w:fill="FFFFFF"/>
              <w:tabs>
                <w:tab w:val="left" w:pos="299"/>
              </w:tabs>
              <w:ind w:left="75" w:right="-57"/>
              <w:jc w:val="center"/>
              <w:rPr>
                <w:rFonts w:eastAsia="Arial Unicode MS"/>
              </w:rPr>
            </w:pPr>
            <w:r w:rsidRPr="002E3BBC">
              <w:rPr>
                <w:rFonts w:eastAsia="Arial Unicode MS"/>
              </w:rPr>
              <w:t>№ п/п</w:t>
            </w:r>
          </w:p>
        </w:tc>
        <w:tc>
          <w:tcPr>
            <w:tcW w:w="2220" w:type="pct"/>
            <w:tcBorders>
              <w:left w:val="single" w:sz="4" w:space="0" w:color="auto"/>
            </w:tcBorders>
            <w:vAlign w:val="center"/>
          </w:tcPr>
          <w:p w:rsidR="002E3BBC" w:rsidRPr="002E3BBC" w:rsidRDefault="002E3BBC" w:rsidP="002E3BBC">
            <w:pPr>
              <w:widowControl w:val="0"/>
              <w:shd w:val="clear" w:color="auto" w:fill="FFFFFF"/>
              <w:ind w:left="-57" w:right="-57"/>
              <w:jc w:val="center"/>
              <w:rPr>
                <w:rFonts w:eastAsia="Arial Unicode MS"/>
              </w:rPr>
            </w:pPr>
            <w:r w:rsidRPr="002E3BBC">
              <w:rPr>
                <w:rFonts w:eastAsia="Arial Unicode MS"/>
              </w:rPr>
              <w:t>Требование</w:t>
            </w:r>
          </w:p>
        </w:tc>
        <w:tc>
          <w:tcPr>
            <w:tcW w:w="2512" w:type="pct"/>
            <w:vAlign w:val="center"/>
          </w:tcPr>
          <w:p w:rsidR="002E3BBC" w:rsidRPr="002E3BBC" w:rsidRDefault="002E3BBC" w:rsidP="002E3BBC">
            <w:pPr>
              <w:widowControl w:val="0"/>
              <w:shd w:val="clear" w:color="auto" w:fill="FFFFFF"/>
              <w:ind w:left="-57" w:right="-57"/>
              <w:jc w:val="center"/>
              <w:rPr>
                <w:rFonts w:eastAsia="Arial Unicode MS"/>
              </w:rPr>
            </w:pPr>
            <w:r w:rsidRPr="002E3BBC">
              <w:rPr>
                <w:rFonts w:eastAsia="Arial Unicode MS"/>
              </w:rPr>
              <w:t>Документ, подтверждающий соответствие требованиям</w:t>
            </w:r>
          </w:p>
        </w:tc>
      </w:tr>
      <w:tr w:rsidR="002E3BBC" w:rsidRPr="002E3BBC" w:rsidTr="00356F34">
        <w:trPr>
          <w:trHeight w:val="586"/>
        </w:trPr>
        <w:tc>
          <w:tcPr>
            <w:tcW w:w="268" w:type="pct"/>
            <w:tcBorders>
              <w:right w:val="single" w:sz="4" w:space="0" w:color="auto"/>
            </w:tcBorders>
          </w:tcPr>
          <w:p w:rsidR="002E3BBC" w:rsidRPr="002E3BBC" w:rsidRDefault="002E3BBC" w:rsidP="002E3BBC">
            <w:pPr>
              <w:widowControl w:val="0"/>
              <w:numPr>
                <w:ilvl w:val="0"/>
                <w:numId w:val="21"/>
              </w:numPr>
              <w:shd w:val="clear" w:color="auto" w:fill="FFFFFF"/>
              <w:tabs>
                <w:tab w:val="left" w:pos="299"/>
              </w:tabs>
              <w:ind w:left="431" w:right="-57" w:hanging="357"/>
              <w:jc w:val="center"/>
              <w:rPr>
                <w:rFonts w:eastAsia="Arial Unicode MS"/>
                <w:bCs/>
              </w:rPr>
            </w:pPr>
          </w:p>
        </w:tc>
        <w:tc>
          <w:tcPr>
            <w:tcW w:w="2220" w:type="pct"/>
            <w:tcBorders>
              <w:left w:val="single" w:sz="4" w:space="0" w:color="auto"/>
            </w:tcBorders>
          </w:tcPr>
          <w:p w:rsidR="002E3BBC" w:rsidRPr="002E3BBC" w:rsidRDefault="002E3BBC" w:rsidP="002E3BBC">
            <w:pPr>
              <w:widowControl w:val="0"/>
              <w:shd w:val="clear" w:color="auto" w:fill="FFFFFF"/>
              <w:ind w:left="-57" w:right="-57"/>
              <w:jc w:val="both"/>
              <w:rPr>
                <w:rFonts w:eastAsia="Arial Unicode MS"/>
              </w:rPr>
            </w:pPr>
            <w:r w:rsidRPr="002E3BBC">
              <w:rPr>
                <w:rFonts w:eastAsia="Arial Unicode MS"/>
              </w:rPr>
              <w:t>Продукция должна соответствовать требованиям, указанным в томе 2 «Техническая часть».</w:t>
            </w:r>
          </w:p>
          <w:p w:rsidR="002E3BBC" w:rsidRPr="002E3BBC" w:rsidRDefault="002E3BBC" w:rsidP="002E3BBC">
            <w:pPr>
              <w:widowControl w:val="0"/>
              <w:shd w:val="clear" w:color="auto" w:fill="FFFFFF"/>
              <w:ind w:left="-57" w:right="-57"/>
              <w:jc w:val="both"/>
              <w:rPr>
                <w:rFonts w:eastAsia="Arial Unicode MS"/>
              </w:rPr>
            </w:pPr>
          </w:p>
          <w:p w:rsidR="002E3BBC" w:rsidRPr="002E3BBC" w:rsidRDefault="002E3BBC" w:rsidP="002E3BBC">
            <w:pPr>
              <w:widowControl w:val="0"/>
              <w:shd w:val="clear" w:color="auto" w:fill="FFFFFF"/>
              <w:ind w:left="-57" w:right="-57"/>
              <w:jc w:val="both"/>
              <w:rPr>
                <w:rFonts w:eastAsia="Arial Unicode MS"/>
                <w:i/>
              </w:rPr>
            </w:pPr>
            <w:r w:rsidRPr="002E3BBC">
              <w:rPr>
                <w:rFonts w:eastAsia="Arial Unicode MS"/>
                <w:i/>
              </w:rPr>
              <w:t xml:space="preserve">Участник закупки должен принять во внимание, что ссылки в документах, входящих в состав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полностью совместимы между собой, по существу равноценны (эквиваленты) или превосходят по качеству товар, указанный в технических условиях. </w:t>
            </w:r>
            <w:r w:rsidRPr="002E3BBC">
              <w:rPr>
                <w:rFonts w:eastAsia="Arial Unicode MS"/>
                <w:b/>
                <w:i/>
              </w:rPr>
              <w:t>Данное правило действует за исключением случаев, когда невозможность поставки эквивалентной продукции прямо предусмотрена условиями Технического задания.</w:t>
            </w:r>
          </w:p>
        </w:tc>
        <w:tc>
          <w:tcPr>
            <w:tcW w:w="2512" w:type="pct"/>
            <w:vMerge w:val="restart"/>
          </w:tcPr>
          <w:p w:rsidR="002E3BBC" w:rsidRPr="002E3BBC" w:rsidRDefault="002E3BBC" w:rsidP="002E3BBC">
            <w:pPr>
              <w:widowControl w:val="0"/>
              <w:shd w:val="clear" w:color="auto" w:fill="FFFFFF"/>
              <w:jc w:val="both"/>
              <w:rPr>
                <w:rFonts w:eastAsia="Arial Unicode MS"/>
              </w:rPr>
            </w:pPr>
            <w:r w:rsidRPr="002E3BBC">
              <w:rPr>
                <w:rFonts w:eastAsia="Arial Unicode MS"/>
              </w:rPr>
              <w:t>Техническое предложение (подраздел 4.1, Форма 2) подтверждающее выполнение каждого технического требования (том 2), в том числе содержащее:</w:t>
            </w:r>
          </w:p>
          <w:p w:rsidR="002E3BBC" w:rsidRPr="002E3BBC" w:rsidRDefault="002E3BBC" w:rsidP="002E3BBC">
            <w:pPr>
              <w:widowControl w:val="0"/>
              <w:shd w:val="clear" w:color="auto" w:fill="FFFFFF"/>
              <w:jc w:val="both"/>
              <w:rPr>
                <w:rFonts w:eastAsia="Arial Unicode MS"/>
                <w:i/>
              </w:rPr>
            </w:pPr>
            <w:r w:rsidRPr="002E3BBC">
              <w:rPr>
                <w:rFonts w:eastAsia="Arial Unicode MS"/>
              </w:rPr>
              <w:t>­</w:t>
            </w:r>
            <w:r w:rsidRPr="002E3BBC">
              <w:rPr>
                <w:rFonts w:eastAsia="Arial Unicode MS"/>
              </w:rPr>
              <w:tab/>
            </w:r>
            <w:r w:rsidRPr="002E3BBC">
              <w:rPr>
                <w:rFonts w:eastAsia="Arial Unicode MS"/>
                <w:i/>
              </w:rPr>
              <w:t>наименование изготовителя и страны происхождения товара;</w:t>
            </w:r>
          </w:p>
          <w:p w:rsidR="002E3BBC" w:rsidRPr="002E3BBC" w:rsidRDefault="002E3BBC" w:rsidP="002E3BBC">
            <w:pPr>
              <w:widowControl w:val="0"/>
              <w:shd w:val="clear" w:color="auto" w:fill="FFFFFF"/>
              <w:jc w:val="both"/>
              <w:rPr>
                <w:rFonts w:eastAsia="Arial Unicode MS"/>
                <w:i/>
              </w:rPr>
            </w:pPr>
            <w:r w:rsidRPr="002E3BBC">
              <w:rPr>
                <w:rFonts w:eastAsia="Arial Unicode MS"/>
                <w:i/>
              </w:rPr>
              <w:t>­</w:t>
            </w:r>
            <w:r w:rsidRPr="002E3BBC">
              <w:rPr>
                <w:rFonts w:eastAsia="Arial Unicode MS"/>
                <w:i/>
              </w:rPr>
              <w:tab/>
              <w:t>описание функциональных характеристик (потребительских свойств) товара, его количественных и качественных характеристик;</w:t>
            </w:r>
          </w:p>
          <w:p w:rsidR="002E3BBC" w:rsidRPr="002E3BBC" w:rsidRDefault="002E3BBC" w:rsidP="002E3BBC">
            <w:pPr>
              <w:widowControl w:val="0"/>
              <w:shd w:val="clear" w:color="auto" w:fill="FFFFFF"/>
              <w:jc w:val="both"/>
              <w:rPr>
                <w:rFonts w:eastAsia="Arial Unicode MS"/>
                <w:i/>
              </w:rPr>
            </w:pPr>
            <w:r w:rsidRPr="002E3BBC">
              <w:rPr>
                <w:rFonts w:eastAsia="Arial Unicode MS"/>
                <w:i/>
              </w:rPr>
              <w:t>­</w:t>
            </w:r>
            <w:r w:rsidRPr="002E3BBC">
              <w:rPr>
                <w:rFonts w:eastAsia="Arial Unicode MS"/>
                <w:i/>
              </w:rPr>
              <w:tab/>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E3BBC" w:rsidRPr="002E3BBC" w:rsidRDefault="002E3BBC" w:rsidP="002E3BBC">
            <w:pPr>
              <w:widowControl w:val="0"/>
              <w:shd w:val="clear" w:color="auto" w:fill="FFFFFF"/>
              <w:jc w:val="both"/>
              <w:rPr>
                <w:rFonts w:eastAsia="Arial Unicode MS"/>
                <w:i/>
              </w:rPr>
            </w:pPr>
            <w:r w:rsidRPr="002E3BBC">
              <w:rPr>
                <w:rFonts w:eastAsia="Arial Unicode MS"/>
                <w:i/>
              </w:rPr>
              <w:t>­</w:t>
            </w:r>
            <w:r w:rsidRPr="002E3BBC">
              <w:rPr>
                <w:rFonts w:eastAsia="Arial Unicode MS"/>
                <w:i/>
              </w:rPr>
              <w:tab/>
              <w:t>описание комплектации товара;</w:t>
            </w:r>
          </w:p>
          <w:p w:rsidR="002E3BBC" w:rsidRPr="002E3BBC" w:rsidRDefault="002E3BBC" w:rsidP="002E3BBC">
            <w:pPr>
              <w:widowControl w:val="0"/>
              <w:shd w:val="clear" w:color="auto" w:fill="FFFFFF"/>
              <w:jc w:val="both"/>
              <w:rPr>
                <w:rFonts w:eastAsia="Arial Unicode MS"/>
                <w:i/>
              </w:rPr>
            </w:pPr>
            <w:r w:rsidRPr="002E3BBC">
              <w:rPr>
                <w:rFonts w:eastAsia="Arial Unicode MS"/>
                <w:i/>
              </w:rPr>
              <w:t>­</w:t>
            </w:r>
            <w:r w:rsidRPr="002E3BBC">
              <w:rPr>
                <w:rFonts w:eastAsia="Arial Unicode MS"/>
                <w:i/>
              </w:rPr>
              <w:tab/>
              <w:t>указание количества товаров;</w:t>
            </w:r>
          </w:p>
          <w:p w:rsidR="002E3BBC" w:rsidRPr="002E3BBC" w:rsidRDefault="002E3BBC" w:rsidP="002E3BBC">
            <w:pPr>
              <w:widowControl w:val="0"/>
              <w:shd w:val="clear" w:color="auto" w:fill="FFFFFF"/>
              <w:jc w:val="both"/>
              <w:rPr>
                <w:rFonts w:eastAsia="Arial Unicode MS"/>
              </w:rPr>
            </w:pPr>
            <w:r w:rsidRPr="002E3BBC">
              <w:rPr>
                <w:rFonts w:eastAsia="Arial Unicode MS"/>
                <w:i/>
              </w:rPr>
              <w:t>­</w:t>
            </w:r>
            <w:r w:rsidRPr="002E3BBC">
              <w:rPr>
                <w:rFonts w:eastAsia="Arial Unicode MS"/>
                <w:i/>
              </w:rPr>
              <w:tab/>
              <w:t>в случае предложения эквивалента (аналога): копии документов, подтверждающих соответствие продукции требованиям, установленным в Томе 2 «ТЕХНИЧЕСКАЯ ЧАСТЬ» - ТУ, выписку из ТУ, паспорта на товар и т.п., подтверждающие соответствие технических характеристик эквивалента (аналога) требованиям Заказчика (за исключением товаросопроводительных документов).</w:t>
            </w:r>
          </w:p>
        </w:tc>
      </w:tr>
      <w:tr w:rsidR="002E3BBC" w:rsidRPr="002E3BBC" w:rsidTr="00356F34">
        <w:trPr>
          <w:trHeight w:val="329"/>
        </w:trPr>
        <w:tc>
          <w:tcPr>
            <w:tcW w:w="268" w:type="pct"/>
            <w:tcBorders>
              <w:right w:val="single" w:sz="4" w:space="0" w:color="auto"/>
            </w:tcBorders>
          </w:tcPr>
          <w:p w:rsidR="002E3BBC" w:rsidRPr="002E3BBC" w:rsidRDefault="002E3BBC" w:rsidP="002E3BBC">
            <w:pPr>
              <w:widowControl w:val="0"/>
              <w:numPr>
                <w:ilvl w:val="0"/>
                <w:numId w:val="21"/>
              </w:numPr>
              <w:shd w:val="clear" w:color="auto" w:fill="FFFFFF"/>
              <w:tabs>
                <w:tab w:val="left" w:pos="299"/>
              </w:tabs>
              <w:ind w:left="431" w:right="-57" w:hanging="357"/>
              <w:jc w:val="center"/>
              <w:rPr>
                <w:rFonts w:eastAsia="Arial Unicode MS"/>
                <w:bCs/>
              </w:rPr>
            </w:pPr>
          </w:p>
        </w:tc>
        <w:tc>
          <w:tcPr>
            <w:tcW w:w="2220" w:type="pct"/>
            <w:tcBorders>
              <w:left w:val="single" w:sz="4" w:space="0" w:color="auto"/>
            </w:tcBorders>
          </w:tcPr>
          <w:p w:rsidR="002E3BBC" w:rsidRPr="002E3BBC" w:rsidRDefault="002E3BBC" w:rsidP="002E3BBC">
            <w:pPr>
              <w:widowControl w:val="0"/>
              <w:shd w:val="clear" w:color="auto" w:fill="FFFFFF"/>
              <w:ind w:left="-57" w:right="-57"/>
              <w:jc w:val="both"/>
              <w:rPr>
                <w:rFonts w:eastAsia="Arial Unicode MS"/>
              </w:rPr>
            </w:pPr>
            <w:r w:rsidRPr="002E3BBC">
              <w:rPr>
                <w:rFonts w:eastAsia="Arial Unicode MS"/>
              </w:rPr>
              <w:t>Срок представляемой гарантии качества продукции</w:t>
            </w:r>
          </w:p>
        </w:tc>
        <w:tc>
          <w:tcPr>
            <w:tcW w:w="2512" w:type="pct"/>
            <w:vMerge/>
          </w:tcPr>
          <w:p w:rsidR="002E3BBC" w:rsidRPr="002E3BBC" w:rsidRDefault="002E3BBC" w:rsidP="002E3BBC">
            <w:pPr>
              <w:widowControl w:val="0"/>
              <w:shd w:val="clear" w:color="auto" w:fill="FFFFFF"/>
              <w:jc w:val="both"/>
              <w:rPr>
                <w:rFonts w:eastAsia="Arial Unicode MS"/>
              </w:rPr>
            </w:pPr>
          </w:p>
        </w:tc>
      </w:tr>
    </w:tbl>
    <w:p w:rsidR="002E3BBC" w:rsidRDefault="002E3BBC" w:rsidP="002E3BBC"/>
    <w:p w:rsidR="002E3BBC" w:rsidRPr="002E3BBC" w:rsidRDefault="002E3BBC" w:rsidP="002E3BBC"/>
    <w:p w:rsidR="00D737CE" w:rsidRDefault="00D737CE" w:rsidP="00703F4C">
      <w:pPr>
        <w:sectPr w:rsidR="00D737CE" w:rsidSect="0072366F">
          <w:headerReference w:type="default" r:id="rId18"/>
          <w:footerReference w:type="default" r:id="rId19"/>
          <w:pgSz w:w="16840" w:h="11907" w:orient="landscape" w:code="9"/>
          <w:pgMar w:top="851" w:right="1134" w:bottom="284" w:left="993" w:header="567" w:footer="342" w:gutter="0"/>
          <w:cols w:space="708"/>
          <w:docGrid w:linePitch="360"/>
        </w:sectPr>
      </w:pPr>
    </w:p>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rsidR="00066DEF" w:rsidRPr="00066DEF" w:rsidRDefault="00066DEF" w:rsidP="00066DEF">
      <w:pPr>
        <w:overflowPunct w:val="0"/>
        <w:autoSpaceDE w:val="0"/>
        <w:autoSpaceDN w:val="0"/>
        <w:adjustRightInd w:val="0"/>
        <w:ind w:firstLine="567"/>
        <w:jc w:val="both"/>
        <w:rPr>
          <w:b/>
          <w:iCs/>
          <w:sz w:val="28"/>
          <w:szCs w:val="28"/>
        </w:rPr>
      </w:pPr>
      <w:r>
        <w:rPr>
          <w:b/>
          <w:iCs/>
          <w:sz w:val="28"/>
          <w:szCs w:val="28"/>
        </w:rPr>
        <w:lastRenderedPageBreak/>
        <w:t xml:space="preserve">2.2       </w:t>
      </w:r>
      <w:r w:rsidRPr="00066DEF">
        <w:rPr>
          <w:b/>
          <w:iCs/>
          <w:sz w:val="28"/>
          <w:szCs w:val="28"/>
        </w:rPr>
        <w:t>СОСТАВ ЗАЯВКИ НА УЧАСТИЕ В ЗАПРОСЕ ЦЕН.</w:t>
      </w:r>
    </w:p>
    <w:p w:rsidR="00066DEF" w:rsidRPr="00066DEF" w:rsidRDefault="00066DEF" w:rsidP="00066DEF">
      <w:pPr>
        <w:overflowPunct w:val="0"/>
        <w:autoSpaceDE w:val="0"/>
        <w:autoSpaceDN w:val="0"/>
        <w:adjustRightInd w:val="0"/>
        <w:ind w:firstLine="567"/>
        <w:jc w:val="both"/>
        <w:rPr>
          <w:iCs/>
          <w:sz w:val="28"/>
          <w:szCs w:val="28"/>
        </w:rPr>
      </w:pPr>
    </w:p>
    <w:p w:rsidR="00066DEF" w:rsidRPr="00066DEF" w:rsidRDefault="00066DEF" w:rsidP="00066DEF">
      <w:pPr>
        <w:overflowPunct w:val="0"/>
        <w:autoSpaceDE w:val="0"/>
        <w:autoSpaceDN w:val="0"/>
        <w:adjustRightInd w:val="0"/>
        <w:ind w:firstLine="567"/>
        <w:jc w:val="both"/>
        <w:rPr>
          <w:b/>
          <w:iCs/>
          <w:sz w:val="28"/>
          <w:szCs w:val="28"/>
        </w:rPr>
      </w:pPr>
      <w:r w:rsidRPr="00066DEF">
        <w:rPr>
          <w:b/>
          <w:iCs/>
          <w:sz w:val="28"/>
          <w:szCs w:val="28"/>
        </w:rPr>
        <w:t>1.</w:t>
      </w:r>
      <w:r w:rsidRPr="00066DEF">
        <w:rPr>
          <w:b/>
          <w:iCs/>
          <w:sz w:val="28"/>
          <w:szCs w:val="28"/>
        </w:rPr>
        <w:tab/>
        <w:t>Формы, заполняемые с помощью функционала ЭТП:</w:t>
      </w:r>
    </w:p>
    <w:p w:rsidR="00066DEF" w:rsidRPr="00066DEF" w:rsidRDefault="00066DEF" w:rsidP="00066DEF">
      <w:pPr>
        <w:overflowPunct w:val="0"/>
        <w:autoSpaceDE w:val="0"/>
        <w:autoSpaceDN w:val="0"/>
        <w:adjustRightInd w:val="0"/>
        <w:ind w:firstLine="567"/>
        <w:jc w:val="both"/>
        <w:rPr>
          <w:iCs/>
          <w:sz w:val="28"/>
          <w:szCs w:val="28"/>
        </w:rPr>
      </w:pPr>
      <w:r w:rsidRPr="00066DEF">
        <w:rPr>
          <w:iCs/>
          <w:sz w:val="28"/>
          <w:szCs w:val="28"/>
        </w:rPr>
        <w:t xml:space="preserve">           1) заявка (предложение) с указанием цены заявки (предложения);</w:t>
      </w:r>
    </w:p>
    <w:p w:rsidR="00066DEF" w:rsidRPr="00066DEF" w:rsidRDefault="00066DEF" w:rsidP="00066DEF">
      <w:pPr>
        <w:overflowPunct w:val="0"/>
        <w:autoSpaceDE w:val="0"/>
        <w:autoSpaceDN w:val="0"/>
        <w:adjustRightInd w:val="0"/>
        <w:ind w:firstLine="567"/>
        <w:jc w:val="both"/>
        <w:rPr>
          <w:iCs/>
          <w:sz w:val="28"/>
          <w:szCs w:val="28"/>
        </w:rPr>
      </w:pPr>
      <w:r w:rsidRPr="00066DEF">
        <w:rPr>
          <w:iCs/>
          <w:sz w:val="28"/>
          <w:szCs w:val="28"/>
        </w:rPr>
        <w:t xml:space="preserve">Цена заявки, указанная участником в электронной форме на ЭТП, имеет преимущество перед ценой, которая указана в загруженных на ЭТП документах.  </w:t>
      </w:r>
    </w:p>
    <w:p w:rsidR="00066DEF" w:rsidRPr="00066DEF" w:rsidRDefault="00066DEF" w:rsidP="00066DEF">
      <w:pPr>
        <w:overflowPunct w:val="0"/>
        <w:autoSpaceDE w:val="0"/>
        <w:autoSpaceDN w:val="0"/>
        <w:adjustRightInd w:val="0"/>
        <w:ind w:firstLine="567"/>
        <w:jc w:val="both"/>
        <w:rPr>
          <w:iCs/>
          <w:sz w:val="28"/>
          <w:szCs w:val="28"/>
        </w:rPr>
      </w:pPr>
    </w:p>
    <w:p w:rsidR="00066DEF" w:rsidRPr="00066DEF" w:rsidRDefault="00066DEF" w:rsidP="00066DEF">
      <w:pPr>
        <w:overflowPunct w:val="0"/>
        <w:autoSpaceDE w:val="0"/>
        <w:autoSpaceDN w:val="0"/>
        <w:adjustRightInd w:val="0"/>
        <w:ind w:firstLine="567"/>
        <w:jc w:val="both"/>
        <w:rPr>
          <w:b/>
          <w:iCs/>
          <w:sz w:val="28"/>
          <w:szCs w:val="28"/>
        </w:rPr>
      </w:pPr>
      <w:r w:rsidRPr="00066DEF">
        <w:rPr>
          <w:b/>
          <w:iCs/>
          <w:sz w:val="28"/>
          <w:szCs w:val="28"/>
        </w:rPr>
        <w:t>2.</w:t>
      </w:r>
      <w:r w:rsidRPr="00066DEF">
        <w:rPr>
          <w:b/>
          <w:iCs/>
          <w:sz w:val="28"/>
          <w:szCs w:val="28"/>
        </w:rPr>
        <w:tab/>
        <w:t>Документы, прикладываемые к заявке на участие в запросе цен, в форме электронных документов:</w:t>
      </w:r>
    </w:p>
    <w:p w:rsidR="00066DEF" w:rsidRPr="00066DEF" w:rsidRDefault="00066DEF" w:rsidP="00066DEF">
      <w:pPr>
        <w:overflowPunct w:val="0"/>
        <w:autoSpaceDE w:val="0"/>
        <w:autoSpaceDN w:val="0"/>
        <w:adjustRightInd w:val="0"/>
        <w:ind w:firstLine="567"/>
        <w:jc w:val="both"/>
        <w:rPr>
          <w:iCs/>
          <w:sz w:val="28"/>
          <w:szCs w:val="28"/>
        </w:rPr>
      </w:pPr>
      <w:r w:rsidRPr="00066DEF">
        <w:rPr>
          <w:iCs/>
          <w:sz w:val="28"/>
          <w:szCs w:val="28"/>
        </w:rPr>
        <w:t>1)</w:t>
      </w:r>
      <w:r w:rsidRPr="00066DEF">
        <w:rPr>
          <w:iCs/>
          <w:sz w:val="28"/>
          <w:szCs w:val="28"/>
        </w:rPr>
        <w:tab/>
        <w:t>заявка на участие в запросе цен по форме и в соответствии с инструкциями, приведенными в настоящей документации по запросу цен (подраздел 4.1, Форма 1);</w:t>
      </w:r>
    </w:p>
    <w:p w:rsidR="00066DEF" w:rsidRPr="00066DEF" w:rsidRDefault="00066DEF" w:rsidP="00066DEF">
      <w:pPr>
        <w:overflowPunct w:val="0"/>
        <w:autoSpaceDE w:val="0"/>
        <w:autoSpaceDN w:val="0"/>
        <w:adjustRightInd w:val="0"/>
        <w:ind w:firstLine="567"/>
        <w:jc w:val="both"/>
        <w:rPr>
          <w:iCs/>
          <w:sz w:val="28"/>
          <w:szCs w:val="28"/>
        </w:rPr>
      </w:pPr>
      <w:r w:rsidRPr="00066DEF">
        <w:rPr>
          <w:iCs/>
          <w:sz w:val="28"/>
          <w:szCs w:val="28"/>
        </w:rPr>
        <w:tab/>
        <w:t xml:space="preserve">Заявка на участие в запросе цен должна быть действительна в течение срока, указанного участником запроса цен в данной заявке, </w:t>
      </w:r>
      <w:r w:rsidRPr="00066DEF">
        <w:rPr>
          <w:b/>
          <w:iCs/>
          <w:sz w:val="28"/>
          <w:szCs w:val="28"/>
          <w:u w:val="single"/>
        </w:rPr>
        <w:t>но не менее 60 календарных дней</w:t>
      </w:r>
      <w:r w:rsidRPr="00066DEF">
        <w:rPr>
          <w:iCs/>
          <w:sz w:val="28"/>
          <w:szCs w:val="28"/>
        </w:rPr>
        <w:t xml:space="preserve"> со дня окончания срока подачи заявок на участие в запросе цен. Участник может увеличить указанный срок на свое усмотрение;</w:t>
      </w:r>
    </w:p>
    <w:p w:rsidR="00121F31" w:rsidRDefault="00854CE8" w:rsidP="00121F31">
      <w:pPr>
        <w:overflowPunct w:val="0"/>
        <w:autoSpaceDE w:val="0"/>
        <w:autoSpaceDN w:val="0"/>
        <w:adjustRightInd w:val="0"/>
        <w:ind w:firstLine="567"/>
        <w:jc w:val="both"/>
        <w:rPr>
          <w:iCs/>
          <w:sz w:val="28"/>
          <w:szCs w:val="28"/>
        </w:rPr>
      </w:pPr>
      <w:r w:rsidRPr="00854CE8">
        <w:rPr>
          <w:iCs/>
          <w:sz w:val="28"/>
          <w:szCs w:val="28"/>
        </w:rPr>
        <w:t>2)</w:t>
      </w:r>
      <w:r w:rsidRPr="00854CE8">
        <w:rPr>
          <w:iCs/>
          <w:sz w:val="28"/>
          <w:szCs w:val="28"/>
        </w:rPr>
        <w:tab/>
        <w:t>в случае принадлежности участника закупки и/или привлекаемого субподрядчика к субъектам малого и среднего предпринимательства - сведения о принадлежности к субъектам малого и среднего предпринимательства по форме и в соответствии с инструкциями, приведенными в настоящей закупочной документации (</w:t>
      </w:r>
      <w:r w:rsidRPr="00066DEF">
        <w:rPr>
          <w:iCs/>
          <w:sz w:val="28"/>
          <w:szCs w:val="28"/>
        </w:rPr>
        <w:t>подраздел 4.1, Форма 1</w:t>
      </w:r>
      <w:r>
        <w:rPr>
          <w:iCs/>
          <w:sz w:val="28"/>
          <w:szCs w:val="28"/>
        </w:rPr>
        <w:t>.1</w:t>
      </w:r>
      <w:r w:rsidRPr="00854CE8">
        <w:rPr>
          <w:iCs/>
          <w:sz w:val="28"/>
          <w:szCs w:val="28"/>
        </w:rPr>
        <w:t>), предоставляются в составе заявки на участие в закупке в двух форматах: *.pdf с подписью и печатью, а также в редактируемом формате *.doc или *.xls.</w:t>
      </w:r>
      <w:r w:rsidR="00066DEF" w:rsidRPr="00066DEF">
        <w:rPr>
          <w:iCs/>
          <w:sz w:val="28"/>
          <w:szCs w:val="28"/>
        </w:rPr>
        <w:t>;</w:t>
      </w:r>
    </w:p>
    <w:p w:rsidR="00066DEF" w:rsidRPr="00066DEF" w:rsidRDefault="00121F31" w:rsidP="00121F31">
      <w:pPr>
        <w:overflowPunct w:val="0"/>
        <w:autoSpaceDE w:val="0"/>
        <w:autoSpaceDN w:val="0"/>
        <w:adjustRightInd w:val="0"/>
        <w:ind w:firstLine="567"/>
        <w:jc w:val="both"/>
        <w:rPr>
          <w:iCs/>
          <w:sz w:val="28"/>
          <w:szCs w:val="28"/>
        </w:rPr>
      </w:pPr>
      <w:r>
        <w:rPr>
          <w:iCs/>
          <w:sz w:val="28"/>
          <w:szCs w:val="28"/>
        </w:rPr>
        <w:t>3</w:t>
      </w:r>
      <w:r w:rsidR="00066DEF" w:rsidRPr="00066DEF">
        <w:rPr>
          <w:iCs/>
          <w:sz w:val="28"/>
          <w:szCs w:val="28"/>
        </w:rPr>
        <w:t>)</w:t>
      </w:r>
      <w:r w:rsidR="00066DEF" w:rsidRPr="00066DEF">
        <w:rPr>
          <w:iCs/>
          <w:sz w:val="28"/>
          <w:szCs w:val="28"/>
        </w:rPr>
        <w:tab/>
        <w:t>техническое предложение, подтверждающее выполнение каждого требования (том 2), в соответствии с инструкциями, приведенными в настоящей документации по запросу цен (подраздел 4.1, Форма 2);</w:t>
      </w:r>
    </w:p>
    <w:p w:rsidR="00066DEF" w:rsidRPr="00066DEF" w:rsidRDefault="00121F31" w:rsidP="00066DEF">
      <w:pPr>
        <w:overflowPunct w:val="0"/>
        <w:autoSpaceDE w:val="0"/>
        <w:autoSpaceDN w:val="0"/>
        <w:adjustRightInd w:val="0"/>
        <w:ind w:firstLine="567"/>
        <w:jc w:val="both"/>
        <w:rPr>
          <w:iCs/>
          <w:sz w:val="28"/>
          <w:szCs w:val="28"/>
        </w:rPr>
      </w:pPr>
      <w:r>
        <w:rPr>
          <w:iCs/>
          <w:sz w:val="28"/>
          <w:szCs w:val="28"/>
        </w:rPr>
        <w:t>4</w:t>
      </w:r>
      <w:r w:rsidR="00066DEF" w:rsidRPr="00066DEF">
        <w:rPr>
          <w:iCs/>
          <w:sz w:val="28"/>
          <w:szCs w:val="28"/>
        </w:rPr>
        <w:t>)</w:t>
      </w:r>
      <w:r w:rsidR="00066DEF" w:rsidRPr="00066DEF">
        <w:rPr>
          <w:iCs/>
          <w:sz w:val="28"/>
          <w:szCs w:val="28"/>
        </w:rPr>
        <w:tab/>
        <w:t>сводная таблица стоимости, в соответствии с инструкциями, приведенными в настоящей документации по запросу цен (подраздел 4.1, Форма 3);</w:t>
      </w:r>
    </w:p>
    <w:p w:rsidR="00066DEF" w:rsidRPr="00066DEF" w:rsidRDefault="00121F31" w:rsidP="00066DEF">
      <w:pPr>
        <w:overflowPunct w:val="0"/>
        <w:autoSpaceDE w:val="0"/>
        <w:autoSpaceDN w:val="0"/>
        <w:adjustRightInd w:val="0"/>
        <w:ind w:firstLine="567"/>
        <w:jc w:val="both"/>
        <w:rPr>
          <w:iCs/>
          <w:sz w:val="28"/>
          <w:szCs w:val="28"/>
        </w:rPr>
      </w:pPr>
      <w:r>
        <w:rPr>
          <w:iCs/>
          <w:sz w:val="28"/>
          <w:szCs w:val="28"/>
        </w:rPr>
        <w:t>5</w:t>
      </w:r>
      <w:r w:rsidR="00066DEF" w:rsidRPr="00066DEF">
        <w:rPr>
          <w:iCs/>
          <w:sz w:val="28"/>
          <w:szCs w:val="28"/>
        </w:rPr>
        <w:t>)</w:t>
      </w:r>
      <w:r w:rsidR="00066DEF" w:rsidRPr="00066DEF">
        <w:rPr>
          <w:iCs/>
          <w:sz w:val="28"/>
          <w:szCs w:val="28"/>
        </w:rPr>
        <w:tab/>
        <w:t>документы, указанные в подразделе  2.1 настоящей документации по запросу цен.</w:t>
      </w:r>
    </w:p>
    <w:p w:rsidR="00066DEF" w:rsidRPr="00066DEF" w:rsidRDefault="00066DEF" w:rsidP="00066DEF">
      <w:pPr>
        <w:overflowPunct w:val="0"/>
        <w:autoSpaceDE w:val="0"/>
        <w:autoSpaceDN w:val="0"/>
        <w:adjustRightInd w:val="0"/>
        <w:ind w:firstLine="567"/>
        <w:jc w:val="both"/>
        <w:rPr>
          <w:iCs/>
          <w:sz w:val="28"/>
          <w:szCs w:val="28"/>
        </w:rPr>
      </w:pPr>
    </w:p>
    <w:p w:rsidR="00066DEF" w:rsidRPr="00066DEF" w:rsidRDefault="00066DEF" w:rsidP="00066DEF">
      <w:pPr>
        <w:overflowPunct w:val="0"/>
        <w:autoSpaceDE w:val="0"/>
        <w:autoSpaceDN w:val="0"/>
        <w:adjustRightInd w:val="0"/>
        <w:jc w:val="both"/>
        <w:rPr>
          <w:bCs/>
        </w:rPr>
      </w:pPr>
      <w:r w:rsidRPr="00066DEF">
        <w:rPr>
          <w:iCs/>
          <w:sz w:val="28"/>
          <w:szCs w:val="28"/>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86438" w:rsidRPr="00C86438" w:rsidRDefault="00C86438" w:rsidP="00C86438">
      <w:pPr>
        <w:autoSpaceDE w:val="0"/>
        <w:autoSpaceDN w:val="0"/>
        <w:adjustRightInd w:val="0"/>
      </w:pPr>
    </w:p>
    <w:p w:rsidR="005D6E3F" w:rsidRDefault="005D6E3F" w:rsidP="005C0EFF">
      <w:pPr>
        <w:tabs>
          <w:tab w:val="left" w:pos="1134"/>
        </w:tabs>
        <w:ind w:left="142" w:firstLine="567"/>
        <w:contextualSpacing/>
        <w:jc w:val="both"/>
        <w:rPr>
          <w:sz w:val="28"/>
          <w:szCs w:val="28"/>
        </w:rPr>
        <w:sectPr w:rsidR="005D6E3F" w:rsidSect="00356F34">
          <w:pgSz w:w="16840" w:h="11907" w:orient="landscape" w:code="9"/>
          <w:pgMar w:top="851" w:right="1134" w:bottom="284" w:left="992" w:header="567" w:footer="340" w:gutter="0"/>
          <w:cols w:space="708"/>
          <w:docGrid w:linePitch="360"/>
        </w:sectPr>
      </w:pPr>
    </w:p>
    <w:p w:rsidR="00C24C18" w:rsidRPr="00C24C18" w:rsidRDefault="00C24C18" w:rsidP="00C24C18">
      <w:pPr>
        <w:keepNext/>
        <w:numPr>
          <w:ilvl w:val="0"/>
          <w:numId w:val="18"/>
        </w:numPr>
        <w:tabs>
          <w:tab w:val="left" w:pos="426"/>
        </w:tabs>
        <w:ind w:left="0" w:firstLine="0"/>
        <w:jc w:val="both"/>
        <w:outlineLvl w:val="0"/>
        <w:rPr>
          <w:iCs/>
          <w:sz w:val="28"/>
          <w:szCs w:val="28"/>
        </w:rPr>
      </w:pPr>
      <w:bookmarkStart w:id="48" w:name="_Ref321475870"/>
      <w:bookmarkStart w:id="49" w:name="_Toc398564600"/>
      <w:bookmarkStart w:id="50" w:name="_Toc399408089"/>
      <w:bookmarkStart w:id="51" w:name="_Toc412202945"/>
      <w:r w:rsidRPr="00C24C18">
        <w:rPr>
          <w:iCs/>
          <w:sz w:val="28"/>
          <w:szCs w:val="28"/>
        </w:rPr>
        <w:lastRenderedPageBreak/>
        <w:t>КРИТЕРИИ И МЕТОДИКА ОЦЕНКИ ЗАЯВОК НА УЧАСТИЕ В ЗАКУПКЕ</w:t>
      </w:r>
      <w:bookmarkEnd w:id="48"/>
      <w:bookmarkEnd w:id="49"/>
      <w:bookmarkEnd w:id="50"/>
      <w:bookmarkEnd w:id="51"/>
    </w:p>
    <w:p w:rsidR="00C24C18" w:rsidRPr="00C24C18" w:rsidRDefault="00C24C18" w:rsidP="00C24C18">
      <w:pPr>
        <w:ind w:right="153" w:firstLine="636"/>
        <w:jc w:val="both"/>
        <w:rPr>
          <w:b/>
          <w:i/>
        </w:rPr>
      </w:pPr>
    </w:p>
    <w:p w:rsidR="00C24C18" w:rsidRPr="00C24C18" w:rsidRDefault="00C24C18" w:rsidP="00C24C18">
      <w:pPr>
        <w:ind w:right="153" w:firstLine="636"/>
        <w:jc w:val="both"/>
        <w:rPr>
          <w:sz w:val="28"/>
          <w:szCs w:val="28"/>
        </w:rPr>
      </w:pPr>
      <w:r w:rsidRPr="00C24C18">
        <w:rPr>
          <w:sz w:val="28"/>
          <w:szCs w:val="28"/>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C24C18" w:rsidRPr="00C24C18" w:rsidRDefault="00C24C18" w:rsidP="00C24C18">
      <w:pPr>
        <w:ind w:right="153" w:firstLine="636"/>
        <w:jc w:val="both"/>
        <w:rPr>
          <w:sz w:val="28"/>
          <w:szCs w:val="28"/>
        </w:rPr>
      </w:pPr>
      <w:r w:rsidRPr="00C24C18">
        <w:rPr>
          <w:sz w:val="28"/>
          <w:szCs w:val="28"/>
        </w:rPr>
        <w:t xml:space="preserve"> 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C24C18" w:rsidRPr="00C24C18" w:rsidRDefault="00C24C18" w:rsidP="00C24C18">
      <w:pPr>
        <w:ind w:right="153" w:firstLine="636"/>
        <w:jc w:val="both"/>
        <w:rPr>
          <w:sz w:val="28"/>
          <w:szCs w:val="28"/>
        </w:rPr>
      </w:pPr>
      <w:r w:rsidRPr="00C24C18">
        <w:rPr>
          <w:sz w:val="28"/>
          <w:szCs w:val="28"/>
        </w:rPr>
        <w:t xml:space="preserve">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rPr>
          <w:b/>
          <w:bCs/>
          <w:i/>
        </w:rPr>
      </w:pPr>
    </w:p>
    <w:p w:rsidR="00C24C18" w:rsidRPr="00C24C18" w:rsidRDefault="00C24C18" w:rsidP="00C24C18">
      <w:pPr>
        <w:keepNext/>
        <w:numPr>
          <w:ilvl w:val="0"/>
          <w:numId w:val="18"/>
        </w:numPr>
        <w:tabs>
          <w:tab w:val="left" w:pos="426"/>
        </w:tabs>
        <w:ind w:left="0" w:firstLine="0"/>
        <w:jc w:val="both"/>
        <w:outlineLvl w:val="0"/>
        <w:rPr>
          <w:iCs/>
          <w:sz w:val="28"/>
          <w:szCs w:val="28"/>
        </w:rPr>
      </w:pPr>
      <w:bookmarkStart w:id="52" w:name="_Toc395190388"/>
      <w:bookmarkStart w:id="53" w:name="_Ref396487846"/>
      <w:bookmarkStart w:id="54" w:name="_Ref396489236"/>
      <w:bookmarkStart w:id="55" w:name="_Toc412202946"/>
      <w:bookmarkStart w:id="56" w:name="_Toc260130025"/>
      <w:bookmarkStart w:id="57" w:name="_Toc367283798"/>
      <w:r w:rsidRPr="00C24C18">
        <w:rPr>
          <w:iCs/>
          <w:sz w:val="28"/>
          <w:szCs w:val="28"/>
        </w:rPr>
        <w:lastRenderedPageBreak/>
        <w:t>ОБРАЗЦЫ ФОРМ ОСНОВНЫХ ДОКУМЕНТОВ</w:t>
      </w:r>
      <w:bookmarkEnd w:id="52"/>
      <w:bookmarkEnd w:id="53"/>
      <w:bookmarkEnd w:id="54"/>
      <w:bookmarkEnd w:id="55"/>
    </w:p>
    <w:p w:rsidR="00C24C18" w:rsidRPr="00C24C18" w:rsidRDefault="00C24C18" w:rsidP="00C24C18">
      <w:pPr>
        <w:tabs>
          <w:tab w:val="left" w:pos="0"/>
        </w:tabs>
        <w:overflowPunct w:val="0"/>
        <w:autoSpaceDE w:val="0"/>
        <w:autoSpaceDN w:val="0"/>
        <w:adjustRightInd w:val="0"/>
        <w:ind w:left="709" w:right="153"/>
        <w:jc w:val="both"/>
        <w:rPr>
          <w:b/>
          <w:bCs/>
          <w:i/>
        </w:rPr>
      </w:pPr>
    </w:p>
    <w:p w:rsidR="00C24C18" w:rsidRPr="00C24C18" w:rsidRDefault="00C24C18" w:rsidP="00C24C18">
      <w:pPr>
        <w:jc w:val="both"/>
        <w:rPr>
          <w:b/>
          <w:bCs/>
          <w:i/>
        </w:rPr>
      </w:pPr>
      <w:bookmarkStart w:id="58" w:name="_Письмо_о_подаче"/>
      <w:bookmarkStart w:id="59" w:name="_Анкета_Претендента_на"/>
      <w:bookmarkStart w:id="60" w:name="_Анкета_Участника_процедуры"/>
      <w:bookmarkStart w:id="61" w:name="_АНКЕТА_УЧАСТНИКА_КОНКУРСА"/>
      <w:bookmarkEnd w:id="58"/>
      <w:bookmarkEnd w:id="59"/>
      <w:bookmarkEnd w:id="60"/>
      <w:bookmarkEnd w:id="61"/>
    </w:p>
    <w:p w:rsidR="00C24C18" w:rsidRPr="00C24C18" w:rsidRDefault="00C24C18" w:rsidP="00C24C18">
      <w:pPr>
        <w:keepNext/>
        <w:numPr>
          <w:ilvl w:val="1"/>
          <w:numId w:val="18"/>
        </w:numPr>
        <w:tabs>
          <w:tab w:val="left" w:pos="709"/>
        </w:tabs>
        <w:ind w:left="0" w:firstLine="0"/>
        <w:jc w:val="both"/>
        <w:outlineLvl w:val="0"/>
        <w:rPr>
          <w:iCs/>
          <w:sz w:val="28"/>
          <w:szCs w:val="28"/>
        </w:rPr>
      </w:pPr>
      <w:bookmarkStart w:id="62" w:name="_Ref401131967"/>
      <w:bookmarkStart w:id="63" w:name="_Toc412202947"/>
      <w:r w:rsidRPr="00C24C18">
        <w:rPr>
          <w:iCs/>
          <w:sz w:val="28"/>
          <w:szCs w:val="28"/>
        </w:rPr>
        <w:t xml:space="preserve">Образцы форм основных документов, включаемых в заявку на участие в </w:t>
      </w:r>
      <w:bookmarkEnd w:id="62"/>
      <w:bookmarkEnd w:id="63"/>
      <w:r w:rsidRPr="00C24C18">
        <w:rPr>
          <w:iCs/>
          <w:sz w:val="28"/>
          <w:szCs w:val="28"/>
        </w:rPr>
        <w:t>запросе цен</w:t>
      </w: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jc w:val="right"/>
        <w:rPr>
          <w:sz w:val="28"/>
          <w:szCs w:val="28"/>
        </w:rPr>
      </w:pPr>
      <w:r w:rsidRPr="00C24C18">
        <w:rPr>
          <w:sz w:val="28"/>
          <w:szCs w:val="28"/>
        </w:rPr>
        <w:t>Форма 1.</w:t>
      </w:r>
    </w:p>
    <w:p w:rsidR="00C24C18" w:rsidRPr="00C24C18" w:rsidRDefault="00C24C18" w:rsidP="00C24C18">
      <w:pPr>
        <w:overflowPunct w:val="0"/>
        <w:autoSpaceDE w:val="0"/>
        <w:autoSpaceDN w:val="0"/>
        <w:adjustRightInd w:val="0"/>
        <w:ind w:firstLine="567"/>
        <w:jc w:val="right"/>
      </w:pPr>
    </w:p>
    <w:p w:rsidR="00C24C18" w:rsidRPr="00C24C18" w:rsidRDefault="00C24C18" w:rsidP="00C24C18">
      <w:pPr>
        <w:rPr>
          <w:b/>
          <w:i/>
        </w:rPr>
      </w:pPr>
      <w:r w:rsidRPr="00C24C18">
        <w:rPr>
          <w:b/>
          <w:i/>
        </w:rPr>
        <w:t>Фирменный бланк участника запроса цен</w:t>
      </w:r>
    </w:p>
    <w:p w:rsidR="00C24C18" w:rsidRPr="00C24C18" w:rsidRDefault="00C24C18" w:rsidP="00C24C18">
      <w:pPr>
        <w:overflowPunct w:val="0"/>
        <w:autoSpaceDE w:val="0"/>
        <w:autoSpaceDN w:val="0"/>
        <w:adjustRightInd w:val="0"/>
        <w:spacing w:before="120"/>
        <w:rPr>
          <w:bCs/>
        </w:rPr>
      </w:pPr>
      <w:r w:rsidRPr="00C24C18">
        <w:rPr>
          <w:bCs/>
        </w:rPr>
        <w:t>«___» __________ 20___ года №______</w:t>
      </w:r>
    </w:p>
    <w:p w:rsidR="00C24C18" w:rsidRPr="00C24C18" w:rsidRDefault="00C24C18" w:rsidP="00C24C18">
      <w:pPr>
        <w:overflowPunct w:val="0"/>
        <w:autoSpaceDE w:val="0"/>
        <w:autoSpaceDN w:val="0"/>
        <w:adjustRightInd w:val="0"/>
        <w:spacing w:before="120"/>
        <w:jc w:val="right"/>
        <w:rPr>
          <w:b/>
          <w:i/>
        </w:rPr>
      </w:pPr>
      <w:r w:rsidRPr="00C24C18">
        <w:rPr>
          <w:b/>
          <w:i/>
        </w:rPr>
        <w:t>Лот __</w:t>
      </w:r>
    </w:p>
    <w:p w:rsidR="00C24C18" w:rsidRPr="00C24C18" w:rsidRDefault="00C24C18" w:rsidP="00C24C18">
      <w:pPr>
        <w:keepNext/>
        <w:jc w:val="center"/>
        <w:outlineLvl w:val="1"/>
        <w:rPr>
          <w:iCs/>
        </w:rPr>
      </w:pPr>
      <w:bookmarkStart w:id="64" w:name="_Toc255987071"/>
      <w:bookmarkStart w:id="65" w:name="_Toc272505461"/>
      <w:bookmarkStart w:id="66" w:name="_Toc390267513"/>
      <w:bookmarkStart w:id="67" w:name="_Toc412201945"/>
      <w:bookmarkStart w:id="68" w:name="заявка"/>
      <w:r w:rsidRPr="00C24C18">
        <w:rPr>
          <w:iCs/>
        </w:rPr>
        <w:t>ЗАЯВКА НА УЧАСТИЕ В ЗАПРОСЕ ЦЕН (Форма 1)</w:t>
      </w:r>
      <w:bookmarkEnd w:id="64"/>
      <w:bookmarkEnd w:id="65"/>
      <w:bookmarkEnd w:id="66"/>
      <w:bookmarkEnd w:id="67"/>
    </w:p>
    <w:bookmarkEnd w:id="68"/>
    <w:p w:rsidR="00C24C18" w:rsidRPr="00C24C18" w:rsidRDefault="00C24C18" w:rsidP="00C24C18">
      <w:pPr>
        <w:tabs>
          <w:tab w:val="left" w:pos="7938"/>
        </w:tabs>
        <w:ind w:firstLine="4820"/>
        <w:jc w:val="center"/>
        <w:rPr>
          <w:b/>
        </w:rPr>
      </w:pPr>
    </w:p>
    <w:p w:rsidR="00C24C18" w:rsidRPr="00C24C18" w:rsidRDefault="00C24C18" w:rsidP="00C24C18">
      <w:pPr>
        <w:ind w:firstLine="709"/>
        <w:jc w:val="both"/>
      </w:pPr>
      <w:r w:rsidRPr="00C24C18">
        <w:t>Изучив извещение о проведении запроса цен на право заключения договора на ________________________, опубликованное на</w:t>
      </w:r>
      <w:r w:rsidRPr="00C24C18">
        <w:rPr>
          <w:b/>
          <w:i/>
        </w:rPr>
        <w:t xml:space="preserve"> </w:t>
      </w:r>
      <w:r w:rsidRPr="00C24C18">
        <w:t xml:space="preserve">_________________ </w:t>
      </w:r>
      <w:r w:rsidRPr="00C24C18">
        <w:rPr>
          <w:b/>
          <w:i/>
        </w:rPr>
        <w:t>[указывается сайт, на котором опубликована закупка]</w:t>
      </w:r>
      <w:r w:rsidRPr="00C24C18">
        <w:t xml:space="preserve">, закупка № ______ </w:t>
      </w:r>
      <w:r w:rsidRPr="00C24C18">
        <w:rPr>
          <w:b/>
          <w:i/>
        </w:rPr>
        <w:t>[указывается номер закупки на указанном сайте],</w:t>
      </w:r>
      <w:r w:rsidRPr="00C24C18">
        <w:t xml:space="preserve"> 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C24C18" w:rsidRPr="00C24C18" w:rsidRDefault="00C24C18" w:rsidP="00C24C18">
      <w:pPr>
        <w:suppressAutoHyphens/>
        <w:overflowPunct w:val="0"/>
        <w:autoSpaceDE w:val="0"/>
        <w:autoSpaceDN w:val="0"/>
        <w:adjustRightInd w:val="0"/>
        <w:jc w:val="center"/>
        <w:rPr>
          <w:bCs/>
        </w:rPr>
      </w:pPr>
      <w:r w:rsidRPr="00C24C18">
        <w:rPr>
          <w:b/>
          <w:bCs/>
          <w:i/>
          <w:vertAlign w:val="superscript"/>
        </w:rPr>
        <w:t>(полное наименование участника закупки с указанием организационно-правовой формы)</w:t>
      </w:r>
      <w:r w:rsidRPr="00C24C18">
        <w:rPr>
          <w:bCs/>
        </w:rPr>
        <w:t xml:space="preserve"> </w:t>
      </w:r>
    </w:p>
    <w:p w:rsidR="00C24C18" w:rsidRPr="00C24C18" w:rsidRDefault="00C24C18" w:rsidP="00C24C18">
      <w:pPr>
        <w:suppressAutoHyphens/>
        <w:overflowPunct w:val="0"/>
        <w:autoSpaceDE w:val="0"/>
        <w:autoSpaceDN w:val="0"/>
        <w:adjustRightInd w:val="0"/>
        <w:jc w:val="both"/>
        <w:rPr>
          <w:bCs/>
        </w:rPr>
      </w:pPr>
      <w:r w:rsidRPr="00C24C18">
        <w:rPr>
          <w:bCs/>
        </w:rPr>
        <w:t>ИНН, КПП, ОГРН, ОКПО ________________________________________________________,</w:t>
      </w:r>
    </w:p>
    <w:p w:rsidR="00C24C18" w:rsidRPr="00C24C18" w:rsidRDefault="00C24C18" w:rsidP="00C24C18">
      <w:pPr>
        <w:suppressAutoHyphens/>
        <w:overflowPunct w:val="0"/>
        <w:autoSpaceDE w:val="0"/>
        <w:autoSpaceDN w:val="0"/>
        <w:adjustRightInd w:val="0"/>
        <w:ind w:left="1418" w:firstLine="709"/>
        <w:jc w:val="center"/>
        <w:rPr>
          <w:b/>
          <w:bCs/>
          <w:i/>
          <w:vertAlign w:val="superscript"/>
        </w:rPr>
      </w:pPr>
      <w:r w:rsidRPr="00C24C18">
        <w:rPr>
          <w:b/>
          <w:bCs/>
          <w:i/>
          <w:vertAlign w:val="superscript"/>
        </w:rPr>
        <w:t>(ИНН, КПП, ОГРН, ОКПО участника закупки)</w:t>
      </w:r>
    </w:p>
    <w:p w:rsidR="00C24C18" w:rsidRPr="00C24C18" w:rsidRDefault="00C24C18" w:rsidP="00C24C18">
      <w:pPr>
        <w:suppressAutoHyphens/>
        <w:overflowPunct w:val="0"/>
        <w:autoSpaceDE w:val="0"/>
        <w:autoSpaceDN w:val="0"/>
        <w:adjustRightInd w:val="0"/>
        <w:jc w:val="both"/>
        <w:rPr>
          <w:bCs/>
        </w:rPr>
      </w:pPr>
      <w:r w:rsidRPr="00C24C18">
        <w:rPr>
          <w:bCs/>
        </w:rPr>
        <w:t>юридический адрес ___________________________________________________________________,</w:t>
      </w:r>
    </w:p>
    <w:p w:rsidR="00C24C18" w:rsidRPr="00C24C18" w:rsidRDefault="00C24C18" w:rsidP="00C24C18">
      <w:pPr>
        <w:suppressAutoHyphens/>
        <w:overflowPunct w:val="0"/>
        <w:autoSpaceDE w:val="0"/>
        <w:autoSpaceDN w:val="0"/>
        <w:adjustRightInd w:val="0"/>
        <w:ind w:left="2836" w:firstLine="709"/>
        <w:jc w:val="center"/>
        <w:rPr>
          <w:b/>
          <w:bCs/>
          <w:i/>
          <w:vertAlign w:val="superscript"/>
        </w:rPr>
      </w:pPr>
      <w:r w:rsidRPr="00C24C18">
        <w:rPr>
          <w:b/>
          <w:bCs/>
          <w:i/>
          <w:vertAlign w:val="superscript"/>
        </w:rPr>
        <w:t>(юридический адрес участника закупки)</w:t>
      </w:r>
    </w:p>
    <w:p w:rsidR="00C24C18" w:rsidRPr="00C24C18" w:rsidRDefault="00C24C18" w:rsidP="00C24C18">
      <w:pPr>
        <w:suppressAutoHyphens/>
        <w:overflowPunct w:val="0"/>
        <w:autoSpaceDE w:val="0"/>
        <w:autoSpaceDN w:val="0"/>
        <w:adjustRightInd w:val="0"/>
        <w:jc w:val="both"/>
        <w:rPr>
          <w:bCs/>
        </w:rPr>
      </w:pPr>
      <w:r w:rsidRPr="00C24C18">
        <w:rPr>
          <w:bCs/>
        </w:rPr>
        <w:t>фактический адрес _____________________________________________________,</w:t>
      </w:r>
    </w:p>
    <w:p w:rsidR="00C24C18" w:rsidRPr="00C24C18" w:rsidRDefault="00C24C18" w:rsidP="00C24C18">
      <w:pPr>
        <w:suppressAutoHyphens/>
        <w:overflowPunct w:val="0"/>
        <w:autoSpaceDE w:val="0"/>
        <w:autoSpaceDN w:val="0"/>
        <w:adjustRightInd w:val="0"/>
        <w:jc w:val="center"/>
        <w:rPr>
          <w:b/>
          <w:bCs/>
          <w:i/>
          <w:vertAlign w:val="superscript"/>
        </w:rPr>
      </w:pPr>
      <w:r w:rsidRPr="00C24C18">
        <w:rPr>
          <w:b/>
          <w:bCs/>
          <w:i/>
          <w:vertAlign w:val="superscript"/>
        </w:rPr>
        <w:t>(фактический адрес участника закупки)</w:t>
      </w:r>
    </w:p>
    <w:p w:rsidR="00C24C18" w:rsidRPr="00C24C18" w:rsidRDefault="00C24C18" w:rsidP="00C24C18">
      <w:pPr>
        <w:suppressAutoHyphens/>
        <w:overflowPunct w:val="0"/>
        <w:autoSpaceDE w:val="0"/>
        <w:autoSpaceDN w:val="0"/>
        <w:adjustRightInd w:val="0"/>
        <w:jc w:val="both"/>
        <w:rPr>
          <w:bCs/>
        </w:rPr>
      </w:pPr>
      <w:r w:rsidRPr="00C24C18">
        <w:rPr>
          <w:bCs/>
        </w:rPr>
        <w:t>почтовый адрес _____________________________________________________,</w:t>
      </w:r>
    </w:p>
    <w:p w:rsidR="00C24C18" w:rsidRPr="00C24C18" w:rsidRDefault="00C24C18" w:rsidP="00C24C18">
      <w:pPr>
        <w:suppressAutoHyphens/>
        <w:overflowPunct w:val="0"/>
        <w:autoSpaceDE w:val="0"/>
        <w:autoSpaceDN w:val="0"/>
        <w:adjustRightInd w:val="0"/>
        <w:jc w:val="center"/>
        <w:rPr>
          <w:b/>
          <w:bCs/>
          <w:i/>
          <w:vertAlign w:val="superscript"/>
        </w:rPr>
      </w:pPr>
      <w:r w:rsidRPr="00C24C18">
        <w:rPr>
          <w:b/>
          <w:bCs/>
          <w:i/>
          <w:vertAlign w:val="superscript"/>
        </w:rPr>
        <w:t>(почтовый адрес участника закупки)</w:t>
      </w:r>
    </w:p>
    <w:p w:rsidR="00C24C18" w:rsidRPr="00C24C18" w:rsidRDefault="00C24C18" w:rsidP="00C24C18">
      <w:pPr>
        <w:suppressAutoHyphens/>
        <w:overflowPunct w:val="0"/>
        <w:autoSpaceDE w:val="0"/>
        <w:autoSpaceDN w:val="0"/>
        <w:adjustRightInd w:val="0"/>
        <w:jc w:val="both"/>
        <w:rPr>
          <w:bCs/>
        </w:rPr>
      </w:pPr>
      <w:r w:rsidRPr="00C24C18">
        <w:rPr>
          <w:bCs/>
        </w:rPr>
        <w:t>предлагает заключить договор на: ____________________________________________________</w:t>
      </w:r>
    </w:p>
    <w:p w:rsidR="00C24C18" w:rsidRPr="00C24C18" w:rsidRDefault="00C24C18" w:rsidP="00C24C18">
      <w:pPr>
        <w:ind w:left="3545"/>
        <w:jc w:val="center"/>
        <w:rPr>
          <w:b/>
          <w:bCs/>
          <w:i/>
          <w:vertAlign w:val="superscript"/>
        </w:rPr>
      </w:pPr>
      <w:r w:rsidRPr="00C24C18">
        <w:rPr>
          <w:b/>
          <w:i/>
          <w:vertAlign w:val="superscript"/>
        </w:rPr>
        <w:t>(предмет договора)</w:t>
      </w:r>
    </w:p>
    <w:p w:rsidR="00C24C18" w:rsidRPr="00C24C18" w:rsidRDefault="00C24C18" w:rsidP="00C24C18">
      <w:pPr>
        <w:suppressAutoHyphens/>
        <w:overflowPunct w:val="0"/>
        <w:autoSpaceDE w:val="0"/>
        <w:autoSpaceDN w:val="0"/>
        <w:adjustRightInd w:val="0"/>
        <w:jc w:val="both"/>
        <w:rPr>
          <w:bCs/>
        </w:rPr>
      </w:pPr>
      <w:r w:rsidRPr="00C24C18">
        <w:rPr>
          <w:bCs/>
        </w:rPr>
        <w:t xml:space="preserve">в соответствии с </w:t>
      </w:r>
      <w:r w:rsidRPr="00C24C18">
        <w:t>Техническим предложением, Сводной таблицей стоимости</w:t>
      </w:r>
      <w:r w:rsidRPr="00C24C18">
        <w:rPr>
          <w:bCs/>
        </w:rPr>
        <w:t xml:space="preserve"> и другими документами, являющимися неотъемлемыми приложениями к настоящей заявке на следующих условиях:</w:t>
      </w:r>
    </w:p>
    <w:p w:rsidR="00C24C18" w:rsidRPr="00C24C18" w:rsidRDefault="00C24C18" w:rsidP="00C24C18">
      <w:pPr>
        <w:suppressAutoHyphens/>
        <w:overflowPunct w:val="0"/>
        <w:autoSpaceDE w:val="0"/>
        <w:autoSpaceDN w:val="0"/>
        <w:adjustRightInd w:val="0"/>
        <w:jc w:val="both"/>
        <w:rPr>
          <w:bCs/>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24C18" w:rsidRPr="00C24C18" w:rsidTr="007C1C5A">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keepNext/>
              <w:ind w:left="-57" w:right="-57"/>
              <w:jc w:val="center"/>
            </w:pPr>
            <w:r w:rsidRPr="00C24C18">
              <w:t>№ п/п</w:t>
            </w: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keepNext/>
              <w:ind w:left="-57" w:right="-57"/>
              <w:jc w:val="center"/>
            </w:pPr>
            <w:r w:rsidRPr="00C24C18">
              <w:t>Условия заявок на участие в запросе цен</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keepNext/>
              <w:ind w:left="57" w:right="57"/>
              <w:jc w:val="center"/>
            </w:pPr>
            <w:r w:rsidRPr="00C24C18">
              <w:t>Предложения участника</w:t>
            </w:r>
          </w:p>
        </w:tc>
      </w:tr>
      <w:tr w:rsidR="00C24C18" w:rsidRPr="00C24C18" w:rsidTr="007C1C5A">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pPr>
            <w:r w:rsidRPr="00C24C18">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pPr>
            <w:r w:rsidRPr="00C24C18">
              <w:rPr>
                <w:b/>
                <w:i/>
              </w:rPr>
              <w:t>[указать цену договора с отражением размера НДС]</w:t>
            </w:r>
          </w:p>
        </w:tc>
      </w:tr>
      <w:tr w:rsidR="00C24C18" w:rsidRPr="00C24C18" w:rsidTr="007C1C5A">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rPr>
                <w:bCs/>
              </w:rPr>
            </w:pPr>
            <w:r w:rsidRPr="00C24C18">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i/>
              </w:rPr>
            </w:pPr>
            <w:r w:rsidRPr="00C24C18">
              <w:rPr>
                <w:b/>
                <w:i/>
              </w:rPr>
              <w:t>[указать цену договора без НДС]</w:t>
            </w:r>
          </w:p>
        </w:tc>
      </w:tr>
      <w:tr w:rsidR="00C24C18" w:rsidRPr="00C24C18" w:rsidTr="007C1C5A">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rPr>
                <w:bCs/>
              </w:rPr>
            </w:pPr>
            <w:r w:rsidRPr="00C24C18">
              <w:rPr>
                <w:bCs/>
              </w:rPr>
              <w:t xml:space="preserve">Срок </w:t>
            </w:r>
            <w:r w:rsidRPr="00C24C18">
              <w:t>поставки товара</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i/>
                <w:iCs/>
                <w:shd w:val="clear" w:color="auto" w:fill="FFFF99"/>
              </w:rPr>
            </w:pPr>
            <w:r w:rsidRPr="00C24C18">
              <w:rPr>
                <w:b/>
                <w:i/>
              </w:rPr>
              <w:t>[указать «в соответствии с условиями документации по запросу цен», либо указать начало и окончание поставки товара/выполнения работ /оказания услуг в формате исчисления сроков, указанном в извещении о проведении запроса цен]</w:t>
            </w:r>
          </w:p>
        </w:tc>
      </w:tr>
      <w:tr w:rsidR="00C24C18" w:rsidRPr="00C24C18" w:rsidTr="007C1C5A">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rPr>
                <w:bCs/>
              </w:rPr>
            </w:pPr>
            <w:r w:rsidRPr="00C24C18">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i/>
              </w:rPr>
            </w:pPr>
            <w:r w:rsidRPr="00C24C18">
              <w:rPr>
                <w:b/>
                <w:i/>
              </w:rPr>
              <w:t>[указать «в соответствии с условиями документации по запросу цен», либо указать порядок платежей по договору, предлагаемый участником]</w:t>
            </w:r>
          </w:p>
        </w:tc>
      </w:tr>
      <w:tr w:rsidR="00C24C18" w:rsidRPr="00C24C18" w:rsidTr="007C1C5A">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pPr>
            <w:r w:rsidRPr="00C24C18">
              <w:t>Место поставки товара</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bCs/>
                <w:i/>
                <w:iCs/>
              </w:rPr>
            </w:pPr>
            <w:r w:rsidRPr="00C24C18">
              <w:rPr>
                <w:b/>
                <w:bCs/>
                <w:i/>
                <w:iCs/>
              </w:rPr>
              <w:t>[указать «в соответствии с условиями документации по запросу цен», либо указать адрес выполнения поставок,  работ / оказания услуг]</w:t>
            </w:r>
          </w:p>
        </w:tc>
      </w:tr>
      <w:tr w:rsidR="00C24C18" w:rsidRPr="00C24C18" w:rsidTr="007C1C5A">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pPr>
            <w:r w:rsidRPr="00C24C18">
              <w:t>Сведения о включенных в цену расходах (кроме стоимости продукции и НДС)</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bCs/>
                <w:i/>
                <w:iCs/>
              </w:rPr>
            </w:pPr>
            <w:r w:rsidRPr="00C24C18">
              <w:rPr>
                <w:b/>
                <w:bCs/>
                <w:i/>
                <w:iCs/>
              </w:rPr>
              <w:t>[указать «в соответствии с условиями документации по запросу цен», либо указать информацию о включенных / не включенных в цену расходах]</w:t>
            </w:r>
          </w:p>
        </w:tc>
      </w:tr>
    </w:tbl>
    <w:p w:rsidR="00C24C18" w:rsidRPr="00C24C18" w:rsidRDefault="00C24C18" w:rsidP="00C24C18">
      <w:pPr>
        <w:ind w:firstLine="709"/>
        <w:jc w:val="both"/>
      </w:pPr>
    </w:p>
    <w:p w:rsidR="00C24C18" w:rsidRPr="00C24C18" w:rsidRDefault="00C24C18" w:rsidP="00C24C18">
      <w:pPr>
        <w:ind w:firstLine="709"/>
        <w:jc w:val="both"/>
      </w:pPr>
      <w:r w:rsidRPr="00C24C18">
        <w:t xml:space="preserve">Настоящая заявка на участие в запросе цен имеет правовой статус оферты и действует в течение </w:t>
      </w:r>
      <w:r w:rsidRPr="00C24C18">
        <w:rPr>
          <w:b/>
          <w:i/>
        </w:rPr>
        <w:t>60</w:t>
      </w:r>
      <w:r w:rsidRPr="00C24C18">
        <w:t xml:space="preserve"> календарных дней со дня окончания срока подачи заявок.</w:t>
      </w:r>
    </w:p>
    <w:p w:rsidR="00C24C18" w:rsidRPr="00C24C18" w:rsidRDefault="00C24C18" w:rsidP="00C24C18">
      <w:pPr>
        <w:ind w:firstLine="709"/>
        <w:jc w:val="both"/>
        <w:rPr>
          <w:b/>
          <w:i/>
        </w:rPr>
      </w:pPr>
    </w:p>
    <w:p w:rsidR="00C24C18" w:rsidRPr="00C24C18" w:rsidRDefault="00C24C18" w:rsidP="00C24C18">
      <w:pPr>
        <w:ind w:firstLine="709"/>
        <w:jc w:val="both"/>
      </w:pPr>
      <w:r w:rsidRPr="00C24C18">
        <w:rPr>
          <w:b/>
          <w:i/>
        </w:rPr>
        <w:t>Для юридических лиц:</w:t>
      </w:r>
      <w:r w:rsidRPr="00C24C18">
        <w:t xml:space="preserve"> </w:t>
      </w:r>
    </w:p>
    <w:p w:rsidR="00C24C18" w:rsidRPr="00C24C18" w:rsidRDefault="00C24C18" w:rsidP="00C24C18">
      <w:pPr>
        <w:ind w:firstLine="709"/>
        <w:jc w:val="both"/>
      </w:pPr>
      <w:r w:rsidRPr="00C24C18">
        <w:t>Настоящим подтверждаем, что:</w:t>
      </w:r>
    </w:p>
    <w:p w:rsidR="00C24C18" w:rsidRPr="00C24C18" w:rsidRDefault="00C24C18" w:rsidP="00C24C18">
      <w:pPr>
        <w:numPr>
          <w:ilvl w:val="0"/>
          <w:numId w:val="38"/>
        </w:numPr>
        <w:tabs>
          <w:tab w:val="left" w:pos="1134"/>
        </w:tabs>
        <w:ind w:left="0" w:firstLine="709"/>
        <w:jc w:val="both"/>
      </w:pPr>
      <w:r w:rsidRPr="00C24C18">
        <w:t xml:space="preserve">против _____________ </w:t>
      </w:r>
      <w:r w:rsidRPr="00C24C18">
        <w:rPr>
          <w:b/>
          <w:i/>
        </w:rPr>
        <w:t>(наименование участника запроса цен)</w:t>
      </w:r>
      <w:r w:rsidRPr="00C24C18">
        <w:t xml:space="preserve"> не проводится процедура ликвидации, не принято арбитражным судом решения о признании _____________ </w:t>
      </w:r>
      <w:r w:rsidRPr="00C24C18">
        <w:rPr>
          <w:b/>
          <w:i/>
        </w:rPr>
        <w:t>(наименование участника запроса цен)</w:t>
      </w:r>
      <w:r w:rsidRPr="00C24C18">
        <w:t xml:space="preserve"> банкротом, деятельность _____________ (</w:t>
      </w:r>
      <w:r w:rsidRPr="00C24C18">
        <w:rPr>
          <w:b/>
          <w:i/>
        </w:rPr>
        <w:t>наименование участника запроса цен</w:t>
      </w:r>
      <w:r w:rsidRPr="00C24C18">
        <w:t>) не приостановлена, на имущество не наложен арест по решению суда, административного органа;</w:t>
      </w:r>
    </w:p>
    <w:p w:rsidR="00C24C18" w:rsidRPr="00C24C18" w:rsidRDefault="00C24C18" w:rsidP="00C24C18">
      <w:pPr>
        <w:ind w:firstLine="709"/>
        <w:jc w:val="both"/>
        <w:rPr>
          <w:b/>
          <w:i/>
        </w:rPr>
      </w:pPr>
    </w:p>
    <w:p w:rsidR="00C24C18" w:rsidRPr="00C24C18" w:rsidRDefault="00C24C18" w:rsidP="00C24C18">
      <w:pPr>
        <w:ind w:firstLine="709"/>
        <w:jc w:val="both"/>
      </w:pPr>
      <w:r w:rsidRPr="00C24C18">
        <w:rPr>
          <w:b/>
          <w:i/>
        </w:rPr>
        <w:t>[в случае применения упрощенной системы налогообложения]</w:t>
      </w:r>
      <w:r w:rsidRPr="00C24C18">
        <w:rPr>
          <w:bCs/>
        </w:rPr>
        <w:t xml:space="preserve"> </w:t>
      </w:r>
      <w:r w:rsidRPr="00C24C18">
        <w:t>Также сообщаем о применении нами упрощенной системы налогообложения.</w:t>
      </w:r>
    </w:p>
    <w:p w:rsidR="00C24C18" w:rsidRPr="00C24C18" w:rsidRDefault="00C24C18" w:rsidP="00C24C18">
      <w:pPr>
        <w:ind w:firstLine="709"/>
        <w:jc w:val="both"/>
        <w:rPr>
          <w:b/>
          <w:i/>
        </w:rPr>
      </w:pPr>
    </w:p>
    <w:p w:rsidR="00C24C18" w:rsidRPr="00C24C18" w:rsidRDefault="00C24C18" w:rsidP="00C24C18">
      <w:pPr>
        <w:ind w:firstLine="709"/>
        <w:jc w:val="both"/>
        <w:rPr>
          <w:b/>
          <w:i/>
        </w:rPr>
      </w:pPr>
      <w:r w:rsidRPr="00C24C18">
        <w:rPr>
          <w:b/>
          <w:i/>
        </w:rPr>
        <w:t>Для физических лиц:</w:t>
      </w:r>
      <w:r w:rsidRPr="00C24C18">
        <w:t xml:space="preserve"> </w:t>
      </w:r>
      <w:r w:rsidRPr="00C24C18">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24C18" w:rsidRPr="00C24C18" w:rsidRDefault="00C24C18" w:rsidP="00C24C18">
      <w:pPr>
        <w:ind w:firstLine="709"/>
        <w:jc w:val="both"/>
        <w:rPr>
          <w:b/>
          <w:i/>
        </w:rPr>
      </w:pPr>
    </w:p>
    <w:p w:rsidR="00C24C18" w:rsidRPr="00C24C18" w:rsidRDefault="00C24C18" w:rsidP="00C24C18">
      <w:pPr>
        <w:ind w:firstLine="709"/>
        <w:jc w:val="both"/>
      </w:pPr>
      <w:r w:rsidRPr="00C24C18">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запросе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24C18" w:rsidRPr="00C24C18" w:rsidRDefault="00C24C18" w:rsidP="00C24C18">
      <w:pPr>
        <w:ind w:firstLine="709"/>
        <w:jc w:val="both"/>
        <w:rPr>
          <w:bCs/>
          <w:iCs/>
          <w:szCs w:val="20"/>
        </w:rPr>
      </w:pPr>
      <w:r w:rsidRPr="00C24C18">
        <w:rPr>
          <w:szCs w:val="20"/>
        </w:rPr>
        <w:t>Настоящим подтверждаем, что</w:t>
      </w:r>
      <w:r w:rsidRPr="00C24C18">
        <w:rPr>
          <w:bCs/>
          <w:iCs/>
          <w:szCs w:val="20"/>
        </w:rPr>
        <w:t xml:space="preserve">  лицо, подписывающее заявку на участие в запросе цен, обладает полномочиями на подписание заявки от имени участника запроса цен, и понимает об ответственности за все действия, возникшие на основании подписанной заявки на участие в запросе цен.</w:t>
      </w:r>
    </w:p>
    <w:p w:rsidR="00C24C18" w:rsidRPr="00C24C18" w:rsidRDefault="00C24C18" w:rsidP="00C24C18">
      <w:pPr>
        <w:ind w:firstLine="709"/>
        <w:jc w:val="both"/>
      </w:pPr>
    </w:p>
    <w:p w:rsidR="00C24C18" w:rsidRPr="00C24C18" w:rsidRDefault="00C24C18" w:rsidP="00C24C18">
      <w:pPr>
        <w:ind w:firstLine="709"/>
        <w:jc w:val="both"/>
      </w:pPr>
      <w:r w:rsidRPr="00C24C18">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C24C18" w:rsidRPr="00C24C18" w:rsidRDefault="00C24C18" w:rsidP="00C24C18">
      <w:pPr>
        <w:numPr>
          <w:ilvl w:val="0"/>
          <w:numId w:val="37"/>
        </w:numPr>
        <w:ind w:left="0" w:firstLine="709"/>
        <w:jc w:val="both"/>
      </w:pPr>
      <w:r w:rsidRPr="00C24C18">
        <w:t>подписать со своей стороны договор в соответствии с требованиями закупочной документации и условиями нашей заявки на участие в запросе цен;</w:t>
      </w:r>
    </w:p>
    <w:p w:rsidR="00C24C18" w:rsidRPr="00C24C18" w:rsidRDefault="00C24C18" w:rsidP="00C24C18">
      <w:pPr>
        <w:numPr>
          <w:ilvl w:val="0"/>
          <w:numId w:val="37"/>
        </w:numPr>
        <w:ind w:left="0" w:firstLine="709"/>
        <w:jc w:val="both"/>
      </w:pPr>
      <w:r w:rsidRPr="00C24C18">
        <w:lastRenderedPageBreak/>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C24C18" w:rsidRPr="00C24C18" w:rsidRDefault="00C24C18" w:rsidP="00C24C18">
      <w:pPr>
        <w:numPr>
          <w:ilvl w:val="0"/>
          <w:numId w:val="37"/>
        </w:numPr>
        <w:ind w:left="0" w:firstLine="709"/>
        <w:jc w:val="both"/>
        <w:rPr>
          <w:b/>
          <w:i/>
        </w:rPr>
      </w:pPr>
      <w:r w:rsidRPr="00C24C18">
        <w:rPr>
          <w:b/>
          <w:i/>
        </w:rPr>
        <w:t>представить заказчику до заключения договора решение об одобрении или о совершении крупной сделки;</w:t>
      </w:r>
    </w:p>
    <w:p w:rsidR="00C24C18" w:rsidRPr="00C24C18" w:rsidRDefault="00C24C18" w:rsidP="00C24C18">
      <w:pPr>
        <w:numPr>
          <w:ilvl w:val="0"/>
          <w:numId w:val="37"/>
        </w:numPr>
        <w:ind w:left="0" w:firstLine="709"/>
        <w:jc w:val="both"/>
        <w:rPr>
          <w:b/>
          <w:i/>
        </w:rPr>
      </w:pPr>
      <w:r w:rsidRPr="00C24C18">
        <w:rPr>
          <w:b/>
          <w:i/>
        </w:rPr>
        <w:t>представить заказчику до заключения договора решение об одобрении или о совершении сделки с заинтересованностью.</w:t>
      </w:r>
    </w:p>
    <w:p w:rsidR="00C24C18" w:rsidRPr="00C24C18" w:rsidRDefault="00C24C18" w:rsidP="00C24C18">
      <w:pPr>
        <w:ind w:firstLine="709"/>
        <w:jc w:val="both"/>
        <w:rPr>
          <w:b/>
          <w:i/>
        </w:rPr>
      </w:pPr>
      <w:r w:rsidRPr="00C24C18">
        <w:rPr>
          <w:b/>
          <w:i/>
        </w:rPr>
        <w:t>[в случае, если для участника запроса цен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запроса цен указываются положения, подходящие для участника:</w:t>
      </w:r>
    </w:p>
    <w:p w:rsidR="00C24C18" w:rsidRPr="00C24C18" w:rsidRDefault="00C24C18" w:rsidP="00C24C18">
      <w:pPr>
        <w:tabs>
          <w:tab w:val="left" w:pos="1134"/>
        </w:tabs>
        <w:ind w:firstLine="709"/>
        <w:jc w:val="both"/>
        <w:rPr>
          <w:b/>
          <w:i/>
        </w:rPr>
      </w:pPr>
      <w:r w:rsidRPr="00C24C18">
        <w:rPr>
          <w:b/>
          <w:i/>
        </w:rPr>
        <w:t>Данная сделка для _____________ (наименование участника закупки) не является крупной.</w:t>
      </w:r>
    </w:p>
    <w:p w:rsidR="00C24C18" w:rsidRPr="00C24C18" w:rsidRDefault="00C24C18" w:rsidP="00C24C18">
      <w:pPr>
        <w:tabs>
          <w:tab w:val="left" w:pos="1134"/>
        </w:tabs>
        <w:ind w:left="709"/>
        <w:jc w:val="both"/>
        <w:rPr>
          <w:b/>
          <w:i/>
        </w:rPr>
      </w:pPr>
      <w:r w:rsidRPr="00C24C18">
        <w:rPr>
          <w:b/>
          <w:i/>
        </w:rPr>
        <w:t>либо,</w:t>
      </w:r>
    </w:p>
    <w:p w:rsidR="00C24C18" w:rsidRPr="00C24C18" w:rsidRDefault="00C24C18" w:rsidP="00C24C18">
      <w:pPr>
        <w:tabs>
          <w:tab w:val="left" w:pos="1134"/>
        </w:tabs>
        <w:ind w:firstLine="709"/>
        <w:jc w:val="both"/>
      </w:pPr>
      <w:r w:rsidRPr="00C24C18">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C24C18" w:rsidRPr="00C24C18" w:rsidRDefault="00C24C18" w:rsidP="00C24C18">
      <w:pPr>
        <w:tabs>
          <w:tab w:val="left" w:pos="1134"/>
        </w:tabs>
        <w:ind w:firstLine="709"/>
        <w:jc w:val="both"/>
        <w:rPr>
          <w:b/>
          <w:i/>
        </w:rPr>
      </w:pPr>
      <w:r w:rsidRPr="00C24C18">
        <w:rPr>
          <w:b/>
          <w:i/>
        </w:rPr>
        <w:t>Данная сделка для _____________ (наименование участника закупки) не является сделкой с заинтересованностью.</w:t>
      </w:r>
    </w:p>
    <w:p w:rsidR="00C24C18" w:rsidRPr="00C24C18" w:rsidRDefault="00C24C18" w:rsidP="00C24C18">
      <w:pPr>
        <w:tabs>
          <w:tab w:val="left" w:pos="1134"/>
        </w:tabs>
        <w:ind w:left="709"/>
        <w:jc w:val="both"/>
        <w:rPr>
          <w:b/>
          <w:i/>
        </w:rPr>
      </w:pPr>
      <w:r w:rsidRPr="00C24C18">
        <w:rPr>
          <w:b/>
          <w:i/>
        </w:rPr>
        <w:t>либо,</w:t>
      </w:r>
    </w:p>
    <w:p w:rsidR="00C24C18" w:rsidRPr="00C24C18" w:rsidRDefault="00C24C18" w:rsidP="00C24C18">
      <w:pPr>
        <w:tabs>
          <w:tab w:val="left" w:pos="1134"/>
        </w:tabs>
        <w:ind w:firstLine="709"/>
        <w:jc w:val="both"/>
        <w:rPr>
          <w:b/>
          <w:i/>
        </w:rPr>
      </w:pPr>
      <w:r w:rsidRPr="00C24C18">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C24C18" w:rsidRPr="00C24C18" w:rsidRDefault="00C24C18" w:rsidP="00C24C18">
      <w:pPr>
        <w:ind w:firstLine="709"/>
        <w:jc w:val="both"/>
      </w:pPr>
    </w:p>
    <w:p w:rsidR="00C24C18" w:rsidRPr="00C24C18" w:rsidRDefault="00C24C18" w:rsidP="00C24C18">
      <w:pPr>
        <w:ind w:firstLine="709"/>
        <w:jc w:val="both"/>
      </w:pPr>
      <w:r w:rsidRPr="00C24C18">
        <w:t>Мы уведомлены и согласны с условием, что:</w:t>
      </w:r>
    </w:p>
    <w:p w:rsidR="00C24C18" w:rsidRPr="00C24C18" w:rsidRDefault="00C24C18" w:rsidP="00C24C18">
      <w:pPr>
        <w:numPr>
          <w:ilvl w:val="0"/>
          <w:numId w:val="39"/>
        </w:numPr>
        <w:tabs>
          <w:tab w:val="left" w:pos="993"/>
        </w:tabs>
        <w:ind w:left="0" w:firstLine="709"/>
        <w:jc w:val="both"/>
      </w:pPr>
      <w:r w:rsidRPr="00C24C18">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24C18" w:rsidRPr="00C24C18" w:rsidRDefault="00C24C18" w:rsidP="00C24C18">
      <w:pPr>
        <w:numPr>
          <w:ilvl w:val="0"/>
          <w:numId w:val="39"/>
        </w:numPr>
        <w:tabs>
          <w:tab w:val="left" w:pos="993"/>
        </w:tabs>
        <w:ind w:left="0" w:firstLine="709"/>
        <w:jc w:val="both"/>
      </w:pPr>
      <w:r w:rsidRPr="00C24C18">
        <w:t>будем признаны уклонившимися от заключения договора в случаях, предусмотренных документации по запросу цен, в том числе при не предоставлении документов, обязательных к предоставлению до заключения договора;</w:t>
      </w:r>
    </w:p>
    <w:p w:rsidR="00C24C18" w:rsidRPr="00C24C18" w:rsidRDefault="00C24C18" w:rsidP="00C24C18">
      <w:pPr>
        <w:numPr>
          <w:ilvl w:val="0"/>
          <w:numId w:val="39"/>
        </w:numPr>
        <w:tabs>
          <w:tab w:val="left" w:pos="993"/>
        </w:tabs>
        <w:ind w:left="0" w:firstLine="709"/>
        <w:jc w:val="both"/>
      </w:pPr>
      <w:r w:rsidRPr="00C24C18">
        <w:t>сведения о нас будут внесены в соответствующий реестр недобросовестных поставщиков сроком на два года в  случаях, предусмотренных документацией по запросу цен.</w:t>
      </w:r>
    </w:p>
    <w:p w:rsidR="00C24C18" w:rsidRPr="00C24C18" w:rsidRDefault="00C24C18" w:rsidP="00C24C18">
      <w:pPr>
        <w:ind w:firstLine="709"/>
        <w:jc w:val="both"/>
      </w:pPr>
      <w:r w:rsidRPr="00C24C18">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24C18" w:rsidRPr="00C24C18" w:rsidRDefault="00C24C18" w:rsidP="00C24C18">
      <w:pPr>
        <w:ind w:firstLine="709"/>
        <w:jc w:val="both"/>
      </w:pPr>
    </w:p>
    <w:p w:rsidR="00C24C18" w:rsidRPr="00C24C18" w:rsidRDefault="00C24C18" w:rsidP="00C24C18">
      <w:pPr>
        <w:ind w:firstLine="709"/>
        <w:jc w:val="both"/>
      </w:pPr>
      <w:r w:rsidRPr="00C24C18">
        <w:t xml:space="preserve">Опись документов заявки: </w:t>
      </w:r>
    </w:p>
    <w:tbl>
      <w:tblPr>
        <w:tblW w:w="9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C24C18" w:rsidRPr="00C24C18" w:rsidTr="007C1C5A">
        <w:trPr>
          <w:tblHeader/>
        </w:trPr>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widowControl w:val="0"/>
              <w:adjustRightInd w:val="0"/>
              <w:jc w:val="center"/>
              <w:textAlignment w:val="baseline"/>
            </w:pPr>
            <w:r w:rsidRPr="00C24C18">
              <w:t>№</w:t>
            </w:r>
          </w:p>
          <w:p w:rsidR="00C24C18" w:rsidRPr="00C24C18" w:rsidRDefault="00C24C18" w:rsidP="00C24C18">
            <w:pPr>
              <w:widowControl w:val="0"/>
              <w:adjustRightInd w:val="0"/>
              <w:jc w:val="center"/>
              <w:textAlignment w:val="baseline"/>
            </w:pPr>
            <w:r w:rsidRPr="00C24C18">
              <w:t>п/п</w:t>
            </w:r>
          </w:p>
        </w:tc>
        <w:tc>
          <w:tcPr>
            <w:tcW w:w="741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widowControl w:val="0"/>
              <w:adjustRightInd w:val="0"/>
              <w:jc w:val="center"/>
              <w:textAlignment w:val="baseline"/>
            </w:pPr>
            <w:r w:rsidRPr="00C24C18">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widowControl w:val="0"/>
              <w:adjustRightInd w:val="0"/>
              <w:jc w:val="center"/>
              <w:textAlignment w:val="baseline"/>
            </w:pPr>
            <w:r w:rsidRPr="00C24C18">
              <w:t>Количество страниц</w:t>
            </w: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6"/>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rPr>
                <w:i/>
              </w:rPr>
            </w:pPr>
            <w:r w:rsidRPr="00C24C18">
              <w:rPr>
                <w:i/>
              </w:rPr>
              <w:t xml:space="preserve">Сведения о </w:t>
            </w:r>
            <w:r w:rsidRPr="00C24C18" w:rsidDel="00EC0238">
              <w:rPr>
                <w:i/>
              </w:rPr>
              <w:t>принадлежност</w:t>
            </w:r>
            <w:r w:rsidRPr="00C24C18">
              <w:rPr>
                <w:i/>
              </w:rPr>
              <w:t xml:space="preserve">и </w:t>
            </w:r>
            <w:r w:rsidRPr="00C24C18" w:rsidDel="00EC0238">
              <w:rPr>
                <w:i/>
              </w:rPr>
              <w:t>к субъектам малого и среднего предпринимательства</w:t>
            </w:r>
            <w:r w:rsidRPr="00C24C18">
              <w:rPr>
                <w:i/>
              </w:rPr>
              <w:t xml:space="preserve"> …</w:t>
            </w: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rPr>
                <w:i/>
              </w:rPr>
            </w:pP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6"/>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r w:rsidRPr="00C24C18">
              <w:rPr>
                <w:i/>
              </w:rPr>
              <w:t>Техническое предложение…</w:t>
            </w: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6"/>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r w:rsidRPr="00C24C18">
              <w:t>…</w:t>
            </w: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tabs>
                <w:tab w:val="left" w:pos="284"/>
              </w:tabs>
              <w:spacing w:before="40" w:after="40"/>
              <w:jc w:val="center"/>
            </w:pPr>
            <w:r w:rsidRPr="00C24C18">
              <w:t>…</w:t>
            </w: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tabs>
                <w:tab w:val="left" w:pos="284"/>
              </w:tabs>
              <w:spacing w:before="40" w:after="40"/>
              <w:jc w:val="center"/>
            </w:pPr>
            <w:r w:rsidRPr="00C24C18">
              <w:t>…</w:t>
            </w: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tabs>
                <w:tab w:val="left" w:pos="284"/>
              </w:tabs>
              <w:spacing w:before="40" w:after="40"/>
              <w:jc w:val="center"/>
            </w:pPr>
            <w:r w:rsidRPr="00C24C18">
              <w:lastRenderedPageBreak/>
              <w:t>…</w:t>
            </w: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r>
    </w:tbl>
    <w:p w:rsidR="00C24C18" w:rsidRPr="00C24C18" w:rsidRDefault="00C24C18" w:rsidP="00C24C18">
      <w:pPr>
        <w:autoSpaceDE w:val="0"/>
        <w:autoSpaceDN w:val="0"/>
        <w:jc w:val="both"/>
        <w:rPr>
          <w:bCs/>
        </w:rPr>
      </w:pPr>
    </w:p>
    <w:p w:rsidR="00C24C18" w:rsidRPr="00C24C18" w:rsidRDefault="00C24C18" w:rsidP="00C24C18">
      <w:pPr>
        <w:autoSpaceDE w:val="0"/>
        <w:autoSpaceDN w:val="0"/>
        <w:jc w:val="both"/>
        <w:rPr>
          <w:bCs/>
        </w:rPr>
      </w:pPr>
      <w:r w:rsidRPr="00C24C18">
        <w:rPr>
          <w:bCs/>
        </w:rPr>
        <w:t>___________________________________</w:t>
      </w:r>
      <w:r w:rsidRPr="00C24C18">
        <w:rPr>
          <w:bCs/>
        </w:rPr>
        <w:tab/>
        <w:t>__</w:t>
      </w:r>
      <w:r w:rsidRPr="00C24C18">
        <w:rPr>
          <w:bCs/>
        </w:rPr>
        <w:tab/>
      </w:r>
      <w:r w:rsidRPr="00C24C18">
        <w:rPr>
          <w:bCs/>
        </w:rPr>
        <w:tab/>
        <w:t>___________________________</w:t>
      </w:r>
    </w:p>
    <w:p w:rsidR="00C24C18" w:rsidRPr="00C24C18" w:rsidRDefault="00C24C18" w:rsidP="00C24C18">
      <w:pPr>
        <w:overflowPunct w:val="0"/>
        <w:autoSpaceDE w:val="0"/>
        <w:autoSpaceDN w:val="0"/>
        <w:adjustRightInd w:val="0"/>
        <w:jc w:val="both"/>
        <w:rPr>
          <w:b/>
          <w:i/>
          <w:vertAlign w:val="superscript"/>
        </w:rPr>
      </w:pPr>
      <w:r w:rsidRPr="00C24C18">
        <w:rPr>
          <w:b/>
          <w:i/>
          <w:vertAlign w:val="superscript"/>
        </w:rPr>
        <w:t>(Подпись уполномоченного представителя)</w:t>
      </w:r>
      <w:r w:rsidRPr="00C24C18">
        <w:rPr>
          <w:bCs/>
          <w:snapToGrid w:val="0"/>
        </w:rPr>
        <w:tab/>
      </w:r>
      <w:r w:rsidRPr="00C24C18">
        <w:rPr>
          <w:bCs/>
          <w:snapToGrid w:val="0"/>
        </w:rPr>
        <w:tab/>
      </w:r>
      <w:r w:rsidRPr="00C24C18">
        <w:rPr>
          <w:b/>
          <w:i/>
          <w:vertAlign w:val="superscript"/>
        </w:rPr>
        <w:t>(Имя и должность подписавшего)</w:t>
      </w:r>
    </w:p>
    <w:p w:rsidR="00C24C18" w:rsidRPr="00C24C18" w:rsidRDefault="00C24C18" w:rsidP="00C24C18">
      <w:pPr>
        <w:overflowPunct w:val="0"/>
        <w:autoSpaceDE w:val="0"/>
        <w:autoSpaceDN w:val="0"/>
        <w:adjustRightInd w:val="0"/>
        <w:ind w:firstLine="709"/>
        <w:jc w:val="both"/>
      </w:pPr>
      <w:r w:rsidRPr="00C24C18">
        <w:t>М.П.</w:t>
      </w:r>
    </w:p>
    <w:p w:rsidR="00C24C18" w:rsidRPr="00C24C18" w:rsidRDefault="00C24C18" w:rsidP="00C24C18">
      <w:pPr>
        <w:overflowPunct w:val="0"/>
        <w:autoSpaceDE w:val="0"/>
        <w:autoSpaceDN w:val="0"/>
        <w:adjustRightInd w:val="0"/>
        <w:ind w:firstLine="709"/>
        <w:jc w:val="both"/>
      </w:pPr>
    </w:p>
    <w:p w:rsidR="00C24C18" w:rsidRPr="00C24C18" w:rsidRDefault="00C24C18" w:rsidP="00C24C18">
      <w:pPr>
        <w:ind w:firstLine="851"/>
        <w:jc w:val="both"/>
        <w:rPr>
          <w:b/>
          <w:bCs/>
        </w:rPr>
      </w:pPr>
    </w:p>
    <w:p w:rsidR="00C24C18" w:rsidRPr="00C24C18" w:rsidRDefault="00C24C18" w:rsidP="00C24C18">
      <w:pPr>
        <w:tabs>
          <w:tab w:val="left" w:pos="709"/>
        </w:tabs>
        <w:overflowPunct w:val="0"/>
        <w:autoSpaceDE w:val="0"/>
        <w:autoSpaceDN w:val="0"/>
        <w:adjustRightInd w:val="0"/>
        <w:ind w:firstLine="709"/>
        <w:jc w:val="both"/>
      </w:pPr>
      <w:r w:rsidRPr="00C24C18">
        <w:t>ИНСТРУКЦИИ ПО ЗАПОЛНЕНИЮ</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Данные инструкции не следует воспроизводить в документах, подготовленных участником закупки.</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 xml:space="preserve">Заявку на участие в закупке следует оформить на официальном бланке участника закупки. </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Участник закупки должен указать свое полное наименование (с указанием организационно-правовой формы) и юридический адрес.</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 xml:space="preserve">Участник закупки должен указать стоимость </w:t>
      </w:r>
      <w:r w:rsidRPr="00C24C18">
        <w:rPr>
          <w:iCs/>
        </w:rPr>
        <w:t>выполнения работ/ оказания услуг</w:t>
      </w:r>
      <w:r w:rsidRPr="00C24C18">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bookmarkStart w:id="69" w:name="_Ref55335821"/>
      <w:bookmarkStart w:id="70" w:name="_Ref55336345"/>
      <w:bookmarkStart w:id="71" w:name="_Toc57314674"/>
      <w:bookmarkStart w:id="72" w:name="_Toc69728988"/>
      <w:bookmarkStart w:id="73" w:name="_Toc98251754"/>
      <w:r w:rsidRPr="00C24C1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bookmarkStart w:id="74" w:name="_Ref317252426"/>
      <w:r w:rsidRPr="00C24C18">
        <w:rPr>
          <w:bCs/>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4"/>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bookmarkStart w:id="75" w:name="_Ref317252433"/>
      <w:r w:rsidRPr="00C24C18">
        <w:rPr>
          <w:bCs/>
        </w:rPr>
        <w:t>Также рекомендуется, чтобы каждый документ, входящий в заявку на участие в закупке, был скреплен печатью участника закупки.</w:t>
      </w:r>
      <w:bookmarkEnd w:id="75"/>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Рекомендации пунктов 7 и 8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bookmarkStart w:id="76" w:name="_Ref317253302"/>
      <w:r w:rsidRPr="00C24C1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6"/>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69"/>
      <w:bookmarkEnd w:id="70"/>
      <w:bookmarkEnd w:id="71"/>
      <w:bookmarkEnd w:id="72"/>
      <w:bookmarkEnd w:id="73"/>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jc w:val="right"/>
        <w:rPr>
          <w:sz w:val="28"/>
          <w:szCs w:val="28"/>
        </w:rPr>
      </w:pPr>
      <w:bookmarkStart w:id="77" w:name="_Toc414869556"/>
      <w:r w:rsidRPr="00C24C18">
        <w:rPr>
          <w:sz w:val="28"/>
          <w:szCs w:val="28"/>
        </w:rPr>
        <w:lastRenderedPageBreak/>
        <w:t>Форма 1.1.</w:t>
      </w:r>
    </w:p>
    <w:p w:rsidR="00C24C18" w:rsidRPr="00C24C18" w:rsidRDefault="00C24C18" w:rsidP="00C24C18">
      <w:pPr>
        <w:overflowPunct w:val="0"/>
        <w:autoSpaceDE w:val="0"/>
        <w:autoSpaceDN w:val="0"/>
        <w:adjustRightInd w:val="0"/>
        <w:ind w:left="4111"/>
        <w:rPr>
          <w:bCs/>
          <w:iCs/>
        </w:rPr>
      </w:pPr>
      <w:r w:rsidRPr="00C24C18">
        <w:rPr>
          <w:bCs/>
          <w:iCs/>
        </w:rPr>
        <w:t>Приложение к заявке на участие в запросе цен</w:t>
      </w:r>
    </w:p>
    <w:p w:rsidR="00C24C18" w:rsidRPr="00C24C18" w:rsidRDefault="00C24C18" w:rsidP="00C24C18">
      <w:pPr>
        <w:overflowPunct w:val="0"/>
        <w:autoSpaceDE w:val="0"/>
        <w:autoSpaceDN w:val="0"/>
        <w:adjustRightInd w:val="0"/>
        <w:ind w:left="4111"/>
        <w:rPr>
          <w:bCs/>
          <w:iCs/>
        </w:rPr>
      </w:pPr>
      <w:r w:rsidRPr="00C24C18">
        <w:rPr>
          <w:bCs/>
          <w:iCs/>
        </w:rPr>
        <w:t>от «___» __________ 20___ г. № ______</w:t>
      </w:r>
    </w:p>
    <w:p w:rsidR="00C24C18" w:rsidRPr="00C24C18" w:rsidRDefault="00C24C18" w:rsidP="00C24C18">
      <w:pPr>
        <w:jc w:val="right"/>
        <w:rPr>
          <w:b/>
        </w:rPr>
      </w:pPr>
    </w:p>
    <w:p w:rsidR="00C24C18" w:rsidRPr="00C24C18" w:rsidRDefault="00C24C18" w:rsidP="00C24C18">
      <w:pPr>
        <w:jc w:val="center"/>
      </w:pPr>
      <w:r w:rsidRPr="00C24C18">
        <w:t xml:space="preserve">__________________ </w:t>
      </w:r>
      <w:r w:rsidRPr="00C24C18">
        <w:rPr>
          <w:b/>
          <w:i/>
        </w:rPr>
        <w:t>[указывается наименование запроса цен]</w:t>
      </w:r>
    </w:p>
    <w:p w:rsidR="00C24C18" w:rsidRPr="00C24C18" w:rsidRDefault="00C24C18" w:rsidP="00C24C18">
      <w:pPr>
        <w:jc w:val="right"/>
        <w:rPr>
          <w:b/>
          <w:i/>
          <w:iCs/>
        </w:rPr>
      </w:pPr>
      <w:r w:rsidRPr="00C24C18">
        <w:rPr>
          <w:b/>
          <w:i/>
          <w:iCs/>
        </w:rPr>
        <w:t>Лот __</w:t>
      </w:r>
    </w:p>
    <w:p w:rsidR="00C24C18" w:rsidRPr="00C24C18" w:rsidRDefault="00C24C18" w:rsidP="00C24C18">
      <w:pPr>
        <w:jc w:val="right"/>
        <w:rPr>
          <w:b/>
          <w:i/>
          <w:iCs/>
        </w:rPr>
      </w:pPr>
    </w:p>
    <w:p w:rsidR="00C24C18" w:rsidRPr="00C24C18" w:rsidDel="00EC0238" w:rsidRDefault="00C24C18" w:rsidP="00C24C18">
      <w:pPr>
        <w:keepNext/>
        <w:jc w:val="center"/>
        <w:outlineLvl w:val="1"/>
        <w:rPr>
          <w:bCs/>
          <w:i/>
          <w:iCs/>
        </w:rPr>
      </w:pPr>
      <w:bookmarkStart w:id="78" w:name="_Toc402520353"/>
      <w:bookmarkStart w:id="79" w:name="_Toc412201948"/>
      <w:r w:rsidRPr="00C24C18">
        <w:rPr>
          <w:bCs/>
          <w:iCs/>
        </w:rPr>
        <w:t xml:space="preserve">СВЕДЕНИЯ О </w:t>
      </w:r>
      <w:r w:rsidRPr="00C24C18" w:rsidDel="00EC0238">
        <w:rPr>
          <w:bCs/>
          <w:iCs/>
        </w:rPr>
        <w:t>ПРИНАДЛЕЖНОСТ</w:t>
      </w:r>
      <w:r w:rsidRPr="00C24C18">
        <w:rPr>
          <w:bCs/>
          <w:iCs/>
        </w:rPr>
        <w:t>И</w:t>
      </w:r>
      <w:r w:rsidRPr="00C24C18" w:rsidDel="00EC0238">
        <w:rPr>
          <w:bCs/>
          <w:iCs/>
        </w:rPr>
        <w:t xml:space="preserve"> К СУБЪЕКТАМ МАЛОГО И СРЕДНЕГО ПРЕДПРИНИМАТЕЛЬСТВА</w:t>
      </w:r>
      <w:r w:rsidRPr="00C24C18">
        <w:rPr>
          <w:bCs/>
          <w:iCs/>
        </w:rPr>
        <w:t xml:space="preserve"> (Форма 1.1)</w:t>
      </w:r>
      <w:bookmarkEnd w:id="78"/>
      <w:bookmarkEnd w:id="79"/>
    </w:p>
    <w:p w:rsidR="00C24C18" w:rsidRPr="00C24C18" w:rsidRDefault="00C24C18" w:rsidP="00C24C18">
      <w:pPr>
        <w:overflowPunct w:val="0"/>
        <w:autoSpaceDE w:val="0"/>
        <w:autoSpaceDN w:val="0"/>
        <w:adjustRightInd w:val="0"/>
        <w:ind w:left="600"/>
        <w:jc w:val="both"/>
        <w:rPr>
          <w:bCs/>
        </w:rPr>
      </w:pPr>
    </w:p>
    <w:p w:rsidR="00C24C18" w:rsidRPr="00C24C18" w:rsidRDefault="00C24C18" w:rsidP="00C24C18">
      <w:pPr>
        <w:overflowPunct w:val="0"/>
        <w:autoSpaceDE w:val="0"/>
        <w:autoSpaceDN w:val="0"/>
        <w:adjustRightInd w:val="0"/>
        <w:jc w:val="both"/>
        <w:rPr>
          <w:bCs/>
        </w:rPr>
      </w:pPr>
      <w:r w:rsidRPr="00C24C18">
        <w:rPr>
          <w:bCs/>
        </w:rPr>
        <w:t>Участник запроса цен: __________________________________________</w:t>
      </w:r>
    </w:p>
    <w:p w:rsidR="00C24C18" w:rsidRPr="00C24C18" w:rsidRDefault="00C24C18" w:rsidP="00C24C18">
      <w:pPr>
        <w:jc w:val="both"/>
        <w:rPr>
          <w:lang w:eastAsia="en-US"/>
        </w:rPr>
      </w:pPr>
    </w:p>
    <w:p w:rsidR="00C24C18" w:rsidRPr="00C24C18" w:rsidDel="00EC0238" w:rsidRDefault="00C24C18" w:rsidP="00C24C18">
      <w:pPr>
        <w:ind w:left="-426" w:firstLine="426"/>
        <w:jc w:val="both"/>
        <w:rPr>
          <w:lang w:eastAsia="en-US"/>
        </w:rPr>
      </w:pPr>
      <w:r w:rsidRPr="00C24C18" w:rsidDel="00EC0238">
        <w:rPr>
          <w:lang w:eastAsia="en-US"/>
        </w:rPr>
        <w:t>Настоящим подтверждаем, что</w:t>
      </w:r>
      <w:r w:rsidRPr="00C24C18" w:rsidDel="00EC0238">
        <w:rPr>
          <w:u w:val="single"/>
          <w:lang w:eastAsia="en-US"/>
        </w:rPr>
        <w:t xml:space="preserve">____________________________ </w:t>
      </w:r>
      <w:r w:rsidRPr="00C24C18" w:rsidDel="00EC0238">
        <w:rPr>
          <w:i/>
          <w:u w:val="single"/>
          <w:lang w:eastAsia="en-US"/>
        </w:rPr>
        <w:t xml:space="preserve">(указывается наименование участника </w:t>
      </w:r>
      <w:r w:rsidRPr="00C24C18">
        <w:rPr>
          <w:i/>
          <w:u w:val="single"/>
          <w:lang w:eastAsia="en-US"/>
        </w:rPr>
        <w:t>запроса цен</w:t>
      </w:r>
      <w:r w:rsidRPr="00C24C18" w:rsidDel="00EC0238">
        <w:rPr>
          <w:i/>
          <w:u w:val="single"/>
          <w:lang w:eastAsia="en-US"/>
        </w:rPr>
        <w:t>)</w:t>
      </w:r>
      <w:r w:rsidRPr="00C24C18"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w:t>
      </w:r>
      <w:r w:rsidRPr="00C24C18" w:rsidDel="00EC0238">
        <w:rPr>
          <w:i/>
          <w:u w:val="single"/>
          <w:lang w:eastAsia="en-US"/>
        </w:rPr>
        <w:t>указывается малого или среднего в зависимости от критериев отнесения)</w:t>
      </w:r>
      <w:r w:rsidRPr="00C24C18" w:rsidDel="00EC0238">
        <w:rPr>
          <w:lang w:eastAsia="en-US"/>
        </w:rPr>
        <w:t xml:space="preserve"> предпринимательства и сообщаем следующую информацию:</w:t>
      </w:r>
    </w:p>
    <w:p w:rsidR="00C24C18" w:rsidRPr="00C24C18" w:rsidDel="00EC0238" w:rsidRDefault="00C24C18" w:rsidP="00C24C18">
      <w:pPr>
        <w:jc w:val="both"/>
        <w:rPr>
          <w:lang w:eastAsia="en-US"/>
        </w:rPr>
      </w:pPr>
    </w:p>
    <w:tbl>
      <w:tblPr>
        <w:tblW w:w="10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394"/>
        <w:gridCol w:w="1440"/>
      </w:tblGrid>
      <w:tr w:rsidR="00C24C18" w:rsidRPr="00C24C18" w:rsidDel="00EC0238" w:rsidTr="007C1C5A">
        <w:trPr>
          <w:tblHeader/>
        </w:trPr>
        <w:tc>
          <w:tcPr>
            <w:tcW w:w="5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 п/п</w:t>
            </w:r>
          </w:p>
        </w:tc>
        <w:tc>
          <w:tcPr>
            <w:tcW w:w="5556"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Малые предприятия</w:t>
            </w:r>
          </w:p>
        </w:tc>
        <w:tc>
          <w:tcPr>
            <w:tcW w:w="1394"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Средние предприятия</w:t>
            </w:r>
          </w:p>
        </w:tc>
        <w:tc>
          <w:tcPr>
            <w:tcW w:w="14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Показатель</w:t>
            </w:r>
          </w:p>
        </w:tc>
      </w:tr>
      <w:tr w:rsidR="00C24C18" w:rsidRPr="00C24C18" w:rsidDel="00EC0238" w:rsidTr="007C1C5A">
        <w:trPr>
          <w:tblHeader/>
        </w:trPr>
        <w:tc>
          <w:tcPr>
            <w:tcW w:w="5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3</w:t>
            </w:r>
          </w:p>
        </w:tc>
        <w:tc>
          <w:tcPr>
            <w:tcW w:w="1394"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4</w:t>
            </w:r>
          </w:p>
        </w:tc>
        <w:tc>
          <w:tcPr>
            <w:tcW w:w="14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5</w:t>
            </w:r>
          </w:p>
        </w:tc>
      </w:tr>
      <w:tr w:rsidR="00C24C18" w:rsidRPr="00C24C18" w:rsidDel="00EC0238" w:rsidTr="007C1C5A">
        <w:tc>
          <w:tcPr>
            <w:tcW w:w="540" w:type="dxa"/>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1.</w:t>
            </w:r>
          </w:p>
        </w:tc>
        <w:tc>
          <w:tcPr>
            <w:tcW w:w="5556" w:type="dxa"/>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i/>
                <w:lang w:eastAsia="en-US"/>
              </w:rPr>
            </w:pPr>
            <w:r w:rsidRPr="00C24C18" w:rsidDel="00EC0238">
              <w:rPr>
                <w:i/>
                <w:lang w:eastAsia="en-US"/>
              </w:rPr>
              <w:t>только для юридических лиц:</w:t>
            </w:r>
          </w:p>
          <w:p w:rsidR="00C24C18" w:rsidRPr="00C24C18" w:rsidDel="00EC0238" w:rsidRDefault="00C24C18" w:rsidP="00C24C18">
            <w:pPr>
              <w:rPr>
                <w:lang w:eastAsia="en-US"/>
              </w:rPr>
            </w:pPr>
            <w:r w:rsidRPr="00C24C18" w:rsidDel="00EC0238">
              <w:rPr>
                <w:lang w:eastAsia="en-US"/>
              </w:rPr>
              <w:t xml:space="preserve">Суммарная доля участия в уставном (складочном) капитале: </w:t>
            </w:r>
          </w:p>
          <w:p w:rsidR="00C24C18" w:rsidRPr="00C24C18" w:rsidDel="00EC0238" w:rsidRDefault="00C24C18" w:rsidP="00C24C18">
            <w:pPr>
              <w:rPr>
                <w:lang w:eastAsia="en-US"/>
              </w:rPr>
            </w:pPr>
            <w:r w:rsidRPr="00C24C18"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72" w:type="dxa"/>
            <w:gridSpan w:val="2"/>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не более 25%</w:t>
            </w:r>
          </w:p>
        </w:tc>
        <w:tc>
          <w:tcPr>
            <w:tcW w:w="14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i/>
                <w:lang w:eastAsia="en-US"/>
              </w:rPr>
              <w:t>Указывается в процентах</w:t>
            </w:r>
          </w:p>
        </w:tc>
      </w:tr>
      <w:tr w:rsidR="00C24C18" w:rsidRPr="00C24C18" w:rsidDel="00EC0238" w:rsidTr="007C1C5A">
        <w:tc>
          <w:tcPr>
            <w:tcW w:w="540" w:type="dxa"/>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2.</w:t>
            </w:r>
          </w:p>
        </w:tc>
        <w:tc>
          <w:tcPr>
            <w:tcW w:w="5556" w:type="dxa"/>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i/>
                <w:lang w:eastAsia="en-US"/>
              </w:rPr>
            </w:pPr>
            <w:r w:rsidRPr="00C24C18" w:rsidDel="00EC0238">
              <w:rPr>
                <w:i/>
                <w:lang w:eastAsia="en-US"/>
              </w:rPr>
              <w:t>только для юридических лиц:</w:t>
            </w:r>
          </w:p>
          <w:p w:rsidR="00C24C18" w:rsidRPr="00C24C18" w:rsidDel="00EC0238" w:rsidRDefault="00C24C18" w:rsidP="00C24C18">
            <w:pPr>
              <w:rPr>
                <w:lang w:eastAsia="en-US"/>
              </w:rPr>
            </w:pPr>
            <w:r w:rsidRPr="00C24C18"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72" w:type="dxa"/>
            <w:gridSpan w:val="2"/>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lang w:eastAsia="en-US"/>
              </w:rPr>
              <w:t>не более 25%</w:t>
            </w:r>
          </w:p>
        </w:tc>
        <w:tc>
          <w:tcPr>
            <w:tcW w:w="14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i/>
                <w:lang w:eastAsia="en-US"/>
              </w:rPr>
              <w:t>Указывается в процентах</w:t>
            </w:r>
          </w:p>
        </w:tc>
      </w:tr>
      <w:tr w:rsidR="00C24C18" w:rsidRPr="00C24C18" w:rsidDel="00EC0238" w:rsidTr="007C1C5A">
        <w:trPr>
          <w:trHeight w:val="270"/>
        </w:trPr>
        <w:tc>
          <w:tcPr>
            <w:tcW w:w="540" w:type="dxa"/>
            <w:vMerge w:val="restart"/>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до 100 человек</w:t>
            </w:r>
          </w:p>
        </w:tc>
        <w:tc>
          <w:tcPr>
            <w:tcW w:w="1394"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От 101 до 250 человек</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i/>
                <w:lang w:eastAsia="en-US"/>
              </w:rPr>
              <w:t>Указывается</w:t>
            </w:r>
          </w:p>
          <w:p w:rsidR="00C24C18" w:rsidRPr="00C24C18" w:rsidDel="00EC0238" w:rsidRDefault="00C24C18" w:rsidP="00C24C18">
            <w:pPr>
              <w:jc w:val="center"/>
              <w:rPr>
                <w:i/>
                <w:lang w:eastAsia="en-US"/>
              </w:rPr>
            </w:pPr>
            <w:r w:rsidRPr="00C24C18" w:rsidDel="00EC0238">
              <w:rPr>
                <w:i/>
                <w:lang w:eastAsia="en-US"/>
              </w:rPr>
              <w:t>количество человек</w:t>
            </w:r>
          </w:p>
        </w:tc>
      </w:tr>
      <w:tr w:rsidR="00C24C18" w:rsidRPr="00C24C18" w:rsidDel="00EC0238" w:rsidTr="007C1C5A">
        <w:trPr>
          <w:trHeight w:val="577"/>
        </w:trPr>
        <w:tc>
          <w:tcPr>
            <w:tcW w:w="540"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p>
        </w:tc>
        <w:tc>
          <w:tcPr>
            <w:tcW w:w="5556"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до 15 человек –</w:t>
            </w:r>
          </w:p>
          <w:p w:rsidR="00C24C18" w:rsidRPr="00C24C18" w:rsidDel="00EC0238" w:rsidRDefault="00C24C18" w:rsidP="00C24C18">
            <w:pPr>
              <w:jc w:val="center"/>
              <w:rPr>
                <w:lang w:eastAsia="en-US"/>
              </w:rPr>
            </w:pPr>
            <w:r w:rsidRPr="00C24C18" w:rsidDel="00EC0238">
              <w:rPr>
                <w:lang w:eastAsia="en-US"/>
              </w:rPr>
              <w:t>микро- предприятие</w:t>
            </w:r>
          </w:p>
        </w:tc>
        <w:tc>
          <w:tcPr>
            <w:tcW w:w="1394" w:type="dxa"/>
            <w:vMerge/>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rPr>
                <w:lang w:eastAsia="en-US"/>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rPr>
                <w:i/>
                <w:lang w:eastAsia="en-US"/>
              </w:rPr>
            </w:pPr>
          </w:p>
        </w:tc>
      </w:tr>
      <w:tr w:rsidR="00C24C18" w:rsidRPr="00C24C18" w:rsidDel="00EC0238" w:rsidTr="007C1C5A">
        <w:trPr>
          <w:trHeight w:val="283"/>
        </w:trPr>
        <w:tc>
          <w:tcPr>
            <w:tcW w:w="540" w:type="dxa"/>
            <w:vMerge w:val="restart"/>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400 млн. руб.</w:t>
            </w:r>
          </w:p>
        </w:tc>
        <w:tc>
          <w:tcPr>
            <w:tcW w:w="1394"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1 000 млн. руб.</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i/>
                <w:lang w:eastAsia="en-US"/>
              </w:rPr>
              <w:t>Указывается в миллионах рублей</w:t>
            </w:r>
          </w:p>
        </w:tc>
      </w:tr>
      <w:tr w:rsidR="00C24C18" w:rsidRPr="00C24C18" w:rsidDel="00EC0238" w:rsidTr="007C1C5A">
        <w:trPr>
          <w:trHeight w:val="1267"/>
        </w:trPr>
        <w:tc>
          <w:tcPr>
            <w:tcW w:w="540"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p>
        </w:tc>
        <w:tc>
          <w:tcPr>
            <w:tcW w:w="5556"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60 млн. руб. – микро- предприятие</w:t>
            </w:r>
          </w:p>
        </w:tc>
        <w:tc>
          <w:tcPr>
            <w:tcW w:w="1394"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i/>
                <w:lang w:eastAsia="en-US"/>
              </w:rPr>
            </w:pPr>
          </w:p>
        </w:tc>
        <w:tc>
          <w:tcPr>
            <w:tcW w:w="1440"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i/>
                <w:lang w:eastAsia="en-US"/>
              </w:rPr>
            </w:pPr>
          </w:p>
        </w:tc>
      </w:tr>
    </w:tbl>
    <w:p w:rsidR="00C24C18" w:rsidRPr="00C24C18" w:rsidDel="00EC0238" w:rsidRDefault="00C24C18" w:rsidP="00C24C18">
      <w:pPr>
        <w:autoSpaceDE w:val="0"/>
        <w:autoSpaceDN w:val="0"/>
        <w:jc w:val="both"/>
        <w:rPr>
          <w:bCs/>
        </w:rPr>
      </w:pPr>
    </w:p>
    <w:p w:rsidR="00C24C18" w:rsidRPr="00C24C18" w:rsidDel="00EC0238" w:rsidRDefault="00C24C18" w:rsidP="00C24C18">
      <w:pPr>
        <w:autoSpaceDE w:val="0"/>
        <w:autoSpaceDN w:val="0"/>
        <w:jc w:val="both"/>
        <w:rPr>
          <w:b/>
          <w:bCs/>
        </w:rPr>
      </w:pPr>
      <w:r w:rsidRPr="00C24C18" w:rsidDel="00EC0238">
        <w:rPr>
          <w:b/>
          <w:bCs/>
        </w:rPr>
        <w:t>_________________________________</w:t>
      </w:r>
      <w:r w:rsidRPr="00C24C18" w:rsidDel="00EC0238">
        <w:rPr>
          <w:b/>
          <w:bCs/>
        </w:rPr>
        <w:tab/>
      </w:r>
      <w:r w:rsidRPr="00C24C18" w:rsidDel="00EC0238">
        <w:rPr>
          <w:b/>
          <w:bCs/>
        </w:rPr>
        <w:tab/>
        <w:t>___________________________</w:t>
      </w:r>
    </w:p>
    <w:p w:rsidR="00C24C18" w:rsidRPr="00C24C18" w:rsidDel="00EC0238" w:rsidRDefault="00C24C18" w:rsidP="00C24C18">
      <w:pPr>
        <w:overflowPunct w:val="0"/>
        <w:autoSpaceDE w:val="0"/>
        <w:autoSpaceDN w:val="0"/>
        <w:adjustRightInd w:val="0"/>
        <w:jc w:val="both"/>
        <w:rPr>
          <w:b/>
          <w:i/>
          <w:vertAlign w:val="superscript"/>
        </w:rPr>
      </w:pPr>
      <w:r w:rsidRPr="00C24C18" w:rsidDel="00EC0238">
        <w:rPr>
          <w:b/>
          <w:bCs/>
          <w:i/>
          <w:vertAlign w:val="superscript"/>
        </w:rPr>
        <w:t>(Подпись уполномоченного представителя)</w:t>
      </w:r>
      <w:r w:rsidRPr="00C24C18" w:rsidDel="00EC0238">
        <w:rPr>
          <w:b/>
          <w:bCs/>
        </w:rPr>
        <w:tab/>
      </w:r>
      <w:r w:rsidRPr="00C24C18" w:rsidDel="00EC0238">
        <w:rPr>
          <w:b/>
          <w:bCs/>
        </w:rPr>
        <w:tab/>
      </w:r>
      <w:r w:rsidRPr="00C24C18">
        <w:rPr>
          <w:b/>
          <w:bCs/>
        </w:rPr>
        <w:tab/>
      </w:r>
      <w:r w:rsidRPr="00C24C18">
        <w:rPr>
          <w:b/>
          <w:bCs/>
        </w:rPr>
        <w:tab/>
      </w:r>
      <w:r w:rsidRPr="00C24C18" w:rsidDel="00EC0238">
        <w:rPr>
          <w:b/>
          <w:bCs/>
          <w:i/>
          <w:vertAlign w:val="superscript"/>
        </w:rPr>
        <w:t>(Имя и должность подписавшего)</w:t>
      </w:r>
    </w:p>
    <w:p w:rsidR="00C24C18" w:rsidRPr="00C24C18" w:rsidDel="00EC0238" w:rsidRDefault="00C24C18" w:rsidP="00C24C18">
      <w:pPr>
        <w:overflowPunct w:val="0"/>
        <w:autoSpaceDE w:val="0"/>
        <w:autoSpaceDN w:val="0"/>
        <w:adjustRightInd w:val="0"/>
        <w:ind w:firstLine="709"/>
        <w:jc w:val="both"/>
        <w:rPr>
          <w:b/>
          <w:bCs/>
        </w:rPr>
      </w:pPr>
      <w:r w:rsidRPr="00C24C18" w:rsidDel="00EC0238">
        <w:rPr>
          <w:b/>
          <w:bCs/>
        </w:rPr>
        <w:t>М.П.</w:t>
      </w:r>
    </w:p>
    <w:p w:rsidR="00C24C18" w:rsidRPr="00C24C18" w:rsidDel="00EC0238" w:rsidRDefault="00C24C18" w:rsidP="00C24C18">
      <w:pPr>
        <w:jc w:val="center"/>
        <w:rPr>
          <w:b/>
        </w:rPr>
      </w:pPr>
    </w:p>
    <w:p w:rsidR="00C24C18" w:rsidRPr="00C24C18" w:rsidDel="00EC0238" w:rsidRDefault="00C24C18" w:rsidP="00C24C18">
      <w:pPr>
        <w:keepNext/>
        <w:tabs>
          <w:tab w:val="left" w:pos="1134"/>
        </w:tabs>
        <w:overflowPunct w:val="0"/>
        <w:autoSpaceDE w:val="0"/>
        <w:autoSpaceDN w:val="0"/>
        <w:adjustRightInd w:val="0"/>
        <w:ind w:firstLine="709"/>
        <w:jc w:val="both"/>
        <w:rPr>
          <w:b/>
        </w:rPr>
      </w:pPr>
      <w:r w:rsidRPr="00C24C18" w:rsidDel="00EC0238">
        <w:rPr>
          <w:bCs/>
        </w:rPr>
        <w:lastRenderedPageBreak/>
        <w:t>ИНСТРУКЦИИ ПОЗАПОЛНЕНИЮ</w:t>
      </w:r>
    </w:p>
    <w:p w:rsidR="00C24C18" w:rsidRPr="00C24C18" w:rsidRDefault="00C24C18" w:rsidP="00C24C18">
      <w:pPr>
        <w:numPr>
          <w:ilvl w:val="1"/>
          <w:numId w:val="40"/>
        </w:numPr>
        <w:tabs>
          <w:tab w:val="left" w:pos="1134"/>
        </w:tabs>
        <w:overflowPunct w:val="0"/>
        <w:autoSpaceDE w:val="0"/>
        <w:autoSpaceDN w:val="0"/>
        <w:adjustRightInd w:val="0"/>
        <w:ind w:left="0" w:firstLine="709"/>
        <w:jc w:val="both"/>
        <w:rPr>
          <w:bCs/>
        </w:rPr>
      </w:pPr>
      <w:r w:rsidRPr="00C24C18" w:rsidDel="00EC0238">
        <w:rPr>
          <w:bCs/>
        </w:rPr>
        <w:t xml:space="preserve">Данные инструкции не следует воспроизводить в документах, подготовленных участником </w:t>
      </w:r>
      <w:r w:rsidRPr="00C24C18">
        <w:rPr>
          <w:bCs/>
        </w:rPr>
        <w:t>запроса цен</w:t>
      </w:r>
      <w:r w:rsidRPr="00C24C18" w:rsidDel="00EC0238">
        <w:rPr>
          <w:bCs/>
        </w:rPr>
        <w:t>.</w:t>
      </w:r>
    </w:p>
    <w:p w:rsidR="00C24C18" w:rsidRPr="00C24C18" w:rsidDel="00EC0238" w:rsidRDefault="00C24C18" w:rsidP="00C24C18">
      <w:pPr>
        <w:numPr>
          <w:ilvl w:val="1"/>
          <w:numId w:val="40"/>
        </w:numPr>
        <w:tabs>
          <w:tab w:val="left" w:pos="1134"/>
        </w:tabs>
        <w:overflowPunct w:val="0"/>
        <w:autoSpaceDE w:val="0"/>
        <w:autoSpaceDN w:val="0"/>
        <w:adjustRightInd w:val="0"/>
        <w:ind w:left="0" w:firstLine="709"/>
        <w:jc w:val="both"/>
        <w:rPr>
          <w:bCs/>
        </w:rPr>
      </w:pPr>
      <w:r w:rsidRPr="00C24C18" w:rsidDel="00EC0238">
        <w:rPr>
          <w:bCs/>
        </w:rPr>
        <w:t xml:space="preserve">Участник </w:t>
      </w:r>
      <w:r w:rsidRPr="00C24C18">
        <w:rPr>
          <w:bCs/>
        </w:rPr>
        <w:t xml:space="preserve">запроса цен </w:t>
      </w:r>
      <w:r w:rsidRPr="00C24C18" w:rsidDel="00EC0238">
        <w:rPr>
          <w:bCs/>
        </w:rPr>
        <w:t xml:space="preserve">приводит номер и дату заявки на участие в </w:t>
      </w:r>
      <w:r w:rsidRPr="00C24C18">
        <w:rPr>
          <w:bCs/>
        </w:rPr>
        <w:t>запросе цен</w:t>
      </w:r>
      <w:r w:rsidRPr="00C24C18" w:rsidDel="00EC0238">
        <w:rPr>
          <w:bCs/>
        </w:rPr>
        <w:t xml:space="preserve">, приложением к которой является данная </w:t>
      </w:r>
      <w:r w:rsidRPr="00C24C18">
        <w:rPr>
          <w:bCs/>
        </w:rPr>
        <w:t>форма</w:t>
      </w:r>
      <w:r w:rsidRPr="00C24C18" w:rsidDel="00EC0238">
        <w:rPr>
          <w:bCs/>
        </w:rPr>
        <w:t>.</w:t>
      </w:r>
    </w:p>
    <w:p w:rsidR="00C24C18" w:rsidRPr="00C24C18" w:rsidDel="00EC0238" w:rsidRDefault="00C24C18" w:rsidP="00C24C18">
      <w:pPr>
        <w:numPr>
          <w:ilvl w:val="1"/>
          <w:numId w:val="40"/>
        </w:numPr>
        <w:tabs>
          <w:tab w:val="left" w:pos="1134"/>
        </w:tabs>
        <w:overflowPunct w:val="0"/>
        <w:autoSpaceDE w:val="0"/>
        <w:autoSpaceDN w:val="0"/>
        <w:adjustRightInd w:val="0"/>
        <w:ind w:left="0" w:firstLine="709"/>
        <w:jc w:val="both"/>
        <w:rPr>
          <w:bCs/>
        </w:rPr>
      </w:pPr>
      <w:r w:rsidRPr="00C24C18" w:rsidDel="00EC0238">
        <w:rPr>
          <w:bCs/>
        </w:rPr>
        <w:t xml:space="preserve">Участник </w:t>
      </w:r>
      <w:r w:rsidRPr="00C24C18">
        <w:rPr>
          <w:bCs/>
        </w:rPr>
        <w:t xml:space="preserve">запроса цен </w:t>
      </w:r>
      <w:r w:rsidRPr="00C24C18" w:rsidDel="00EC0238">
        <w:rPr>
          <w:bCs/>
        </w:rPr>
        <w:t>указывает свое фирменное наименование (в т.ч. организационно-правовую форму).</w:t>
      </w:r>
    </w:p>
    <w:p w:rsidR="00C24C18" w:rsidRPr="00C24C18" w:rsidDel="00EC0238" w:rsidRDefault="00C24C18" w:rsidP="00C24C18">
      <w:pPr>
        <w:numPr>
          <w:ilvl w:val="1"/>
          <w:numId w:val="40"/>
        </w:numPr>
        <w:tabs>
          <w:tab w:val="left" w:pos="1134"/>
        </w:tabs>
        <w:overflowPunct w:val="0"/>
        <w:autoSpaceDE w:val="0"/>
        <w:autoSpaceDN w:val="0"/>
        <w:adjustRightInd w:val="0"/>
        <w:ind w:left="0" w:firstLine="709"/>
        <w:jc w:val="both"/>
        <w:rPr>
          <w:bCs/>
        </w:rPr>
      </w:pPr>
      <w:r w:rsidRPr="00C24C18">
        <w:rPr>
          <w:bCs/>
        </w:rPr>
        <w:t>Форма</w:t>
      </w:r>
      <w:r w:rsidRPr="00C24C18" w:rsidDel="00EC0238">
        <w:rPr>
          <w:bCs/>
        </w:rPr>
        <w:t xml:space="preserve"> 1.1 в составе заявки на участие в </w:t>
      </w:r>
      <w:r w:rsidRPr="00C24C18">
        <w:rPr>
          <w:bCs/>
        </w:rPr>
        <w:t xml:space="preserve">запросе цен </w:t>
      </w:r>
      <w:r w:rsidRPr="00C24C18" w:rsidDel="00EC0238">
        <w:rPr>
          <w:bCs/>
        </w:rPr>
        <w:t xml:space="preserve">предоставляется в двух форматах: *pdf. с подписью </w:t>
      </w:r>
      <w:r w:rsidRPr="00C24C18">
        <w:rPr>
          <w:bCs/>
        </w:rPr>
        <w:t>и печатью, а также в</w:t>
      </w:r>
      <w:r w:rsidRPr="00C24C18" w:rsidDel="00EC0238">
        <w:rPr>
          <w:bCs/>
        </w:rPr>
        <w:t xml:space="preserve"> редактируемом формате </w:t>
      </w:r>
      <w:r w:rsidRPr="00C24C18">
        <w:rPr>
          <w:bCs/>
        </w:rPr>
        <w:t>*.</w:t>
      </w:r>
      <w:r w:rsidRPr="00C24C18">
        <w:rPr>
          <w:bCs/>
          <w:lang w:val="en-US"/>
        </w:rPr>
        <w:t>doc</w:t>
      </w:r>
      <w:r w:rsidRPr="00C24C18">
        <w:rPr>
          <w:bCs/>
        </w:rPr>
        <w:t xml:space="preserve"> или </w:t>
      </w:r>
      <w:r w:rsidRPr="00C24C18" w:rsidDel="00EC0238">
        <w:rPr>
          <w:bCs/>
        </w:rPr>
        <w:t>*.xls.</w:t>
      </w:r>
    </w:p>
    <w:p w:rsidR="00C24C18" w:rsidRPr="00C24C18" w:rsidDel="00EC0238" w:rsidRDefault="00C24C18" w:rsidP="00C24C18">
      <w:pPr>
        <w:tabs>
          <w:tab w:val="left" w:pos="1134"/>
        </w:tabs>
        <w:overflowPunct w:val="0"/>
        <w:autoSpaceDE w:val="0"/>
        <w:autoSpaceDN w:val="0"/>
        <w:adjustRightInd w:val="0"/>
        <w:ind w:firstLine="567"/>
        <w:jc w:val="both"/>
        <w:rPr>
          <w:bCs/>
        </w:rPr>
      </w:pPr>
    </w:p>
    <w:p w:rsidR="00C24C18" w:rsidRPr="00C24C18" w:rsidDel="00EC0238" w:rsidRDefault="00C24C18" w:rsidP="00C24C18">
      <w:pPr>
        <w:overflowPunct w:val="0"/>
        <w:autoSpaceDE w:val="0"/>
        <w:autoSpaceDN w:val="0"/>
        <w:adjustRightInd w:val="0"/>
        <w:ind w:left="600"/>
        <w:jc w:val="both"/>
        <w:rPr>
          <w:bCs/>
        </w:rPr>
        <w:sectPr w:rsidR="00C24C18" w:rsidRPr="00C24C18" w:rsidDel="00EC0238" w:rsidSect="00C87330">
          <w:headerReference w:type="default" r:id="rId20"/>
          <w:footerReference w:type="default" r:id="rId21"/>
          <w:pgSz w:w="11907" w:h="16840" w:code="9"/>
          <w:pgMar w:top="1134" w:right="567" w:bottom="1134" w:left="1418" w:header="567" w:footer="567" w:gutter="0"/>
          <w:cols w:space="708"/>
          <w:docGrid w:linePitch="360"/>
        </w:sectPr>
      </w:pPr>
    </w:p>
    <w:p w:rsidR="00C24C18" w:rsidRPr="00C24C18" w:rsidRDefault="00C24C18" w:rsidP="00C24C18">
      <w:pPr>
        <w:jc w:val="right"/>
        <w:rPr>
          <w:sz w:val="28"/>
          <w:szCs w:val="28"/>
        </w:rPr>
      </w:pPr>
      <w:bookmarkStart w:id="80" w:name="форма12"/>
      <w:r w:rsidRPr="00C24C18">
        <w:rPr>
          <w:sz w:val="28"/>
          <w:szCs w:val="28"/>
        </w:rPr>
        <w:lastRenderedPageBreak/>
        <w:t>Форма 1.2.</w:t>
      </w:r>
    </w:p>
    <w:bookmarkEnd w:id="80"/>
    <w:p w:rsidR="00C24C18" w:rsidRPr="00C24C18" w:rsidRDefault="00C24C18" w:rsidP="00C24C18">
      <w:pPr>
        <w:overflowPunct w:val="0"/>
        <w:autoSpaceDE w:val="0"/>
        <w:autoSpaceDN w:val="0"/>
        <w:adjustRightInd w:val="0"/>
        <w:ind w:left="2977" w:right="2806"/>
        <w:jc w:val="center"/>
        <w:rPr>
          <w:b/>
          <w:i/>
          <w:iCs/>
        </w:rPr>
      </w:pPr>
      <w:r w:rsidRPr="00C24C18">
        <w:rPr>
          <w:b/>
          <w:i/>
          <w:iCs/>
        </w:rPr>
        <w:t>[данная форма предоставляется до заключения договора победителем запроса цен, либо лицом, с которым принято решение заключить договор]</w:t>
      </w:r>
    </w:p>
    <w:p w:rsidR="00C24C18" w:rsidRPr="00C24C18" w:rsidRDefault="00C24C18" w:rsidP="00C24C18">
      <w:pPr>
        <w:overflowPunct w:val="0"/>
        <w:autoSpaceDE w:val="0"/>
        <w:autoSpaceDN w:val="0"/>
        <w:adjustRightInd w:val="0"/>
        <w:ind w:left="10065"/>
        <w:rPr>
          <w:bCs/>
        </w:rPr>
      </w:pPr>
    </w:p>
    <w:p w:rsidR="00C24C18" w:rsidRPr="00C24C18" w:rsidRDefault="00C24C18" w:rsidP="00C24C18">
      <w:pPr>
        <w:jc w:val="right"/>
        <w:rPr>
          <w:b/>
        </w:rPr>
      </w:pPr>
    </w:p>
    <w:p w:rsidR="00C24C18" w:rsidRPr="00C24C18" w:rsidRDefault="00C24C18" w:rsidP="00C24C18">
      <w:pPr>
        <w:keepNext/>
        <w:jc w:val="center"/>
        <w:outlineLvl w:val="1"/>
        <w:rPr>
          <w:bCs/>
          <w:iCs/>
        </w:rPr>
      </w:pPr>
      <w:bookmarkStart w:id="81" w:name="_СВЕДЕНИЯ_О_ПРИНАДЛЕЖНОСТИ"/>
      <w:bookmarkStart w:id="82" w:name="_СВЕДЕНИЯ_О_ЦЕПОЧКЕ"/>
      <w:bookmarkStart w:id="83" w:name="_Toc402520354"/>
      <w:bookmarkStart w:id="84" w:name="_Toc412201949"/>
      <w:bookmarkEnd w:id="81"/>
      <w:bookmarkEnd w:id="82"/>
      <w:r w:rsidRPr="00C24C18">
        <w:rPr>
          <w:bCs/>
          <w:iCs/>
        </w:rPr>
        <w:t>СВЕДЕНИЯ О ЦЕПОЧКЕ СОБСТВЕННИКОВ, ВКЛЮЧАЯ БЕНЕФИЦИАРОВ (В ТОМ ЧИСЛЕ КОНЕЧНЫХ) (Форма 1.3)</w:t>
      </w:r>
      <w:bookmarkEnd w:id="83"/>
      <w:bookmarkEnd w:id="84"/>
    </w:p>
    <w:p w:rsidR="00C24C18" w:rsidRPr="00C24C18" w:rsidRDefault="00C24C18" w:rsidP="00C24C18">
      <w:pPr>
        <w:overflowPunct w:val="0"/>
        <w:autoSpaceDE w:val="0"/>
        <w:autoSpaceDN w:val="0"/>
        <w:adjustRightInd w:val="0"/>
        <w:jc w:val="both"/>
        <w:rPr>
          <w:bCs/>
        </w:rPr>
      </w:pPr>
      <w:r w:rsidRPr="00C24C18">
        <w:rPr>
          <w:bCs/>
        </w:rPr>
        <w:t xml:space="preserve">Лицо, с которым заключается договор: ________________________________________________________ </w:t>
      </w:r>
    </w:p>
    <w:p w:rsidR="00C24C18" w:rsidRPr="00C24C18" w:rsidRDefault="00C24C18" w:rsidP="00C24C18">
      <w:r w:rsidRPr="00C24C18">
        <w:t xml:space="preserve">                                                                                                        наименование контрагента, с которым заключается договор</w:t>
      </w:r>
    </w:p>
    <w:p w:rsidR="00C24C18" w:rsidRPr="00C24C18" w:rsidRDefault="00C24C18" w:rsidP="00C24C18">
      <w:pPr>
        <w:overflowPunct w:val="0"/>
        <w:autoSpaceDE w:val="0"/>
        <w:autoSpaceDN w:val="0"/>
        <w:adjustRightInd w:val="0"/>
        <w:ind w:firstLine="567"/>
        <w:jc w:val="right"/>
        <w:rPr>
          <w:bCs/>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C24C18" w:rsidRPr="00C24C18" w:rsidTr="007C1C5A">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pPr>
            <w:r w:rsidRPr="00C24C18">
              <w:t>№ п/п</w:t>
            </w:r>
          </w:p>
        </w:tc>
        <w:tc>
          <w:tcPr>
            <w:tcW w:w="5813" w:type="dxa"/>
            <w:gridSpan w:val="6"/>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pPr>
            <w:r w:rsidRPr="00C24C18">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tcPr>
          <w:p w:rsidR="00C24C18" w:rsidRPr="00C24C18" w:rsidRDefault="00C24C18" w:rsidP="00C24C18">
            <w:pPr>
              <w:jc w:val="center"/>
            </w:pPr>
            <w:r w:rsidRPr="00C24C18">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Информация о подтверждающих документах (наименование, реквизиты и т.д.)</w:t>
            </w:r>
          </w:p>
        </w:tc>
      </w:tr>
      <w:tr w:rsidR="00C24C18" w:rsidRPr="00C24C18" w:rsidTr="007C1C5A">
        <w:trPr>
          <w:trHeight w:val="1590"/>
        </w:trPr>
        <w:tc>
          <w:tcPr>
            <w:tcW w:w="567" w:type="dxa"/>
            <w:vMerge/>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tc>
        <w:tc>
          <w:tcPr>
            <w:tcW w:w="568"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ИНН</w:t>
            </w:r>
          </w:p>
        </w:tc>
        <w:tc>
          <w:tcPr>
            <w:tcW w:w="708"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ОГРН</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Код ОКВЭД</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 xml:space="preserve">№ </w:t>
            </w:r>
          </w:p>
        </w:tc>
        <w:tc>
          <w:tcPr>
            <w:tcW w:w="708"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 xml:space="preserve">ИНН </w:t>
            </w:r>
          </w:p>
        </w:tc>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ОГРН</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pPr>
            <w:r w:rsidRPr="00C24C18">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tc>
      </w:tr>
      <w:tr w:rsidR="00C24C18" w:rsidRPr="00C24C18" w:rsidTr="007C1C5A">
        <w:trPr>
          <w:trHeight w:val="315"/>
        </w:trPr>
        <w:tc>
          <w:tcPr>
            <w:tcW w:w="567"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w:t>
            </w:r>
          </w:p>
        </w:tc>
        <w:tc>
          <w:tcPr>
            <w:tcW w:w="568"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2</w:t>
            </w:r>
          </w:p>
        </w:tc>
        <w:tc>
          <w:tcPr>
            <w:tcW w:w="708"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3</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4</w:t>
            </w:r>
          </w:p>
        </w:tc>
        <w:tc>
          <w:tcPr>
            <w:tcW w:w="70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5</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6</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7</w:t>
            </w:r>
          </w:p>
        </w:tc>
        <w:tc>
          <w:tcPr>
            <w:tcW w:w="425"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8</w:t>
            </w:r>
          </w:p>
        </w:tc>
        <w:tc>
          <w:tcPr>
            <w:tcW w:w="708"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9</w:t>
            </w:r>
          </w:p>
        </w:tc>
        <w:tc>
          <w:tcPr>
            <w:tcW w:w="70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15</w:t>
            </w:r>
          </w:p>
        </w:tc>
      </w:tr>
      <w:tr w:rsidR="00C24C18" w:rsidRPr="00C24C18" w:rsidTr="007C1C5A">
        <w:trPr>
          <w:trHeight w:val="630"/>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jc w:val="right"/>
              <w:rPr>
                <w:iC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jc w:val="right"/>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r>
      <w:tr w:rsidR="00C24C18" w:rsidRPr="00C24C18" w:rsidTr="007C1C5A">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r>
      <w:tr w:rsidR="00C24C18" w:rsidRPr="00C24C18" w:rsidTr="007C1C5A">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r>
      <w:tr w:rsidR="00C24C18" w:rsidRPr="00C24C18" w:rsidTr="007C1C5A">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bl>
    <w:p w:rsidR="00C24C18" w:rsidRPr="00C24C18" w:rsidRDefault="00C24C18" w:rsidP="00C24C18">
      <w:pPr>
        <w:tabs>
          <w:tab w:val="left" w:pos="778"/>
        </w:tabs>
        <w:ind w:right="70" w:firstLine="495"/>
        <w:jc w:val="both"/>
        <w:rPr>
          <w:bCs/>
        </w:rPr>
      </w:pPr>
    </w:p>
    <w:p w:rsidR="00C24C18" w:rsidRPr="00C24C18" w:rsidRDefault="00C24C18" w:rsidP="00C24C18">
      <w:pPr>
        <w:tabs>
          <w:tab w:val="left" w:pos="778"/>
        </w:tabs>
        <w:ind w:right="70" w:firstLine="495"/>
        <w:jc w:val="both"/>
      </w:pPr>
      <w:r w:rsidRPr="00C24C18">
        <w:rPr>
          <w:bCs/>
        </w:rPr>
        <w:t>Для участников, являющихся акционерными обществами, в качестве подтверждающего документа необходимо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C24C18" w:rsidRPr="00C24C18" w:rsidRDefault="00C24C18" w:rsidP="00C24C18">
      <w:pPr>
        <w:tabs>
          <w:tab w:val="left" w:pos="778"/>
        </w:tabs>
        <w:ind w:right="70" w:firstLine="495"/>
        <w:jc w:val="both"/>
        <w:rPr>
          <w:bCs/>
        </w:rPr>
      </w:pPr>
      <w:r w:rsidRPr="00C24C18">
        <w:rPr>
          <w:bCs/>
        </w:rPr>
        <w:t>– справку о наличии ценных бумаг на счёте акционера (зарегистрированного лица) по каждому акционеру;</w:t>
      </w:r>
    </w:p>
    <w:p w:rsidR="00C24C18" w:rsidRPr="00C24C18" w:rsidRDefault="00C24C18" w:rsidP="00C24C18">
      <w:pPr>
        <w:tabs>
          <w:tab w:val="left" w:pos="778"/>
        </w:tabs>
        <w:ind w:right="70" w:firstLine="495"/>
        <w:jc w:val="both"/>
        <w:rPr>
          <w:bCs/>
        </w:rPr>
      </w:pPr>
      <w:r w:rsidRPr="00C24C18">
        <w:rPr>
          <w:bCs/>
        </w:rPr>
        <w:t>– список лиц, имеющих право на участие в общем собрании акционеров.</w:t>
      </w:r>
    </w:p>
    <w:p w:rsidR="00C24C18" w:rsidRPr="00C24C18" w:rsidRDefault="00C24C18" w:rsidP="00C24C18">
      <w:pPr>
        <w:tabs>
          <w:tab w:val="left" w:pos="778"/>
        </w:tabs>
        <w:ind w:right="70" w:firstLine="495"/>
        <w:jc w:val="both"/>
        <w:rPr>
          <w:bCs/>
        </w:rPr>
      </w:pPr>
    </w:p>
    <w:p w:rsidR="00C24C18" w:rsidRPr="00C24C18" w:rsidRDefault="00C24C18" w:rsidP="00C24C18">
      <w:pPr>
        <w:autoSpaceDE w:val="0"/>
        <w:autoSpaceDN w:val="0"/>
        <w:jc w:val="both"/>
        <w:rPr>
          <w:bCs/>
        </w:rPr>
      </w:pPr>
      <w:r w:rsidRPr="00C24C18">
        <w:rPr>
          <w:bCs/>
        </w:rPr>
        <w:t>____________________________________</w:t>
      </w:r>
      <w:r w:rsidRPr="00C24C18">
        <w:rPr>
          <w:bCs/>
        </w:rPr>
        <w:tab/>
      </w:r>
      <w:r w:rsidRPr="00C24C18">
        <w:rPr>
          <w:bCs/>
        </w:rPr>
        <w:tab/>
        <w:t>___________________________</w:t>
      </w:r>
    </w:p>
    <w:p w:rsidR="00C24C18" w:rsidRPr="00C24C18" w:rsidRDefault="00C24C18" w:rsidP="00C24C18">
      <w:pPr>
        <w:overflowPunct w:val="0"/>
        <w:autoSpaceDE w:val="0"/>
        <w:autoSpaceDN w:val="0"/>
        <w:adjustRightInd w:val="0"/>
        <w:jc w:val="both"/>
        <w:rPr>
          <w:b/>
          <w:i/>
          <w:vertAlign w:val="superscript"/>
        </w:rPr>
      </w:pPr>
      <w:r w:rsidRPr="00C24C18">
        <w:rPr>
          <w:b/>
          <w:bCs/>
          <w:i/>
          <w:vertAlign w:val="superscript"/>
        </w:rPr>
        <w:t>(Подпись уполномоченного представителя)</w:t>
      </w:r>
      <w:r w:rsidRPr="00C24C18">
        <w:rPr>
          <w:bCs/>
          <w:snapToGrid w:val="0"/>
        </w:rPr>
        <w:tab/>
      </w:r>
      <w:r w:rsidRPr="00C24C18">
        <w:rPr>
          <w:bCs/>
          <w:snapToGrid w:val="0"/>
        </w:rPr>
        <w:tab/>
      </w:r>
      <w:r w:rsidRPr="00C24C18">
        <w:rPr>
          <w:b/>
          <w:bCs/>
          <w:i/>
          <w:vertAlign w:val="superscript"/>
        </w:rPr>
        <w:t>(Имя и должность подписавшего)</w:t>
      </w:r>
    </w:p>
    <w:p w:rsidR="00C24C18" w:rsidRPr="00C24C18" w:rsidRDefault="00C24C18" w:rsidP="00C24C18">
      <w:pPr>
        <w:overflowPunct w:val="0"/>
        <w:autoSpaceDE w:val="0"/>
        <w:autoSpaceDN w:val="0"/>
        <w:adjustRightInd w:val="0"/>
        <w:ind w:firstLine="709"/>
        <w:jc w:val="both"/>
      </w:pPr>
      <w:r w:rsidRPr="00C24C18">
        <w:rPr>
          <w:bCs/>
        </w:rPr>
        <w:lastRenderedPageBreak/>
        <w:t>М.П.</w:t>
      </w:r>
    </w:p>
    <w:p w:rsidR="00C24C18" w:rsidRPr="00C24C18" w:rsidRDefault="00C24C18" w:rsidP="00C24C18">
      <w:pPr>
        <w:tabs>
          <w:tab w:val="left" w:pos="1134"/>
        </w:tabs>
        <w:overflowPunct w:val="0"/>
        <w:autoSpaceDE w:val="0"/>
        <w:autoSpaceDN w:val="0"/>
        <w:adjustRightInd w:val="0"/>
        <w:ind w:firstLine="709"/>
        <w:jc w:val="both"/>
        <w:rPr>
          <w:bCs/>
        </w:rPr>
      </w:pPr>
    </w:p>
    <w:p w:rsidR="00C24C18" w:rsidRPr="00C24C18" w:rsidRDefault="00C24C18" w:rsidP="00C24C18">
      <w:pPr>
        <w:tabs>
          <w:tab w:val="left" w:pos="1134"/>
        </w:tabs>
        <w:overflowPunct w:val="0"/>
        <w:autoSpaceDE w:val="0"/>
        <w:autoSpaceDN w:val="0"/>
        <w:adjustRightInd w:val="0"/>
        <w:ind w:firstLine="709"/>
        <w:jc w:val="both"/>
        <w:rPr>
          <w:b/>
        </w:rPr>
      </w:pPr>
      <w:r w:rsidRPr="00C24C18">
        <w:rPr>
          <w:bCs/>
        </w:rPr>
        <w:t>ИНСТРУКЦИИ ПО</w:t>
      </w:r>
      <w:r w:rsidRPr="00C24C18">
        <w:rPr>
          <w:b/>
          <w:bCs/>
        </w:rPr>
        <w:t xml:space="preserve"> </w:t>
      </w:r>
      <w:r w:rsidRPr="00C24C18">
        <w:rPr>
          <w:bCs/>
        </w:rPr>
        <w:t>ЗАПОЛНЕНИЮ</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Данные инструкции не следует воспроизводить в документах, подготовленных контрагентом.</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Форма 1.2 изменению не подлежит. Все сведения и документы обязательны к предоставлению.</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Форма 1.2 должна быть представлена контрагентом до заключения договора в двух форматах *.</w:t>
      </w:r>
      <w:r w:rsidRPr="00C24C18">
        <w:rPr>
          <w:bCs/>
          <w:lang w:val="en-US"/>
        </w:rPr>
        <w:t>pdf</w:t>
      </w:r>
      <w:r w:rsidRPr="00C24C18">
        <w:rPr>
          <w:bCs/>
        </w:rPr>
        <w:t xml:space="preserve"> и *.xls;</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2 контрагенту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5 контрагенту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Столбец 6 контрагентом заполняется в формате Фамилия Имя Отчество, например Иванов Иван Степанович.</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Столбец 8 заполняется согласно образцу.</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 xml:space="preserve">Столбцы 9, 10 заполняются в порядке пунктов 3, 4 настоящей инструкции. </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Столбец 12 заполняется в формате географической иерархии в нисходящем порядке, например, Тула, ул. Пионеров, 56-89.</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Столбец 13 заполняется в порядке пункта 8 настоящей инструкции.</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15 указываются юридический статус и реквизиты подтверждающих документов, например учредительный договор от 23.01.2008.</w:t>
      </w:r>
    </w:p>
    <w:p w:rsidR="00C24C18" w:rsidRPr="00C24C18" w:rsidRDefault="00C24C18" w:rsidP="00C24C18">
      <w:pPr>
        <w:overflowPunct w:val="0"/>
        <w:autoSpaceDE w:val="0"/>
        <w:autoSpaceDN w:val="0"/>
        <w:adjustRightInd w:val="0"/>
        <w:rPr>
          <w:bCs/>
        </w:rPr>
      </w:pPr>
    </w:p>
    <w:p w:rsidR="00C24C18" w:rsidRPr="00C24C18" w:rsidRDefault="00C24C18" w:rsidP="00C24C18">
      <w:pPr>
        <w:overflowPunct w:val="0"/>
        <w:autoSpaceDE w:val="0"/>
        <w:autoSpaceDN w:val="0"/>
        <w:adjustRightInd w:val="0"/>
        <w:jc w:val="center"/>
        <w:rPr>
          <w:bCs/>
          <w:i/>
        </w:rPr>
      </w:pPr>
      <w:r w:rsidRPr="00C24C18">
        <w:rPr>
          <w:bCs/>
        </w:rPr>
        <w:br w:type="page"/>
      </w:r>
      <w:r w:rsidRPr="00C24C18">
        <w:rPr>
          <w:bCs/>
          <w:i/>
        </w:rPr>
        <w:lastRenderedPageBreak/>
        <w:t>ОБРАЗЕЦ ЗАПОЛНЕНИЯ ТАБЛИЦЫ СВЕДЕНИЙ О ЦЕПОЧКЕ СОБСТВЕННИКОВ</w:t>
      </w:r>
    </w:p>
    <w:p w:rsidR="00C24C18" w:rsidRPr="00C24C18" w:rsidRDefault="00C24C18" w:rsidP="00C24C18">
      <w:pPr>
        <w:overflowPunct w:val="0"/>
        <w:autoSpaceDE w:val="0"/>
        <w:autoSpaceDN w:val="0"/>
        <w:adjustRightInd w:val="0"/>
        <w:ind w:left="10635" w:firstLine="709"/>
        <w:jc w:val="center"/>
        <w:rPr>
          <w:bCs/>
          <w:i/>
        </w:rPr>
      </w:pPr>
      <w:r w:rsidRPr="00C24C18">
        <w:rPr>
          <w:bCs/>
          <w:i/>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C24C18" w:rsidRPr="00C24C18" w:rsidTr="007C1C5A">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rPr>
                <w:i/>
              </w:rPr>
            </w:pPr>
            <w:r w:rsidRPr="00C24C18">
              <w:rPr>
                <w:i/>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rPr>
                <w:i/>
              </w:rPr>
            </w:pPr>
            <w:r w:rsidRPr="00C24C18">
              <w:rPr>
                <w:i/>
              </w:rPr>
              <w:t>Информация об участнике закупки</w:t>
            </w:r>
          </w:p>
        </w:tc>
      </w:tr>
      <w:tr w:rsidR="00C24C18" w:rsidRPr="00C24C18" w:rsidTr="007C1C5A">
        <w:trPr>
          <w:trHeight w:val="1590"/>
        </w:trPr>
        <w:tc>
          <w:tcPr>
            <w:tcW w:w="566" w:type="dxa"/>
            <w:vMerge/>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rPr>
                <w:i/>
              </w:rPr>
            </w:pPr>
          </w:p>
        </w:tc>
        <w:tc>
          <w:tcPr>
            <w:tcW w:w="156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ИНН</w:t>
            </w:r>
          </w:p>
        </w:tc>
        <w:tc>
          <w:tcPr>
            <w:tcW w:w="184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ОГРН</w:t>
            </w:r>
          </w:p>
        </w:tc>
        <w:tc>
          <w:tcPr>
            <w:tcW w:w="255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Серия и номер документа, удостоверяющего личность руководителя</w:t>
            </w:r>
          </w:p>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7</w:t>
            </w:r>
          </w:p>
        </w:tc>
      </w:tr>
      <w:tr w:rsidR="00C24C18" w:rsidRPr="00C24C18" w:rsidTr="007C1C5A">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jc w:val="right"/>
              <w:rPr>
                <w:iCs/>
              </w:rPr>
            </w:pPr>
            <w:r w:rsidRPr="00C24C18">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jc w:val="right"/>
              <w:rPr>
                <w:iCs/>
              </w:rPr>
            </w:pPr>
            <w:r w:rsidRPr="00C24C18">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5003 143877</w:t>
            </w:r>
          </w:p>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bl>
    <w:p w:rsidR="00C24C18" w:rsidRPr="00C24C18" w:rsidRDefault="00C24C18" w:rsidP="00C24C18">
      <w:pPr>
        <w:overflowPunct w:val="0"/>
        <w:autoSpaceDE w:val="0"/>
        <w:autoSpaceDN w:val="0"/>
        <w:adjustRightInd w:val="0"/>
        <w:rPr>
          <w:bCs/>
        </w:rPr>
        <w:sectPr w:rsidR="00C24C18" w:rsidRPr="00C24C18" w:rsidSect="007C1C5A">
          <w:pgSz w:w="16840" w:h="11907" w:orient="landscape" w:code="9"/>
          <w:pgMar w:top="993" w:right="1134" w:bottom="567" w:left="1134" w:header="567" w:footer="567" w:gutter="0"/>
          <w:cols w:space="708"/>
          <w:docGrid w:linePitch="360"/>
        </w:sectPr>
      </w:pPr>
    </w:p>
    <w:p w:rsidR="00C24C18" w:rsidRPr="00C24C18" w:rsidRDefault="00C24C18" w:rsidP="00C24C18">
      <w:pPr>
        <w:overflowPunct w:val="0"/>
        <w:autoSpaceDE w:val="0"/>
        <w:autoSpaceDN w:val="0"/>
        <w:adjustRightInd w:val="0"/>
        <w:ind w:left="11344" w:firstLine="709"/>
        <w:jc w:val="center"/>
        <w:rPr>
          <w:bCs/>
          <w:i/>
        </w:rPr>
      </w:pPr>
      <w:r w:rsidRPr="00C24C18">
        <w:rPr>
          <w:bCs/>
          <w:i/>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673"/>
        <w:gridCol w:w="2298"/>
      </w:tblGrid>
      <w:tr w:rsidR="00C24C18" w:rsidRPr="00C24C18" w:rsidTr="007C1C5A">
        <w:trPr>
          <w:trHeight w:val="510"/>
        </w:trPr>
        <w:tc>
          <w:tcPr>
            <w:tcW w:w="12588" w:type="dxa"/>
            <w:gridSpan w:val="7"/>
            <w:tcBorders>
              <w:top w:val="single" w:sz="4" w:space="0" w:color="auto"/>
              <w:left w:val="single" w:sz="4" w:space="0" w:color="auto"/>
              <w:bottom w:val="single" w:sz="4" w:space="0" w:color="auto"/>
              <w:right w:val="single" w:sz="4" w:space="0" w:color="auto"/>
            </w:tcBorders>
            <w:vAlign w:val="bottom"/>
          </w:tcPr>
          <w:p w:rsidR="00C24C18" w:rsidRPr="00C24C18" w:rsidRDefault="00C24C18" w:rsidP="00C24C18">
            <w:pPr>
              <w:jc w:val="center"/>
              <w:rPr>
                <w:i/>
              </w:rPr>
            </w:pPr>
            <w:r w:rsidRPr="00C24C18">
              <w:rPr>
                <w:i/>
              </w:rPr>
              <w:t>Информация о цепочке собственников контрагента, включая бенефициаров (в том числе, конечных)</w:t>
            </w:r>
          </w:p>
        </w:tc>
        <w:tc>
          <w:tcPr>
            <w:tcW w:w="2298"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Информация о подтверждающих документах (наименование, реквизиты и т.д.)</w:t>
            </w:r>
          </w:p>
        </w:tc>
      </w:tr>
      <w:tr w:rsidR="00C24C18" w:rsidRPr="00C24C18" w:rsidTr="007C1C5A">
        <w:trPr>
          <w:trHeight w:val="1590"/>
        </w:trPr>
        <w:tc>
          <w:tcPr>
            <w:tcW w:w="85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ОГРН</w:t>
            </w:r>
          </w:p>
        </w:tc>
        <w:tc>
          <w:tcPr>
            <w:tcW w:w="2693"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Серия и номер документа, удостоверяющего личность (для физического лица)</w:t>
            </w:r>
          </w:p>
        </w:tc>
        <w:tc>
          <w:tcPr>
            <w:tcW w:w="1673"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rPr>
                <w:i/>
              </w:rPr>
            </w:pPr>
            <w:r w:rsidRPr="00C24C18">
              <w:rPr>
                <w:i/>
              </w:rPr>
              <w:t>Руководитель / участник / акционер / бенефициар</w:t>
            </w:r>
          </w:p>
        </w:tc>
        <w:tc>
          <w:tcPr>
            <w:tcW w:w="2298" w:type="dxa"/>
            <w:vMerge/>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rPr>
                <w:i/>
              </w:rPr>
            </w:pP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13</w:t>
            </w:r>
          </w:p>
        </w:tc>
        <w:tc>
          <w:tcPr>
            <w:tcW w:w="1673"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14</w:t>
            </w:r>
          </w:p>
        </w:tc>
        <w:tc>
          <w:tcPr>
            <w:tcW w:w="2298"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15</w:t>
            </w:r>
          </w:p>
        </w:tc>
      </w:tr>
      <w:tr w:rsidR="00C24C18" w:rsidRPr="00C24C18" w:rsidTr="007C1C5A">
        <w:trPr>
          <w:trHeight w:val="386"/>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Москва, ул.Лубянка, 3</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учредительный договор от 23.01.2008</w:t>
            </w:r>
          </w:p>
        </w:tc>
      </w:tr>
      <w:tr w:rsidR="00C24C18" w:rsidRPr="00C24C18" w:rsidTr="007C1C5A">
        <w:trPr>
          <w:trHeight w:val="407"/>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Москва, ул.Щепкина, 33</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44 55 666777</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устав, приказ №45-л/с от 22.03.10</w:t>
            </w:r>
          </w:p>
        </w:tc>
      </w:tr>
      <w:tr w:rsidR="00C24C18" w:rsidRPr="00C24C18" w:rsidTr="007C1C5A">
        <w:trPr>
          <w:trHeight w:val="427"/>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55 66 777888</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учредительный договор от 12.03.2004</w:t>
            </w:r>
          </w:p>
        </w:tc>
      </w:tr>
      <w:tr w:rsidR="00C24C18" w:rsidRPr="00C24C18" w:rsidTr="007C1C5A">
        <w:trPr>
          <w:trHeight w:val="40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учредительный договор от 12.03.2004</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Мухов Амир Мазиевич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66 78 455434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устав, приказ №77-л/с от 22.05.11</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67 03 000444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Бенефициар</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учредительный договор от 12.03.2004</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учредительный договор от 23.01.2008</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66 55 444333</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устав, приказ №56-л/с от 22.05.09</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88877766655</w:t>
            </w:r>
            <w:r w:rsidRPr="00C24C18">
              <w:rPr>
                <w:i/>
                <w:iCs/>
              </w:rPr>
              <w:lastRenderedPageBreak/>
              <w:t>5</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lastRenderedPageBreak/>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xml:space="preserve">Ивлев Дмитрий </w:t>
            </w:r>
            <w:r w:rsidRPr="00C24C18">
              <w:rPr>
                <w:i/>
                <w:iCs/>
              </w:rPr>
              <w:lastRenderedPageBreak/>
              <w:t>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lastRenderedPageBreak/>
              <w:t xml:space="preserve">Смоленск, ул. </w:t>
            </w:r>
            <w:r w:rsidRPr="00C24C18">
              <w:rPr>
                <w:i/>
                <w:iCs/>
              </w:rPr>
              <w:lastRenderedPageBreak/>
              <w:t>Чапаева, 34-72</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lastRenderedPageBreak/>
              <w:t>77 55 333444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xml:space="preserve">учредительный </w:t>
            </w:r>
            <w:r w:rsidRPr="00C24C18">
              <w:rPr>
                <w:i/>
                <w:iCs/>
              </w:rPr>
              <w:lastRenderedPageBreak/>
              <w:t>договор от 23.01.2006</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lastRenderedPageBreak/>
              <w:t>1.2.2</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66 77 223344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учредительный договор от 23.01.2006</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Игуана лтд (Iguana LTD)</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учредительный договор от 23.01.2008</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Ruan Max Amer</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Кипр, Лимассол, 24-75</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776AE 6654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r>
    </w:tbl>
    <w:p w:rsidR="00C24C18" w:rsidRPr="00C24C18" w:rsidRDefault="00C24C18" w:rsidP="00C24C18">
      <w:pPr>
        <w:jc w:val="right"/>
      </w:pPr>
    </w:p>
    <w:p w:rsidR="00C24C18" w:rsidRPr="00C24C18" w:rsidRDefault="00C24C18" w:rsidP="00C24C18">
      <w:pPr>
        <w:overflowPunct w:val="0"/>
        <w:autoSpaceDE w:val="0"/>
        <w:autoSpaceDN w:val="0"/>
        <w:adjustRightInd w:val="0"/>
        <w:ind w:firstLine="567"/>
        <w:jc w:val="right"/>
        <w:sectPr w:rsidR="00C24C18" w:rsidRPr="00C24C18" w:rsidSect="0085523F">
          <w:headerReference w:type="default" r:id="rId22"/>
          <w:footerReference w:type="default" r:id="rId23"/>
          <w:pgSz w:w="16840" w:h="11907" w:orient="landscape" w:code="9"/>
          <w:pgMar w:top="1418" w:right="1134" w:bottom="567" w:left="1134" w:header="567" w:footer="567" w:gutter="0"/>
          <w:cols w:space="708"/>
          <w:docGrid w:linePitch="360"/>
        </w:sectPr>
      </w:pPr>
    </w:p>
    <w:p w:rsidR="00C24C18" w:rsidRPr="00C24C18" w:rsidRDefault="00C24C18" w:rsidP="00C24C18">
      <w:pPr>
        <w:overflowPunct w:val="0"/>
        <w:autoSpaceDE w:val="0"/>
        <w:autoSpaceDN w:val="0"/>
        <w:adjustRightInd w:val="0"/>
        <w:ind w:firstLine="567"/>
        <w:jc w:val="right"/>
        <w:rPr>
          <w:sz w:val="28"/>
          <w:szCs w:val="28"/>
        </w:rPr>
      </w:pPr>
      <w:bookmarkStart w:id="85" w:name="форма2"/>
      <w:r w:rsidRPr="00C24C18">
        <w:rPr>
          <w:sz w:val="28"/>
          <w:szCs w:val="28"/>
        </w:rPr>
        <w:lastRenderedPageBreak/>
        <w:t>Форма 2.</w:t>
      </w:r>
    </w:p>
    <w:bookmarkEnd w:id="85"/>
    <w:p w:rsidR="00C24C18" w:rsidRPr="00C24C18" w:rsidRDefault="00C24C18" w:rsidP="00C24C18">
      <w:pPr>
        <w:overflowPunct w:val="0"/>
        <w:autoSpaceDE w:val="0"/>
        <w:autoSpaceDN w:val="0"/>
        <w:adjustRightInd w:val="0"/>
        <w:ind w:left="4111"/>
        <w:rPr>
          <w:bCs/>
          <w:iCs/>
        </w:rPr>
      </w:pPr>
      <w:r w:rsidRPr="00C24C18">
        <w:rPr>
          <w:bCs/>
          <w:iCs/>
        </w:rPr>
        <w:tab/>
        <w:t>Приложение к заявке на участие в запросе цен</w:t>
      </w:r>
    </w:p>
    <w:p w:rsidR="00C24C18" w:rsidRPr="00C24C18" w:rsidRDefault="00C24C18" w:rsidP="00C24C18">
      <w:pPr>
        <w:overflowPunct w:val="0"/>
        <w:autoSpaceDE w:val="0"/>
        <w:autoSpaceDN w:val="0"/>
        <w:adjustRightInd w:val="0"/>
        <w:ind w:left="4111"/>
        <w:rPr>
          <w:bCs/>
          <w:iCs/>
        </w:rPr>
      </w:pPr>
      <w:r w:rsidRPr="00C24C18">
        <w:rPr>
          <w:bCs/>
          <w:iCs/>
        </w:rPr>
        <w:tab/>
        <w:t>от  «___» __________ 20___ г. № ______</w:t>
      </w:r>
    </w:p>
    <w:p w:rsidR="00C24C18" w:rsidRPr="00C24C18" w:rsidRDefault="00C24C18" w:rsidP="00C24C18">
      <w:pPr>
        <w:overflowPunct w:val="0"/>
        <w:autoSpaceDE w:val="0"/>
        <w:autoSpaceDN w:val="0"/>
        <w:adjustRightInd w:val="0"/>
        <w:ind w:firstLine="567"/>
        <w:jc w:val="center"/>
        <w:rPr>
          <w:b/>
          <w:bCs/>
          <w:snapToGrid w:val="0"/>
        </w:rPr>
      </w:pPr>
    </w:p>
    <w:p w:rsidR="00C24C18" w:rsidRPr="00C24C18" w:rsidRDefault="00C24C18" w:rsidP="00C24C18">
      <w:pPr>
        <w:jc w:val="center"/>
      </w:pPr>
      <w:r w:rsidRPr="00C24C18">
        <w:t xml:space="preserve">__________________ </w:t>
      </w:r>
      <w:r w:rsidRPr="00C24C18">
        <w:rPr>
          <w:b/>
          <w:i/>
        </w:rPr>
        <w:t>[указывается наименование запроса цен]</w:t>
      </w:r>
    </w:p>
    <w:p w:rsidR="00C24C18" w:rsidRPr="00C24C18" w:rsidRDefault="00C24C18" w:rsidP="00C24C18">
      <w:pPr>
        <w:widowControl w:val="0"/>
        <w:autoSpaceDE w:val="0"/>
        <w:autoSpaceDN w:val="0"/>
        <w:adjustRightInd w:val="0"/>
        <w:jc w:val="center"/>
      </w:pPr>
    </w:p>
    <w:p w:rsidR="00C24C18" w:rsidRPr="00C24C18" w:rsidRDefault="00C24C18" w:rsidP="00C24C18">
      <w:pPr>
        <w:keepNext/>
        <w:jc w:val="center"/>
        <w:outlineLvl w:val="1"/>
        <w:rPr>
          <w:bCs/>
          <w:iCs/>
        </w:rPr>
      </w:pPr>
      <w:bookmarkStart w:id="86" w:name="_Техническое_предложение__Форма"/>
      <w:bookmarkStart w:id="87" w:name="_Toc235439567"/>
      <w:bookmarkStart w:id="88" w:name="_Toc390267515"/>
      <w:bookmarkStart w:id="89" w:name="_Toc412201950"/>
      <w:bookmarkEnd w:id="86"/>
      <w:r w:rsidRPr="00C24C18">
        <w:rPr>
          <w:bCs/>
          <w:iCs/>
        </w:rPr>
        <w:t>ТЕХНИЧЕСКОЕ ПРЕДЛОЖЕНИЕ (Форма 2)</w:t>
      </w:r>
      <w:bookmarkEnd w:id="87"/>
      <w:bookmarkEnd w:id="88"/>
      <w:bookmarkEnd w:id="89"/>
    </w:p>
    <w:p w:rsidR="00C24C18" w:rsidRPr="00C24C18" w:rsidRDefault="00C24C18" w:rsidP="00C24C18">
      <w:pPr>
        <w:overflowPunct w:val="0"/>
        <w:autoSpaceDE w:val="0"/>
        <w:autoSpaceDN w:val="0"/>
        <w:adjustRightInd w:val="0"/>
        <w:jc w:val="both"/>
        <w:rPr>
          <w:b/>
          <w:bCs/>
          <w:i/>
        </w:rPr>
      </w:pPr>
    </w:p>
    <w:p w:rsidR="00C24C18" w:rsidRPr="00C24C18" w:rsidRDefault="00C24C18" w:rsidP="00C24C18">
      <w:pPr>
        <w:overflowPunct w:val="0"/>
        <w:autoSpaceDE w:val="0"/>
        <w:autoSpaceDN w:val="0"/>
        <w:adjustRightInd w:val="0"/>
        <w:jc w:val="both"/>
        <w:rPr>
          <w:b/>
          <w:bCs/>
          <w:i/>
        </w:rPr>
      </w:pPr>
      <w:r w:rsidRPr="00C24C18">
        <w:rPr>
          <w:b/>
          <w:bCs/>
          <w:i/>
        </w:rPr>
        <w:t xml:space="preserve">Участник запроса цен: ________________________________ </w:t>
      </w:r>
    </w:p>
    <w:p w:rsidR="00C24C18" w:rsidRPr="00C24C18" w:rsidRDefault="00C24C18" w:rsidP="00C24C18">
      <w:pPr>
        <w:overflowPunct w:val="0"/>
        <w:autoSpaceDE w:val="0"/>
        <w:autoSpaceDN w:val="0"/>
        <w:adjustRightInd w:val="0"/>
        <w:ind w:firstLine="567"/>
        <w:jc w:val="both"/>
        <w:rPr>
          <w:bCs/>
          <w:i/>
        </w:rPr>
      </w:pPr>
    </w:p>
    <w:p w:rsidR="00C24C18" w:rsidRPr="00C24C18" w:rsidRDefault="00C24C18" w:rsidP="00C24C18">
      <w:pPr>
        <w:overflowPunct w:val="0"/>
        <w:autoSpaceDE w:val="0"/>
        <w:autoSpaceDN w:val="0"/>
        <w:adjustRightInd w:val="0"/>
        <w:jc w:val="center"/>
        <w:rPr>
          <w:b/>
          <w:bCs/>
          <w:i/>
        </w:rPr>
      </w:pPr>
      <w:r w:rsidRPr="00C24C18">
        <w:rPr>
          <w:b/>
          <w:bCs/>
          <w:i/>
        </w:rPr>
        <w:t>Суть технического предложения</w:t>
      </w:r>
    </w:p>
    <w:p w:rsidR="00C24C18" w:rsidRPr="00C24C18" w:rsidRDefault="00C24C18" w:rsidP="00C24C18">
      <w:pPr>
        <w:autoSpaceDE w:val="0"/>
        <w:autoSpaceDN w:val="0"/>
        <w:jc w:val="both"/>
        <w:rPr>
          <w:bCs/>
        </w:rPr>
      </w:pPr>
    </w:p>
    <w:p w:rsidR="00C24C18" w:rsidRPr="00C24C18" w:rsidRDefault="00C24C18" w:rsidP="00C24C18">
      <w:pPr>
        <w:autoSpaceDE w:val="0"/>
        <w:autoSpaceDN w:val="0"/>
        <w:jc w:val="both"/>
        <w:rPr>
          <w:b/>
          <w:bCs/>
          <w:i/>
        </w:rPr>
      </w:pPr>
      <w:r w:rsidRPr="00C24C18">
        <w:rPr>
          <w:b/>
          <w:bCs/>
          <w:i/>
        </w:rPr>
        <w:t>_________________________________</w:t>
      </w:r>
      <w:r w:rsidRPr="00C24C18">
        <w:rPr>
          <w:b/>
          <w:bCs/>
          <w:i/>
        </w:rPr>
        <w:tab/>
        <w:t>___</w:t>
      </w:r>
      <w:r w:rsidRPr="00C24C18">
        <w:rPr>
          <w:b/>
          <w:bCs/>
          <w:i/>
        </w:rPr>
        <w:tab/>
      </w:r>
      <w:r w:rsidRPr="00C24C18">
        <w:rPr>
          <w:b/>
          <w:bCs/>
          <w:i/>
        </w:rPr>
        <w:tab/>
        <w:t>___________________________</w:t>
      </w:r>
    </w:p>
    <w:p w:rsidR="00C24C18" w:rsidRPr="00C24C18" w:rsidRDefault="00C24C18" w:rsidP="00C24C18">
      <w:pPr>
        <w:overflowPunct w:val="0"/>
        <w:autoSpaceDE w:val="0"/>
        <w:autoSpaceDN w:val="0"/>
        <w:adjustRightInd w:val="0"/>
        <w:jc w:val="both"/>
        <w:rPr>
          <w:b/>
          <w:i/>
          <w:vertAlign w:val="superscript"/>
        </w:rPr>
      </w:pPr>
      <w:r w:rsidRPr="00C24C18">
        <w:rPr>
          <w:b/>
          <w:i/>
          <w:vertAlign w:val="superscript"/>
        </w:rPr>
        <w:t>(Подпись уполномоченного представителя)</w:t>
      </w:r>
      <w:r w:rsidRPr="00C24C18">
        <w:rPr>
          <w:b/>
          <w:bCs/>
          <w:i/>
          <w:snapToGrid w:val="0"/>
        </w:rPr>
        <w:tab/>
      </w:r>
      <w:r w:rsidRPr="00C24C18">
        <w:rPr>
          <w:b/>
          <w:bCs/>
          <w:i/>
          <w:snapToGrid w:val="0"/>
        </w:rPr>
        <w:tab/>
      </w:r>
      <w:r w:rsidRPr="00C24C18">
        <w:rPr>
          <w:b/>
          <w:i/>
          <w:vertAlign w:val="superscript"/>
        </w:rPr>
        <w:t>(Имя и должность подписавшего)</w:t>
      </w:r>
    </w:p>
    <w:p w:rsidR="00C24C18" w:rsidRPr="00C24C18" w:rsidRDefault="00C24C18" w:rsidP="00C24C18">
      <w:pPr>
        <w:overflowPunct w:val="0"/>
        <w:autoSpaceDE w:val="0"/>
        <w:autoSpaceDN w:val="0"/>
        <w:adjustRightInd w:val="0"/>
        <w:ind w:firstLine="709"/>
        <w:jc w:val="both"/>
        <w:rPr>
          <w:b/>
          <w:i/>
        </w:rPr>
      </w:pPr>
      <w:r w:rsidRPr="00C24C18">
        <w:rPr>
          <w:b/>
          <w:i/>
        </w:rPr>
        <w:t>М.П.</w:t>
      </w:r>
    </w:p>
    <w:p w:rsidR="00C24C18" w:rsidRPr="00C24C18" w:rsidRDefault="00C24C18" w:rsidP="00C24C18">
      <w:pPr>
        <w:jc w:val="center"/>
        <w:rPr>
          <w:b/>
        </w:rPr>
      </w:pPr>
    </w:p>
    <w:p w:rsidR="00C24C18" w:rsidRPr="00C24C18" w:rsidRDefault="00C24C18" w:rsidP="00C24C18">
      <w:pPr>
        <w:tabs>
          <w:tab w:val="left" w:pos="1134"/>
          <w:tab w:val="left" w:pos="1418"/>
        </w:tabs>
        <w:overflowPunct w:val="0"/>
        <w:autoSpaceDE w:val="0"/>
        <w:autoSpaceDN w:val="0"/>
        <w:adjustRightInd w:val="0"/>
        <w:ind w:firstLine="709"/>
        <w:jc w:val="both"/>
      </w:pPr>
      <w:r w:rsidRPr="00C24C18">
        <w:t>ИНСТРУКЦИИ ПО ЗАПОЛНЕНИЮ</w:t>
      </w: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Cs/>
        </w:rPr>
      </w:pPr>
      <w:r w:rsidRPr="00C24C18">
        <w:rPr>
          <w:bCs/>
        </w:rPr>
        <w:t>Данные инструкции не следует воспроизводить в документах, подготовленных участником запроса цен.</w:t>
      </w: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Cs/>
        </w:rPr>
      </w:pPr>
      <w:r w:rsidRPr="00C24C18">
        <w:rPr>
          <w:bCs/>
        </w:rPr>
        <w:t>Участник закупки приводит номер и дату заявки на участие в запросе цен, приложением к которой является данное техническое предложение.</w:t>
      </w: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
          <w:bCs/>
          <w:i/>
        </w:rPr>
      </w:pPr>
      <w:r w:rsidRPr="00C24C18">
        <w:rPr>
          <w:b/>
          <w:bCs/>
          <w:i/>
        </w:rPr>
        <w:t>Участник запроса цен указывает свое фирменное наименование (в т.ч. организационно-правовую форму).</w:t>
      </w: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Cs/>
        </w:rPr>
      </w:pPr>
      <w:r w:rsidRPr="00C24C18">
        <w:rPr>
          <w:bCs/>
        </w:rPr>
        <w:t>Выше приведена форма титульного листа Технического предложения.</w:t>
      </w: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Cs/>
        </w:rPr>
      </w:pPr>
      <w:r w:rsidRPr="00C24C18">
        <w:rPr>
          <w:bCs/>
        </w:rPr>
        <w:t>Техническое предложение участника запроса цен, помимо материалов, указанных в тексте технических требований, должно включать:</w:t>
      </w:r>
    </w:p>
    <w:p w:rsidR="00C24C18" w:rsidRPr="00C24C18" w:rsidRDefault="00C24C18" w:rsidP="00C24C18">
      <w:pPr>
        <w:numPr>
          <w:ilvl w:val="4"/>
          <w:numId w:val="24"/>
        </w:numPr>
        <w:tabs>
          <w:tab w:val="num" w:pos="1134"/>
        </w:tabs>
        <w:ind w:left="0" w:firstLine="709"/>
        <w:jc w:val="both"/>
        <w:rPr>
          <w:bCs/>
          <w:i/>
        </w:rPr>
      </w:pPr>
      <w:r w:rsidRPr="00C24C18">
        <w:rPr>
          <w:bCs/>
          <w:i/>
        </w:rPr>
        <w:t>наименование изготовителя и страны происхождения товара;</w:t>
      </w:r>
    </w:p>
    <w:p w:rsidR="00C24C18" w:rsidRPr="00C24C18" w:rsidRDefault="00C24C18" w:rsidP="00C24C18">
      <w:pPr>
        <w:numPr>
          <w:ilvl w:val="4"/>
          <w:numId w:val="24"/>
        </w:numPr>
        <w:tabs>
          <w:tab w:val="num" w:pos="1134"/>
        </w:tabs>
        <w:ind w:left="0" w:firstLine="709"/>
        <w:jc w:val="both"/>
        <w:rPr>
          <w:bCs/>
          <w:i/>
        </w:rPr>
      </w:pPr>
      <w:r w:rsidRPr="00C24C18">
        <w:rPr>
          <w:bCs/>
          <w:i/>
        </w:rPr>
        <w:t>описание функциональных характеристик (потребительских свойств) товара, его количественных и качественных характеристик;</w:t>
      </w:r>
    </w:p>
    <w:p w:rsidR="00C24C18" w:rsidRPr="00C24C18" w:rsidRDefault="00C24C18" w:rsidP="00C24C18">
      <w:pPr>
        <w:numPr>
          <w:ilvl w:val="4"/>
          <w:numId w:val="24"/>
        </w:numPr>
        <w:tabs>
          <w:tab w:val="num" w:pos="1134"/>
        </w:tabs>
        <w:ind w:left="0" w:firstLine="709"/>
        <w:jc w:val="both"/>
        <w:rPr>
          <w:bCs/>
          <w:i/>
        </w:rPr>
      </w:pPr>
      <w:r w:rsidRPr="00C24C18">
        <w:rPr>
          <w:bCs/>
          <w:i/>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24C18" w:rsidRPr="00C24C18" w:rsidRDefault="00C24C18" w:rsidP="00C24C18">
      <w:pPr>
        <w:numPr>
          <w:ilvl w:val="4"/>
          <w:numId w:val="24"/>
        </w:numPr>
        <w:tabs>
          <w:tab w:val="num" w:pos="1134"/>
        </w:tabs>
        <w:ind w:left="0" w:firstLine="709"/>
        <w:jc w:val="both"/>
        <w:rPr>
          <w:bCs/>
          <w:i/>
        </w:rPr>
      </w:pPr>
      <w:r w:rsidRPr="00C24C18">
        <w:rPr>
          <w:bCs/>
          <w:i/>
        </w:rPr>
        <w:t>описание комплектации товара;</w:t>
      </w:r>
    </w:p>
    <w:p w:rsidR="00C24C18" w:rsidRPr="00C24C18" w:rsidRDefault="00C24C18" w:rsidP="00C24C18">
      <w:pPr>
        <w:numPr>
          <w:ilvl w:val="4"/>
          <w:numId w:val="24"/>
        </w:numPr>
        <w:tabs>
          <w:tab w:val="num" w:pos="1134"/>
        </w:tabs>
        <w:ind w:left="0" w:firstLine="709"/>
        <w:jc w:val="both"/>
        <w:rPr>
          <w:bCs/>
          <w:i/>
        </w:rPr>
      </w:pPr>
      <w:r w:rsidRPr="00C24C18">
        <w:rPr>
          <w:bCs/>
          <w:i/>
        </w:rPr>
        <w:t>указание количества товаров;</w:t>
      </w:r>
    </w:p>
    <w:p w:rsidR="00C24C18" w:rsidRPr="00C24C18" w:rsidRDefault="00C24C18" w:rsidP="00C24C18">
      <w:pPr>
        <w:numPr>
          <w:ilvl w:val="4"/>
          <w:numId w:val="24"/>
        </w:numPr>
        <w:tabs>
          <w:tab w:val="left" w:pos="0"/>
          <w:tab w:val="num" w:pos="1070"/>
          <w:tab w:val="num" w:pos="1134"/>
          <w:tab w:val="left" w:pos="1418"/>
          <w:tab w:val="num" w:pos="2564"/>
        </w:tabs>
        <w:ind w:left="0" w:firstLine="709"/>
        <w:jc w:val="both"/>
        <w:rPr>
          <w:bCs/>
          <w:i/>
          <w:iCs/>
        </w:rPr>
      </w:pPr>
      <w:r w:rsidRPr="00C24C18">
        <w:rPr>
          <w:bCs/>
          <w:i/>
          <w:iCs/>
        </w:rPr>
        <w:t xml:space="preserve">в случае предложения </w:t>
      </w:r>
      <w:r w:rsidRPr="00C24C18">
        <w:rPr>
          <w:bCs/>
          <w:i/>
        </w:rPr>
        <w:t xml:space="preserve">эквивалента (аналога): </w:t>
      </w:r>
      <w:r w:rsidRPr="00C24C18">
        <w:rPr>
          <w:bCs/>
          <w:i/>
          <w:iCs/>
        </w:rPr>
        <w:t>копии документов, подтверждающих соответствие продукции требованиям, установленным в Томе 2 «ТЕХНИЧЕСКАЯ ЧАСТЬ»</w:t>
      </w:r>
      <w:r w:rsidRPr="00C24C18">
        <w:rPr>
          <w:bCs/>
          <w:i/>
        </w:rPr>
        <w:t xml:space="preserve"> -ТУ, выписку из ТУ, паспорта на товар и т.п., подтверждающие соответствие технических характеристик эквивалента (аналога) требованиям Заказчика (</w:t>
      </w:r>
      <w:r w:rsidRPr="00C24C18">
        <w:rPr>
          <w:bCs/>
          <w:i/>
          <w:iCs/>
        </w:rPr>
        <w:t>за исключением товаросопроводительных документов).</w:t>
      </w:r>
    </w:p>
    <w:p w:rsidR="00C24C18" w:rsidRPr="00C24C18" w:rsidRDefault="00C24C18" w:rsidP="00C24C18">
      <w:pPr>
        <w:ind w:left="709"/>
        <w:jc w:val="both"/>
        <w:rPr>
          <w:bCs/>
        </w:rPr>
      </w:pP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
          <w:bCs/>
          <w:i/>
        </w:rPr>
      </w:pPr>
      <w:r w:rsidRPr="00C24C18">
        <w:rPr>
          <w:bCs/>
          <w:snapToGrid w:val="0"/>
        </w:rPr>
        <w:t xml:space="preserve">Участник запроса цен в данной форме должен подтвердить выполнение каждого технического требования (том 2). </w:t>
      </w:r>
      <w:r w:rsidRPr="00C24C18">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2119"/>
        <w:gridCol w:w="3307"/>
        <w:gridCol w:w="2087"/>
        <w:gridCol w:w="244"/>
      </w:tblGrid>
      <w:tr w:rsidR="00C24C18" w:rsidRPr="00C24C18" w:rsidTr="007C1C5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bookmarkEnd w:id="77"/>
          <w:p w:rsidR="00C24C18" w:rsidRPr="00C24C18" w:rsidRDefault="00C24C18" w:rsidP="00C24C18">
            <w:pPr>
              <w:jc w:val="center"/>
            </w:pPr>
            <w:r w:rsidRPr="00C24C18">
              <w:t>№</w:t>
            </w:r>
          </w:p>
        </w:tc>
        <w:tc>
          <w:tcPr>
            <w:tcW w:w="1134" w:type="dxa"/>
            <w:tcBorders>
              <w:top w:val="single" w:sz="4" w:space="0" w:color="000000"/>
              <w:left w:val="single" w:sz="4" w:space="0" w:color="000000"/>
              <w:bottom w:val="single" w:sz="4" w:space="0" w:color="000000"/>
            </w:tcBorders>
            <w:vAlign w:val="center"/>
          </w:tcPr>
          <w:p w:rsidR="00C24C18" w:rsidRPr="00C24C18" w:rsidRDefault="00C24C18" w:rsidP="00C24C18">
            <w:pPr>
              <w:ind w:left="-172" w:right="-170"/>
              <w:jc w:val="center"/>
            </w:pPr>
            <w:r w:rsidRPr="00C24C18">
              <w:t>№ п.п. ТТ</w:t>
            </w:r>
          </w:p>
        </w:tc>
        <w:tc>
          <w:tcPr>
            <w:tcW w:w="2155" w:type="dxa"/>
            <w:gridSpan w:val="2"/>
            <w:tcBorders>
              <w:top w:val="single" w:sz="4" w:space="0" w:color="000000"/>
              <w:left w:val="single" w:sz="4" w:space="0" w:color="000000"/>
              <w:bottom w:val="single" w:sz="4" w:space="0" w:color="000000"/>
            </w:tcBorders>
            <w:vAlign w:val="center"/>
          </w:tcPr>
          <w:p w:rsidR="00C24C18" w:rsidRPr="00C24C18" w:rsidRDefault="00C24C18" w:rsidP="00C24C18">
            <w:pPr>
              <w:jc w:val="center"/>
            </w:pPr>
            <w:r w:rsidRPr="00C24C18">
              <w:t>Выполнение</w:t>
            </w:r>
          </w:p>
          <w:p w:rsidR="00C24C18" w:rsidRPr="00C24C18" w:rsidRDefault="00C24C18" w:rsidP="00C24C18">
            <w:pPr>
              <w:jc w:val="center"/>
            </w:pPr>
            <w:r w:rsidRPr="00C24C18">
              <w:t>да/нет/частично</w:t>
            </w:r>
          </w:p>
        </w:tc>
        <w:tc>
          <w:tcPr>
            <w:tcW w:w="3307" w:type="dxa"/>
            <w:tcBorders>
              <w:top w:val="single" w:sz="4" w:space="0" w:color="000000"/>
              <w:left w:val="single" w:sz="4" w:space="0" w:color="000000"/>
              <w:bottom w:val="single" w:sz="4" w:space="0" w:color="000000"/>
            </w:tcBorders>
            <w:vAlign w:val="center"/>
          </w:tcPr>
          <w:p w:rsidR="00C24C18" w:rsidRPr="00C24C18" w:rsidRDefault="00C24C18" w:rsidP="00C24C18">
            <w:pPr>
              <w:jc w:val="center"/>
            </w:pPr>
            <w:r w:rsidRPr="00C24C1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24C18" w:rsidRPr="00C24C18" w:rsidRDefault="00C24C18" w:rsidP="00C24C18">
            <w:pPr>
              <w:jc w:val="center"/>
            </w:pPr>
            <w:r w:rsidRPr="00C24C18">
              <w:t>Ссылки на ПП</w:t>
            </w:r>
          </w:p>
        </w:tc>
      </w:tr>
      <w:tr w:rsidR="00C24C18" w:rsidRPr="00C24C18" w:rsidTr="007C1C5A">
        <w:trPr>
          <w:trHeight w:val="245"/>
          <w:jc w:val="center"/>
        </w:trPr>
        <w:tc>
          <w:tcPr>
            <w:tcW w:w="933" w:type="dxa"/>
            <w:gridSpan w:val="2"/>
            <w:tcBorders>
              <w:left w:val="single" w:sz="4" w:space="0" w:color="000000"/>
              <w:bottom w:val="single" w:sz="4" w:space="0" w:color="000000"/>
            </w:tcBorders>
            <w:vAlign w:val="center"/>
          </w:tcPr>
          <w:p w:rsidR="00C24C18" w:rsidRPr="00C24C18" w:rsidRDefault="00C24C18" w:rsidP="00C24C18">
            <w:pPr>
              <w:jc w:val="center"/>
            </w:pPr>
          </w:p>
        </w:tc>
        <w:tc>
          <w:tcPr>
            <w:tcW w:w="1134" w:type="dxa"/>
            <w:tcBorders>
              <w:left w:val="single" w:sz="4" w:space="0" w:color="000000"/>
              <w:bottom w:val="single" w:sz="4" w:space="0" w:color="000000"/>
            </w:tcBorders>
            <w:vAlign w:val="center"/>
          </w:tcPr>
          <w:p w:rsidR="00C24C18" w:rsidRPr="00C24C18" w:rsidRDefault="00C24C18" w:rsidP="00C24C18">
            <w:pPr>
              <w:jc w:val="center"/>
            </w:pPr>
          </w:p>
        </w:tc>
        <w:tc>
          <w:tcPr>
            <w:tcW w:w="2155" w:type="dxa"/>
            <w:gridSpan w:val="2"/>
            <w:tcBorders>
              <w:left w:val="single" w:sz="4" w:space="0" w:color="000000"/>
              <w:bottom w:val="single" w:sz="4" w:space="0" w:color="000000"/>
            </w:tcBorders>
            <w:vAlign w:val="center"/>
          </w:tcPr>
          <w:p w:rsidR="00C24C18" w:rsidRPr="00C24C18" w:rsidRDefault="00C24C18" w:rsidP="00C24C18">
            <w:pPr>
              <w:jc w:val="center"/>
            </w:pPr>
          </w:p>
        </w:tc>
        <w:tc>
          <w:tcPr>
            <w:tcW w:w="3307" w:type="dxa"/>
            <w:tcBorders>
              <w:left w:val="single" w:sz="4" w:space="0" w:color="000000"/>
              <w:bottom w:val="single" w:sz="4" w:space="0" w:color="000000"/>
            </w:tcBorders>
            <w:vAlign w:val="center"/>
          </w:tcPr>
          <w:p w:rsidR="00C24C18" w:rsidRPr="00C24C18" w:rsidRDefault="00C24C18" w:rsidP="00C24C18">
            <w:pPr>
              <w:jc w:val="center"/>
            </w:pPr>
          </w:p>
        </w:tc>
        <w:tc>
          <w:tcPr>
            <w:tcW w:w="2331" w:type="dxa"/>
            <w:gridSpan w:val="2"/>
            <w:tcBorders>
              <w:left w:val="single" w:sz="4" w:space="0" w:color="000000"/>
              <w:bottom w:val="single" w:sz="4" w:space="0" w:color="000000"/>
              <w:right w:val="single" w:sz="4" w:space="0" w:color="000000"/>
            </w:tcBorders>
            <w:vAlign w:val="center"/>
          </w:tcPr>
          <w:p w:rsidR="00C24C18" w:rsidRPr="00C24C18" w:rsidRDefault="00C24C18" w:rsidP="00C24C18">
            <w:pPr>
              <w:jc w:val="center"/>
            </w:pP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r w:rsidRPr="00C24C18">
              <w:t>№:</w:t>
            </w:r>
          </w:p>
        </w:tc>
        <w:tc>
          <w:tcPr>
            <w:tcW w:w="7513" w:type="dxa"/>
            <w:gridSpan w:val="3"/>
          </w:tcPr>
          <w:p w:rsidR="00C24C18" w:rsidRPr="00C24C18" w:rsidRDefault="00C24C18" w:rsidP="00C24C18">
            <w:r w:rsidRPr="00C24C18">
              <w:t>порядковый номер</w:t>
            </w: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r w:rsidRPr="00C24C18">
              <w:t>№ п.п. ТТ:</w:t>
            </w:r>
          </w:p>
        </w:tc>
        <w:tc>
          <w:tcPr>
            <w:tcW w:w="7513" w:type="dxa"/>
            <w:gridSpan w:val="3"/>
          </w:tcPr>
          <w:p w:rsidR="00C24C18" w:rsidRPr="00C24C18" w:rsidRDefault="00C24C18" w:rsidP="00C24C18">
            <w:r w:rsidRPr="00C24C18">
              <w:t>номер пункта Технических требований в соответствии с Томом 2 «Техническая часть» документации по запросу цен</w:t>
            </w: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r w:rsidRPr="00C24C18">
              <w:lastRenderedPageBreak/>
              <w:t>Выполнение:</w:t>
            </w:r>
          </w:p>
        </w:tc>
        <w:tc>
          <w:tcPr>
            <w:tcW w:w="7513" w:type="dxa"/>
            <w:gridSpan w:val="3"/>
          </w:tcPr>
          <w:p w:rsidR="00C24C18" w:rsidRPr="00C24C18" w:rsidRDefault="00C24C18" w:rsidP="00C24C18"/>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tc>
        <w:tc>
          <w:tcPr>
            <w:tcW w:w="7513" w:type="dxa"/>
            <w:gridSpan w:val="3"/>
          </w:tcPr>
          <w:p w:rsidR="00C24C18" w:rsidRPr="00C24C18" w:rsidRDefault="00C24C18" w:rsidP="00C24C18">
            <w:r w:rsidRPr="00C24C18">
              <w:t>"да" - будет выполнен полностью</w:t>
            </w: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tc>
        <w:tc>
          <w:tcPr>
            <w:tcW w:w="7513" w:type="dxa"/>
            <w:gridSpan w:val="3"/>
          </w:tcPr>
          <w:p w:rsidR="00C24C18" w:rsidRPr="00C24C18" w:rsidRDefault="00C24C18" w:rsidP="00C24C18">
            <w:r w:rsidRPr="00C24C18">
              <w:t>"нет" - не будет выполнен</w:t>
            </w: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tc>
        <w:tc>
          <w:tcPr>
            <w:tcW w:w="7513" w:type="dxa"/>
            <w:gridSpan w:val="3"/>
          </w:tcPr>
          <w:p w:rsidR="00C24C18" w:rsidRPr="00C24C18" w:rsidRDefault="00C24C18" w:rsidP="00C24C18">
            <w:r w:rsidRPr="00C24C18">
              <w:t>"частично" – выполняется с "такими-то" ограничениями</w:t>
            </w: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r w:rsidRPr="00C24C18">
              <w:t>Пояснения:</w:t>
            </w:r>
          </w:p>
        </w:tc>
        <w:tc>
          <w:tcPr>
            <w:tcW w:w="7513" w:type="dxa"/>
            <w:gridSpan w:val="3"/>
          </w:tcPr>
          <w:p w:rsidR="00C24C18" w:rsidRPr="00C24C18" w:rsidRDefault="00C24C18" w:rsidP="00C24C18">
            <w:r w:rsidRPr="00C24C18">
              <w:t>необходимые пояснения</w:t>
            </w: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r w:rsidRPr="00C24C18">
              <w:t>Ссылки на ПП:</w:t>
            </w:r>
          </w:p>
        </w:tc>
        <w:tc>
          <w:tcPr>
            <w:tcW w:w="7513" w:type="dxa"/>
            <w:gridSpan w:val="3"/>
          </w:tcPr>
          <w:p w:rsidR="00C24C18" w:rsidRPr="00C24C18" w:rsidRDefault="00C24C18" w:rsidP="00C24C18">
            <w:r w:rsidRPr="00C24C18">
              <w:t>номер пункта материалов предложений участника запроса цен (ПП), где приведены подробные объяснения</w:t>
            </w:r>
          </w:p>
        </w:tc>
      </w:tr>
    </w:tbl>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sectPr w:rsidR="00C24C18" w:rsidRPr="00C24C18" w:rsidSect="00EA3525">
          <w:pgSz w:w="11907" w:h="16840" w:code="9"/>
          <w:pgMar w:top="1134" w:right="737" w:bottom="1701" w:left="1134" w:header="567" w:footer="567" w:gutter="0"/>
          <w:cols w:space="708"/>
          <w:docGrid w:linePitch="360"/>
        </w:sectPr>
      </w:pPr>
    </w:p>
    <w:p w:rsidR="00C24C18" w:rsidRPr="00C24C18" w:rsidRDefault="00C24C18" w:rsidP="00C24C18">
      <w:pPr>
        <w:overflowPunct w:val="0"/>
        <w:autoSpaceDE w:val="0"/>
        <w:autoSpaceDN w:val="0"/>
        <w:adjustRightInd w:val="0"/>
        <w:jc w:val="right"/>
        <w:rPr>
          <w:b/>
          <w:sz w:val="28"/>
          <w:szCs w:val="28"/>
        </w:rPr>
      </w:pPr>
      <w:bookmarkStart w:id="90" w:name="форма3"/>
      <w:r w:rsidRPr="00C24C18">
        <w:rPr>
          <w:sz w:val="28"/>
          <w:szCs w:val="28"/>
        </w:rPr>
        <w:lastRenderedPageBreak/>
        <w:t>Форма 3.</w:t>
      </w:r>
    </w:p>
    <w:bookmarkEnd w:id="90"/>
    <w:p w:rsidR="00C24C18" w:rsidRPr="00C24C18" w:rsidRDefault="00C24C18" w:rsidP="00C24C18">
      <w:pPr>
        <w:overflowPunct w:val="0"/>
        <w:autoSpaceDE w:val="0"/>
        <w:autoSpaceDN w:val="0"/>
        <w:adjustRightInd w:val="0"/>
        <w:ind w:left="4111"/>
        <w:rPr>
          <w:bCs/>
          <w:iCs/>
        </w:rPr>
      </w:pPr>
      <w:r w:rsidRPr="00C24C18">
        <w:rPr>
          <w:bCs/>
          <w:iCs/>
        </w:rPr>
        <w:t xml:space="preserve">        </w:t>
      </w:r>
      <w:r w:rsidRPr="00C24C18">
        <w:rPr>
          <w:bCs/>
          <w:iCs/>
        </w:rPr>
        <w:tab/>
      </w:r>
      <w:r w:rsidRPr="00C24C18">
        <w:rPr>
          <w:bCs/>
          <w:iCs/>
        </w:rPr>
        <w:tab/>
      </w:r>
      <w:r w:rsidRPr="00C24C18">
        <w:rPr>
          <w:bCs/>
          <w:iCs/>
        </w:rPr>
        <w:tab/>
      </w:r>
      <w:r w:rsidRPr="00C24C18">
        <w:rPr>
          <w:bCs/>
          <w:iCs/>
        </w:rPr>
        <w:tab/>
      </w:r>
      <w:r w:rsidRPr="00C24C18">
        <w:rPr>
          <w:bCs/>
          <w:iCs/>
        </w:rPr>
        <w:tab/>
      </w:r>
      <w:r w:rsidRPr="00C24C18">
        <w:rPr>
          <w:bCs/>
          <w:iCs/>
        </w:rPr>
        <w:tab/>
        <w:t>Приложение к заявке на участие в запросе цен</w:t>
      </w:r>
    </w:p>
    <w:p w:rsidR="00C24C18" w:rsidRPr="00C24C18" w:rsidRDefault="00C24C18" w:rsidP="00C24C18">
      <w:pPr>
        <w:overflowPunct w:val="0"/>
        <w:autoSpaceDE w:val="0"/>
        <w:autoSpaceDN w:val="0"/>
        <w:adjustRightInd w:val="0"/>
        <w:ind w:left="4111"/>
        <w:rPr>
          <w:bCs/>
          <w:iCs/>
        </w:rPr>
      </w:pPr>
      <w:r w:rsidRPr="00C24C18">
        <w:rPr>
          <w:bCs/>
          <w:iCs/>
        </w:rPr>
        <w:t xml:space="preserve">        </w:t>
      </w:r>
      <w:r w:rsidRPr="00C24C18">
        <w:rPr>
          <w:bCs/>
          <w:iCs/>
        </w:rPr>
        <w:tab/>
      </w:r>
      <w:r w:rsidRPr="00C24C18">
        <w:rPr>
          <w:bCs/>
          <w:iCs/>
        </w:rPr>
        <w:tab/>
      </w:r>
      <w:r w:rsidRPr="00C24C18">
        <w:rPr>
          <w:bCs/>
          <w:iCs/>
        </w:rPr>
        <w:tab/>
      </w:r>
      <w:r w:rsidRPr="00C24C18">
        <w:rPr>
          <w:bCs/>
          <w:iCs/>
        </w:rPr>
        <w:tab/>
      </w:r>
      <w:r w:rsidRPr="00C24C18">
        <w:rPr>
          <w:bCs/>
          <w:iCs/>
        </w:rPr>
        <w:tab/>
      </w:r>
      <w:r w:rsidRPr="00C24C18">
        <w:rPr>
          <w:bCs/>
          <w:iCs/>
        </w:rPr>
        <w:tab/>
        <w:t>от  «___» __________ 20___ г. № ______</w:t>
      </w:r>
    </w:p>
    <w:p w:rsidR="00C24C18" w:rsidRPr="00C24C18" w:rsidRDefault="00C24C18" w:rsidP="00C24C18">
      <w:pPr>
        <w:overflowPunct w:val="0"/>
        <w:autoSpaceDE w:val="0"/>
        <w:autoSpaceDN w:val="0"/>
        <w:adjustRightInd w:val="0"/>
        <w:ind w:firstLine="567"/>
        <w:jc w:val="center"/>
        <w:rPr>
          <w:b/>
          <w:bCs/>
        </w:rPr>
      </w:pPr>
    </w:p>
    <w:p w:rsidR="00C24C18" w:rsidRPr="00C24C18" w:rsidRDefault="00C24C18" w:rsidP="00C24C18">
      <w:pPr>
        <w:jc w:val="center"/>
      </w:pPr>
      <w:r w:rsidRPr="00C24C18">
        <w:t xml:space="preserve">__________________ </w:t>
      </w:r>
      <w:r w:rsidRPr="00C24C18">
        <w:rPr>
          <w:b/>
          <w:i/>
        </w:rPr>
        <w:t>[указывается наименование запроса цен]</w:t>
      </w:r>
    </w:p>
    <w:p w:rsidR="00C24C18" w:rsidRPr="00C24C18" w:rsidRDefault="00C24C18" w:rsidP="00C24C18">
      <w:pPr>
        <w:overflowPunct w:val="0"/>
        <w:autoSpaceDE w:val="0"/>
        <w:autoSpaceDN w:val="0"/>
        <w:adjustRightInd w:val="0"/>
        <w:jc w:val="center"/>
        <w:rPr>
          <w:b/>
          <w:i/>
        </w:rPr>
      </w:pPr>
    </w:p>
    <w:p w:rsidR="00C24C18" w:rsidRPr="00C24C18" w:rsidRDefault="00C24C18" w:rsidP="00C24C18">
      <w:pPr>
        <w:keepNext/>
        <w:jc w:val="center"/>
        <w:outlineLvl w:val="1"/>
        <w:rPr>
          <w:bCs/>
          <w:iCs/>
        </w:rPr>
      </w:pPr>
      <w:bookmarkStart w:id="91" w:name="_Toc390267517"/>
      <w:bookmarkStart w:id="92" w:name="_Toc412201952"/>
      <w:r w:rsidRPr="00C24C18">
        <w:rPr>
          <w:bCs/>
          <w:iCs/>
        </w:rPr>
        <w:t>СВОДНАЯ ТАБЛИЦА СТОИМОСТИ (Форма 3)</w:t>
      </w:r>
      <w:bookmarkEnd w:id="91"/>
      <w:bookmarkEnd w:id="92"/>
    </w:p>
    <w:p w:rsidR="00C24C18" w:rsidRPr="00C24C18" w:rsidRDefault="00C24C18" w:rsidP="00C24C18">
      <w:pPr>
        <w:overflowPunct w:val="0"/>
        <w:autoSpaceDE w:val="0"/>
        <w:autoSpaceDN w:val="0"/>
        <w:adjustRightInd w:val="0"/>
        <w:jc w:val="both"/>
        <w:rPr>
          <w:b/>
          <w:bCs/>
          <w:i/>
        </w:rPr>
      </w:pPr>
      <w:r w:rsidRPr="00C24C18">
        <w:rPr>
          <w:b/>
          <w:bCs/>
          <w:i/>
        </w:rPr>
        <w:t xml:space="preserve">Участник запроса цен: ________________________________ </w:t>
      </w:r>
    </w:p>
    <w:p w:rsidR="00C24C18" w:rsidRPr="00C24C18" w:rsidRDefault="00C24C18" w:rsidP="00C24C18">
      <w:r w:rsidRPr="00C24C18">
        <w:rPr>
          <w:spacing w:val="-3"/>
        </w:rPr>
        <w:t>В ценах на момент подачи заявки на участие в запросе цен: «</w:t>
      </w:r>
      <w:r w:rsidRPr="00C24C18">
        <w:t>___» __________ 20___ года</w:t>
      </w:r>
    </w:p>
    <w:p w:rsidR="00C24C18" w:rsidRPr="00C24C18" w:rsidRDefault="00C24C18" w:rsidP="00C24C18">
      <w:pPr>
        <w:widowControl w:val="0"/>
        <w:jc w:val="center"/>
        <w:rPr>
          <w:b/>
          <w:i/>
        </w:rPr>
      </w:pPr>
    </w:p>
    <w:tbl>
      <w:tblPr>
        <w:tblW w:w="5147"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4"/>
        <w:gridCol w:w="3724"/>
        <w:gridCol w:w="539"/>
        <w:gridCol w:w="539"/>
        <w:gridCol w:w="539"/>
        <w:gridCol w:w="536"/>
        <w:gridCol w:w="632"/>
        <w:gridCol w:w="603"/>
        <w:gridCol w:w="1402"/>
        <w:gridCol w:w="1092"/>
        <w:gridCol w:w="547"/>
        <w:gridCol w:w="442"/>
        <w:gridCol w:w="1192"/>
        <w:gridCol w:w="588"/>
        <w:gridCol w:w="1315"/>
        <w:gridCol w:w="445"/>
      </w:tblGrid>
      <w:tr w:rsidR="00C24C18" w:rsidRPr="00C24C18" w:rsidTr="007C1C5A">
        <w:trPr>
          <w:trHeight w:val="421"/>
        </w:trPr>
        <w:tc>
          <w:tcPr>
            <w:tcW w:w="172" w:type="pct"/>
            <w:vMerge w:val="restart"/>
            <w:vAlign w:val="center"/>
          </w:tcPr>
          <w:p w:rsidR="00C24C18" w:rsidRPr="00C24C18" w:rsidRDefault="00C24C18" w:rsidP="00C24C18">
            <w:pPr>
              <w:ind w:right="-20"/>
              <w:jc w:val="center"/>
            </w:pPr>
            <w:r w:rsidRPr="00C24C18">
              <w:t>№</w:t>
            </w:r>
          </w:p>
          <w:p w:rsidR="00C24C18" w:rsidRPr="00C24C18" w:rsidRDefault="00C24C18" w:rsidP="00C24C18">
            <w:pPr>
              <w:ind w:right="-20"/>
              <w:jc w:val="center"/>
            </w:pPr>
            <w:r w:rsidRPr="00C24C18">
              <w:t>п/п</w:t>
            </w:r>
          </w:p>
        </w:tc>
        <w:tc>
          <w:tcPr>
            <w:tcW w:w="1272" w:type="pct"/>
            <w:vMerge w:val="restart"/>
            <w:vAlign w:val="center"/>
          </w:tcPr>
          <w:p w:rsidR="00C24C18" w:rsidRPr="00C24C18" w:rsidRDefault="00C24C18" w:rsidP="00C24C18">
            <w:pPr>
              <w:ind w:left="-124" w:right="-107"/>
              <w:jc w:val="center"/>
            </w:pPr>
            <w:r w:rsidRPr="00C24C18">
              <w:t>Наименование, тип, марка товара</w:t>
            </w:r>
          </w:p>
          <w:p w:rsidR="00C24C18" w:rsidRPr="00C24C18" w:rsidRDefault="00C24C18" w:rsidP="00C24C18">
            <w:pPr>
              <w:ind w:left="-124" w:right="-107"/>
              <w:jc w:val="center"/>
            </w:pPr>
            <w:r w:rsidRPr="00C24C18">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4" w:type="pct"/>
            <w:vMerge w:val="restart"/>
            <w:textDirection w:val="btLr"/>
          </w:tcPr>
          <w:p w:rsidR="00C24C18" w:rsidRPr="00C24C18" w:rsidRDefault="00C24C18" w:rsidP="00C24C18">
            <w:pPr>
              <w:ind w:left="-110" w:right="-106"/>
              <w:jc w:val="center"/>
            </w:pPr>
            <w:r w:rsidRPr="00C24C18">
              <w:t>Разработчик товара</w:t>
            </w:r>
            <w:r w:rsidRPr="00C24C18" w:rsidDel="00BC4D6B">
              <w:t xml:space="preserve"> </w:t>
            </w:r>
            <w:r w:rsidRPr="00C24C18">
              <w:t>*</w:t>
            </w:r>
          </w:p>
        </w:tc>
        <w:tc>
          <w:tcPr>
            <w:tcW w:w="184" w:type="pct"/>
            <w:vMerge w:val="restart"/>
            <w:textDirection w:val="btLr"/>
          </w:tcPr>
          <w:p w:rsidR="00C24C18" w:rsidRPr="00C24C18" w:rsidRDefault="00C24C18" w:rsidP="00C24C18">
            <w:pPr>
              <w:ind w:left="-110" w:right="-106"/>
              <w:jc w:val="center"/>
            </w:pPr>
            <w:r w:rsidRPr="00C24C18">
              <w:t>Изготовитель товара</w:t>
            </w:r>
          </w:p>
        </w:tc>
        <w:tc>
          <w:tcPr>
            <w:tcW w:w="184" w:type="pct"/>
            <w:vMerge w:val="restart"/>
            <w:textDirection w:val="btLr"/>
          </w:tcPr>
          <w:p w:rsidR="00C24C18" w:rsidRPr="00C24C18" w:rsidRDefault="00C24C18" w:rsidP="00C24C18">
            <w:pPr>
              <w:ind w:left="113" w:right="-20"/>
              <w:jc w:val="center"/>
            </w:pPr>
            <w:r w:rsidRPr="00C24C18">
              <w:t>Адрес доставки</w:t>
            </w:r>
          </w:p>
        </w:tc>
        <w:tc>
          <w:tcPr>
            <w:tcW w:w="183" w:type="pct"/>
            <w:vMerge w:val="restart"/>
            <w:textDirection w:val="btLr"/>
          </w:tcPr>
          <w:p w:rsidR="00C24C18" w:rsidRPr="00C24C18" w:rsidRDefault="00C24C18" w:rsidP="00C24C18">
            <w:pPr>
              <w:ind w:left="-118" w:right="-87"/>
              <w:jc w:val="center"/>
            </w:pPr>
            <w:r w:rsidRPr="00C24C18">
              <w:t>Срок поставки</w:t>
            </w:r>
          </w:p>
        </w:tc>
        <w:tc>
          <w:tcPr>
            <w:tcW w:w="1612" w:type="pct"/>
            <w:gridSpan w:val="6"/>
          </w:tcPr>
          <w:p w:rsidR="00C24C18" w:rsidRPr="00C24C18" w:rsidRDefault="00C24C18" w:rsidP="00C24C18">
            <w:pPr>
              <w:ind w:right="-57"/>
              <w:jc w:val="center"/>
            </w:pPr>
            <w:r w:rsidRPr="00C24C18">
              <w:t>Цена за единицу товара, рублей без НДС</w:t>
            </w:r>
          </w:p>
        </w:tc>
        <w:tc>
          <w:tcPr>
            <w:tcW w:w="407" w:type="pct"/>
            <w:vMerge w:val="restart"/>
            <w:textDirection w:val="btLr"/>
          </w:tcPr>
          <w:p w:rsidR="00C24C18" w:rsidRPr="00C24C18" w:rsidRDefault="00C24C18" w:rsidP="00C24C18">
            <w:pPr>
              <w:ind w:left="57" w:right="-57"/>
            </w:pPr>
            <w:r w:rsidRPr="00C24C18">
              <w:t xml:space="preserve">Всего цена за единицу, рублей </w:t>
            </w:r>
          </w:p>
          <w:p w:rsidR="00C24C18" w:rsidRPr="00C24C18" w:rsidRDefault="00C24C18" w:rsidP="00C24C18">
            <w:pPr>
              <w:ind w:left="57" w:right="-57"/>
            </w:pPr>
            <w:r w:rsidRPr="00C24C18">
              <w:t>без НДС</w:t>
            </w:r>
          </w:p>
        </w:tc>
        <w:tc>
          <w:tcPr>
            <w:tcW w:w="201" w:type="pct"/>
            <w:vMerge w:val="restart"/>
            <w:textDirection w:val="btLr"/>
          </w:tcPr>
          <w:p w:rsidR="00C24C18" w:rsidRPr="00C24C18" w:rsidRDefault="00C24C18" w:rsidP="00C24C18">
            <w:pPr>
              <w:ind w:left="57" w:right="-57"/>
            </w:pPr>
            <w:r w:rsidRPr="00C24C18">
              <w:t>Количество, ед.</w:t>
            </w:r>
          </w:p>
        </w:tc>
        <w:tc>
          <w:tcPr>
            <w:tcW w:w="449" w:type="pct"/>
            <w:vMerge w:val="restart"/>
            <w:textDirection w:val="btLr"/>
          </w:tcPr>
          <w:p w:rsidR="00C24C18" w:rsidRPr="00C24C18" w:rsidRDefault="00C24C18" w:rsidP="00C24C18">
            <w:pPr>
              <w:ind w:left="57" w:right="-57"/>
            </w:pPr>
            <w:r w:rsidRPr="00C24C18">
              <w:t>Всего стоимость, рублей без НДС</w:t>
            </w:r>
          </w:p>
        </w:tc>
        <w:tc>
          <w:tcPr>
            <w:tcW w:w="154" w:type="pct"/>
            <w:vMerge w:val="restart"/>
            <w:textDirection w:val="btLr"/>
          </w:tcPr>
          <w:p w:rsidR="00C24C18" w:rsidRPr="00C24C18" w:rsidRDefault="00C24C18" w:rsidP="00C24C18">
            <w:pPr>
              <w:ind w:left="57" w:right="-57"/>
            </w:pPr>
            <w:r w:rsidRPr="00C24C18">
              <w:t>Итого стоимость, руб. с НДС</w:t>
            </w:r>
          </w:p>
        </w:tc>
      </w:tr>
      <w:tr w:rsidR="00C24C18" w:rsidRPr="00C24C18" w:rsidTr="007C1C5A">
        <w:trPr>
          <w:trHeight w:val="2818"/>
        </w:trPr>
        <w:tc>
          <w:tcPr>
            <w:tcW w:w="172" w:type="pct"/>
            <w:vMerge/>
          </w:tcPr>
          <w:p w:rsidR="00C24C18" w:rsidRPr="00C24C18" w:rsidRDefault="00C24C18" w:rsidP="00C24C18">
            <w:pPr>
              <w:ind w:firstLine="720"/>
              <w:jc w:val="both"/>
            </w:pPr>
          </w:p>
        </w:tc>
        <w:tc>
          <w:tcPr>
            <w:tcW w:w="1272" w:type="pct"/>
            <w:vMerge/>
          </w:tcPr>
          <w:p w:rsidR="00C24C18" w:rsidRPr="00C24C18" w:rsidRDefault="00C24C18" w:rsidP="00C24C18">
            <w:pPr>
              <w:ind w:firstLine="720"/>
              <w:jc w:val="both"/>
            </w:pPr>
          </w:p>
        </w:tc>
        <w:tc>
          <w:tcPr>
            <w:tcW w:w="184" w:type="pct"/>
            <w:vMerge/>
          </w:tcPr>
          <w:p w:rsidR="00C24C18" w:rsidRPr="00C24C18" w:rsidRDefault="00C24C18" w:rsidP="00C24C18">
            <w:pPr>
              <w:ind w:right="-20" w:firstLine="720"/>
              <w:jc w:val="both"/>
            </w:pPr>
          </w:p>
        </w:tc>
        <w:tc>
          <w:tcPr>
            <w:tcW w:w="184" w:type="pct"/>
            <w:vMerge/>
          </w:tcPr>
          <w:p w:rsidR="00C24C18" w:rsidRPr="00C24C18" w:rsidRDefault="00C24C18" w:rsidP="00C24C18">
            <w:pPr>
              <w:ind w:right="-20" w:firstLine="720"/>
              <w:jc w:val="both"/>
            </w:pPr>
          </w:p>
        </w:tc>
        <w:tc>
          <w:tcPr>
            <w:tcW w:w="184" w:type="pct"/>
            <w:vMerge/>
          </w:tcPr>
          <w:p w:rsidR="00C24C18" w:rsidRPr="00C24C18" w:rsidRDefault="00C24C18" w:rsidP="00C24C18">
            <w:pPr>
              <w:ind w:firstLine="720"/>
              <w:jc w:val="both"/>
            </w:pPr>
          </w:p>
        </w:tc>
        <w:tc>
          <w:tcPr>
            <w:tcW w:w="183" w:type="pct"/>
            <w:vMerge/>
          </w:tcPr>
          <w:p w:rsidR="00C24C18" w:rsidRPr="00C24C18" w:rsidRDefault="00C24C18" w:rsidP="00C24C18">
            <w:pPr>
              <w:ind w:firstLine="720"/>
              <w:jc w:val="both"/>
            </w:pPr>
          </w:p>
        </w:tc>
        <w:tc>
          <w:tcPr>
            <w:tcW w:w="216" w:type="pct"/>
            <w:textDirection w:val="btLr"/>
          </w:tcPr>
          <w:p w:rsidR="00C24C18" w:rsidRPr="00C24C18" w:rsidRDefault="00C24C18" w:rsidP="00C24C18">
            <w:pPr>
              <w:ind w:left="57" w:right="57"/>
            </w:pPr>
            <w:r w:rsidRPr="00C24C18">
              <w:t xml:space="preserve">Товар, EXW </w:t>
            </w:r>
          </w:p>
          <w:p w:rsidR="00C24C18" w:rsidRPr="00C24C18" w:rsidRDefault="00C24C18" w:rsidP="00C24C18">
            <w:pPr>
              <w:ind w:left="57" w:right="57"/>
            </w:pPr>
            <w:r w:rsidRPr="00C24C18">
              <w:t>(Incoterms-2010)</w:t>
            </w:r>
          </w:p>
        </w:tc>
        <w:tc>
          <w:tcPr>
            <w:tcW w:w="206" w:type="pct"/>
            <w:textDirection w:val="btLr"/>
          </w:tcPr>
          <w:p w:rsidR="00C24C18" w:rsidRPr="00C24C18" w:rsidRDefault="00C24C18" w:rsidP="00C24C18">
            <w:pPr>
              <w:ind w:left="57" w:right="57"/>
            </w:pPr>
            <w:r w:rsidRPr="00C24C18">
              <w:t>Упаковка, тара, временная антикоррозийная защита</w:t>
            </w:r>
          </w:p>
        </w:tc>
        <w:tc>
          <w:tcPr>
            <w:tcW w:w="479" w:type="pct"/>
            <w:textDirection w:val="btLr"/>
          </w:tcPr>
          <w:p w:rsidR="00C24C18" w:rsidRPr="00C24C18" w:rsidRDefault="00C24C18" w:rsidP="00C24C18">
            <w:pPr>
              <w:ind w:left="57" w:right="57"/>
            </w:pPr>
            <w:r w:rsidRPr="00C24C18">
              <w:t>Транспортировка,  страхование  грузоперевозки и прочие расходы, связанные с доставкой продукции</w:t>
            </w:r>
          </w:p>
        </w:tc>
        <w:tc>
          <w:tcPr>
            <w:tcW w:w="373" w:type="pct"/>
            <w:textDirection w:val="btLr"/>
          </w:tcPr>
          <w:p w:rsidR="00C24C18" w:rsidRPr="00C24C18" w:rsidRDefault="00C24C18" w:rsidP="00C24C18">
            <w:pPr>
              <w:ind w:left="57" w:right="57"/>
            </w:pPr>
            <w:r w:rsidRPr="00C24C18">
              <w:t>Таможенные пошлины и сборы, выплаченные или подлежащие выплате в России</w:t>
            </w:r>
          </w:p>
        </w:tc>
        <w:tc>
          <w:tcPr>
            <w:tcW w:w="187" w:type="pct"/>
            <w:textDirection w:val="btLr"/>
          </w:tcPr>
          <w:p w:rsidR="00C24C18" w:rsidRPr="00C24C18" w:rsidRDefault="00C24C18" w:rsidP="00C24C18">
            <w:pPr>
              <w:ind w:left="57" w:right="57"/>
            </w:pPr>
            <w:r w:rsidRPr="00C24C18">
              <w:t>Шеф-монтаж, шеф-наладка</w:t>
            </w:r>
          </w:p>
        </w:tc>
        <w:tc>
          <w:tcPr>
            <w:tcW w:w="151" w:type="pct"/>
            <w:textDirection w:val="btLr"/>
          </w:tcPr>
          <w:p w:rsidR="00C24C18" w:rsidRPr="00C24C18" w:rsidRDefault="00C24C18" w:rsidP="00C24C18">
            <w:pPr>
              <w:ind w:left="57" w:right="57"/>
            </w:pPr>
            <w:r w:rsidRPr="00C24C18">
              <w:t xml:space="preserve">Иные дополнительные  расходы </w:t>
            </w:r>
          </w:p>
        </w:tc>
        <w:tc>
          <w:tcPr>
            <w:tcW w:w="407" w:type="pct"/>
            <w:vMerge/>
            <w:textDirection w:val="btLr"/>
          </w:tcPr>
          <w:p w:rsidR="00C24C18" w:rsidRPr="00C24C18" w:rsidRDefault="00C24C18" w:rsidP="00C24C18">
            <w:pPr>
              <w:ind w:left="57" w:right="-57" w:firstLine="720"/>
            </w:pPr>
          </w:p>
        </w:tc>
        <w:tc>
          <w:tcPr>
            <w:tcW w:w="201" w:type="pct"/>
            <w:vMerge/>
            <w:textDirection w:val="btLr"/>
          </w:tcPr>
          <w:p w:rsidR="00C24C18" w:rsidRPr="00C24C18" w:rsidRDefault="00C24C18" w:rsidP="00C24C18">
            <w:pPr>
              <w:ind w:left="57" w:right="-57" w:firstLine="720"/>
            </w:pPr>
          </w:p>
        </w:tc>
        <w:tc>
          <w:tcPr>
            <w:tcW w:w="449" w:type="pct"/>
            <w:vMerge/>
            <w:textDirection w:val="btLr"/>
          </w:tcPr>
          <w:p w:rsidR="00C24C18" w:rsidRPr="00C24C18" w:rsidRDefault="00C24C18" w:rsidP="00C24C18">
            <w:pPr>
              <w:ind w:left="57" w:right="-57" w:firstLine="720"/>
            </w:pPr>
          </w:p>
        </w:tc>
        <w:tc>
          <w:tcPr>
            <w:tcW w:w="154" w:type="pct"/>
            <w:vMerge/>
            <w:textDirection w:val="btLr"/>
          </w:tcPr>
          <w:p w:rsidR="00C24C18" w:rsidRPr="00C24C18" w:rsidRDefault="00C24C18" w:rsidP="00C24C18">
            <w:pPr>
              <w:ind w:left="57" w:right="-57" w:firstLine="720"/>
            </w:pPr>
          </w:p>
        </w:tc>
      </w:tr>
      <w:tr w:rsidR="00C24C18" w:rsidRPr="00C24C18" w:rsidTr="007C1C5A">
        <w:trPr>
          <w:trHeight w:val="321"/>
        </w:trPr>
        <w:tc>
          <w:tcPr>
            <w:tcW w:w="172" w:type="pct"/>
            <w:vAlign w:val="center"/>
          </w:tcPr>
          <w:p w:rsidR="00C24C18" w:rsidRPr="00C24C18" w:rsidRDefault="00C24C18" w:rsidP="00C24C18">
            <w:pPr>
              <w:ind w:right="-20"/>
              <w:jc w:val="center"/>
            </w:pPr>
            <w:r w:rsidRPr="00C24C18">
              <w:t>1</w:t>
            </w:r>
          </w:p>
        </w:tc>
        <w:tc>
          <w:tcPr>
            <w:tcW w:w="1272" w:type="pct"/>
            <w:vAlign w:val="center"/>
          </w:tcPr>
          <w:p w:rsidR="00C24C18" w:rsidRPr="00C24C18" w:rsidRDefault="00C24C18" w:rsidP="00C24C18">
            <w:pPr>
              <w:ind w:right="-20"/>
              <w:jc w:val="center"/>
            </w:pPr>
            <w:r w:rsidRPr="00C24C18">
              <w:t>2</w:t>
            </w:r>
          </w:p>
        </w:tc>
        <w:tc>
          <w:tcPr>
            <w:tcW w:w="184" w:type="pct"/>
            <w:vAlign w:val="center"/>
          </w:tcPr>
          <w:p w:rsidR="00C24C18" w:rsidRPr="00C24C18" w:rsidRDefault="00C24C18" w:rsidP="00C24C18">
            <w:pPr>
              <w:ind w:right="-20"/>
              <w:jc w:val="center"/>
            </w:pPr>
            <w:r w:rsidRPr="00C24C18">
              <w:t>3</w:t>
            </w:r>
          </w:p>
        </w:tc>
        <w:tc>
          <w:tcPr>
            <w:tcW w:w="184" w:type="pct"/>
            <w:vAlign w:val="center"/>
          </w:tcPr>
          <w:p w:rsidR="00C24C18" w:rsidRPr="00C24C18" w:rsidRDefault="00C24C18" w:rsidP="00C24C18">
            <w:pPr>
              <w:ind w:right="-20"/>
              <w:jc w:val="center"/>
            </w:pPr>
            <w:r w:rsidRPr="00C24C18">
              <w:t>4</w:t>
            </w:r>
          </w:p>
        </w:tc>
        <w:tc>
          <w:tcPr>
            <w:tcW w:w="184" w:type="pct"/>
            <w:vAlign w:val="center"/>
          </w:tcPr>
          <w:p w:rsidR="00C24C18" w:rsidRPr="00C24C18" w:rsidRDefault="00C24C18" w:rsidP="00C24C18">
            <w:pPr>
              <w:ind w:right="-20"/>
              <w:jc w:val="center"/>
            </w:pPr>
            <w:r w:rsidRPr="00C24C18">
              <w:t>5</w:t>
            </w:r>
          </w:p>
        </w:tc>
        <w:tc>
          <w:tcPr>
            <w:tcW w:w="183" w:type="pct"/>
            <w:vAlign w:val="center"/>
          </w:tcPr>
          <w:p w:rsidR="00C24C18" w:rsidRPr="00C24C18" w:rsidRDefault="00C24C18" w:rsidP="00C24C18">
            <w:pPr>
              <w:ind w:right="-20"/>
              <w:jc w:val="center"/>
            </w:pPr>
            <w:r w:rsidRPr="00C24C18">
              <w:t>6</w:t>
            </w:r>
          </w:p>
        </w:tc>
        <w:tc>
          <w:tcPr>
            <w:tcW w:w="216" w:type="pct"/>
            <w:vAlign w:val="center"/>
          </w:tcPr>
          <w:p w:rsidR="00C24C18" w:rsidRPr="00C24C18" w:rsidRDefault="00C24C18" w:rsidP="00C24C18">
            <w:pPr>
              <w:ind w:right="-20"/>
              <w:jc w:val="center"/>
            </w:pPr>
            <w:r w:rsidRPr="00C24C18">
              <w:t>7</w:t>
            </w:r>
          </w:p>
        </w:tc>
        <w:tc>
          <w:tcPr>
            <w:tcW w:w="206" w:type="pct"/>
            <w:vAlign w:val="center"/>
          </w:tcPr>
          <w:p w:rsidR="00C24C18" w:rsidRPr="00C24C18" w:rsidRDefault="00C24C18" w:rsidP="00C24C18">
            <w:pPr>
              <w:ind w:right="-20"/>
              <w:jc w:val="center"/>
            </w:pPr>
            <w:r w:rsidRPr="00C24C18">
              <w:t>8</w:t>
            </w:r>
          </w:p>
        </w:tc>
        <w:tc>
          <w:tcPr>
            <w:tcW w:w="479" w:type="pct"/>
            <w:vAlign w:val="center"/>
          </w:tcPr>
          <w:p w:rsidR="00C24C18" w:rsidRPr="00C24C18" w:rsidRDefault="00C24C18" w:rsidP="00C24C18">
            <w:pPr>
              <w:ind w:right="-20"/>
              <w:jc w:val="center"/>
            </w:pPr>
            <w:r w:rsidRPr="00C24C18">
              <w:t>9</w:t>
            </w:r>
          </w:p>
        </w:tc>
        <w:tc>
          <w:tcPr>
            <w:tcW w:w="373" w:type="pct"/>
            <w:vAlign w:val="center"/>
          </w:tcPr>
          <w:p w:rsidR="00C24C18" w:rsidRPr="00C24C18" w:rsidRDefault="00C24C18" w:rsidP="00C24C18">
            <w:pPr>
              <w:ind w:right="-20"/>
              <w:jc w:val="center"/>
            </w:pPr>
            <w:r w:rsidRPr="00C24C18">
              <w:t>10</w:t>
            </w:r>
          </w:p>
        </w:tc>
        <w:tc>
          <w:tcPr>
            <w:tcW w:w="187" w:type="pct"/>
            <w:vAlign w:val="center"/>
          </w:tcPr>
          <w:p w:rsidR="00C24C18" w:rsidRPr="00C24C18" w:rsidRDefault="00C24C18" w:rsidP="00C24C18">
            <w:pPr>
              <w:ind w:right="-20"/>
              <w:jc w:val="center"/>
            </w:pPr>
            <w:r w:rsidRPr="00C24C18">
              <w:t>11</w:t>
            </w:r>
          </w:p>
        </w:tc>
        <w:tc>
          <w:tcPr>
            <w:tcW w:w="151" w:type="pct"/>
            <w:vAlign w:val="center"/>
          </w:tcPr>
          <w:p w:rsidR="00C24C18" w:rsidRPr="00C24C18" w:rsidRDefault="00C24C18" w:rsidP="00C24C18">
            <w:pPr>
              <w:ind w:right="-20"/>
              <w:jc w:val="center"/>
            </w:pPr>
            <w:r w:rsidRPr="00C24C18">
              <w:t>12</w:t>
            </w:r>
          </w:p>
        </w:tc>
        <w:tc>
          <w:tcPr>
            <w:tcW w:w="407" w:type="pct"/>
            <w:vAlign w:val="center"/>
          </w:tcPr>
          <w:p w:rsidR="00C24C18" w:rsidRPr="00C24C18" w:rsidRDefault="00C24C18" w:rsidP="00C24C18">
            <w:pPr>
              <w:ind w:right="-20"/>
              <w:jc w:val="center"/>
            </w:pPr>
            <w:r w:rsidRPr="00C24C18">
              <w:t>13=</w:t>
            </w:r>
          </w:p>
          <w:p w:rsidR="00C24C18" w:rsidRPr="00C24C18" w:rsidRDefault="00C24C18" w:rsidP="00C24C18">
            <w:pPr>
              <w:ind w:left="-166" w:right="-160"/>
              <w:jc w:val="center"/>
            </w:pPr>
            <w:r w:rsidRPr="00C24C18">
              <w:t>=7+…+12</w:t>
            </w:r>
          </w:p>
        </w:tc>
        <w:tc>
          <w:tcPr>
            <w:tcW w:w="201" w:type="pct"/>
            <w:vAlign w:val="center"/>
          </w:tcPr>
          <w:p w:rsidR="00C24C18" w:rsidRPr="00C24C18" w:rsidRDefault="00C24C18" w:rsidP="00C24C18">
            <w:pPr>
              <w:ind w:right="-20"/>
              <w:jc w:val="center"/>
            </w:pPr>
            <w:r w:rsidRPr="00C24C18">
              <w:t>14</w:t>
            </w:r>
          </w:p>
        </w:tc>
        <w:tc>
          <w:tcPr>
            <w:tcW w:w="449" w:type="pct"/>
            <w:vAlign w:val="center"/>
          </w:tcPr>
          <w:p w:rsidR="00C24C18" w:rsidRPr="00C24C18" w:rsidRDefault="00C24C18" w:rsidP="00C24C18">
            <w:pPr>
              <w:ind w:right="-20"/>
              <w:jc w:val="center"/>
            </w:pPr>
            <w:r w:rsidRPr="00C24C18">
              <w:t>15=13*14</w:t>
            </w:r>
          </w:p>
        </w:tc>
        <w:tc>
          <w:tcPr>
            <w:tcW w:w="154" w:type="pct"/>
            <w:vAlign w:val="center"/>
          </w:tcPr>
          <w:p w:rsidR="00C24C18" w:rsidRPr="00C24C18" w:rsidRDefault="00C24C18" w:rsidP="00C24C18">
            <w:pPr>
              <w:ind w:right="-20"/>
              <w:jc w:val="center"/>
            </w:pPr>
            <w:r w:rsidRPr="00C24C18">
              <w:t>16</w:t>
            </w:r>
          </w:p>
        </w:tc>
      </w:tr>
      <w:tr w:rsidR="00C24C18" w:rsidRPr="00C24C18" w:rsidTr="007C1C5A">
        <w:trPr>
          <w:trHeight w:val="321"/>
        </w:trPr>
        <w:tc>
          <w:tcPr>
            <w:tcW w:w="172" w:type="pct"/>
          </w:tcPr>
          <w:p w:rsidR="00C24C18" w:rsidRPr="00C24C18" w:rsidRDefault="00C24C18" w:rsidP="00C24C18">
            <w:pPr>
              <w:ind w:right="-20"/>
              <w:jc w:val="center"/>
            </w:pPr>
          </w:p>
        </w:tc>
        <w:tc>
          <w:tcPr>
            <w:tcW w:w="1272" w:type="pct"/>
          </w:tcPr>
          <w:p w:rsidR="00C24C18" w:rsidRPr="00C24C18" w:rsidRDefault="00C24C18" w:rsidP="00C24C18">
            <w:pPr>
              <w:ind w:left="142"/>
              <w:jc w:val="both"/>
            </w:pPr>
            <w:r w:rsidRPr="00C24C18">
              <w:t>…</w:t>
            </w:r>
          </w:p>
        </w:tc>
        <w:tc>
          <w:tcPr>
            <w:tcW w:w="184" w:type="pct"/>
          </w:tcPr>
          <w:p w:rsidR="00C24C18" w:rsidRPr="00C24C18" w:rsidRDefault="00C24C18" w:rsidP="00C24C18">
            <w:pPr>
              <w:ind w:left="142" w:right="-20"/>
              <w:jc w:val="both"/>
            </w:pPr>
          </w:p>
        </w:tc>
        <w:tc>
          <w:tcPr>
            <w:tcW w:w="184" w:type="pct"/>
          </w:tcPr>
          <w:p w:rsidR="00C24C18" w:rsidRPr="00C24C18" w:rsidRDefault="00C24C18" w:rsidP="00C24C18">
            <w:pPr>
              <w:ind w:left="142" w:right="-20"/>
              <w:jc w:val="both"/>
            </w:pPr>
          </w:p>
        </w:tc>
        <w:tc>
          <w:tcPr>
            <w:tcW w:w="184" w:type="pct"/>
          </w:tcPr>
          <w:p w:rsidR="00C24C18" w:rsidRPr="00C24C18" w:rsidRDefault="00C24C18" w:rsidP="00C24C18">
            <w:pPr>
              <w:ind w:left="142"/>
              <w:jc w:val="both"/>
            </w:pPr>
          </w:p>
        </w:tc>
        <w:tc>
          <w:tcPr>
            <w:tcW w:w="183" w:type="pct"/>
          </w:tcPr>
          <w:p w:rsidR="00C24C18" w:rsidRPr="00C24C18" w:rsidRDefault="00C24C18" w:rsidP="00C24C18">
            <w:pPr>
              <w:ind w:left="142"/>
              <w:jc w:val="both"/>
            </w:pPr>
          </w:p>
        </w:tc>
        <w:tc>
          <w:tcPr>
            <w:tcW w:w="216" w:type="pct"/>
          </w:tcPr>
          <w:p w:rsidR="00C24C18" w:rsidRPr="00C24C18" w:rsidRDefault="00C24C18" w:rsidP="00C24C18">
            <w:pPr>
              <w:ind w:left="142"/>
              <w:jc w:val="both"/>
            </w:pPr>
          </w:p>
        </w:tc>
        <w:tc>
          <w:tcPr>
            <w:tcW w:w="206" w:type="pct"/>
          </w:tcPr>
          <w:p w:rsidR="00C24C18" w:rsidRPr="00C24C18" w:rsidRDefault="00C24C18" w:rsidP="00C24C18">
            <w:pPr>
              <w:ind w:left="142"/>
              <w:jc w:val="both"/>
            </w:pPr>
          </w:p>
        </w:tc>
        <w:tc>
          <w:tcPr>
            <w:tcW w:w="479" w:type="pct"/>
          </w:tcPr>
          <w:p w:rsidR="00C24C18" w:rsidRPr="00C24C18" w:rsidRDefault="00C24C18" w:rsidP="00C24C18">
            <w:pPr>
              <w:ind w:left="142"/>
              <w:jc w:val="both"/>
            </w:pPr>
          </w:p>
        </w:tc>
        <w:tc>
          <w:tcPr>
            <w:tcW w:w="373" w:type="pct"/>
          </w:tcPr>
          <w:p w:rsidR="00C24C18" w:rsidRPr="00C24C18" w:rsidRDefault="00C24C18" w:rsidP="00C24C18">
            <w:pPr>
              <w:ind w:firstLine="720"/>
              <w:jc w:val="both"/>
            </w:pPr>
          </w:p>
        </w:tc>
        <w:tc>
          <w:tcPr>
            <w:tcW w:w="187" w:type="pct"/>
          </w:tcPr>
          <w:p w:rsidR="00C24C18" w:rsidRPr="00C24C18" w:rsidRDefault="00C24C18" w:rsidP="00C24C18">
            <w:pPr>
              <w:ind w:firstLine="720"/>
              <w:jc w:val="both"/>
            </w:pPr>
          </w:p>
        </w:tc>
        <w:tc>
          <w:tcPr>
            <w:tcW w:w="151" w:type="pct"/>
          </w:tcPr>
          <w:p w:rsidR="00C24C18" w:rsidRPr="00C24C18" w:rsidRDefault="00C24C18" w:rsidP="00C24C18">
            <w:pPr>
              <w:ind w:firstLine="720"/>
              <w:jc w:val="both"/>
            </w:pPr>
          </w:p>
        </w:tc>
        <w:tc>
          <w:tcPr>
            <w:tcW w:w="407" w:type="pct"/>
          </w:tcPr>
          <w:p w:rsidR="00C24C18" w:rsidRPr="00C24C18" w:rsidRDefault="00C24C18" w:rsidP="00C24C18">
            <w:pPr>
              <w:ind w:firstLine="720"/>
              <w:jc w:val="both"/>
            </w:pPr>
          </w:p>
        </w:tc>
        <w:tc>
          <w:tcPr>
            <w:tcW w:w="201" w:type="pct"/>
          </w:tcPr>
          <w:p w:rsidR="00C24C18" w:rsidRPr="00C24C18" w:rsidRDefault="00C24C18" w:rsidP="00C24C18">
            <w:pPr>
              <w:ind w:firstLine="720"/>
              <w:jc w:val="both"/>
            </w:pPr>
          </w:p>
        </w:tc>
        <w:tc>
          <w:tcPr>
            <w:tcW w:w="449" w:type="pct"/>
          </w:tcPr>
          <w:p w:rsidR="00C24C18" w:rsidRPr="00C24C18" w:rsidRDefault="00C24C18" w:rsidP="00C24C18">
            <w:pPr>
              <w:ind w:firstLine="720"/>
              <w:jc w:val="both"/>
            </w:pPr>
          </w:p>
        </w:tc>
        <w:tc>
          <w:tcPr>
            <w:tcW w:w="154" w:type="pct"/>
          </w:tcPr>
          <w:p w:rsidR="00C24C18" w:rsidRPr="00C24C18" w:rsidRDefault="00C24C18" w:rsidP="00C24C18">
            <w:pPr>
              <w:ind w:firstLine="720"/>
              <w:jc w:val="both"/>
            </w:pPr>
          </w:p>
        </w:tc>
      </w:tr>
      <w:tr w:rsidR="00C24C18" w:rsidRPr="00C24C18" w:rsidTr="007C1C5A">
        <w:trPr>
          <w:trHeight w:val="321"/>
        </w:trPr>
        <w:tc>
          <w:tcPr>
            <w:tcW w:w="172" w:type="pct"/>
          </w:tcPr>
          <w:p w:rsidR="00C24C18" w:rsidRPr="00C24C18" w:rsidRDefault="00C24C18" w:rsidP="00C24C18">
            <w:pPr>
              <w:ind w:right="-20"/>
              <w:jc w:val="center"/>
            </w:pPr>
          </w:p>
        </w:tc>
        <w:tc>
          <w:tcPr>
            <w:tcW w:w="1272" w:type="pct"/>
          </w:tcPr>
          <w:p w:rsidR="00C24C18" w:rsidRPr="00C24C18" w:rsidRDefault="00C24C18" w:rsidP="00C24C18">
            <w:pPr>
              <w:ind w:left="142"/>
              <w:jc w:val="both"/>
            </w:pPr>
            <w:r w:rsidRPr="00C24C18">
              <w:t>…</w:t>
            </w:r>
          </w:p>
        </w:tc>
        <w:tc>
          <w:tcPr>
            <w:tcW w:w="184" w:type="pct"/>
          </w:tcPr>
          <w:p w:rsidR="00C24C18" w:rsidRPr="00C24C18" w:rsidRDefault="00C24C18" w:rsidP="00C24C18">
            <w:pPr>
              <w:ind w:left="142" w:right="-20"/>
              <w:jc w:val="both"/>
            </w:pPr>
          </w:p>
        </w:tc>
        <w:tc>
          <w:tcPr>
            <w:tcW w:w="184" w:type="pct"/>
          </w:tcPr>
          <w:p w:rsidR="00C24C18" w:rsidRPr="00C24C18" w:rsidRDefault="00C24C18" w:rsidP="00C24C18">
            <w:pPr>
              <w:ind w:left="142" w:right="-20"/>
              <w:jc w:val="both"/>
            </w:pPr>
          </w:p>
        </w:tc>
        <w:tc>
          <w:tcPr>
            <w:tcW w:w="184" w:type="pct"/>
          </w:tcPr>
          <w:p w:rsidR="00C24C18" w:rsidRPr="00C24C18" w:rsidRDefault="00C24C18" w:rsidP="00C24C18">
            <w:pPr>
              <w:ind w:left="142"/>
              <w:jc w:val="both"/>
            </w:pPr>
          </w:p>
        </w:tc>
        <w:tc>
          <w:tcPr>
            <w:tcW w:w="183" w:type="pct"/>
          </w:tcPr>
          <w:p w:rsidR="00C24C18" w:rsidRPr="00C24C18" w:rsidRDefault="00C24C18" w:rsidP="00C24C18">
            <w:pPr>
              <w:ind w:left="142"/>
              <w:jc w:val="both"/>
            </w:pPr>
          </w:p>
        </w:tc>
        <w:tc>
          <w:tcPr>
            <w:tcW w:w="216" w:type="pct"/>
          </w:tcPr>
          <w:p w:rsidR="00C24C18" w:rsidRPr="00C24C18" w:rsidRDefault="00C24C18" w:rsidP="00C24C18">
            <w:pPr>
              <w:ind w:left="142"/>
              <w:jc w:val="both"/>
            </w:pPr>
          </w:p>
        </w:tc>
        <w:tc>
          <w:tcPr>
            <w:tcW w:w="206" w:type="pct"/>
          </w:tcPr>
          <w:p w:rsidR="00C24C18" w:rsidRPr="00C24C18" w:rsidRDefault="00C24C18" w:rsidP="00C24C18">
            <w:pPr>
              <w:ind w:left="142"/>
              <w:jc w:val="both"/>
            </w:pPr>
          </w:p>
        </w:tc>
        <w:tc>
          <w:tcPr>
            <w:tcW w:w="479" w:type="pct"/>
          </w:tcPr>
          <w:p w:rsidR="00C24C18" w:rsidRPr="00C24C18" w:rsidRDefault="00C24C18" w:rsidP="00C24C18">
            <w:pPr>
              <w:ind w:left="142"/>
              <w:jc w:val="both"/>
            </w:pPr>
          </w:p>
        </w:tc>
        <w:tc>
          <w:tcPr>
            <w:tcW w:w="373" w:type="pct"/>
          </w:tcPr>
          <w:p w:rsidR="00C24C18" w:rsidRPr="00C24C18" w:rsidRDefault="00C24C18" w:rsidP="00C24C18">
            <w:pPr>
              <w:ind w:firstLine="720"/>
              <w:jc w:val="both"/>
            </w:pPr>
          </w:p>
        </w:tc>
        <w:tc>
          <w:tcPr>
            <w:tcW w:w="187" w:type="pct"/>
          </w:tcPr>
          <w:p w:rsidR="00C24C18" w:rsidRPr="00C24C18" w:rsidRDefault="00C24C18" w:rsidP="00C24C18">
            <w:pPr>
              <w:ind w:firstLine="720"/>
              <w:jc w:val="both"/>
            </w:pPr>
          </w:p>
        </w:tc>
        <w:tc>
          <w:tcPr>
            <w:tcW w:w="151" w:type="pct"/>
          </w:tcPr>
          <w:p w:rsidR="00C24C18" w:rsidRPr="00C24C18" w:rsidRDefault="00C24C18" w:rsidP="00C24C18">
            <w:pPr>
              <w:ind w:firstLine="720"/>
              <w:jc w:val="both"/>
            </w:pPr>
          </w:p>
        </w:tc>
        <w:tc>
          <w:tcPr>
            <w:tcW w:w="407" w:type="pct"/>
          </w:tcPr>
          <w:p w:rsidR="00C24C18" w:rsidRPr="00C24C18" w:rsidRDefault="00C24C18" w:rsidP="00C24C18">
            <w:pPr>
              <w:ind w:firstLine="720"/>
              <w:jc w:val="both"/>
            </w:pPr>
          </w:p>
        </w:tc>
        <w:tc>
          <w:tcPr>
            <w:tcW w:w="201" w:type="pct"/>
          </w:tcPr>
          <w:p w:rsidR="00C24C18" w:rsidRPr="00C24C18" w:rsidRDefault="00C24C18" w:rsidP="00C24C18">
            <w:pPr>
              <w:ind w:firstLine="720"/>
              <w:jc w:val="both"/>
            </w:pPr>
          </w:p>
        </w:tc>
        <w:tc>
          <w:tcPr>
            <w:tcW w:w="449" w:type="pct"/>
          </w:tcPr>
          <w:p w:rsidR="00C24C18" w:rsidRPr="00C24C18" w:rsidRDefault="00C24C18" w:rsidP="00C24C18">
            <w:pPr>
              <w:ind w:firstLine="720"/>
              <w:jc w:val="both"/>
            </w:pPr>
          </w:p>
        </w:tc>
        <w:tc>
          <w:tcPr>
            <w:tcW w:w="154" w:type="pct"/>
          </w:tcPr>
          <w:p w:rsidR="00C24C18" w:rsidRPr="00C24C18" w:rsidRDefault="00C24C18" w:rsidP="00C24C18">
            <w:pPr>
              <w:ind w:firstLine="720"/>
              <w:jc w:val="both"/>
            </w:pPr>
          </w:p>
        </w:tc>
      </w:tr>
      <w:tr w:rsidR="00C24C18" w:rsidRPr="00C24C18" w:rsidTr="007C1C5A">
        <w:trPr>
          <w:trHeight w:val="321"/>
        </w:trPr>
        <w:tc>
          <w:tcPr>
            <w:tcW w:w="4846" w:type="pct"/>
            <w:gridSpan w:val="15"/>
          </w:tcPr>
          <w:p w:rsidR="00C24C18" w:rsidRPr="00C24C18" w:rsidRDefault="00C24C18" w:rsidP="00C24C18">
            <w:pPr>
              <w:ind w:firstLine="720"/>
              <w:jc w:val="both"/>
            </w:pPr>
            <w:r w:rsidRPr="00C24C18">
              <w:t>ИТОГО</w:t>
            </w:r>
          </w:p>
        </w:tc>
        <w:tc>
          <w:tcPr>
            <w:tcW w:w="154" w:type="pct"/>
          </w:tcPr>
          <w:p w:rsidR="00C24C18" w:rsidRPr="00C24C18" w:rsidRDefault="00C24C18" w:rsidP="00C24C18">
            <w:pPr>
              <w:ind w:firstLine="720"/>
              <w:jc w:val="both"/>
            </w:pPr>
          </w:p>
        </w:tc>
      </w:tr>
    </w:tbl>
    <w:p w:rsidR="00C24C18" w:rsidRPr="00C24C18" w:rsidRDefault="00C24C18" w:rsidP="00C24C18">
      <w:pPr>
        <w:autoSpaceDE w:val="0"/>
        <w:autoSpaceDN w:val="0"/>
        <w:ind w:left="360"/>
        <w:jc w:val="both"/>
        <w:rPr>
          <w:bCs/>
          <w:i/>
          <w:sz w:val="22"/>
          <w:szCs w:val="22"/>
        </w:rPr>
      </w:pPr>
      <w:r w:rsidRPr="00C24C18">
        <w:rPr>
          <w:b/>
          <w:bCs/>
          <w:i/>
          <w:sz w:val="22"/>
          <w:szCs w:val="22"/>
        </w:rPr>
        <w:t>*</w:t>
      </w:r>
      <w:r w:rsidRPr="00C24C18">
        <w:rPr>
          <w:bCs/>
          <w:i/>
          <w:sz w:val="22"/>
          <w:szCs w:val="22"/>
        </w:rPr>
        <w:t xml:space="preserve"> заполняется только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C24C18" w:rsidRPr="00C24C18" w:rsidRDefault="00C24C18" w:rsidP="00C24C18">
      <w:pPr>
        <w:autoSpaceDE w:val="0"/>
        <w:autoSpaceDN w:val="0"/>
        <w:jc w:val="both"/>
        <w:rPr>
          <w:b/>
          <w:bCs/>
          <w:i/>
        </w:rPr>
      </w:pPr>
      <w:r w:rsidRPr="00C24C18">
        <w:rPr>
          <w:b/>
          <w:bCs/>
          <w:i/>
        </w:rPr>
        <w:t>_________________________________</w:t>
      </w:r>
      <w:r w:rsidRPr="00C24C18">
        <w:rPr>
          <w:b/>
          <w:bCs/>
          <w:i/>
        </w:rPr>
        <w:tab/>
        <w:t>___</w:t>
      </w:r>
      <w:r w:rsidRPr="00C24C18">
        <w:rPr>
          <w:b/>
          <w:bCs/>
          <w:i/>
        </w:rPr>
        <w:tab/>
      </w:r>
      <w:r w:rsidRPr="00C24C18">
        <w:rPr>
          <w:b/>
          <w:bCs/>
          <w:i/>
        </w:rPr>
        <w:tab/>
        <w:t>___________________________</w:t>
      </w:r>
    </w:p>
    <w:p w:rsidR="00C24C18" w:rsidRPr="00C24C18" w:rsidRDefault="00C24C18" w:rsidP="00C24C18">
      <w:pPr>
        <w:overflowPunct w:val="0"/>
        <w:autoSpaceDE w:val="0"/>
        <w:autoSpaceDN w:val="0"/>
        <w:adjustRightInd w:val="0"/>
        <w:jc w:val="both"/>
        <w:rPr>
          <w:b/>
          <w:i/>
          <w:vertAlign w:val="superscript"/>
        </w:rPr>
      </w:pPr>
      <w:r w:rsidRPr="00C24C18">
        <w:rPr>
          <w:b/>
          <w:i/>
          <w:vertAlign w:val="superscript"/>
        </w:rPr>
        <w:t>(Подпись уполномоченного представителя)</w:t>
      </w:r>
      <w:r w:rsidRPr="00C24C18">
        <w:rPr>
          <w:b/>
          <w:bCs/>
          <w:i/>
          <w:snapToGrid w:val="0"/>
        </w:rPr>
        <w:tab/>
      </w:r>
      <w:r w:rsidRPr="00C24C18">
        <w:rPr>
          <w:b/>
          <w:bCs/>
          <w:i/>
          <w:snapToGrid w:val="0"/>
        </w:rPr>
        <w:tab/>
      </w:r>
      <w:r w:rsidRPr="00C24C18">
        <w:rPr>
          <w:b/>
          <w:i/>
          <w:vertAlign w:val="superscript"/>
        </w:rPr>
        <w:t>(Имя и должность подписавшего)</w:t>
      </w:r>
    </w:p>
    <w:p w:rsidR="00C24C18" w:rsidRPr="00C24C18" w:rsidRDefault="00C24C18" w:rsidP="00C24C18">
      <w:pPr>
        <w:overflowPunct w:val="0"/>
        <w:autoSpaceDE w:val="0"/>
        <w:autoSpaceDN w:val="0"/>
        <w:adjustRightInd w:val="0"/>
        <w:ind w:firstLine="709"/>
        <w:jc w:val="both"/>
        <w:rPr>
          <w:b/>
          <w:i/>
        </w:rPr>
      </w:pPr>
      <w:r w:rsidRPr="00C24C18">
        <w:rPr>
          <w:b/>
          <w:i/>
        </w:rPr>
        <w:t>М.П.</w:t>
      </w:r>
    </w:p>
    <w:p w:rsidR="00C24C18" w:rsidRPr="00C24C18" w:rsidRDefault="00C24C18" w:rsidP="00C24C18">
      <w:pPr>
        <w:overflowPunct w:val="0"/>
        <w:autoSpaceDE w:val="0"/>
        <w:autoSpaceDN w:val="0"/>
        <w:adjustRightInd w:val="0"/>
        <w:ind w:firstLine="709"/>
        <w:jc w:val="both"/>
        <w:rPr>
          <w:bCs/>
        </w:rPr>
      </w:pPr>
    </w:p>
    <w:p w:rsidR="00C24C18" w:rsidRPr="00C24C18" w:rsidRDefault="00C24C18" w:rsidP="00C24C18">
      <w:pPr>
        <w:overflowPunct w:val="0"/>
        <w:autoSpaceDE w:val="0"/>
        <w:autoSpaceDN w:val="0"/>
        <w:adjustRightInd w:val="0"/>
        <w:ind w:firstLine="709"/>
        <w:jc w:val="both"/>
        <w:rPr>
          <w:bCs/>
        </w:rPr>
      </w:pPr>
    </w:p>
    <w:p w:rsidR="00C24C18" w:rsidRPr="00C24C18" w:rsidRDefault="00C24C18" w:rsidP="00C24C18">
      <w:pPr>
        <w:tabs>
          <w:tab w:val="left" w:pos="709"/>
        </w:tabs>
        <w:overflowPunct w:val="0"/>
        <w:autoSpaceDE w:val="0"/>
        <w:autoSpaceDN w:val="0"/>
        <w:adjustRightInd w:val="0"/>
        <w:ind w:firstLine="709"/>
        <w:jc w:val="both"/>
        <w:rPr>
          <w:b/>
          <w:bCs/>
        </w:rPr>
      </w:pPr>
      <w:r w:rsidRPr="00C24C18">
        <w:t>ИНСТРУКЦИИ ПО ЗАПОЛНЕНИЮ</w:t>
      </w:r>
    </w:p>
    <w:p w:rsidR="00C24C18" w:rsidRPr="00C24C18" w:rsidRDefault="00C24C18" w:rsidP="00C24C18">
      <w:pPr>
        <w:numPr>
          <w:ilvl w:val="0"/>
          <w:numId w:val="57"/>
        </w:numPr>
        <w:tabs>
          <w:tab w:val="left" w:pos="709"/>
          <w:tab w:val="num" w:pos="1134"/>
        </w:tabs>
        <w:overflowPunct w:val="0"/>
        <w:autoSpaceDE w:val="0"/>
        <w:autoSpaceDN w:val="0"/>
        <w:adjustRightInd w:val="0"/>
        <w:ind w:right="-30" w:firstLine="709"/>
        <w:jc w:val="both"/>
        <w:rPr>
          <w:bCs/>
        </w:rPr>
      </w:pPr>
      <w:r w:rsidRPr="00C24C18">
        <w:rPr>
          <w:bCs/>
        </w:rPr>
        <w:lastRenderedPageBreak/>
        <w:t>Данные инструкции не следует воспроизводить в документах, подготовленных участником закупки.</w:t>
      </w:r>
    </w:p>
    <w:p w:rsidR="00C24C18" w:rsidRPr="00C24C18" w:rsidRDefault="00C24C18" w:rsidP="00C24C18">
      <w:pPr>
        <w:numPr>
          <w:ilvl w:val="0"/>
          <w:numId w:val="57"/>
        </w:numPr>
        <w:tabs>
          <w:tab w:val="left" w:pos="709"/>
          <w:tab w:val="num" w:pos="1134"/>
        </w:tabs>
        <w:overflowPunct w:val="0"/>
        <w:autoSpaceDE w:val="0"/>
        <w:autoSpaceDN w:val="0"/>
        <w:adjustRightInd w:val="0"/>
        <w:ind w:right="-30" w:firstLine="709"/>
        <w:jc w:val="both"/>
        <w:rPr>
          <w:bCs/>
        </w:rPr>
      </w:pPr>
      <w:r w:rsidRPr="00C24C18">
        <w:rPr>
          <w:bCs/>
        </w:rPr>
        <w:t>Участник закупки приводит номер и дату заявки на участие в закупке, приложением к которой является данная сводная таблица.</w:t>
      </w:r>
    </w:p>
    <w:p w:rsidR="00C24C18" w:rsidRPr="00C24C18" w:rsidRDefault="00C24C18" w:rsidP="00C24C18">
      <w:pPr>
        <w:numPr>
          <w:ilvl w:val="0"/>
          <w:numId w:val="57"/>
        </w:numPr>
        <w:tabs>
          <w:tab w:val="left" w:pos="709"/>
          <w:tab w:val="num" w:pos="1134"/>
        </w:tabs>
        <w:overflowPunct w:val="0"/>
        <w:autoSpaceDE w:val="0"/>
        <w:autoSpaceDN w:val="0"/>
        <w:adjustRightInd w:val="0"/>
        <w:ind w:right="-30" w:firstLine="709"/>
        <w:jc w:val="both"/>
        <w:rPr>
          <w:bCs/>
        </w:rPr>
      </w:pPr>
      <w:r w:rsidRPr="00C24C18">
        <w:rPr>
          <w:bCs/>
        </w:rPr>
        <w:t>Участник закупки указывает свое фирменное наименование (в т.ч. организационно-правовую форму).</w:t>
      </w:r>
    </w:p>
    <w:p w:rsidR="00C24C18" w:rsidRPr="00C24C18" w:rsidRDefault="00C24C18" w:rsidP="00C24C18">
      <w:pPr>
        <w:numPr>
          <w:ilvl w:val="0"/>
          <w:numId w:val="57"/>
        </w:numPr>
        <w:tabs>
          <w:tab w:val="left" w:pos="709"/>
          <w:tab w:val="num" w:pos="1134"/>
        </w:tabs>
        <w:overflowPunct w:val="0"/>
        <w:autoSpaceDE w:val="0"/>
        <w:autoSpaceDN w:val="0"/>
        <w:adjustRightInd w:val="0"/>
        <w:ind w:right="-30" w:firstLine="709"/>
        <w:jc w:val="both"/>
        <w:rPr>
          <w:bCs/>
        </w:rPr>
      </w:pPr>
      <w:r w:rsidRPr="00C24C18">
        <w:rPr>
          <w:bCs/>
        </w:rPr>
        <w:t>Участник закупки указывает дату, на которую он рассчитывал Сводную таблицу стоимости.</w:t>
      </w:r>
    </w:p>
    <w:p w:rsidR="00C24C18" w:rsidRPr="00C24C18" w:rsidRDefault="00C24C18" w:rsidP="00C24C18">
      <w:pPr>
        <w:numPr>
          <w:ilvl w:val="0"/>
          <w:numId w:val="57"/>
        </w:numPr>
        <w:tabs>
          <w:tab w:val="left" w:pos="709"/>
          <w:tab w:val="num" w:pos="1134"/>
        </w:tabs>
        <w:overflowPunct w:val="0"/>
        <w:autoSpaceDE w:val="0"/>
        <w:autoSpaceDN w:val="0"/>
        <w:adjustRightInd w:val="0"/>
        <w:ind w:right="-30" w:firstLine="709"/>
        <w:jc w:val="both"/>
        <w:rPr>
          <w:bCs/>
        </w:rPr>
      </w:pPr>
      <w:r w:rsidRPr="00C24C18">
        <w:rPr>
          <w:bCs/>
        </w:rPr>
        <w:t>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шеф-монтаж, шеф-наладка).</w:t>
      </w:r>
    </w:p>
    <w:p w:rsidR="00C24C18" w:rsidRPr="00C24C18" w:rsidRDefault="00C24C18" w:rsidP="00C24C18">
      <w:pPr>
        <w:tabs>
          <w:tab w:val="left" w:pos="709"/>
        </w:tabs>
        <w:overflowPunct w:val="0"/>
        <w:autoSpaceDE w:val="0"/>
        <w:autoSpaceDN w:val="0"/>
        <w:adjustRightInd w:val="0"/>
        <w:ind w:right="-30" w:firstLine="567"/>
        <w:jc w:val="both"/>
        <w:rPr>
          <w:bCs/>
        </w:rPr>
      </w:pPr>
    </w:p>
    <w:p w:rsidR="00C24C18" w:rsidRPr="00C24C18" w:rsidRDefault="00C24C18" w:rsidP="00C24C18">
      <w:pPr>
        <w:ind w:firstLine="567"/>
        <w:jc w:val="both"/>
        <w:rPr>
          <w:bCs/>
        </w:rPr>
        <w:sectPr w:rsidR="00C24C18" w:rsidRPr="00C24C18" w:rsidSect="007C1C5A">
          <w:pgSz w:w="16840" w:h="11907" w:orient="landscape" w:code="9"/>
          <w:pgMar w:top="1134" w:right="1134" w:bottom="737" w:left="1701" w:header="567" w:footer="567" w:gutter="0"/>
          <w:cols w:space="708"/>
          <w:docGrid w:linePitch="360"/>
        </w:sectPr>
      </w:pPr>
    </w:p>
    <w:p w:rsidR="00C24C18" w:rsidRPr="00C24C18" w:rsidRDefault="00C24C18" w:rsidP="00C24C18">
      <w:pPr>
        <w:ind w:firstLine="567"/>
        <w:jc w:val="both"/>
        <w:rPr>
          <w:bCs/>
        </w:rPr>
      </w:pPr>
    </w:p>
    <w:p w:rsidR="00C24C18" w:rsidRPr="00C24C18" w:rsidRDefault="00C24C18" w:rsidP="00C24C18">
      <w:pPr>
        <w:keepNext/>
        <w:jc w:val="center"/>
        <w:outlineLvl w:val="0"/>
        <w:rPr>
          <w:b/>
          <w:iCs/>
          <w:sz w:val="28"/>
          <w:szCs w:val="28"/>
        </w:rPr>
      </w:pPr>
      <w:r w:rsidRPr="00C24C18">
        <w:rPr>
          <w:b/>
          <w:iCs/>
          <w:sz w:val="28"/>
          <w:szCs w:val="28"/>
        </w:rPr>
        <w:t>ЧАСТЬ 2</w:t>
      </w:r>
    </w:p>
    <w:p w:rsidR="00C24C18" w:rsidRPr="00C24C18" w:rsidRDefault="00C24C18" w:rsidP="00C24C18">
      <w:pPr>
        <w:overflowPunct w:val="0"/>
        <w:autoSpaceDE w:val="0"/>
        <w:autoSpaceDN w:val="0"/>
        <w:adjustRightInd w:val="0"/>
        <w:ind w:left="5387"/>
        <w:rPr>
          <w:bCs/>
          <w:szCs w:val="22"/>
        </w:rPr>
      </w:pPr>
    </w:p>
    <w:p w:rsidR="00C24C18" w:rsidRPr="00C24C18" w:rsidRDefault="00C24C18" w:rsidP="00C24C18">
      <w:pPr>
        <w:ind w:firstLine="709"/>
        <w:jc w:val="both"/>
        <w:rPr>
          <w:bCs/>
          <w:sz w:val="28"/>
          <w:szCs w:val="28"/>
        </w:rPr>
      </w:pPr>
      <w:r w:rsidRPr="00C24C18">
        <w:rPr>
          <w:bCs/>
          <w:sz w:val="28"/>
          <w:szCs w:val="28"/>
        </w:rPr>
        <w:t>Порядок проведения процедуры закупки приведен в Части 2 Тома 1 в виде отдельного файла.</w:t>
      </w:r>
    </w:p>
    <w:p w:rsidR="00C24C18" w:rsidRPr="00C24C18" w:rsidRDefault="00C24C18" w:rsidP="00C24C18">
      <w:pPr>
        <w:ind w:firstLine="709"/>
        <w:jc w:val="both"/>
        <w:rPr>
          <w:bCs/>
          <w:sz w:val="28"/>
          <w:szCs w:val="28"/>
        </w:rPr>
      </w:pPr>
    </w:p>
    <w:p w:rsidR="00C24C18" w:rsidRPr="00C24C18" w:rsidRDefault="00C24C18" w:rsidP="00C24C18">
      <w:pPr>
        <w:keepNext/>
        <w:jc w:val="center"/>
        <w:outlineLvl w:val="0"/>
        <w:rPr>
          <w:b/>
          <w:iCs/>
          <w:sz w:val="28"/>
          <w:szCs w:val="28"/>
        </w:rPr>
      </w:pPr>
      <w:bookmarkStart w:id="93" w:name="_Toc414869557"/>
      <w:r w:rsidRPr="00C24C18">
        <w:rPr>
          <w:b/>
          <w:iCs/>
          <w:sz w:val="28"/>
          <w:szCs w:val="28"/>
        </w:rPr>
        <w:t>ЧАСТЬ 3</w:t>
      </w:r>
      <w:bookmarkEnd w:id="93"/>
    </w:p>
    <w:p w:rsidR="00C24C18" w:rsidRPr="00C24C18" w:rsidRDefault="00C24C18" w:rsidP="00C24C18">
      <w:pPr>
        <w:spacing w:before="100" w:beforeAutospacing="1" w:after="100" w:afterAutospacing="1"/>
        <w:ind w:firstLine="709"/>
        <w:jc w:val="both"/>
        <w:rPr>
          <w:bCs/>
          <w:sz w:val="28"/>
          <w:szCs w:val="28"/>
        </w:rPr>
      </w:pPr>
      <w:r w:rsidRPr="00C24C18">
        <w:rPr>
          <w:bCs/>
          <w:sz w:val="28"/>
          <w:szCs w:val="28"/>
        </w:rPr>
        <w:t xml:space="preserve">Проект договора, который будет заключен по результатам закупки, приведен в Части 3 Тома 1 в виде отдельного файла в формате </w:t>
      </w:r>
      <w:r w:rsidRPr="00C24C18">
        <w:rPr>
          <w:b/>
          <w:bCs/>
          <w:i/>
          <w:sz w:val="28"/>
          <w:szCs w:val="28"/>
        </w:rPr>
        <w:t>Word</w:t>
      </w:r>
      <w:r w:rsidRPr="00C24C18">
        <w:rPr>
          <w:bCs/>
          <w:sz w:val="28"/>
          <w:szCs w:val="28"/>
        </w:rPr>
        <w:t>.</w:t>
      </w:r>
    </w:p>
    <w:p w:rsidR="00C24C18" w:rsidRPr="00C24C18" w:rsidRDefault="00C24C18" w:rsidP="00C24C18">
      <w:pPr>
        <w:overflowPunct w:val="0"/>
        <w:autoSpaceDE w:val="0"/>
        <w:autoSpaceDN w:val="0"/>
        <w:adjustRightInd w:val="0"/>
        <w:spacing w:before="100" w:beforeAutospacing="1" w:after="100" w:afterAutospacing="1"/>
        <w:ind w:firstLine="709"/>
        <w:jc w:val="center"/>
        <w:rPr>
          <w:b/>
          <w:bCs/>
          <w:sz w:val="28"/>
          <w:szCs w:val="28"/>
        </w:rPr>
      </w:pPr>
    </w:p>
    <w:p w:rsidR="00C24C18" w:rsidRPr="00C24C18" w:rsidRDefault="00C24C18" w:rsidP="00C24C18">
      <w:pPr>
        <w:overflowPunct w:val="0"/>
        <w:autoSpaceDE w:val="0"/>
        <w:autoSpaceDN w:val="0"/>
        <w:adjustRightInd w:val="0"/>
        <w:spacing w:before="100" w:beforeAutospacing="1" w:after="100" w:afterAutospacing="1"/>
        <w:ind w:firstLine="709"/>
        <w:jc w:val="center"/>
        <w:rPr>
          <w:b/>
          <w:bCs/>
          <w:sz w:val="28"/>
          <w:szCs w:val="28"/>
        </w:rPr>
      </w:pPr>
      <w:r w:rsidRPr="00C24C18">
        <w:rPr>
          <w:b/>
          <w:bCs/>
          <w:sz w:val="28"/>
          <w:szCs w:val="28"/>
        </w:rPr>
        <w:t>ТОМ 2 «ТЕХНИЧЕСКАЯ ЧАСТЬ»</w:t>
      </w:r>
    </w:p>
    <w:p w:rsidR="00C24C18" w:rsidRPr="00C24C18" w:rsidRDefault="00C24C18" w:rsidP="00C24C18">
      <w:pPr>
        <w:spacing w:before="100" w:beforeAutospacing="1" w:after="100" w:afterAutospacing="1"/>
        <w:ind w:firstLine="709"/>
        <w:jc w:val="both"/>
        <w:rPr>
          <w:bCs/>
          <w:sz w:val="28"/>
          <w:szCs w:val="28"/>
        </w:rPr>
      </w:pPr>
      <w:r w:rsidRPr="00C24C18">
        <w:rPr>
          <w:bCs/>
          <w:sz w:val="28"/>
          <w:szCs w:val="28"/>
        </w:rPr>
        <w:t>Техническое задание приведено в виде отдельного файла в формате *.pdf.</w:t>
      </w:r>
    </w:p>
    <w:p w:rsidR="00C24C18" w:rsidRPr="00C24C18" w:rsidRDefault="00C24C18" w:rsidP="00C24C18">
      <w:pPr>
        <w:ind w:firstLine="567"/>
        <w:jc w:val="both"/>
        <w:rPr>
          <w:bCs/>
        </w:rPr>
      </w:pPr>
    </w:p>
    <w:bookmarkEnd w:id="56"/>
    <w:bookmarkEnd w:id="57"/>
    <w:p w:rsidR="00C24C18" w:rsidRPr="00C24C18" w:rsidRDefault="00C24C18" w:rsidP="00C24C18">
      <w:pPr>
        <w:ind w:firstLine="567"/>
        <w:jc w:val="both"/>
        <w:rPr>
          <w:bCs/>
        </w:rPr>
      </w:pPr>
    </w:p>
    <w:p w:rsidR="00E85AE4" w:rsidRPr="00186EE7" w:rsidRDefault="00E85AE4" w:rsidP="00C24C18">
      <w:pPr>
        <w:pStyle w:val="10"/>
        <w:numPr>
          <w:ilvl w:val="0"/>
          <w:numId w:val="0"/>
        </w:numPr>
        <w:tabs>
          <w:tab w:val="left" w:pos="426"/>
        </w:tabs>
        <w:jc w:val="both"/>
        <w:rPr>
          <w:sz w:val="28"/>
          <w:szCs w:val="28"/>
        </w:rPr>
      </w:pPr>
    </w:p>
    <w:sectPr w:rsidR="00E85AE4" w:rsidRPr="00186EE7"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2547" w:rsidRDefault="00042547">
      <w:r>
        <w:separator/>
      </w:r>
    </w:p>
  </w:endnote>
  <w:endnote w:type="continuationSeparator" w:id="0">
    <w:p w:rsidR="00042547" w:rsidRDefault="00042547">
      <w:r>
        <w:continuationSeparator/>
      </w:r>
    </w:p>
  </w:endnote>
  <w:endnote w:type="continuationNotice" w:id="1">
    <w:p w:rsidR="00042547" w:rsidRDefault="0004254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7F2" w:rsidRDefault="00AF7995">
    <w:pPr>
      <w:pStyle w:val="a9"/>
      <w:framePr w:wrap="around" w:vAnchor="text" w:hAnchor="margin" w:xAlign="center" w:y="1"/>
      <w:rPr>
        <w:rStyle w:val="ac"/>
      </w:rPr>
    </w:pPr>
    <w:r>
      <w:rPr>
        <w:rStyle w:val="ac"/>
      </w:rPr>
      <w:fldChar w:fldCharType="begin"/>
    </w:r>
    <w:r w:rsidR="001B27F2">
      <w:rPr>
        <w:rStyle w:val="ac"/>
      </w:rPr>
      <w:instrText xml:space="preserve">PAGE  </w:instrText>
    </w:r>
    <w:r>
      <w:rPr>
        <w:rStyle w:val="ac"/>
      </w:rPr>
      <w:fldChar w:fldCharType="end"/>
    </w:r>
  </w:p>
  <w:p w:rsidR="001B27F2" w:rsidRDefault="001B27F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7F2" w:rsidRPr="00FE6219" w:rsidRDefault="001B27F2"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7F2" w:rsidRPr="00FE6219" w:rsidRDefault="001B27F2"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7F2" w:rsidRPr="00FE6219" w:rsidRDefault="001B27F2"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7F2" w:rsidRPr="00FE6219" w:rsidRDefault="001B27F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2547" w:rsidRDefault="00042547">
      <w:r>
        <w:separator/>
      </w:r>
    </w:p>
  </w:footnote>
  <w:footnote w:type="continuationSeparator" w:id="0">
    <w:p w:rsidR="00042547" w:rsidRDefault="00042547">
      <w:r>
        <w:continuationSeparator/>
      </w:r>
    </w:p>
  </w:footnote>
  <w:footnote w:type="continuationNotice" w:id="1">
    <w:p w:rsidR="00042547" w:rsidRDefault="0004254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7F2" w:rsidRDefault="001B27F2">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7F2" w:rsidRPr="00F429FC" w:rsidRDefault="00AF799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B27F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26590">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7F2" w:rsidRPr="00F429FC" w:rsidRDefault="00AF799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B27F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26590">
      <w:rPr>
        <w:rFonts w:ascii="Times New Roman" w:hAnsi="Times New Roman" w:cs="Times New Roman"/>
        <w:noProof/>
        <w:sz w:val="24"/>
      </w:rPr>
      <w:t>9</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7F2" w:rsidRPr="00F429FC" w:rsidRDefault="00AF7995" w:rsidP="00C87330">
    <w:pPr>
      <w:pStyle w:val="a7"/>
      <w:jc w:val="center"/>
      <w:rPr>
        <w:rFonts w:ascii="Times New Roman" w:hAnsi="Times New Roman"/>
        <w:sz w:val="24"/>
      </w:rPr>
    </w:pPr>
    <w:r w:rsidRPr="00F429FC">
      <w:rPr>
        <w:rFonts w:ascii="Times New Roman" w:hAnsi="Times New Roman"/>
        <w:sz w:val="24"/>
      </w:rPr>
      <w:fldChar w:fldCharType="begin"/>
    </w:r>
    <w:r w:rsidR="001B27F2" w:rsidRPr="00F429FC">
      <w:rPr>
        <w:rFonts w:ascii="Times New Roman" w:hAnsi="Times New Roman"/>
        <w:sz w:val="24"/>
      </w:rPr>
      <w:instrText xml:space="preserve"> PAGE   \* MERGEFORMAT </w:instrText>
    </w:r>
    <w:r w:rsidRPr="00F429FC">
      <w:rPr>
        <w:rFonts w:ascii="Times New Roman" w:hAnsi="Times New Roman"/>
        <w:sz w:val="24"/>
      </w:rPr>
      <w:fldChar w:fldCharType="separate"/>
    </w:r>
    <w:r w:rsidR="00726590">
      <w:rPr>
        <w:rFonts w:ascii="Times New Roman" w:hAnsi="Times New Roman"/>
        <w:noProof/>
        <w:sz w:val="24"/>
      </w:rPr>
      <w:t>12</w:t>
    </w:r>
    <w:r w:rsidRPr="00F429FC">
      <w:rPr>
        <w:rFonts w:ascii="Times New Roman" w:hAnsi="Times New Roman"/>
        <w:sz w:val="24"/>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7F2" w:rsidRPr="00F429FC" w:rsidRDefault="00AF7995" w:rsidP="00C87330">
    <w:pPr>
      <w:pStyle w:val="a7"/>
      <w:jc w:val="center"/>
      <w:rPr>
        <w:rFonts w:ascii="Times New Roman" w:hAnsi="Times New Roman"/>
        <w:sz w:val="24"/>
      </w:rPr>
    </w:pPr>
    <w:r w:rsidRPr="00F429FC">
      <w:rPr>
        <w:rFonts w:ascii="Times New Roman" w:hAnsi="Times New Roman"/>
        <w:sz w:val="24"/>
      </w:rPr>
      <w:fldChar w:fldCharType="begin"/>
    </w:r>
    <w:r w:rsidR="001B27F2" w:rsidRPr="00F429FC">
      <w:rPr>
        <w:rFonts w:ascii="Times New Roman" w:hAnsi="Times New Roman"/>
        <w:sz w:val="24"/>
      </w:rPr>
      <w:instrText xml:space="preserve"> PAGE   \* MERGEFORMAT </w:instrText>
    </w:r>
    <w:r w:rsidRPr="00F429FC">
      <w:rPr>
        <w:rFonts w:ascii="Times New Roman" w:hAnsi="Times New Roman"/>
        <w:sz w:val="24"/>
      </w:rPr>
      <w:fldChar w:fldCharType="separate"/>
    </w:r>
    <w:r w:rsidR="00726590">
      <w:rPr>
        <w:rFonts w:ascii="Times New Roman" w:hAnsi="Times New Roman"/>
        <w:noProof/>
        <w:sz w:val="24"/>
      </w:rPr>
      <w:t>22</w:t>
    </w:r>
    <w:r w:rsidRPr="00F429FC">
      <w:rPr>
        <w:rFonts w:ascii="Times New Roman" w:hAnsi="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cs="Times New Roman" w:hint="default"/>
        <w:b w:val="0"/>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0">
    <w:nsid w:val="13270213"/>
    <w:multiLevelType w:val="hybridMultilevel"/>
    <w:tmpl w:val="6F6CF90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
    <w:nsid w:val="15E363D0"/>
    <w:multiLevelType w:val="hybridMultilevel"/>
    <w:tmpl w:val="C0B8EF0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61F4949"/>
    <w:multiLevelType w:val="hybridMultilevel"/>
    <w:tmpl w:val="95E6461C"/>
    <w:lvl w:ilvl="0" w:tplc="A4802CFA">
      <w:start w:val="1"/>
      <w:numFmt w:val="decimal"/>
      <w:lvlText w:val="%1)"/>
      <w:lvlJc w:val="left"/>
      <w:pPr>
        <w:tabs>
          <w:tab w:val="num" w:pos="2134"/>
        </w:tabs>
        <w:ind w:left="2134" w:hanging="360"/>
      </w:pPr>
      <w:rPr>
        <w:rFonts w:hint="default"/>
      </w:rPr>
    </w:lvl>
    <w:lvl w:ilvl="1" w:tplc="BFFA54B4">
      <w:start w:val="1"/>
      <w:numFmt w:val="bullet"/>
      <w:lvlText w:val="­"/>
      <w:lvlJc w:val="left"/>
      <w:pPr>
        <w:tabs>
          <w:tab w:val="num" w:pos="2149"/>
        </w:tabs>
        <w:ind w:left="2149" w:hanging="360"/>
      </w:pPr>
      <w:rPr>
        <w:rFonts w:ascii="Courier New" w:hAnsi="Courier New" w:hint="default"/>
      </w:rPr>
    </w:lvl>
    <w:lvl w:ilvl="2" w:tplc="E59C36D4" w:tentative="1">
      <w:start w:val="1"/>
      <w:numFmt w:val="bullet"/>
      <w:lvlText w:val=""/>
      <w:lvlJc w:val="left"/>
      <w:pPr>
        <w:tabs>
          <w:tab w:val="num" w:pos="2869"/>
        </w:tabs>
        <w:ind w:left="2869" w:hanging="360"/>
      </w:pPr>
      <w:rPr>
        <w:rFonts w:ascii="Symbol" w:hAnsi="Symbol" w:hint="default"/>
      </w:rPr>
    </w:lvl>
    <w:lvl w:ilvl="3" w:tplc="C780F640">
      <w:start w:val="1"/>
      <w:numFmt w:val="bullet"/>
      <w:lvlText w:val=""/>
      <w:lvlJc w:val="left"/>
      <w:pPr>
        <w:tabs>
          <w:tab w:val="num" w:pos="3589"/>
        </w:tabs>
        <w:ind w:left="3589" w:hanging="360"/>
      </w:pPr>
      <w:rPr>
        <w:rFonts w:ascii="Symbol" w:hAnsi="Symbol" w:hint="default"/>
        <w:sz w:val="20"/>
        <w:szCs w:val="20"/>
      </w:rPr>
    </w:lvl>
    <w:lvl w:ilvl="4" w:tplc="8E4216AA" w:tentative="1">
      <w:start w:val="1"/>
      <w:numFmt w:val="bullet"/>
      <w:lvlText w:val="o"/>
      <w:lvlJc w:val="left"/>
      <w:pPr>
        <w:tabs>
          <w:tab w:val="num" w:pos="4309"/>
        </w:tabs>
        <w:ind w:left="4309" w:hanging="360"/>
      </w:pPr>
      <w:rPr>
        <w:rFonts w:ascii="Arial (WT)" w:hAnsi="Arial (WT)" w:cs="Arial (WT)" w:hint="default"/>
      </w:rPr>
    </w:lvl>
    <w:lvl w:ilvl="5" w:tplc="D0BC6810" w:tentative="1">
      <w:start w:val="1"/>
      <w:numFmt w:val="bullet"/>
      <w:lvlText w:val=""/>
      <w:lvlJc w:val="left"/>
      <w:pPr>
        <w:tabs>
          <w:tab w:val="num" w:pos="5029"/>
        </w:tabs>
        <w:ind w:left="5029" w:hanging="360"/>
      </w:pPr>
      <w:rPr>
        <w:rFonts w:ascii="Symbol" w:hAnsi="Symbol" w:hint="default"/>
      </w:rPr>
    </w:lvl>
    <w:lvl w:ilvl="6" w:tplc="8A1A8D32" w:tentative="1">
      <w:start w:val="1"/>
      <w:numFmt w:val="bullet"/>
      <w:lvlText w:val=""/>
      <w:lvlJc w:val="left"/>
      <w:pPr>
        <w:tabs>
          <w:tab w:val="num" w:pos="5749"/>
        </w:tabs>
        <w:ind w:left="5749" w:hanging="360"/>
      </w:pPr>
      <w:rPr>
        <w:rFonts w:ascii="Symbol" w:hAnsi="Symbol" w:hint="default"/>
      </w:rPr>
    </w:lvl>
    <w:lvl w:ilvl="7" w:tplc="4F88A132" w:tentative="1">
      <w:start w:val="1"/>
      <w:numFmt w:val="bullet"/>
      <w:lvlText w:val="o"/>
      <w:lvlJc w:val="left"/>
      <w:pPr>
        <w:tabs>
          <w:tab w:val="num" w:pos="6469"/>
        </w:tabs>
        <w:ind w:left="6469" w:hanging="360"/>
      </w:pPr>
      <w:rPr>
        <w:rFonts w:ascii="Arial (WT)" w:hAnsi="Arial (WT)" w:cs="Arial (WT)" w:hint="default"/>
      </w:rPr>
    </w:lvl>
    <w:lvl w:ilvl="8" w:tplc="7B9229A8" w:tentative="1">
      <w:start w:val="1"/>
      <w:numFmt w:val="bullet"/>
      <w:lvlText w:val=""/>
      <w:lvlJc w:val="left"/>
      <w:pPr>
        <w:tabs>
          <w:tab w:val="num" w:pos="7189"/>
        </w:tabs>
        <w:ind w:left="7189" w:hanging="360"/>
      </w:pPr>
      <w:rPr>
        <w:rFonts w:ascii="Symbol" w:hAnsi="Symbol" w:hint="default"/>
      </w:rPr>
    </w:lvl>
  </w:abstractNum>
  <w:abstractNum w:abstractNumId="14">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F6B4D8D"/>
    <w:multiLevelType w:val="hybridMultilevel"/>
    <w:tmpl w:val="4D6EC910"/>
    <w:lvl w:ilvl="0" w:tplc="0D5CF9D2">
      <w:start w:val="6"/>
      <w:numFmt w:val="decimal"/>
      <w:lvlText w:val="%1)"/>
      <w:lvlJc w:val="left"/>
      <w:pPr>
        <w:ind w:left="1069"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4D478FF"/>
    <w:multiLevelType w:val="hybridMultilevel"/>
    <w:tmpl w:val="51D27422"/>
    <w:lvl w:ilvl="0" w:tplc="0660FE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C0C6636"/>
    <w:multiLevelType w:val="hybridMultilevel"/>
    <w:tmpl w:val="6A04840E"/>
    <w:lvl w:ilvl="0" w:tplc="04190011">
      <w:start w:val="1"/>
      <w:numFmt w:val="decimal"/>
      <w:lvlText w:val="%1)"/>
      <w:lvlJc w:val="left"/>
      <w:pPr>
        <w:ind w:left="1069" w:hanging="360"/>
      </w:pPr>
    </w:lvl>
    <w:lvl w:ilvl="1" w:tplc="04190019" w:tentative="1">
      <w:start w:val="1"/>
      <w:numFmt w:val="lowerLetter"/>
      <w:lvlText w:val="%2."/>
      <w:lvlJc w:val="left"/>
      <w:pPr>
        <w:ind w:left="2190" w:hanging="360"/>
      </w:pPr>
    </w:lvl>
    <w:lvl w:ilvl="2" w:tplc="0419001B" w:tentative="1">
      <w:start w:val="1"/>
      <w:numFmt w:val="lowerRoman"/>
      <w:lvlText w:val="%3."/>
      <w:lvlJc w:val="right"/>
      <w:pPr>
        <w:ind w:left="2910" w:hanging="180"/>
      </w:pPr>
    </w:lvl>
    <w:lvl w:ilvl="3" w:tplc="0419000F" w:tentative="1">
      <w:start w:val="1"/>
      <w:numFmt w:val="decimal"/>
      <w:lvlText w:val="%4."/>
      <w:lvlJc w:val="left"/>
      <w:pPr>
        <w:ind w:left="3630" w:hanging="360"/>
      </w:pPr>
    </w:lvl>
    <w:lvl w:ilvl="4" w:tplc="04190019" w:tentative="1">
      <w:start w:val="1"/>
      <w:numFmt w:val="lowerLetter"/>
      <w:lvlText w:val="%5."/>
      <w:lvlJc w:val="left"/>
      <w:pPr>
        <w:ind w:left="4350" w:hanging="360"/>
      </w:pPr>
    </w:lvl>
    <w:lvl w:ilvl="5" w:tplc="0419001B" w:tentative="1">
      <w:start w:val="1"/>
      <w:numFmt w:val="lowerRoman"/>
      <w:lvlText w:val="%6."/>
      <w:lvlJc w:val="right"/>
      <w:pPr>
        <w:ind w:left="5070" w:hanging="180"/>
      </w:pPr>
    </w:lvl>
    <w:lvl w:ilvl="6" w:tplc="0419000F" w:tentative="1">
      <w:start w:val="1"/>
      <w:numFmt w:val="decimal"/>
      <w:lvlText w:val="%7."/>
      <w:lvlJc w:val="left"/>
      <w:pPr>
        <w:ind w:left="5790" w:hanging="360"/>
      </w:pPr>
    </w:lvl>
    <w:lvl w:ilvl="7" w:tplc="04190019" w:tentative="1">
      <w:start w:val="1"/>
      <w:numFmt w:val="lowerLetter"/>
      <w:lvlText w:val="%8."/>
      <w:lvlJc w:val="left"/>
      <w:pPr>
        <w:ind w:left="6510" w:hanging="360"/>
      </w:pPr>
    </w:lvl>
    <w:lvl w:ilvl="8" w:tplc="0419001B" w:tentative="1">
      <w:start w:val="1"/>
      <w:numFmt w:val="lowerRoman"/>
      <w:lvlText w:val="%9."/>
      <w:lvlJc w:val="right"/>
      <w:pPr>
        <w:ind w:left="7230" w:hanging="180"/>
      </w:pPr>
    </w:lvl>
  </w:abstractNum>
  <w:abstractNum w:abstractNumId="29">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0D223B"/>
    <w:multiLevelType w:val="hybridMultilevel"/>
    <w:tmpl w:val="1FF0960E"/>
    <w:lvl w:ilvl="0" w:tplc="2292B75A">
      <w:start w:val="1"/>
      <w:numFmt w:val="decimal"/>
      <w:lvlText w:val="%1)"/>
      <w:lvlJc w:val="left"/>
      <w:pPr>
        <w:ind w:left="1708" w:hanging="114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4E9C018F"/>
    <w:multiLevelType w:val="hybridMultilevel"/>
    <w:tmpl w:val="F5DA3640"/>
    <w:lvl w:ilvl="0" w:tplc="F3629754">
      <w:start w:val="18"/>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508D0437"/>
    <w:multiLevelType w:val="hybridMultilevel"/>
    <w:tmpl w:val="D3760DA2"/>
    <w:lvl w:ilvl="0" w:tplc="52309212">
      <w:start w:val="1"/>
      <w:numFmt w:val="decimal"/>
      <w:lvlText w:val="%1)"/>
      <w:lvlJc w:val="left"/>
      <w:pPr>
        <w:ind w:left="786"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6">
    <w:nsid w:val="58993B7E"/>
    <w:multiLevelType w:val="hybridMultilevel"/>
    <w:tmpl w:val="FF864A0C"/>
    <w:lvl w:ilvl="0" w:tplc="0660FE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62D85408"/>
    <w:multiLevelType w:val="multilevel"/>
    <w:tmpl w:val="1A7A2BC6"/>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1">
    <w:nsid w:val="65583F66"/>
    <w:multiLevelType w:val="hybridMultilevel"/>
    <w:tmpl w:val="3E42BE30"/>
    <w:lvl w:ilvl="0" w:tplc="C1E628F4">
      <w:start w:val="1"/>
      <w:numFmt w:val="decimal"/>
      <w:lvlText w:val="1.%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2">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6ED535E"/>
    <w:multiLevelType w:val="multilevel"/>
    <w:tmpl w:val="8FBC92A6"/>
    <w:lvl w:ilvl="0">
      <w:start w:val="1"/>
      <w:numFmt w:val="decimal"/>
      <w:lvlText w:val="%1."/>
      <w:lvlJc w:val="left"/>
      <w:pPr>
        <w:ind w:left="6314"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9"/>
  </w:num>
  <w:num w:numId="2">
    <w:abstractNumId w:val="47"/>
  </w:num>
  <w:num w:numId="3">
    <w:abstractNumId w:val="43"/>
  </w:num>
  <w:num w:numId="4">
    <w:abstractNumId w:val="1"/>
  </w:num>
  <w:num w:numId="5">
    <w:abstractNumId w:val="0"/>
  </w:num>
  <w:num w:numId="6">
    <w:abstractNumId w:val="38"/>
  </w:num>
  <w:num w:numId="7">
    <w:abstractNumId w:val="34"/>
  </w:num>
  <w:num w:numId="8">
    <w:abstractNumId w:val="3"/>
  </w:num>
  <w:num w:numId="9">
    <w:abstractNumId w:val="23"/>
  </w:num>
  <w:num w:numId="10">
    <w:abstractNumId w:val="2"/>
  </w:num>
  <w:num w:numId="11">
    <w:abstractNumId w:val="19"/>
  </w:num>
  <w:num w:numId="12">
    <w:abstractNumId w:val="27"/>
  </w:num>
  <w:num w:numId="13">
    <w:abstractNumId w:val="56"/>
  </w:num>
  <w:num w:numId="14">
    <w:abstractNumId w:val="45"/>
  </w:num>
  <w:num w:numId="15">
    <w:abstractNumId w:val="26"/>
  </w:num>
  <w:num w:numId="16">
    <w:abstractNumId w:val="39"/>
  </w:num>
  <w:num w:numId="17">
    <w:abstractNumId w:val="42"/>
  </w:num>
  <w:num w:numId="18">
    <w:abstractNumId w:val="53"/>
  </w:num>
  <w:num w:numId="19">
    <w:abstractNumId w:val="24"/>
  </w:num>
  <w:num w:numId="20">
    <w:abstractNumId w:val="52"/>
  </w:num>
  <w:num w:numId="21">
    <w:abstractNumId w:val="57"/>
  </w:num>
  <w:num w:numId="22">
    <w:abstractNumId w:val="12"/>
  </w:num>
  <w:num w:numId="23">
    <w:abstractNumId w:val="10"/>
  </w:num>
  <w:num w:numId="24">
    <w:abstractNumId w:val="21"/>
  </w:num>
  <w:num w:numId="25">
    <w:abstractNumId w:val="55"/>
  </w:num>
  <w:num w:numId="26">
    <w:abstractNumId w:val="8"/>
  </w:num>
  <w:num w:numId="27">
    <w:abstractNumId w:val="61"/>
  </w:num>
  <w:num w:numId="28">
    <w:abstractNumId w:val="36"/>
  </w:num>
  <w:num w:numId="29">
    <w:abstractNumId w:val="17"/>
  </w:num>
  <w:num w:numId="30">
    <w:abstractNumId w:val="32"/>
  </w:num>
  <w:num w:numId="31">
    <w:abstractNumId w:val="30"/>
  </w:num>
  <w:num w:numId="32">
    <w:abstractNumId w:val="14"/>
  </w:num>
  <w:num w:numId="33">
    <w:abstractNumId w:val="5"/>
  </w:num>
  <w:num w:numId="34">
    <w:abstractNumId w:val="63"/>
  </w:num>
  <w:num w:numId="35">
    <w:abstractNumId w:val="25"/>
  </w:num>
  <w:num w:numId="36">
    <w:abstractNumId w:val="58"/>
  </w:num>
  <w:num w:numId="37">
    <w:abstractNumId w:val="33"/>
  </w:num>
  <w:num w:numId="38">
    <w:abstractNumId w:val="6"/>
  </w:num>
  <w:num w:numId="39">
    <w:abstractNumId w:val="49"/>
  </w:num>
  <w:num w:numId="40">
    <w:abstractNumId w:val="48"/>
  </w:num>
  <w:num w:numId="41">
    <w:abstractNumId w:val="15"/>
  </w:num>
  <w:num w:numId="42">
    <w:abstractNumId w:val="28"/>
  </w:num>
  <w:num w:numId="43">
    <w:abstractNumId w:val="54"/>
  </w:num>
  <w:num w:numId="44">
    <w:abstractNumId w:val="31"/>
  </w:num>
  <w:num w:numId="45">
    <w:abstractNumId w:val="13"/>
  </w:num>
  <w:num w:numId="46">
    <w:abstractNumId w:val="40"/>
  </w:num>
  <w:num w:numId="47">
    <w:abstractNumId w:val="22"/>
  </w:num>
  <w:num w:numId="48">
    <w:abstractNumId w:val="46"/>
  </w:num>
  <w:num w:numId="49">
    <w:abstractNumId w:val="9"/>
  </w:num>
  <w:num w:numId="50">
    <w:abstractNumId w:val="7"/>
  </w:num>
  <w:num w:numId="51">
    <w:abstractNumId w:val="16"/>
  </w:num>
  <w:num w:numId="52">
    <w:abstractNumId w:val="37"/>
  </w:num>
  <w:num w:numId="53">
    <w:abstractNumId w:val="35"/>
  </w:num>
  <w:num w:numId="54">
    <w:abstractNumId w:val="44"/>
  </w:num>
  <w:num w:numId="55">
    <w:abstractNumId w:val="11"/>
  </w:num>
  <w:num w:numId="56">
    <w:abstractNumId w:val="62"/>
  </w:num>
  <w:num w:numId="57">
    <w:abstractNumId w:val="20"/>
  </w:num>
  <w:num w:numId="58">
    <w:abstractNumId w:val="29"/>
  </w:num>
  <w:num w:numId="59">
    <w:abstractNumId w:val="60"/>
  </w:num>
  <w:num w:numId="60">
    <w:abstractNumId w:val="18"/>
  </w:num>
  <w:num w:numId="61">
    <w:abstractNumId w:val="41"/>
  </w:num>
  <w:num w:numId="62">
    <w:abstractNumId w:val="50"/>
  </w:num>
  <w:num w:numId="63">
    <w:abstractNumId w:val="51"/>
  </w:num>
  <w:num w:numId="64">
    <w:abstractNumId w:val="4"/>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drawingGridHorizontalSpacing w:val="120"/>
  <w:displayHorizontalDrawingGridEvery w:val="2"/>
  <w:characterSpacingControl w:val="doNotCompress"/>
  <w:hdrShapeDefaults>
    <o:shapedefaults v:ext="edit" spidmax="18944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5AD3"/>
    <w:rsid w:val="000070DA"/>
    <w:rsid w:val="00007DC9"/>
    <w:rsid w:val="000101B6"/>
    <w:rsid w:val="0001026F"/>
    <w:rsid w:val="00010734"/>
    <w:rsid w:val="00010F51"/>
    <w:rsid w:val="00012898"/>
    <w:rsid w:val="000129E6"/>
    <w:rsid w:val="000129F4"/>
    <w:rsid w:val="00014974"/>
    <w:rsid w:val="00014CA1"/>
    <w:rsid w:val="00014D30"/>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51FB"/>
    <w:rsid w:val="000272AF"/>
    <w:rsid w:val="00027AE0"/>
    <w:rsid w:val="00027DE8"/>
    <w:rsid w:val="00030F49"/>
    <w:rsid w:val="0003114E"/>
    <w:rsid w:val="000316C6"/>
    <w:rsid w:val="00033B70"/>
    <w:rsid w:val="00035143"/>
    <w:rsid w:val="00035643"/>
    <w:rsid w:val="00036C5B"/>
    <w:rsid w:val="00037574"/>
    <w:rsid w:val="000405A6"/>
    <w:rsid w:val="00042547"/>
    <w:rsid w:val="00042A4F"/>
    <w:rsid w:val="00042DAB"/>
    <w:rsid w:val="00043C41"/>
    <w:rsid w:val="000447E7"/>
    <w:rsid w:val="0004481B"/>
    <w:rsid w:val="0004569E"/>
    <w:rsid w:val="0004572E"/>
    <w:rsid w:val="00045A0F"/>
    <w:rsid w:val="00045D22"/>
    <w:rsid w:val="00045F8C"/>
    <w:rsid w:val="00046362"/>
    <w:rsid w:val="000467D3"/>
    <w:rsid w:val="000469DA"/>
    <w:rsid w:val="0005035B"/>
    <w:rsid w:val="00052944"/>
    <w:rsid w:val="0005382C"/>
    <w:rsid w:val="0005391D"/>
    <w:rsid w:val="00053C4F"/>
    <w:rsid w:val="0005407A"/>
    <w:rsid w:val="000552AD"/>
    <w:rsid w:val="00056535"/>
    <w:rsid w:val="000577DD"/>
    <w:rsid w:val="00060547"/>
    <w:rsid w:val="000608EB"/>
    <w:rsid w:val="000609B1"/>
    <w:rsid w:val="000619BA"/>
    <w:rsid w:val="00061FD1"/>
    <w:rsid w:val="000632E9"/>
    <w:rsid w:val="0006373D"/>
    <w:rsid w:val="000637C1"/>
    <w:rsid w:val="00063E74"/>
    <w:rsid w:val="00064C5C"/>
    <w:rsid w:val="00065353"/>
    <w:rsid w:val="000655F9"/>
    <w:rsid w:val="00065AC7"/>
    <w:rsid w:val="00066B6A"/>
    <w:rsid w:val="00066DEF"/>
    <w:rsid w:val="000674FB"/>
    <w:rsid w:val="000707F4"/>
    <w:rsid w:val="000710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4C"/>
    <w:rsid w:val="000836EB"/>
    <w:rsid w:val="00083870"/>
    <w:rsid w:val="00083AC1"/>
    <w:rsid w:val="000846E4"/>
    <w:rsid w:val="000847BD"/>
    <w:rsid w:val="000869EE"/>
    <w:rsid w:val="000873E8"/>
    <w:rsid w:val="000874C1"/>
    <w:rsid w:val="00087581"/>
    <w:rsid w:val="000877F1"/>
    <w:rsid w:val="00087855"/>
    <w:rsid w:val="00087CCA"/>
    <w:rsid w:val="000901BB"/>
    <w:rsid w:val="00091224"/>
    <w:rsid w:val="0009162A"/>
    <w:rsid w:val="00091B7E"/>
    <w:rsid w:val="00091E9C"/>
    <w:rsid w:val="00093C94"/>
    <w:rsid w:val="000945DD"/>
    <w:rsid w:val="00094D62"/>
    <w:rsid w:val="00095F70"/>
    <w:rsid w:val="00097159"/>
    <w:rsid w:val="000972B9"/>
    <w:rsid w:val="000974C3"/>
    <w:rsid w:val="00097669"/>
    <w:rsid w:val="000A057D"/>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21F"/>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9ED"/>
    <w:rsid w:val="000C6F04"/>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7DEF"/>
    <w:rsid w:val="00101D5D"/>
    <w:rsid w:val="001030DA"/>
    <w:rsid w:val="00103240"/>
    <w:rsid w:val="00103677"/>
    <w:rsid w:val="0010414F"/>
    <w:rsid w:val="0010498D"/>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1F31"/>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980"/>
    <w:rsid w:val="00174DD3"/>
    <w:rsid w:val="00174FE4"/>
    <w:rsid w:val="0017565E"/>
    <w:rsid w:val="00175F4B"/>
    <w:rsid w:val="00176FD1"/>
    <w:rsid w:val="0018033A"/>
    <w:rsid w:val="0018080A"/>
    <w:rsid w:val="00181251"/>
    <w:rsid w:val="00182472"/>
    <w:rsid w:val="00183A25"/>
    <w:rsid w:val="00183DDE"/>
    <w:rsid w:val="00183E8C"/>
    <w:rsid w:val="00184245"/>
    <w:rsid w:val="00185C17"/>
    <w:rsid w:val="00185C3F"/>
    <w:rsid w:val="00186EE7"/>
    <w:rsid w:val="00186FC3"/>
    <w:rsid w:val="001903EB"/>
    <w:rsid w:val="00191476"/>
    <w:rsid w:val="0019158F"/>
    <w:rsid w:val="00192B47"/>
    <w:rsid w:val="00193BFB"/>
    <w:rsid w:val="0019476C"/>
    <w:rsid w:val="00194A96"/>
    <w:rsid w:val="00194D7A"/>
    <w:rsid w:val="00195CDE"/>
    <w:rsid w:val="001964BA"/>
    <w:rsid w:val="0019725B"/>
    <w:rsid w:val="001978D8"/>
    <w:rsid w:val="001A01F2"/>
    <w:rsid w:val="001A0344"/>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1E5C"/>
    <w:rsid w:val="001B27F2"/>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320"/>
    <w:rsid w:val="001D1CD8"/>
    <w:rsid w:val="001D26C0"/>
    <w:rsid w:val="001D298D"/>
    <w:rsid w:val="001D2FF4"/>
    <w:rsid w:val="001D3E28"/>
    <w:rsid w:val="001D40BE"/>
    <w:rsid w:val="001D40D2"/>
    <w:rsid w:val="001D65ED"/>
    <w:rsid w:val="001D6923"/>
    <w:rsid w:val="001D7493"/>
    <w:rsid w:val="001D75C4"/>
    <w:rsid w:val="001D792A"/>
    <w:rsid w:val="001E0335"/>
    <w:rsid w:val="001E07FF"/>
    <w:rsid w:val="001E123F"/>
    <w:rsid w:val="001E126B"/>
    <w:rsid w:val="001E2D6F"/>
    <w:rsid w:val="001E3209"/>
    <w:rsid w:val="001E3247"/>
    <w:rsid w:val="001E36F8"/>
    <w:rsid w:val="001E467D"/>
    <w:rsid w:val="001E4719"/>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D0A"/>
    <w:rsid w:val="002022C5"/>
    <w:rsid w:val="00202B49"/>
    <w:rsid w:val="00202CD6"/>
    <w:rsid w:val="0020381F"/>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020"/>
    <w:rsid w:val="00223E56"/>
    <w:rsid w:val="0022471A"/>
    <w:rsid w:val="002255C2"/>
    <w:rsid w:val="00225640"/>
    <w:rsid w:val="002259D8"/>
    <w:rsid w:val="002267D1"/>
    <w:rsid w:val="00227FC6"/>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493"/>
    <w:rsid w:val="002638D6"/>
    <w:rsid w:val="00263B0A"/>
    <w:rsid w:val="00264F3C"/>
    <w:rsid w:val="00265509"/>
    <w:rsid w:val="00265BE7"/>
    <w:rsid w:val="00266729"/>
    <w:rsid w:val="002669A1"/>
    <w:rsid w:val="00267E20"/>
    <w:rsid w:val="002719DF"/>
    <w:rsid w:val="00271AF7"/>
    <w:rsid w:val="00271B9A"/>
    <w:rsid w:val="00271E60"/>
    <w:rsid w:val="0027242F"/>
    <w:rsid w:val="00272FDC"/>
    <w:rsid w:val="00274C9A"/>
    <w:rsid w:val="00275896"/>
    <w:rsid w:val="00275F52"/>
    <w:rsid w:val="002768AF"/>
    <w:rsid w:val="00276BD8"/>
    <w:rsid w:val="00276BEB"/>
    <w:rsid w:val="00276EBE"/>
    <w:rsid w:val="002775B8"/>
    <w:rsid w:val="002775F5"/>
    <w:rsid w:val="0028029D"/>
    <w:rsid w:val="00280526"/>
    <w:rsid w:val="00282962"/>
    <w:rsid w:val="00282A3F"/>
    <w:rsid w:val="0028375C"/>
    <w:rsid w:val="002841CB"/>
    <w:rsid w:val="002845E9"/>
    <w:rsid w:val="00284E7E"/>
    <w:rsid w:val="0028522A"/>
    <w:rsid w:val="00285993"/>
    <w:rsid w:val="00285E07"/>
    <w:rsid w:val="002863D8"/>
    <w:rsid w:val="00286DB2"/>
    <w:rsid w:val="00291011"/>
    <w:rsid w:val="00291063"/>
    <w:rsid w:val="00292290"/>
    <w:rsid w:val="002933E2"/>
    <w:rsid w:val="00294A45"/>
    <w:rsid w:val="00294C61"/>
    <w:rsid w:val="0029716D"/>
    <w:rsid w:val="00297932"/>
    <w:rsid w:val="002A0BBB"/>
    <w:rsid w:val="002A1492"/>
    <w:rsid w:val="002A2CFE"/>
    <w:rsid w:val="002A3E2B"/>
    <w:rsid w:val="002A451D"/>
    <w:rsid w:val="002A68E9"/>
    <w:rsid w:val="002A7AD1"/>
    <w:rsid w:val="002B0A65"/>
    <w:rsid w:val="002B16BF"/>
    <w:rsid w:val="002B1855"/>
    <w:rsid w:val="002B2A48"/>
    <w:rsid w:val="002B2B2D"/>
    <w:rsid w:val="002B3004"/>
    <w:rsid w:val="002B619A"/>
    <w:rsid w:val="002B6247"/>
    <w:rsid w:val="002C0E1F"/>
    <w:rsid w:val="002C155D"/>
    <w:rsid w:val="002C21CC"/>
    <w:rsid w:val="002C2B00"/>
    <w:rsid w:val="002C4259"/>
    <w:rsid w:val="002C4414"/>
    <w:rsid w:val="002C48C5"/>
    <w:rsid w:val="002C4D45"/>
    <w:rsid w:val="002C57D9"/>
    <w:rsid w:val="002C5F3A"/>
    <w:rsid w:val="002C6A8B"/>
    <w:rsid w:val="002C6E5E"/>
    <w:rsid w:val="002C7077"/>
    <w:rsid w:val="002C7173"/>
    <w:rsid w:val="002D0554"/>
    <w:rsid w:val="002D0BE1"/>
    <w:rsid w:val="002D176D"/>
    <w:rsid w:val="002D3705"/>
    <w:rsid w:val="002D4606"/>
    <w:rsid w:val="002D5441"/>
    <w:rsid w:val="002D668D"/>
    <w:rsid w:val="002D67B1"/>
    <w:rsid w:val="002D7935"/>
    <w:rsid w:val="002E0576"/>
    <w:rsid w:val="002E1075"/>
    <w:rsid w:val="002E2B40"/>
    <w:rsid w:val="002E2D5F"/>
    <w:rsid w:val="002E3BBC"/>
    <w:rsid w:val="002E3EE2"/>
    <w:rsid w:val="002E432C"/>
    <w:rsid w:val="002E43F8"/>
    <w:rsid w:val="002E4BED"/>
    <w:rsid w:val="002E59BF"/>
    <w:rsid w:val="002E6928"/>
    <w:rsid w:val="002E6FC2"/>
    <w:rsid w:val="002F081A"/>
    <w:rsid w:val="002F0913"/>
    <w:rsid w:val="002F149B"/>
    <w:rsid w:val="002F21D9"/>
    <w:rsid w:val="002F2A5C"/>
    <w:rsid w:val="002F552B"/>
    <w:rsid w:val="002F7216"/>
    <w:rsid w:val="002F7493"/>
    <w:rsid w:val="00300E5F"/>
    <w:rsid w:val="00301200"/>
    <w:rsid w:val="00301743"/>
    <w:rsid w:val="00301B00"/>
    <w:rsid w:val="00303ADC"/>
    <w:rsid w:val="00303D17"/>
    <w:rsid w:val="00304C16"/>
    <w:rsid w:val="003058B6"/>
    <w:rsid w:val="00305D7D"/>
    <w:rsid w:val="003061BB"/>
    <w:rsid w:val="003062FB"/>
    <w:rsid w:val="003063C0"/>
    <w:rsid w:val="00306451"/>
    <w:rsid w:val="003064AB"/>
    <w:rsid w:val="00306762"/>
    <w:rsid w:val="0031016B"/>
    <w:rsid w:val="00311CE2"/>
    <w:rsid w:val="003123A9"/>
    <w:rsid w:val="0031281D"/>
    <w:rsid w:val="00312E83"/>
    <w:rsid w:val="00312FE1"/>
    <w:rsid w:val="0031379C"/>
    <w:rsid w:val="0031409D"/>
    <w:rsid w:val="00314A0F"/>
    <w:rsid w:val="00315E04"/>
    <w:rsid w:val="0031664A"/>
    <w:rsid w:val="003167BD"/>
    <w:rsid w:val="00316B21"/>
    <w:rsid w:val="00316D6A"/>
    <w:rsid w:val="0031751B"/>
    <w:rsid w:val="00317816"/>
    <w:rsid w:val="00320201"/>
    <w:rsid w:val="00320287"/>
    <w:rsid w:val="00321798"/>
    <w:rsid w:val="0032225D"/>
    <w:rsid w:val="00322715"/>
    <w:rsid w:val="0032303A"/>
    <w:rsid w:val="0032365F"/>
    <w:rsid w:val="00323673"/>
    <w:rsid w:val="0032397B"/>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9FC"/>
    <w:rsid w:val="00341EEB"/>
    <w:rsid w:val="003420C2"/>
    <w:rsid w:val="003425A0"/>
    <w:rsid w:val="00342B8C"/>
    <w:rsid w:val="00343043"/>
    <w:rsid w:val="003445D6"/>
    <w:rsid w:val="003450B5"/>
    <w:rsid w:val="0034532B"/>
    <w:rsid w:val="00345E3A"/>
    <w:rsid w:val="003463D0"/>
    <w:rsid w:val="003467C0"/>
    <w:rsid w:val="00346984"/>
    <w:rsid w:val="00347B82"/>
    <w:rsid w:val="00350926"/>
    <w:rsid w:val="00350CBF"/>
    <w:rsid w:val="00351886"/>
    <w:rsid w:val="00352408"/>
    <w:rsid w:val="0035286B"/>
    <w:rsid w:val="00353A85"/>
    <w:rsid w:val="00353C91"/>
    <w:rsid w:val="0035455E"/>
    <w:rsid w:val="00354883"/>
    <w:rsid w:val="00354C54"/>
    <w:rsid w:val="003555F8"/>
    <w:rsid w:val="00355992"/>
    <w:rsid w:val="00355B66"/>
    <w:rsid w:val="00356F34"/>
    <w:rsid w:val="0036078B"/>
    <w:rsid w:val="00360CF0"/>
    <w:rsid w:val="00361CF7"/>
    <w:rsid w:val="00362335"/>
    <w:rsid w:val="00362477"/>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39C"/>
    <w:rsid w:val="00375E68"/>
    <w:rsid w:val="00375F3C"/>
    <w:rsid w:val="00376862"/>
    <w:rsid w:val="00377C9D"/>
    <w:rsid w:val="003801FC"/>
    <w:rsid w:val="0038027E"/>
    <w:rsid w:val="00380F9D"/>
    <w:rsid w:val="003817DF"/>
    <w:rsid w:val="003824AA"/>
    <w:rsid w:val="00382B77"/>
    <w:rsid w:val="00382F40"/>
    <w:rsid w:val="003832B0"/>
    <w:rsid w:val="003841A6"/>
    <w:rsid w:val="00384DE1"/>
    <w:rsid w:val="00386828"/>
    <w:rsid w:val="00386BD6"/>
    <w:rsid w:val="00386C50"/>
    <w:rsid w:val="00387ED1"/>
    <w:rsid w:val="003904DA"/>
    <w:rsid w:val="00390623"/>
    <w:rsid w:val="00391160"/>
    <w:rsid w:val="0039201A"/>
    <w:rsid w:val="00392911"/>
    <w:rsid w:val="00393917"/>
    <w:rsid w:val="00393C12"/>
    <w:rsid w:val="00394210"/>
    <w:rsid w:val="003943DD"/>
    <w:rsid w:val="003953D5"/>
    <w:rsid w:val="003A065D"/>
    <w:rsid w:val="003A09BB"/>
    <w:rsid w:val="003A1CC5"/>
    <w:rsid w:val="003A217A"/>
    <w:rsid w:val="003A36E0"/>
    <w:rsid w:val="003A3C48"/>
    <w:rsid w:val="003A4000"/>
    <w:rsid w:val="003A5013"/>
    <w:rsid w:val="003A52E5"/>
    <w:rsid w:val="003A5666"/>
    <w:rsid w:val="003A627F"/>
    <w:rsid w:val="003A697C"/>
    <w:rsid w:val="003A7656"/>
    <w:rsid w:val="003A7DD5"/>
    <w:rsid w:val="003B0CC3"/>
    <w:rsid w:val="003B14BD"/>
    <w:rsid w:val="003B1D17"/>
    <w:rsid w:val="003B1D83"/>
    <w:rsid w:val="003B23F8"/>
    <w:rsid w:val="003B27CC"/>
    <w:rsid w:val="003B3418"/>
    <w:rsid w:val="003B4DFB"/>
    <w:rsid w:val="003B51F1"/>
    <w:rsid w:val="003B5D14"/>
    <w:rsid w:val="003B5DB4"/>
    <w:rsid w:val="003B716D"/>
    <w:rsid w:val="003B73B0"/>
    <w:rsid w:val="003B757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315A"/>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668"/>
    <w:rsid w:val="00432AC0"/>
    <w:rsid w:val="004335F0"/>
    <w:rsid w:val="00437C95"/>
    <w:rsid w:val="00441691"/>
    <w:rsid w:val="00442D64"/>
    <w:rsid w:val="00442D73"/>
    <w:rsid w:val="004441C3"/>
    <w:rsid w:val="0044462D"/>
    <w:rsid w:val="00444F48"/>
    <w:rsid w:val="004456D3"/>
    <w:rsid w:val="00445BC6"/>
    <w:rsid w:val="0045064F"/>
    <w:rsid w:val="00450B7F"/>
    <w:rsid w:val="00450BC8"/>
    <w:rsid w:val="0045195E"/>
    <w:rsid w:val="004519CD"/>
    <w:rsid w:val="00452F8D"/>
    <w:rsid w:val="0045374B"/>
    <w:rsid w:val="00453EC4"/>
    <w:rsid w:val="00455E7D"/>
    <w:rsid w:val="004564FB"/>
    <w:rsid w:val="00456578"/>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2A6"/>
    <w:rsid w:val="00474975"/>
    <w:rsid w:val="0047567D"/>
    <w:rsid w:val="00475C2C"/>
    <w:rsid w:val="00475C30"/>
    <w:rsid w:val="004773B2"/>
    <w:rsid w:val="0048246A"/>
    <w:rsid w:val="00482B9C"/>
    <w:rsid w:val="00483880"/>
    <w:rsid w:val="00483C33"/>
    <w:rsid w:val="00485A19"/>
    <w:rsid w:val="00485E6E"/>
    <w:rsid w:val="00485EE4"/>
    <w:rsid w:val="00486BE8"/>
    <w:rsid w:val="00487865"/>
    <w:rsid w:val="00487E7B"/>
    <w:rsid w:val="00487F1D"/>
    <w:rsid w:val="00490617"/>
    <w:rsid w:val="0049084E"/>
    <w:rsid w:val="0049170A"/>
    <w:rsid w:val="00491C68"/>
    <w:rsid w:val="00491C71"/>
    <w:rsid w:val="00492330"/>
    <w:rsid w:val="0049249C"/>
    <w:rsid w:val="0049396B"/>
    <w:rsid w:val="00494977"/>
    <w:rsid w:val="00497DE7"/>
    <w:rsid w:val="004A0F6B"/>
    <w:rsid w:val="004A13D9"/>
    <w:rsid w:val="004A1597"/>
    <w:rsid w:val="004A1DF9"/>
    <w:rsid w:val="004A26B1"/>
    <w:rsid w:val="004A29FD"/>
    <w:rsid w:val="004A2A69"/>
    <w:rsid w:val="004A32C4"/>
    <w:rsid w:val="004A41E6"/>
    <w:rsid w:val="004A4375"/>
    <w:rsid w:val="004A55C5"/>
    <w:rsid w:val="004A5DFD"/>
    <w:rsid w:val="004A6955"/>
    <w:rsid w:val="004A6C28"/>
    <w:rsid w:val="004A6F03"/>
    <w:rsid w:val="004A7506"/>
    <w:rsid w:val="004A7526"/>
    <w:rsid w:val="004A7987"/>
    <w:rsid w:val="004B1152"/>
    <w:rsid w:val="004B2A06"/>
    <w:rsid w:val="004B3019"/>
    <w:rsid w:val="004B31A4"/>
    <w:rsid w:val="004B3499"/>
    <w:rsid w:val="004B39AE"/>
    <w:rsid w:val="004B40EF"/>
    <w:rsid w:val="004B43C0"/>
    <w:rsid w:val="004B541C"/>
    <w:rsid w:val="004B5612"/>
    <w:rsid w:val="004C09ED"/>
    <w:rsid w:val="004C1016"/>
    <w:rsid w:val="004C1219"/>
    <w:rsid w:val="004C17AB"/>
    <w:rsid w:val="004C1A41"/>
    <w:rsid w:val="004C1EE9"/>
    <w:rsid w:val="004C1FBF"/>
    <w:rsid w:val="004C4227"/>
    <w:rsid w:val="004C5794"/>
    <w:rsid w:val="004C6754"/>
    <w:rsid w:val="004C6E77"/>
    <w:rsid w:val="004D09D6"/>
    <w:rsid w:val="004D1B01"/>
    <w:rsid w:val="004D2497"/>
    <w:rsid w:val="004D294D"/>
    <w:rsid w:val="004D2D09"/>
    <w:rsid w:val="004D4156"/>
    <w:rsid w:val="004D4530"/>
    <w:rsid w:val="004D457F"/>
    <w:rsid w:val="004D506E"/>
    <w:rsid w:val="004D6AE4"/>
    <w:rsid w:val="004D6B92"/>
    <w:rsid w:val="004E0AE1"/>
    <w:rsid w:val="004E14A4"/>
    <w:rsid w:val="004E17F7"/>
    <w:rsid w:val="004E22CF"/>
    <w:rsid w:val="004E2613"/>
    <w:rsid w:val="004E386E"/>
    <w:rsid w:val="004E47F1"/>
    <w:rsid w:val="004E5106"/>
    <w:rsid w:val="004E7F3A"/>
    <w:rsid w:val="004F0BD2"/>
    <w:rsid w:val="004F1A53"/>
    <w:rsid w:val="004F1C4B"/>
    <w:rsid w:val="004F3949"/>
    <w:rsid w:val="004F3F84"/>
    <w:rsid w:val="004F40D6"/>
    <w:rsid w:val="004F43D3"/>
    <w:rsid w:val="004F46C4"/>
    <w:rsid w:val="004F47FC"/>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07D7F"/>
    <w:rsid w:val="005107F3"/>
    <w:rsid w:val="00511019"/>
    <w:rsid w:val="005111CF"/>
    <w:rsid w:val="00513217"/>
    <w:rsid w:val="00514770"/>
    <w:rsid w:val="00515446"/>
    <w:rsid w:val="00515F3D"/>
    <w:rsid w:val="005172B7"/>
    <w:rsid w:val="00517819"/>
    <w:rsid w:val="00517F23"/>
    <w:rsid w:val="00517F3C"/>
    <w:rsid w:val="005216D6"/>
    <w:rsid w:val="00521BC4"/>
    <w:rsid w:val="00522A91"/>
    <w:rsid w:val="00522C3C"/>
    <w:rsid w:val="00522CFE"/>
    <w:rsid w:val="00522ED4"/>
    <w:rsid w:val="00522FD8"/>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8F0"/>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6DD5"/>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7B2"/>
    <w:rsid w:val="00576817"/>
    <w:rsid w:val="0058002C"/>
    <w:rsid w:val="00582ACF"/>
    <w:rsid w:val="00584870"/>
    <w:rsid w:val="00584ADF"/>
    <w:rsid w:val="00584F42"/>
    <w:rsid w:val="0058590C"/>
    <w:rsid w:val="00585B81"/>
    <w:rsid w:val="00585DDF"/>
    <w:rsid w:val="0058649D"/>
    <w:rsid w:val="0058682C"/>
    <w:rsid w:val="0058705F"/>
    <w:rsid w:val="00592DD8"/>
    <w:rsid w:val="00593E01"/>
    <w:rsid w:val="00593F78"/>
    <w:rsid w:val="00594655"/>
    <w:rsid w:val="00594882"/>
    <w:rsid w:val="00594A53"/>
    <w:rsid w:val="00594E78"/>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B7E93"/>
    <w:rsid w:val="005C062A"/>
    <w:rsid w:val="005C0EF3"/>
    <w:rsid w:val="005C0EFF"/>
    <w:rsid w:val="005C15D7"/>
    <w:rsid w:val="005C2279"/>
    <w:rsid w:val="005C30F3"/>
    <w:rsid w:val="005C3BCD"/>
    <w:rsid w:val="005C3FAB"/>
    <w:rsid w:val="005C4A6F"/>
    <w:rsid w:val="005C4C7E"/>
    <w:rsid w:val="005C5998"/>
    <w:rsid w:val="005C6601"/>
    <w:rsid w:val="005C6982"/>
    <w:rsid w:val="005C7DA9"/>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08D"/>
    <w:rsid w:val="005E2193"/>
    <w:rsid w:val="005E3229"/>
    <w:rsid w:val="005E3EA6"/>
    <w:rsid w:val="005E457C"/>
    <w:rsid w:val="005E4935"/>
    <w:rsid w:val="005E66A9"/>
    <w:rsid w:val="005E7EB2"/>
    <w:rsid w:val="005F05C5"/>
    <w:rsid w:val="005F0D85"/>
    <w:rsid w:val="005F1631"/>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526"/>
    <w:rsid w:val="00601D1B"/>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40D3"/>
    <w:rsid w:val="006143C5"/>
    <w:rsid w:val="0061529C"/>
    <w:rsid w:val="00615462"/>
    <w:rsid w:val="006161E2"/>
    <w:rsid w:val="006162AD"/>
    <w:rsid w:val="006200A4"/>
    <w:rsid w:val="0062378E"/>
    <w:rsid w:val="00624786"/>
    <w:rsid w:val="00624DB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1D7"/>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3DE"/>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1A1"/>
    <w:rsid w:val="00693C3F"/>
    <w:rsid w:val="00694293"/>
    <w:rsid w:val="00694C9E"/>
    <w:rsid w:val="006958F6"/>
    <w:rsid w:val="00695D9D"/>
    <w:rsid w:val="00695E99"/>
    <w:rsid w:val="0069766D"/>
    <w:rsid w:val="00697CA1"/>
    <w:rsid w:val="006A08A9"/>
    <w:rsid w:val="006A256D"/>
    <w:rsid w:val="006A33E1"/>
    <w:rsid w:val="006A3F4F"/>
    <w:rsid w:val="006A4115"/>
    <w:rsid w:val="006A4E1E"/>
    <w:rsid w:val="006A66EB"/>
    <w:rsid w:val="006A7D44"/>
    <w:rsid w:val="006A7E58"/>
    <w:rsid w:val="006B034F"/>
    <w:rsid w:val="006B0AF6"/>
    <w:rsid w:val="006B0D0B"/>
    <w:rsid w:val="006B20CC"/>
    <w:rsid w:val="006B23C5"/>
    <w:rsid w:val="006B2E8B"/>
    <w:rsid w:val="006B5BD1"/>
    <w:rsid w:val="006B72F8"/>
    <w:rsid w:val="006C07A7"/>
    <w:rsid w:val="006C14D1"/>
    <w:rsid w:val="006C1709"/>
    <w:rsid w:val="006C2D59"/>
    <w:rsid w:val="006C3345"/>
    <w:rsid w:val="006C35ED"/>
    <w:rsid w:val="006C3660"/>
    <w:rsid w:val="006C4911"/>
    <w:rsid w:val="006C5742"/>
    <w:rsid w:val="006C5B44"/>
    <w:rsid w:val="006C5C7E"/>
    <w:rsid w:val="006C5D31"/>
    <w:rsid w:val="006C6717"/>
    <w:rsid w:val="006C68B5"/>
    <w:rsid w:val="006C6978"/>
    <w:rsid w:val="006C7C25"/>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2611"/>
    <w:rsid w:val="006E3620"/>
    <w:rsid w:val="006E3B5F"/>
    <w:rsid w:val="006E476D"/>
    <w:rsid w:val="006E5431"/>
    <w:rsid w:val="006E5A22"/>
    <w:rsid w:val="006E687D"/>
    <w:rsid w:val="006E6E55"/>
    <w:rsid w:val="006E6F20"/>
    <w:rsid w:val="006E72DF"/>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07693"/>
    <w:rsid w:val="00710A57"/>
    <w:rsid w:val="00710BE4"/>
    <w:rsid w:val="00710FD8"/>
    <w:rsid w:val="00711643"/>
    <w:rsid w:val="0071280B"/>
    <w:rsid w:val="00712DAC"/>
    <w:rsid w:val="007136DE"/>
    <w:rsid w:val="0071394E"/>
    <w:rsid w:val="0071466B"/>
    <w:rsid w:val="00714A0E"/>
    <w:rsid w:val="0071515C"/>
    <w:rsid w:val="00715369"/>
    <w:rsid w:val="0071550E"/>
    <w:rsid w:val="00715CB6"/>
    <w:rsid w:val="00715DF7"/>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6590"/>
    <w:rsid w:val="00726F21"/>
    <w:rsid w:val="00727341"/>
    <w:rsid w:val="0073028A"/>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3BB8"/>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978"/>
    <w:rsid w:val="00763BD2"/>
    <w:rsid w:val="00763FC1"/>
    <w:rsid w:val="00764362"/>
    <w:rsid w:val="0076458A"/>
    <w:rsid w:val="0076483D"/>
    <w:rsid w:val="00764EA5"/>
    <w:rsid w:val="0076508F"/>
    <w:rsid w:val="0076550D"/>
    <w:rsid w:val="00766AB8"/>
    <w:rsid w:val="00766D61"/>
    <w:rsid w:val="0076701E"/>
    <w:rsid w:val="00770D16"/>
    <w:rsid w:val="00770FB1"/>
    <w:rsid w:val="0077101E"/>
    <w:rsid w:val="00771DC6"/>
    <w:rsid w:val="007723D8"/>
    <w:rsid w:val="00772755"/>
    <w:rsid w:val="00772C7B"/>
    <w:rsid w:val="00772CBD"/>
    <w:rsid w:val="00772FB7"/>
    <w:rsid w:val="00774465"/>
    <w:rsid w:val="00774A61"/>
    <w:rsid w:val="00774E5E"/>
    <w:rsid w:val="00774F9B"/>
    <w:rsid w:val="00775777"/>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325"/>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4B7"/>
    <w:rsid w:val="007B6A20"/>
    <w:rsid w:val="007B6F54"/>
    <w:rsid w:val="007B7506"/>
    <w:rsid w:val="007B7B11"/>
    <w:rsid w:val="007C02CD"/>
    <w:rsid w:val="007C124F"/>
    <w:rsid w:val="007C12A6"/>
    <w:rsid w:val="007C1336"/>
    <w:rsid w:val="007C1772"/>
    <w:rsid w:val="007C1C5A"/>
    <w:rsid w:val="007C1C7C"/>
    <w:rsid w:val="007C2E21"/>
    <w:rsid w:val="007C2E37"/>
    <w:rsid w:val="007C2EED"/>
    <w:rsid w:val="007C3ADD"/>
    <w:rsid w:val="007C46BB"/>
    <w:rsid w:val="007C5854"/>
    <w:rsid w:val="007C65D4"/>
    <w:rsid w:val="007C6974"/>
    <w:rsid w:val="007C737E"/>
    <w:rsid w:val="007D0029"/>
    <w:rsid w:val="007D11D5"/>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507"/>
    <w:rsid w:val="007F378D"/>
    <w:rsid w:val="007F41D7"/>
    <w:rsid w:val="007F75A2"/>
    <w:rsid w:val="007F77AE"/>
    <w:rsid w:val="007F7BD3"/>
    <w:rsid w:val="0080091E"/>
    <w:rsid w:val="00800F26"/>
    <w:rsid w:val="00801070"/>
    <w:rsid w:val="0080142B"/>
    <w:rsid w:val="00801DDB"/>
    <w:rsid w:val="00802927"/>
    <w:rsid w:val="00802EF4"/>
    <w:rsid w:val="0080367B"/>
    <w:rsid w:val="00803896"/>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2E9"/>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870"/>
    <w:rsid w:val="00822AB6"/>
    <w:rsid w:val="008240C6"/>
    <w:rsid w:val="00826DC5"/>
    <w:rsid w:val="00830DA7"/>
    <w:rsid w:val="00833ADB"/>
    <w:rsid w:val="00834060"/>
    <w:rsid w:val="00834659"/>
    <w:rsid w:val="0083518C"/>
    <w:rsid w:val="008353FC"/>
    <w:rsid w:val="00836B0F"/>
    <w:rsid w:val="00836DFB"/>
    <w:rsid w:val="00836EF0"/>
    <w:rsid w:val="008371BE"/>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CE8"/>
    <w:rsid w:val="0085523F"/>
    <w:rsid w:val="00856785"/>
    <w:rsid w:val="008577D6"/>
    <w:rsid w:val="00857DE6"/>
    <w:rsid w:val="00857F01"/>
    <w:rsid w:val="00860E21"/>
    <w:rsid w:val="00860FB7"/>
    <w:rsid w:val="00861208"/>
    <w:rsid w:val="00861E59"/>
    <w:rsid w:val="008620F6"/>
    <w:rsid w:val="0086246F"/>
    <w:rsid w:val="008633DB"/>
    <w:rsid w:val="008665B9"/>
    <w:rsid w:val="008671E3"/>
    <w:rsid w:val="00871752"/>
    <w:rsid w:val="00871AF5"/>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4DDD"/>
    <w:rsid w:val="00886236"/>
    <w:rsid w:val="008866DC"/>
    <w:rsid w:val="00886969"/>
    <w:rsid w:val="008876F4"/>
    <w:rsid w:val="008900C3"/>
    <w:rsid w:val="0089022A"/>
    <w:rsid w:val="00890DF7"/>
    <w:rsid w:val="0089103A"/>
    <w:rsid w:val="008916AF"/>
    <w:rsid w:val="00891AA2"/>
    <w:rsid w:val="00891D06"/>
    <w:rsid w:val="00892256"/>
    <w:rsid w:val="00894FCC"/>
    <w:rsid w:val="0089519D"/>
    <w:rsid w:val="008952CB"/>
    <w:rsid w:val="008960E6"/>
    <w:rsid w:val="00896884"/>
    <w:rsid w:val="00896A55"/>
    <w:rsid w:val="00896C00"/>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4E89"/>
    <w:rsid w:val="008C5EE3"/>
    <w:rsid w:val="008C69D0"/>
    <w:rsid w:val="008D0E60"/>
    <w:rsid w:val="008D23F0"/>
    <w:rsid w:val="008D2492"/>
    <w:rsid w:val="008D2A0F"/>
    <w:rsid w:val="008D371F"/>
    <w:rsid w:val="008D4039"/>
    <w:rsid w:val="008D4173"/>
    <w:rsid w:val="008D5203"/>
    <w:rsid w:val="008D5223"/>
    <w:rsid w:val="008D5750"/>
    <w:rsid w:val="008D6153"/>
    <w:rsid w:val="008D62AB"/>
    <w:rsid w:val="008D7AFD"/>
    <w:rsid w:val="008E0D2B"/>
    <w:rsid w:val="008E2881"/>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FDA"/>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4FE"/>
    <w:rsid w:val="00923855"/>
    <w:rsid w:val="00923B4A"/>
    <w:rsid w:val="00925878"/>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38E5"/>
    <w:rsid w:val="0094447D"/>
    <w:rsid w:val="00945D61"/>
    <w:rsid w:val="009460B7"/>
    <w:rsid w:val="00946D7E"/>
    <w:rsid w:val="009479A7"/>
    <w:rsid w:val="00950227"/>
    <w:rsid w:val="00950CE5"/>
    <w:rsid w:val="00950DFB"/>
    <w:rsid w:val="009514B8"/>
    <w:rsid w:val="00953477"/>
    <w:rsid w:val="009540EC"/>
    <w:rsid w:val="00954A07"/>
    <w:rsid w:val="00954E81"/>
    <w:rsid w:val="00955EB5"/>
    <w:rsid w:val="00957005"/>
    <w:rsid w:val="0096039E"/>
    <w:rsid w:val="009611F7"/>
    <w:rsid w:val="00963ABB"/>
    <w:rsid w:val="00963D48"/>
    <w:rsid w:val="00964E64"/>
    <w:rsid w:val="00964F3B"/>
    <w:rsid w:val="009660E3"/>
    <w:rsid w:val="00966449"/>
    <w:rsid w:val="00971340"/>
    <w:rsid w:val="0097272A"/>
    <w:rsid w:val="00972CDA"/>
    <w:rsid w:val="00973E61"/>
    <w:rsid w:val="009746DC"/>
    <w:rsid w:val="009748A6"/>
    <w:rsid w:val="0097666A"/>
    <w:rsid w:val="0097683D"/>
    <w:rsid w:val="0097727F"/>
    <w:rsid w:val="00980074"/>
    <w:rsid w:val="0098116C"/>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354"/>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64ED"/>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58AF"/>
    <w:rsid w:val="009E6085"/>
    <w:rsid w:val="009E6B81"/>
    <w:rsid w:val="009E6E3F"/>
    <w:rsid w:val="009E7B08"/>
    <w:rsid w:val="009E7C9F"/>
    <w:rsid w:val="009F057F"/>
    <w:rsid w:val="009F11A9"/>
    <w:rsid w:val="009F1CCD"/>
    <w:rsid w:val="009F2526"/>
    <w:rsid w:val="009F32A0"/>
    <w:rsid w:val="009F408B"/>
    <w:rsid w:val="009F5224"/>
    <w:rsid w:val="009F5798"/>
    <w:rsid w:val="009F5CA3"/>
    <w:rsid w:val="009F5F58"/>
    <w:rsid w:val="009F636B"/>
    <w:rsid w:val="009F66B7"/>
    <w:rsid w:val="009F7810"/>
    <w:rsid w:val="009F7866"/>
    <w:rsid w:val="00A004EB"/>
    <w:rsid w:val="00A005E5"/>
    <w:rsid w:val="00A015B5"/>
    <w:rsid w:val="00A019FE"/>
    <w:rsid w:val="00A01C77"/>
    <w:rsid w:val="00A01CF3"/>
    <w:rsid w:val="00A02FBF"/>
    <w:rsid w:val="00A0446F"/>
    <w:rsid w:val="00A044FC"/>
    <w:rsid w:val="00A047FA"/>
    <w:rsid w:val="00A05E79"/>
    <w:rsid w:val="00A071F8"/>
    <w:rsid w:val="00A10874"/>
    <w:rsid w:val="00A10A3D"/>
    <w:rsid w:val="00A11291"/>
    <w:rsid w:val="00A11533"/>
    <w:rsid w:val="00A122B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5AD"/>
    <w:rsid w:val="00A26658"/>
    <w:rsid w:val="00A26B69"/>
    <w:rsid w:val="00A26FCE"/>
    <w:rsid w:val="00A27A00"/>
    <w:rsid w:val="00A30001"/>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4DEC"/>
    <w:rsid w:val="00A555A1"/>
    <w:rsid w:val="00A566C1"/>
    <w:rsid w:val="00A568B8"/>
    <w:rsid w:val="00A569F3"/>
    <w:rsid w:val="00A57216"/>
    <w:rsid w:val="00A57583"/>
    <w:rsid w:val="00A57FD0"/>
    <w:rsid w:val="00A601B5"/>
    <w:rsid w:val="00A60257"/>
    <w:rsid w:val="00A60574"/>
    <w:rsid w:val="00A6275B"/>
    <w:rsid w:val="00A6288E"/>
    <w:rsid w:val="00A62A69"/>
    <w:rsid w:val="00A6467A"/>
    <w:rsid w:val="00A65979"/>
    <w:rsid w:val="00A65ED9"/>
    <w:rsid w:val="00A7053D"/>
    <w:rsid w:val="00A70839"/>
    <w:rsid w:val="00A71512"/>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0BFB"/>
    <w:rsid w:val="00A91FC4"/>
    <w:rsid w:val="00A92747"/>
    <w:rsid w:val="00A92B5E"/>
    <w:rsid w:val="00A93924"/>
    <w:rsid w:val="00A94EC4"/>
    <w:rsid w:val="00A950C5"/>
    <w:rsid w:val="00A956FE"/>
    <w:rsid w:val="00A95D68"/>
    <w:rsid w:val="00A967C2"/>
    <w:rsid w:val="00A9687D"/>
    <w:rsid w:val="00A96C91"/>
    <w:rsid w:val="00AA032A"/>
    <w:rsid w:val="00AA1153"/>
    <w:rsid w:val="00AA17C8"/>
    <w:rsid w:val="00AA2782"/>
    <w:rsid w:val="00AA325D"/>
    <w:rsid w:val="00AA3DA4"/>
    <w:rsid w:val="00AA57A7"/>
    <w:rsid w:val="00AA57E4"/>
    <w:rsid w:val="00AA5DBC"/>
    <w:rsid w:val="00AA6AB7"/>
    <w:rsid w:val="00AB02A2"/>
    <w:rsid w:val="00AB08EC"/>
    <w:rsid w:val="00AB0D1D"/>
    <w:rsid w:val="00AB0DA7"/>
    <w:rsid w:val="00AB1190"/>
    <w:rsid w:val="00AB2229"/>
    <w:rsid w:val="00AB2697"/>
    <w:rsid w:val="00AB2757"/>
    <w:rsid w:val="00AB2C14"/>
    <w:rsid w:val="00AB3157"/>
    <w:rsid w:val="00AB4217"/>
    <w:rsid w:val="00AB4298"/>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C7141"/>
    <w:rsid w:val="00AD023D"/>
    <w:rsid w:val="00AD107B"/>
    <w:rsid w:val="00AD1BCC"/>
    <w:rsid w:val="00AD1EF7"/>
    <w:rsid w:val="00AD2C25"/>
    <w:rsid w:val="00AD6F5B"/>
    <w:rsid w:val="00AD6F69"/>
    <w:rsid w:val="00AD716A"/>
    <w:rsid w:val="00AE0985"/>
    <w:rsid w:val="00AE2915"/>
    <w:rsid w:val="00AE2D9F"/>
    <w:rsid w:val="00AE2F18"/>
    <w:rsid w:val="00AE35D2"/>
    <w:rsid w:val="00AE3E73"/>
    <w:rsid w:val="00AE4CBF"/>
    <w:rsid w:val="00AE501E"/>
    <w:rsid w:val="00AE5AF9"/>
    <w:rsid w:val="00AE5CFF"/>
    <w:rsid w:val="00AE68EA"/>
    <w:rsid w:val="00AE6B21"/>
    <w:rsid w:val="00AE6BF1"/>
    <w:rsid w:val="00AE6D15"/>
    <w:rsid w:val="00AE6EEE"/>
    <w:rsid w:val="00AE7830"/>
    <w:rsid w:val="00AE7CC5"/>
    <w:rsid w:val="00AF24F9"/>
    <w:rsid w:val="00AF35F1"/>
    <w:rsid w:val="00AF3775"/>
    <w:rsid w:val="00AF3E12"/>
    <w:rsid w:val="00AF47A9"/>
    <w:rsid w:val="00AF6714"/>
    <w:rsid w:val="00AF6C55"/>
    <w:rsid w:val="00AF7995"/>
    <w:rsid w:val="00B018BA"/>
    <w:rsid w:val="00B02943"/>
    <w:rsid w:val="00B02F01"/>
    <w:rsid w:val="00B03906"/>
    <w:rsid w:val="00B03ADB"/>
    <w:rsid w:val="00B040C7"/>
    <w:rsid w:val="00B06A01"/>
    <w:rsid w:val="00B106C2"/>
    <w:rsid w:val="00B106F2"/>
    <w:rsid w:val="00B10D28"/>
    <w:rsid w:val="00B113F1"/>
    <w:rsid w:val="00B11E87"/>
    <w:rsid w:val="00B130FC"/>
    <w:rsid w:val="00B13723"/>
    <w:rsid w:val="00B1397E"/>
    <w:rsid w:val="00B1482B"/>
    <w:rsid w:val="00B14BD7"/>
    <w:rsid w:val="00B15A9F"/>
    <w:rsid w:val="00B16151"/>
    <w:rsid w:val="00B164E2"/>
    <w:rsid w:val="00B16F53"/>
    <w:rsid w:val="00B1763B"/>
    <w:rsid w:val="00B20210"/>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4DB4"/>
    <w:rsid w:val="00B35374"/>
    <w:rsid w:val="00B35AFC"/>
    <w:rsid w:val="00B36870"/>
    <w:rsid w:val="00B37793"/>
    <w:rsid w:val="00B3791C"/>
    <w:rsid w:val="00B37F1F"/>
    <w:rsid w:val="00B4100C"/>
    <w:rsid w:val="00B41184"/>
    <w:rsid w:val="00B42517"/>
    <w:rsid w:val="00B42856"/>
    <w:rsid w:val="00B42A9A"/>
    <w:rsid w:val="00B43714"/>
    <w:rsid w:val="00B45283"/>
    <w:rsid w:val="00B45727"/>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5F4D"/>
    <w:rsid w:val="00B6666F"/>
    <w:rsid w:val="00B67284"/>
    <w:rsid w:val="00B6756B"/>
    <w:rsid w:val="00B675EB"/>
    <w:rsid w:val="00B67972"/>
    <w:rsid w:val="00B67E21"/>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99B"/>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9788F"/>
    <w:rsid w:val="00BA0332"/>
    <w:rsid w:val="00BA06B4"/>
    <w:rsid w:val="00BA199C"/>
    <w:rsid w:val="00BA2693"/>
    <w:rsid w:val="00BA2715"/>
    <w:rsid w:val="00BA3C22"/>
    <w:rsid w:val="00BA3DDA"/>
    <w:rsid w:val="00BA4E45"/>
    <w:rsid w:val="00BA5B86"/>
    <w:rsid w:val="00BA68AF"/>
    <w:rsid w:val="00BA760A"/>
    <w:rsid w:val="00BA7E8F"/>
    <w:rsid w:val="00BB022F"/>
    <w:rsid w:val="00BB1390"/>
    <w:rsid w:val="00BB17D1"/>
    <w:rsid w:val="00BB2463"/>
    <w:rsid w:val="00BB2494"/>
    <w:rsid w:val="00BB25FF"/>
    <w:rsid w:val="00BB3229"/>
    <w:rsid w:val="00BB34F6"/>
    <w:rsid w:val="00BB5932"/>
    <w:rsid w:val="00BB6AFD"/>
    <w:rsid w:val="00BB6B49"/>
    <w:rsid w:val="00BB734C"/>
    <w:rsid w:val="00BB744C"/>
    <w:rsid w:val="00BC0C19"/>
    <w:rsid w:val="00BC1EED"/>
    <w:rsid w:val="00BC2EB3"/>
    <w:rsid w:val="00BC31FE"/>
    <w:rsid w:val="00BC4BB5"/>
    <w:rsid w:val="00BC4D6B"/>
    <w:rsid w:val="00BC4F8B"/>
    <w:rsid w:val="00BC5310"/>
    <w:rsid w:val="00BC5E7A"/>
    <w:rsid w:val="00BC68E7"/>
    <w:rsid w:val="00BC6E89"/>
    <w:rsid w:val="00BC7644"/>
    <w:rsid w:val="00BC7849"/>
    <w:rsid w:val="00BD164E"/>
    <w:rsid w:val="00BD1ED3"/>
    <w:rsid w:val="00BD369E"/>
    <w:rsid w:val="00BD378F"/>
    <w:rsid w:val="00BD3ACB"/>
    <w:rsid w:val="00BD3C76"/>
    <w:rsid w:val="00BD6198"/>
    <w:rsid w:val="00BD6905"/>
    <w:rsid w:val="00BD7BCD"/>
    <w:rsid w:val="00BD7CDE"/>
    <w:rsid w:val="00BD7D4E"/>
    <w:rsid w:val="00BD7FA6"/>
    <w:rsid w:val="00BE0DFB"/>
    <w:rsid w:val="00BE0F77"/>
    <w:rsid w:val="00BE152F"/>
    <w:rsid w:val="00BE1634"/>
    <w:rsid w:val="00BE1F34"/>
    <w:rsid w:val="00BE1FE3"/>
    <w:rsid w:val="00BE213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58E"/>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D26"/>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4C18"/>
    <w:rsid w:val="00C25DA7"/>
    <w:rsid w:val="00C26236"/>
    <w:rsid w:val="00C264EC"/>
    <w:rsid w:val="00C26B6B"/>
    <w:rsid w:val="00C26D79"/>
    <w:rsid w:val="00C3041F"/>
    <w:rsid w:val="00C30833"/>
    <w:rsid w:val="00C30866"/>
    <w:rsid w:val="00C31721"/>
    <w:rsid w:val="00C31F2B"/>
    <w:rsid w:val="00C32601"/>
    <w:rsid w:val="00C330C4"/>
    <w:rsid w:val="00C330D0"/>
    <w:rsid w:val="00C334A3"/>
    <w:rsid w:val="00C34419"/>
    <w:rsid w:val="00C34C59"/>
    <w:rsid w:val="00C35577"/>
    <w:rsid w:val="00C357D7"/>
    <w:rsid w:val="00C35999"/>
    <w:rsid w:val="00C359B6"/>
    <w:rsid w:val="00C35EE5"/>
    <w:rsid w:val="00C36EB2"/>
    <w:rsid w:val="00C374A1"/>
    <w:rsid w:val="00C4058E"/>
    <w:rsid w:val="00C405FF"/>
    <w:rsid w:val="00C406C5"/>
    <w:rsid w:val="00C408BD"/>
    <w:rsid w:val="00C429A8"/>
    <w:rsid w:val="00C42B90"/>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2FC"/>
    <w:rsid w:val="00C57849"/>
    <w:rsid w:val="00C57A01"/>
    <w:rsid w:val="00C57EB9"/>
    <w:rsid w:val="00C604F8"/>
    <w:rsid w:val="00C60D3F"/>
    <w:rsid w:val="00C61493"/>
    <w:rsid w:val="00C62BF6"/>
    <w:rsid w:val="00C62F44"/>
    <w:rsid w:val="00C63771"/>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438"/>
    <w:rsid w:val="00C867C7"/>
    <w:rsid w:val="00C87330"/>
    <w:rsid w:val="00C87B98"/>
    <w:rsid w:val="00C87EE0"/>
    <w:rsid w:val="00C9095E"/>
    <w:rsid w:val="00C90E0F"/>
    <w:rsid w:val="00C9142A"/>
    <w:rsid w:val="00C91502"/>
    <w:rsid w:val="00C91AF0"/>
    <w:rsid w:val="00C9249B"/>
    <w:rsid w:val="00C92949"/>
    <w:rsid w:val="00C93144"/>
    <w:rsid w:val="00C9348B"/>
    <w:rsid w:val="00C93A5B"/>
    <w:rsid w:val="00C93D66"/>
    <w:rsid w:val="00C94D01"/>
    <w:rsid w:val="00C956AB"/>
    <w:rsid w:val="00C95EE4"/>
    <w:rsid w:val="00C9629A"/>
    <w:rsid w:val="00C9637E"/>
    <w:rsid w:val="00C97366"/>
    <w:rsid w:val="00C975D6"/>
    <w:rsid w:val="00CA06EF"/>
    <w:rsid w:val="00CA18A4"/>
    <w:rsid w:val="00CA1996"/>
    <w:rsid w:val="00CA271F"/>
    <w:rsid w:val="00CA2886"/>
    <w:rsid w:val="00CA3F23"/>
    <w:rsid w:val="00CA4159"/>
    <w:rsid w:val="00CA4C57"/>
    <w:rsid w:val="00CA4E34"/>
    <w:rsid w:val="00CA5128"/>
    <w:rsid w:val="00CA564D"/>
    <w:rsid w:val="00CA77A6"/>
    <w:rsid w:val="00CA7FA4"/>
    <w:rsid w:val="00CB1649"/>
    <w:rsid w:val="00CB225A"/>
    <w:rsid w:val="00CB24BF"/>
    <w:rsid w:val="00CB268B"/>
    <w:rsid w:val="00CB2F59"/>
    <w:rsid w:val="00CB2FCA"/>
    <w:rsid w:val="00CB3291"/>
    <w:rsid w:val="00CB3448"/>
    <w:rsid w:val="00CB464F"/>
    <w:rsid w:val="00CB661E"/>
    <w:rsid w:val="00CB6822"/>
    <w:rsid w:val="00CB6889"/>
    <w:rsid w:val="00CB706C"/>
    <w:rsid w:val="00CB72EE"/>
    <w:rsid w:val="00CC0129"/>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4C51"/>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1378"/>
    <w:rsid w:val="00D01557"/>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3BB"/>
    <w:rsid w:val="00D13A2E"/>
    <w:rsid w:val="00D14550"/>
    <w:rsid w:val="00D14675"/>
    <w:rsid w:val="00D16195"/>
    <w:rsid w:val="00D16232"/>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27BF7"/>
    <w:rsid w:val="00D3087E"/>
    <w:rsid w:val="00D30DE4"/>
    <w:rsid w:val="00D3198A"/>
    <w:rsid w:val="00D329A8"/>
    <w:rsid w:val="00D33835"/>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C98"/>
    <w:rsid w:val="00D43372"/>
    <w:rsid w:val="00D45157"/>
    <w:rsid w:val="00D452EF"/>
    <w:rsid w:val="00D4559E"/>
    <w:rsid w:val="00D45873"/>
    <w:rsid w:val="00D46422"/>
    <w:rsid w:val="00D469C3"/>
    <w:rsid w:val="00D46BB4"/>
    <w:rsid w:val="00D46C66"/>
    <w:rsid w:val="00D4707D"/>
    <w:rsid w:val="00D47146"/>
    <w:rsid w:val="00D47AF4"/>
    <w:rsid w:val="00D50213"/>
    <w:rsid w:val="00D53408"/>
    <w:rsid w:val="00D54031"/>
    <w:rsid w:val="00D55876"/>
    <w:rsid w:val="00D5615E"/>
    <w:rsid w:val="00D5677A"/>
    <w:rsid w:val="00D56ACF"/>
    <w:rsid w:val="00D57144"/>
    <w:rsid w:val="00D604EC"/>
    <w:rsid w:val="00D63012"/>
    <w:rsid w:val="00D630E8"/>
    <w:rsid w:val="00D64190"/>
    <w:rsid w:val="00D65600"/>
    <w:rsid w:val="00D66789"/>
    <w:rsid w:val="00D67B65"/>
    <w:rsid w:val="00D67CB5"/>
    <w:rsid w:val="00D70831"/>
    <w:rsid w:val="00D71393"/>
    <w:rsid w:val="00D717F7"/>
    <w:rsid w:val="00D73516"/>
    <w:rsid w:val="00D737CE"/>
    <w:rsid w:val="00D74149"/>
    <w:rsid w:val="00D741F9"/>
    <w:rsid w:val="00D74DCC"/>
    <w:rsid w:val="00D75219"/>
    <w:rsid w:val="00D7547E"/>
    <w:rsid w:val="00D7569C"/>
    <w:rsid w:val="00D7622C"/>
    <w:rsid w:val="00D76BB9"/>
    <w:rsid w:val="00D771B7"/>
    <w:rsid w:val="00D7743F"/>
    <w:rsid w:val="00D77566"/>
    <w:rsid w:val="00D776CC"/>
    <w:rsid w:val="00D77CC9"/>
    <w:rsid w:val="00D80F71"/>
    <w:rsid w:val="00D815DA"/>
    <w:rsid w:val="00D8239C"/>
    <w:rsid w:val="00D82491"/>
    <w:rsid w:val="00D82F05"/>
    <w:rsid w:val="00D833C9"/>
    <w:rsid w:val="00D8389C"/>
    <w:rsid w:val="00D841E1"/>
    <w:rsid w:val="00D84D00"/>
    <w:rsid w:val="00D90057"/>
    <w:rsid w:val="00D90127"/>
    <w:rsid w:val="00D90F8A"/>
    <w:rsid w:val="00D911D1"/>
    <w:rsid w:val="00D913CA"/>
    <w:rsid w:val="00D927F9"/>
    <w:rsid w:val="00D92A2E"/>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D9B"/>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1E4"/>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3B"/>
    <w:rsid w:val="00E003CD"/>
    <w:rsid w:val="00E0155B"/>
    <w:rsid w:val="00E01CFC"/>
    <w:rsid w:val="00E0208D"/>
    <w:rsid w:val="00E0216B"/>
    <w:rsid w:val="00E025D3"/>
    <w:rsid w:val="00E02609"/>
    <w:rsid w:val="00E026AE"/>
    <w:rsid w:val="00E037BE"/>
    <w:rsid w:val="00E03FE2"/>
    <w:rsid w:val="00E047D1"/>
    <w:rsid w:val="00E04D2E"/>
    <w:rsid w:val="00E06D9E"/>
    <w:rsid w:val="00E1038C"/>
    <w:rsid w:val="00E10803"/>
    <w:rsid w:val="00E10B65"/>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4E61"/>
    <w:rsid w:val="00E36358"/>
    <w:rsid w:val="00E373E9"/>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5AE4"/>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14B6"/>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AD1"/>
    <w:rsid w:val="00EB50AF"/>
    <w:rsid w:val="00EB6A53"/>
    <w:rsid w:val="00EB72B5"/>
    <w:rsid w:val="00EB7A60"/>
    <w:rsid w:val="00EB7BB8"/>
    <w:rsid w:val="00EC01D0"/>
    <w:rsid w:val="00EC02F0"/>
    <w:rsid w:val="00EC14CD"/>
    <w:rsid w:val="00EC1A60"/>
    <w:rsid w:val="00EC1EEB"/>
    <w:rsid w:val="00EC2C6D"/>
    <w:rsid w:val="00EC3204"/>
    <w:rsid w:val="00EC324A"/>
    <w:rsid w:val="00EC33B8"/>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973"/>
    <w:rsid w:val="00EF4A91"/>
    <w:rsid w:val="00EF4F9E"/>
    <w:rsid w:val="00EF5209"/>
    <w:rsid w:val="00EF5466"/>
    <w:rsid w:val="00EF5F32"/>
    <w:rsid w:val="00EF6275"/>
    <w:rsid w:val="00EF6369"/>
    <w:rsid w:val="00EF6AF0"/>
    <w:rsid w:val="00EF6EE5"/>
    <w:rsid w:val="00EF6F3D"/>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0682B"/>
    <w:rsid w:val="00F107EC"/>
    <w:rsid w:val="00F10A3D"/>
    <w:rsid w:val="00F115D2"/>
    <w:rsid w:val="00F117F5"/>
    <w:rsid w:val="00F11E83"/>
    <w:rsid w:val="00F12222"/>
    <w:rsid w:val="00F125F2"/>
    <w:rsid w:val="00F12650"/>
    <w:rsid w:val="00F12CDF"/>
    <w:rsid w:val="00F13295"/>
    <w:rsid w:val="00F13476"/>
    <w:rsid w:val="00F14995"/>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B18"/>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51C6"/>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87B7B"/>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25D7"/>
    <w:rsid w:val="00FA35FA"/>
    <w:rsid w:val="00FA54A7"/>
    <w:rsid w:val="00FA56AE"/>
    <w:rsid w:val="00FA5D0C"/>
    <w:rsid w:val="00FA60F2"/>
    <w:rsid w:val="00FA6EA1"/>
    <w:rsid w:val="00FA7445"/>
    <w:rsid w:val="00FB0787"/>
    <w:rsid w:val="00FB17E3"/>
    <w:rsid w:val="00FB3227"/>
    <w:rsid w:val="00FB43F1"/>
    <w:rsid w:val="00FB67E3"/>
    <w:rsid w:val="00FB7281"/>
    <w:rsid w:val="00FB768A"/>
    <w:rsid w:val="00FC009D"/>
    <w:rsid w:val="00FC018F"/>
    <w:rsid w:val="00FC0D29"/>
    <w:rsid w:val="00FC1018"/>
    <w:rsid w:val="00FC1AF2"/>
    <w:rsid w:val="00FC1C33"/>
    <w:rsid w:val="00FC3A97"/>
    <w:rsid w:val="00FC4223"/>
    <w:rsid w:val="00FC5BB1"/>
    <w:rsid w:val="00FC68AA"/>
    <w:rsid w:val="00FC6B51"/>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94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rPr>
      <w:sz w:val="24"/>
      <w:szCs w:val="24"/>
    </w:rPr>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sz w:val="24"/>
      <w:szCs w:val="24"/>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sz w:val="24"/>
      <w:szCs w:val="24"/>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l0s331">
    <w:name w:val="l0s331"/>
    <w:rsid w:val="00A956FE"/>
    <w:rPr>
      <w:rFonts w:ascii="Courier New" w:hAnsi="Courier New" w:cs="Courier New" w:hint="default"/>
      <w:color w:val="4DA619"/>
      <w:shd w:val="clear" w:color="auto" w:fill="FFFFFF"/>
    </w:rPr>
  </w:style>
  <w:style w:type="character" w:customStyle="1" w:styleId="105448">
    <w:name w:val="&amp;#105448"/>
    <w:aliases w:val="&amp;#107335,&amp;#109933,&amp;#109539,&amp;#108594,&amp;#108155,(&amp;#107428,&amp;#107770,) &amp;#104728,&amp;#107288,&amp;#108290,&amp;#104772,&amp;28"/>
    <w:basedOn w:val="a4"/>
    <w:link w:val="Times12"/>
    <w:locked/>
    <w:rsid w:val="00D737CE"/>
    <w:rPr>
      <w:bCs/>
      <w:szCs w:val="22"/>
    </w:rPr>
  </w:style>
  <w:style w:type="table" w:customStyle="1" w:styleId="19">
    <w:name w:val="Сетка таблицы1"/>
    <w:basedOn w:val="a5"/>
    <w:next w:val="afff7"/>
    <w:rsid w:val="00C24C18"/>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d">
    <w:name w:val="Основной шрифт"/>
    <w:semiHidden/>
    <w:rsid w:val="00C24C18"/>
  </w:style>
  <w:style w:type="numbering" w:customStyle="1" w:styleId="120">
    <w:name w:val="Стиль12"/>
    <w:uiPriority w:val="99"/>
    <w:rsid w:val="00C24C18"/>
  </w:style>
  <w:style w:type="numbering" w:customStyle="1" w:styleId="220">
    <w:name w:val="Стиль22"/>
    <w:uiPriority w:val="99"/>
    <w:rsid w:val="00C24C18"/>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tvel.ru" TargetMode="Externa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seversknet.ru" TargetMode="External"/><Relationship Id="rId23" Type="http://schemas.openxmlformats.org/officeDocument/2006/relationships/footer" Target="footer5.xm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mailto:arbitration@rosatom.ru" TargetMode="External"/><Relationship Id="rId22"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BC986B-B146-4B2C-9BB7-9EDEBD379612}">
  <ds:schemaRefs>
    <ds:schemaRef ds:uri="http://schemas.openxmlformats.org/officeDocument/2006/bibliography"/>
  </ds:schemaRefs>
</ds:datastoreItem>
</file>

<file path=customXml/itemProps2.xml><?xml version="1.0" encoding="utf-8"?>
<ds:datastoreItem xmlns:ds="http://schemas.openxmlformats.org/officeDocument/2006/customXml" ds:itemID="{B86EC35F-1751-42F4-9E57-601E77938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Pages>
  <Words>7258</Words>
  <Characters>41373</Characters>
  <Application>Microsoft Office Word</Application>
  <DocSecurity>0</DocSecurity>
  <Lines>344</Lines>
  <Paragraphs>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48534</CharactersWithSpaces>
  <SharedDoc>false</SharedDoc>
  <HLinks>
    <vt:vector size="30" baseType="variant">
      <vt:variant>
        <vt:i4>72089634</vt:i4>
      </vt:variant>
      <vt:variant>
        <vt:i4>21</vt:i4>
      </vt:variant>
      <vt:variant>
        <vt:i4>0</vt:i4>
      </vt:variant>
      <vt:variant>
        <vt:i4>5</vt:i4>
      </vt:variant>
      <vt:variant>
        <vt:lpwstr/>
      </vt:variant>
      <vt:variant>
        <vt:lpwstr>_Сводная_таблица_стоимости</vt:lpwstr>
      </vt:variant>
      <vt:variant>
        <vt:i4>68157555</vt:i4>
      </vt:variant>
      <vt:variant>
        <vt:i4>12</vt:i4>
      </vt:variant>
      <vt:variant>
        <vt:i4>0</vt:i4>
      </vt:variant>
      <vt:variant>
        <vt:i4>5</vt:i4>
      </vt:variant>
      <vt:variant>
        <vt:lpwstr/>
      </vt:variant>
      <vt:variant>
        <vt:lpwstr>_БАНКОВСКАЯ_ГАРАНТИЯ_ОБЕСПЕЧЕНИЯ</vt:lpwstr>
      </vt:variant>
      <vt:variant>
        <vt:i4>3735568</vt:i4>
      </vt:variant>
      <vt:variant>
        <vt:i4>6</vt:i4>
      </vt:variant>
      <vt:variant>
        <vt:i4>0</vt:i4>
      </vt:variant>
      <vt:variant>
        <vt:i4>5</vt:i4>
      </vt:variant>
      <vt:variant>
        <vt:lpwstr>mailto:arbitration@tvel.ru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11</cp:revision>
  <cp:lastPrinted>2015-03-31T13:05:00Z</cp:lastPrinted>
  <dcterms:created xsi:type="dcterms:W3CDTF">2015-11-11T04:49:00Z</dcterms:created>
  <dcterms:modified xsi:type="dcterms:W3CDTF">2015-12-04T05:56:00Z</dcterms:modified>
</cp:coreProperties>
</file>