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175ABD" w:rsidRPr="00175ABD">
        <w:rPr>
          <w:bCs/>
        </w:rPr>
        <w:t>Разработка ТТС на консервацию, транспортировку и хранение ТРО ОВЧ в контейнере ТК-143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175ABD" w:rsidRPr="00175ABD" w:rsidRDefault="00175ABD" w:rsidP="00175ABD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75ABD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175ABD" w:rsidRPr="00175ABD" w:rsidRDefault="00175ABD" w:rsidP="00175ABD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75ABD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175ABD">
        <w:rPr>
          <w:bCs/>
          <w:sz w:val="28"/>
          <w:szCs w:val="28"/>
          <w:lang w:val="x-none" w:eastAsia="x-none"/>
        </w:rPr>
        <w:t>«Разработка ТТС на консервацию, транспортировку и хранение ТРО ОВЧ в контейнере ТК-143»</w:t>
      </w:r>
      <w:r w:rsidRPr="00175ABD">
        <w:rPr>
          <w:bCs/>
          <w:kern w:val="18"/>
          <w:sz w:val="28"/>
          <w:szCs w:val="28"/>
          <w:lang w:val="x-none" w:eastAsia="en-US"/>
        </w:rPr>
        <w:t>.</w:t>
      </w:r>
    </w:p>
    <w:p w:rsidR="00175ABD" w:rsidRPr="00175ABD" w:rsidRDefault="00175ABD" w:rsidP="00175ABD">
      <w:pPr>
        <w:keepNext/>
        <w:numPr>
          <w:ilvl w:val="1"/>
          <w:numId w:val="44"/>
        </w:numPr>
        <w:spacing w:before="120" w:after="12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75ABD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175ABD">
        <w:rPr>
          <w:bCs/>
          <w:sz w:val="28"/>
          <w:szCs w:val="28"/>
          <w:lang w:val="x-none" w:eastAsia="x-none"/>
        </w:rPr>
        <w:t>РосРАО</w:t>
      </w:r>
      <w:proofErr w:type="spellEnd"/>
      <w:r w:rsidRPr="00175ABD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175ABD">
        <w:rPr>
          <w:bCs/>
          <w:sz w:val="28"/>
          <w:szCs w:val="28"/>
          <w:lang w:val="x-none" w:eastAsia="x-none"/>
        </w:rPr>
        <w:t>РосРАО</w:t>
      </w:r>
      <w:proofErr w:type="spellEnd"/>
      <w:r w:rsidRPr="00175ABD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175ABD">
        <w:rPr>
          <w:bCs/>
          <w:sz w:val="28"/>
          <w:szCs w:val="28"/>
          <w:lang w:eastAsia="x-none"/>
        </w:rPr>
        <w:t xml:space="preserve">- </w:t>
      </w:r>
      <w:r w:rsidRPr="00175ABD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175ABD">
        <w:rPr>
          <w:bCs/>
          <w:sz w:val="28"/>
          <w:szCs w:val="28"/>
          <w:lang w:val="x-none" w:eastAsia="x-none"/>
        </w:rPr>
        <w:t>РосРАО</w:t>
      </w:r>
      <w:proofErr w:type="spellEnd"/>
      <w:r w:rsidRPr="00175ABD">
        <w:rPr>
          <w:bCs/>
          <w:sz w:val="28"/>
          <w:szCs w:val="28"/>
          <w:lang w:val="x-none" w:eastAsia="x-none"/>
        </w:rPr>
        <w:t xml:space="preserve">» (СЗЦ «СевРАО» </w:t>
      </w:r>
      <w:r w:rsidRPr="00175ABD">
        <w:rPr>
          <w:bCs/>
          <w:sz w:val="28"/>
          <w:szCs w:val="28"/>
          <w:lang w:eastAsia="x-none"/>
        </w:rPr>
        <w:t xml:space="preserve">- </w:t>
      </w:r>
      <w:r w:rsidRPr="00175ABD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175ABD">
        <w:rPr>
          <w:bCs/>
          <w:sz w:val="28"/>
          <w:szCs w:val="28"/>
          <w:lang w:val="x-none" w:eastAsia="x-none"/>
        </w:rPr>
        <w:t>РосРАО</w:t>
      </w:r>
      <w:proofErr w:type="spellEnd"/>
      <w:r w:rsidRPr="00175ABD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175ABD">
        <w:rPr>
          <w:bCs/>
          <w:sz w:val="28"/>
          <w:szCs w:val="28"/>
          <w:lang w:val="x-none" w:eastAsia="x-none"/>
        </w:rPr>
        <w:t>Вазгена</w:t>
      </w:r>
      <w:proofErr w:type="spellEnd"/>
      <w:r w:rsidRPr="00175ABD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175ABD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175ABD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175ABD">
        <w:rPr>
          <w:bCs/>
          <w:sz w:val="28"/>
          <w:szCs w:val="28"/>
          <w:lang w:eastAsia="x-none"/>
        </w:rPr>
        <w:t>42</w:t>
      </w:r>
      <w:r w:rsidRPr="00175ABD">
        <w:rPr>
          <w:bCs/>
          <w:sz w:val="28"/>
          <w:szCs w:val="28"/>
          <w:lang w:val="x-none" w:eastAsia="x-none"/>
        </w:rPr>
        <w:t>/Ф-0</w:t>
      </w:r>
      <w:r w:rsidRPr="00175ABD">
        <w:rPr>
          <w:bCs/>
          <w:sz w:val="28"/>
          <w:szCs w:val="28"/>
          <w:lang w:eastAsia="x-none"/>
        </w:rPr>
        <w:t>4</w:t>
      </w:r>
      <w:r w:rsidRPr="00175ABD">
        <w:rPr>
          <w:bCs/>
          <w:sz w:val="28"/>
          <w:szCs w:val="28"/>
          <w:lang w:val="x-none" w:eastAsia="x-none"/>
        </w:rPr>
        <w:t xml:space="preserve"> от 1</w:t>
      </w:r>
      <w:r w:rsidRPr="00175ABD">
        <w:rPr>
          <w:bCs/>
          <w:sz w:val="28"/>
          <w:szCs w:val="28"/>
          <w:lang w:eastAsia="x-none"/>
        </w:rPr>
        <w:t>7</w:t>
      </w:r>
      <w:r w:rsidRPr="00175ABD">
        <w:rPr>
          <w:bCs/>
          <w:sz w:val="28"/>
          <w:szCs w:val="28"/>
          <w:lang w:val="x-none" w:eastAsia="x-none"/>
        </w:rPr>
        <w:t>.0</w:t>
      </w:r>
      <w:r w:rsidRPr="00175ABD">
        <w:rPr>
          <w:bCs/>
          <w:sz w:val="28"/>
          <w:szCs w:val="28"/>
          <w:lang w:eastAsia="x-none"/>
        </w:rPr>
        <w:t>4</w:t>
      </w:r>
      <w:r w:rsidRPr="00175ABD">
        <w:rPr>
          <w:bCs/>
          <w:sz w:val="28"/>
          <w:szCs w:val="28"/>
          <w:lang w:val="x-none" w:eastAsia="x-none"/>
        </w:rPr>
        <w:t>.2013</w:t>
      </w:r>
      <w:r w:rsidRPr="00175ABD">
        <w:rPr>
          <w:bCs/>
          <w:sz w:val="28"/>
          <w:szCs w:val="28"/>
          <w:lang w:eastAsia="x-none"/>
        </w:rPr>
        <w:t>.</w:t>
      </w:r>
    </w:p>
    <w:p w:rsidR="00175ABD" w:rsidRPr="00175ABD" w:rsidRDefault="00175ABD" w:rsidP="00175ABD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bookmarkStart w:id="0" w:name="_GoBack"/>
      <w:bookmarkEnd w:id="0"/>
      <w:r w:rsidRPr="00175ABD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175ABD" w:rsidRPr="00175ABD" w:rsidRDefault="00175ABD" w:rsidP="00175ABD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75ABD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175ABD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175ABD">
        <w:rPr>
          <w:bCs/>
          <w:sz w:val="28"/>
          <w:szCs w:val="28"/>
          <w:lang w:eastAsia="x-none"/>
        </w:rPr>
        <w:t xml:space="preserve"> договора;</w:t>
      </w:r>
    </w:p>
    <w:p w:rsidR="00175ABD" w:rsidRPr="00175ABD" w:rsidRDefault="00175ABD" w:rsidP="00175ABD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75ABD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175ABD" w:rsidRPr="00175ABD" w:rsidRDefault="00175ABD" w:rsidP="00175ABD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75ABD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175ABD" w:rsidRPr="00175ABD" w:rsidRDefault="00175ABD" w:rsidP="00175ABD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75ABD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175ABD" w:rsidRPr="00175ABD" w:rsidRDefault="00175ABD" w:rsidP="00175ABD">
      <w:pPr>
        <w:spacing w:before="120" w:after="120"/>
        <w:ind w:firstLine="709"/>
        <w:jc w:val="both"/>
        <w:rPr>
          <w:b/>
          <w:sz w:val="28"/>
          <w:szCs w:val="28"/>
        </w:rPr>
      </w:pPr>
      <w:r w:rsidRPr="00175ABD">
        <w:rPr>
          <w:color w:val="000000"/>
          <w:sz w:val="28"/>
          <w:szCs w:val="28"/>
        </w:rPr>
        <w:t>В результате выполнения работы должна быть разработана ТТС на консервацию, транспортировку и хранение ТРО ОВЧ в контейнере ТК-143</w:t>
      </w:r>
      <w:r w:rsidRPr="00175ABD">
        <w:rPr>
          <w:sz w:val="28"/>
          <w:szCs w:val="28"/>
        </w:rPr>
        <w:t>.</w:t>
      </w:r>
    </w:p>
    <w:p w:rsidR="00175ABD" w:rsidRPr="00175ABD" w:rsidRDefault="00175ABD" w:rsidP="00175ABD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75ABD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175ABD" w:rsidRPr="00175ABD" w:rsidRDefault="00175ABD" w:rsidP="00175ABD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75ABD">
        <w:rPr>
          <w:sz w:val="28"/>
          <w:szCs w:val="28"/>
        </w:rPr>
        <w:t>Работы выполняются в один этап и включают в себя:</w:t>
      </w:r>
    </w:p>
    <w:p w:rsidR="00175ABD" w:rsidRPr="00175ABD" w:rsidRDefault="00175ABD" w:rsidP="00175ABD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75ABD">
        <w:rPr>
          <w:bCs/>
          <w:sz w:val="28"/>
          <w:szCs w:val="28"/>
          <w:lang w:val="x-none" w:eastAsia="x-none"/>
        </w:rPr>
        <w:t>Разработка ТТС на консервацию, транспортировку и хранение ТРО ОВЧ в контейнере ТК-143</w:t>
      </w:r>
      <w:r w:rsidRPr="00175ABD">
        <w:rPr>
          <w:bCs/>
          <w:kern w:val="18"/>
          <w:sz w:val="28"/>
          <w:szCs w:val="28"/>
          <w:lang w:val="x-none" w:eastAsia="en-US"/>
        </w:rPr>
        <w:t>.</w:t>
      </w:r>
    </w:p>
    <w:p w:rsidR="00175ABD" w:rsidRPr="00175ABD" w:rsidRDefault="00175ABD" w:rsidP="00175ABD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175ABD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175ABD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175ABD">
        <w:rPr>
          <w:bCs/>
          <w:color w:val="000000"/>
          <w:sz w:val="28"/>
          <w:szCs w:val="28"/>
        </w:rPr>
        <w:t>РосРАО</w:t>
      </w:r>
      <w:proofErr w:type="spellEnd"/>
      <w:r w:rsidRPr="00175ABD">
        <w:rPr>
          <w:bCs/>
          <w:color w:val="000000"/>
          <w:sz w:val="28"/>
          <w:szCs w:val="28"/>
        </w:rPr>
        <w:t>», инв.№111.4158.</w:t>
      </w:r>
    </w:p>
    <w:p w:rsidR="00175ABD" w:rsidRPr="00175ABD" w:rsidRDefault="00175ABD" w:rsidP="00175ABD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75ABD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175ABD" w:rsidRPr="00175ABD" w:rsidRDefault="00175ABD" w:rsidP="00175ABD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75ABD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175ABD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175ABD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175ABD">
        <w:rPr>
          <w:bCs/>
          <w:kern w:val="18"/>
          <w:sz w:val="28"/>
          <w:szCs w:val="28"/>
          <w:lang w:eastAsia="en-US"/>
        </w:rPr>
        <w:t>Д</w:t>
      </w:r>
      <w:r w:rsidRPr="00175ABD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175ABD">
        <w:rPr>
          <w:bCs/>
          <w:kern w:val="18"/>
          <w:sz w:val="28"/>
          <w:szCs w:val="28"/>
          <w:lang w:eastAsia="en-US"/>
        </w:rPr>
        <w:t>Подрядчиком</w:t>
      </w:r>
      <w:r w:rsidRPr="00175ABD">
        <w:rPr>
          <w:bCs/>
          <w:kern w:val="18"/>
          <w:sz w:val="28"/>
          <w:szCs w:val="28"/>
          <w:lang w:val="x-none" w:eastAsia="en-US"/>
        </w:rPr>
        <w:t>.</w:t>
      </w:r>
    </w:p>
    <w:p w:rsidR="00175ABD" w:rsidRPr="00175ABD" w:rsidRDefault="00175ABD" w:rsidP="00175ABD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75ABD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175ABD" w:rsidRPr="00175ABD" w:rsidRDefault="00175ABD" w:rsidP="00175ABD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175ABD">
        <w:rPr>
          <w:sz w:val="28"/>
          <w:szCs w:val="28"/>
        </w:rPr>
        <w:t>Акт выполненных работ;</w:t>
      </w:r>
    </w:p>
    <w:p w:rsidR="00175ABD" w:rsidRPr="00175ABD" w:rsidRDefault="00175ABD" w:rsidP="00175ABD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175ABD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175ABD" w:rsidRPr="00175ABD" w:rsidRDefault="00175ABD" w:rsidP="00175ABD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175ABD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175ABD" w:rsidRPr="00175ABD" w:rsidRDefault="00175ABD" w:rsidP="00175ABD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175ABD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175ABD" w:rsidRPr="00175ABD" w:rsidRDefault="00175ABD" w:rsidP="00175ABD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75ABD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175ABD" w:rsidRPr="00175ABD" w:rsidRDefault="00175ABD" w:rsidP="00175ABD">
      <w:pPr>
        <w:ind w:firstLine="709"/>
        <w:jc w:val="both"/>
        <w:rPr>
          <w:color w:val="000000"/>
          <w:sz w:val="28"/>
          <w:szCs w:val="28"/>
        </w:rPr>
      </w:pPr>
      <w:r w:rsidRPr="00175ABD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E372E7" w:rsidRPr="00E372E7" w:rsidRDefault="00175ABD" w:rsidP="00175ABD">
      <w:pPr>
        <w:ind w:firstLine="709"/>
        <w:jc w:val="both"/>
        <w:rPr>
          <w:color w:val="000000"/>
          <w:sz w:val="28"/>
          <w:szCs w:val="28"/>
        </w:rPr>
      </w:pPr>
      <w:r w:rsidRPr="00626450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p w:rsidR="00F80D83" w:rsidRPr="004B2410" w:rsidRDefault="004B2410" w:rsidP="00E372E7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121" w:rsidRDefault="008E6121">
      <w:r>
        <w:separator/>
      </w:r>
    </w:p>
  </w:endnote>
  <w:endnote w:type="continuationSeparator" w:id="0">
    <w:p w:rsidR="008E6121" w:rsidRDefault="008E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75AB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121" w:rsidRDefault="008E6121">
      <w:r>
        <w:separator/>
      </w:r>
    </w:p>
  </w:footnote>
  <w:footnote w:type="continuationSeparator" w:id="0">
    <w:p w:rsidR="008E6121" w:rsidRDefault="008E6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5ABD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121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D3DCB-A905-486B-8CC3-87DF60F3D9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2BB0DE-F9DF-4A56-A9BE-C4897900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79</cp:revision>
  <cp:lastPrinted>2013-03-27T12:09:00Z</cp:lastPrinted>
  <dcterms:created xsi:type="dcterms:W3CDTF">2012-11-15T12:52:00Z</dcterms:created>
  <dcterms:modified xsi:type="dcterms:W3CDTF">2013-08-06T11:06:00Z</dcterms:modified>
</cp:coreProperties>
</file>