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027" w:rsidRPr="00B82AB0" w:rsidRDefault="004B6027" w:rsidP="004B6027">
      <w:pPr>
        <w:jc w:val="center"/>
        <w:rPr>
          <w:rFonts w:ascii="Times New Roman" w:hAnsi="Times New Roman"/>
          <w:color w:val="000000"/>
          <w:szCs w:val="24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4B6027" w:rsidRPr="00B82AB0" w:rsidRDefault="004B6027" w:rsidP="004B6027">
      <w:pPr>
        <w:jc w:val="center"/>
        <w:rPr>
          <w:rFonts w:ascii="Times New Roman" w:hAnsi="Times New Roman"/>
          <w:color w:val="000000"/>
          <w:szCs w:val="24"/>
        </w:rPr>
      </w:pPr>
    </w:p>
    <w:p w:rsidR="004B6027" w:rsidRPr="00B82AB0" w:rsidRDefault="004B6027" w:rsidP="004B6027">
      <w:pPr>
        <w:jc w:val="center"/>
        <w:rPr>
          <w:rFonts w:ascii="Times New Roman" w:hAnsi="Times New Roman"/>
          <w:color w:val="000000"/>
          <w:szCs w:val="24"/>
        </w:rPr>
      </w:pPr>
    </w:p>
    <w:p w:rsidR="004B6027" w:rsidRPr="00B82AB0" w:rsidRDefault="004B6027" w:rsidP="004B6027">
      <w:pPr>
        <w:jc w:val="center"/>
        <w:rPr>
          <w:rFonts w:ascii="Times New Roman" w:hAnsi="Times New Roman"/>
          <w:color w:val="000000"/>
          <w:szCs w:val="24"/>
        </w:rPr>
      </w:pPr>
    </w:p>
    <w:p w:rsidR="004B6027" w:rsidRPr="00B82AB0" w:rsidRDefault="004B6027" w:rsidP="004B6027">
      <w:pPr>
        <w:jc w:val="center"/>
        <w:rPr>
          <w:rFonts w:ascii="Times New Roman" w:hAnsi="Times New Roman"/>
          <w:color w:val="000000"/>
          <w:szCs w:val="24"/>
        </w:rPr>
      </w:pPr>
    </w:p>
    <w:p w:rsidR="004B6027" w:rsidRDefault="004B6027" w:rsidP="004B6027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4B6027" w:rsidRDefault="004B6027" w:rsidP="004B6027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4B6027" w:rsidRDefault="004B6027" w:rsidP="004B6027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4B6027" w:rsidRPr="0043387B" w:rsidRDefault="004B6027" w:rsidP="004B6027">
      <w:pPr>
        <w:tabs>
          <w:tab w:val="center" w:pos="4153"/>
          <w:tab w:val="right" w:pos="8306"/>
        </w:tabs>
        <w:spacing w:before="120" w:after="120"/>
        <w:rPr>
          <w:rFonts w:ascii="Times New Roman" w:hAnsi="Times New Roman"/>
        </w:rPr>
      </w:pPr>
    </w:p>
    <w:p w:rsidR="004B6027" w:rsidRPr="00654B38" w:rsidRDefault="004B6027" w:rsidP="004B6027">
      <w:pPr>
        <w:spacing w:after="60"/>
        <w:ind w:firstLine="340"/>
        <w:jc w:val="center"/>
        <w:rPr>
          <w:rFonts w:ascii="Times New Roman" w:hAnsi="Times New Roman"/>
          <w:b/>
          <w:bCs/>
          <w:color w:val="262626"/>
          <w:szCs w:val="24"/>
        </w:rPr>
      </w:pP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54B38">
        <w:rPr>
          <w:rFonts w:ascii="Times New Roman" w:hAnsi="Times New Roman"/>
          <w:szCs w:val="24"/>
          <w:lang w:eastAsia="ru-RU"/>
        </w:rPr>
        <w:t xml:space="preserve">на оказание услуг </w:t>
      </w: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654B38">
        <w:rPr>
          <w:rFonts w:ascii="Times New Roman" w:hAnsi="Times New Roman"/>
          <w:szCs w:val="24"/>
          <w:lang w:eastAsia="ru-RU"/>
        </w:rPr>
        <w:t xml:space="preserve">по </w:t>
      </w:r>
      <w:r w:rsidRPr="00654B38">
        <w:rPr>
          <w:rFonts w:ascii="Times New Roman" w:hAnsi="Times New Roman"/>
          <w:bCs/>
          <w:color w:val="000000"/>
          <w:szCs w:val="24"/>
          <w:lang w:eastAsia="ru-RU"/>
        </w:rPr>
        <w:t xml:space="preserve"> реализации экспортной радиоизотопной продукции</w:t>
      </w: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</w:t>
      </w:r>
      <w:r w:rsidRPr="00654B38">
        <w:rPr>
          <w:rFonts w:ascii="Times New Roman" w:hAnsi="Times New Roman"/>
          <w:b/>
          <w:szCs w:val="24"/>
          <w:u w:val="single"/>
          <w:lang w:eastAsia="ru-RU"/>
        </w:rPr>
        <w:t xml:space="preserve">услуги по </w:t>
      </w:r>
      <w:r w:rsidRPr="00654B38">
        <w:rPr>
          <w:rFonts w:ascii="Times New Roman" w:hAnsi="Times New Roman"/>
          <w:b/>
          <w:bCs/>
          <w:color w:val="000000"/>
          <w:szCs w:val="24"/>
          <w:u w:val="single"/>
          <w:lang w:eastAsia="ru-RU"/>
        </w:rPr>
        <w:t xml:space="preserve"> реализации экспортной радиоизотопной продукции</w:t>
      </w: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2014</w:t>
      </w:r>
      <w:r w:rsidRPr="00654B38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654B38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4B6027" w:rsidRPr="00654B38" w:rsidRDefault="004B6027" w:rsidP="004B6027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4B6027" w:rsidRPr="00654B38" w:rsidRDefault="004B6027" w:rsidP="004B6027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Подраздел 3.2 Требования к конфиденциальности</w:t>
      </w: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РАЗДЕЛ 4. ПЕРЕЧЕНЬ ПРИНЯТЫХ СОКРАЩЕНИЙ</w:t>
      </w: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Toc341885286"/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B6027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4B6027" w:rsidRPr="00654B38" w:rsidRDefault="004B6027" w:rsidP="004B6027">
      <w:pPr>
        <w:suppressAutoHyphens w:val="0"/>
        <w:rPr>
          <w:rFonts w:ascii="Times New Roman" w:hAnsi="Times New Roman"/>
          <w:i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5"/>
      </w:tblGrid>
      <w:tr w:rsidR="004B6027" w:rsidRPr="00654B38" w:rsidTr="009122A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781"/>
            </w:tblGrid>
            <w:tr w:rsidR="004B6027" w:rsidRPr="00654B38" w:rsidTr="009122A4">
              <w:trPr>
                <w:trHeight w:val="273"/>
              </w:trPr>
              <w:tc>
                <w:tcPr>
                  <w:tcW w:w="978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bookmarkEnd w:id="0"/>
                <w:p w:rsidR="004B6027" w:rsidRPr="00654B38" w:rsidRDefault="004B6027" w:rsidP="009122A4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color w:val="000000"/>
                      <w:szCs w:val="24"/>
                      <w:lang w:eastAsia="ru-RU"/>
                    </w:rPr>
                  </w:pPr>
                  <w:r w:rsidRPr="00654B38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услуги по </w:t>
                  </w:r>
                  <w:r w:rsidRPr="00654B38">
                    <w:rPr>
                      <w:rFonts w:ascii="Times New Roman" w:hAnsi="Times New Roman"/>
                      <w:bCs/>
                      <w:color w:val="000000"/>
                      <w:szCs w:val="24"/>
                      <w:lang w:eastAsia="ru-RU"/>
                    </w:rPr>
                    <w:t xml:space="preserve"> реализации экспортной радиоизотопной продукции</w:t>
                  </w:r>
                </w:p>
              </w:tc>
            </w:tr>
          </w:tbl>
          <w:p w:rsidR="004B6027" w:rsidRPr="00654B38" w:rsidRDefault="004B6027" w:rsidP="009122A4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6027" w:rsidRPr="00654B38" w:rsidTr="009122A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27" w:rsidRPr="00654B38" w:rsidRDefault="004B6027" w:rsidP="009122A4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>За комиссионное вознаграждение, Комиссионер обязуется от своего имени, но по поручению Комитента и за его счет, заключать внешнеторговые контракты (далее Контракты) с иностранными Покупателями на  реализацию радиоизотопной продукции и иной</w:t>
            </w:r>
            <w:r w:rsidRPr="00654B38">
              <w:rPr>
                <w:rFonts w:ascii="Times New Roman" w:hAnsi="Times New Roman"/>
                <w:color w:val="FF6600"/>
                <w:szCs w:val="24"/>
                <w:lang w:eastAsia="ru-RU"/>
              </w:rPr>
              <w:t xml:space="preserve"> </w:t>
            </w: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продукции, производимой Комитентом </w:t>
            </w:r>
            <w:r w:rsidRPr="00654B38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(далее Продукция</w:t>
            </w:r>
            <w:r w:rsidRPr="00654B38">
              <w:rPr>
                <w:rFonts w:ascii="Times New Roman" w:hAnsi="Times New Roman"/>
                <w:szCs w:val="24"/>
                <w:lang w:eastAsia="ru-RU"/>
              </w:rPr>
              <w:t>).</w:t>
            </w:r>
          </w:p>
        </w:tc>
      </w:tr>
    </w:tbl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6027" w:rsidRPr="00654B38" w:rsidTr="009122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27" w:rsidRPr="00654B38" w:rsidRDefault="004B6027" w:rsidP="009122A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4B6027" w:rsidRPr="00654B38" w:rsidTr="009122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27" w:rsidRPr="00654B38" w:rsidRDefault="004B6027" w:rsidP="009122A4">
            <w:pPr>
              <w:tabs>
                <w:tab w:val="left" w:pos="540"/>
              </w:tabs>
              <w:suppressAutoHyphens w:val="0"/>
              <w:ind w:firstLine="18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tabs>
                <w:tab w:val="left" w:pos="540"/>
              </w:tabs>
              <w:suppressAutoHyphens w:val="0"/>
              <w:ind w:firstLine="18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>Комиссионер должен:</w:t>
            </w:r>
          </w:p>
          <w:p w:rsidR="004B6027" w:rsidRPr="00654B38" w:rsidRDefault="004B6027" w:rsidP="009122A4">
            <w:pPr>
              <w:tabs>
                <w:tab w:val="left" w:pos="540"/>
              </w:tabs>
              <w:suppressAutoHyphens w:val="0"/>
              <w:ind w:firstLine="18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     1. Проводить работу по подготовке и подписанию Контрактов на поставку следующей Продукции:</w:t>
            </w:r>
          </w:p>
          <w:p w:rsidR="004B6027" w:rsidRPr="00654B38" w:rsidRDefault="004B6027" w:rsidP="009122A4">
            <w:pPr>
              <w:suppressAutoHyphens w:val="0"/>
              <w:ind w:firstLine="36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- источников на основе америция-241, урана-234, плутония-238,нептуния-237;</w:t>
            </w:r>
          </w:p>
          <w:p w:rsidR="004B6027" w:rsidRPr="00654B38" w:rsidRDefault="004B6027" w:rsidP="009122A4">
            <w:pPr>
              <w:suppressAutoHyphens w:val="0"/>
              <w:ind w:firstLine="36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>- изделий медицинского назначения на основе рутения-106,стронция-90,йода-125;</w:t>
            </w:r>
          </w:p>
          <w:p w:rsidR="004B6027" w:rsidRPr="00654B38" w:rsidRDefault="004B6027" w:rsidP="009122A4">
            <w:pPr>
              <w:suppressAutoHyphens w:val="0"/>
              <w:ind w:firstLine="36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spellStart"/>
            <w:r w:rsidRPr="00654B38">
              <w:rPr>
                <w:rFonts w:ascii="Times New Roman" w:hAnsi="Times New Roman"/>
                <w:szCs w:val="24"/>
                <w:lang w:eastAsia="ru-RU"/>
              </w:rPr>
              <w:t>радиопрепаратов</w:t>
            </w:r>
            <w:proofErr w:type="spellEnd"/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на основе изотопов актиния-225, радия-224, радия-225, цезия-137, стронция-82, стронция-89, стронция-90, натрия-22, кюрия-248,тория-232;</w:t>
            </w:r>
          </w:p>
          <w:p w:rsidR="004B6027" w:rsidRPr="00654B38" w:rsidRDefault="004B6027" w:rsidP="009122A4">
            <w:pPr>
              <w:suppressAutoHyphens w:val="0"/>
              <w:ind w:firstLine="36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- генераторов короткоживущих изотопов медицинского назначения </w:t>
            </w:r>
            <w:r w:rsidRPr="00654B38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 99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Mo</w:t>
            </w:r>
            <w:r w:rsidRPr="00654B38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654B38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99</w:t>
            </w:r>
            <w:proofErr w:type="spellStart"/>
            <w:r w:rsidRPr="00654B38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>m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Tc</w:t>
            </w:r>
            <w:proofErr w:type="spellEnd"/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,  </w:t>
            </w:r>
            <w:r w:rsidRPr="00654B38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113 </w:t>
            </w:r>
            <w:proofErr w:type="spellStart"/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Sn</w:t>
            </w:r>
            <w:proofErr w:type="spellEnd"/>
            <w:r w:rsidRPr="00654B38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654B38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113</w:t>
            </w:r>
            <w:r w:rsidRPr="00654B38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>m</w:t>
            </w: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In</w:t>
            </w: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,   </w:t>
            </w:r>
            <w:r w:rsidRPr="00654B38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 188 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  <w:r w:rsidRPr="00654B38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654B38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188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Re</w:t>
            </w:r>
            <w:r w:rsidRPr="00654B38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4B6027" w:rsidRPr="00654B38" w:rsidRDefault="004B6027" w:rsidP="009122A4">
            <w:pPr>
              <w:suppressAutoHyphens w:val="0"/>
              <w:ind w:firstLine="36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spellStart"/>
            <w:r w:rsidRPr="00654B38">
              <w:rPr>
                <w:rFonts w:ascii="Times New Roman" w:hAnsi="Times New Roman"/>
                <w:szCs w:val="24"/>
                <w:lang w:eastAsia="ru-RU"/>
              </w:rPr>
              <w:t>радиофармпрепарата</w:t>
            </w:r>
            <w:proofErr w:type="spellEnd"/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стронция-89 (хлорид); </w:t>
            </w:r>
          </w:p>
          <w:p w:rsidR="004B6027" w:rsidRPr="00654B38" w:rsidRDefault="004B6027" w:rsidP="009122A4">
            <w:pPr>
              <w:suppressAutoHyphens w:val="0"/>
              <w:ind w:firstLine="36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>-иной радиоизотопной продукции Комитента;</w:t>
            </w:r>
          </w:p>
          <w:p w:rsidR="004B6027" w:rsidRPr="00654B38" w:rsidRDefault="004B6027" w:rsidP="009122A4">
            <w:pPr>
              <w:suppressAutoHyphens w:val="0"/>
              <w:ind w:firstLine="36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>-иной продукции Комитента.</w:t>
            </w:r>
          </w:p>
          <w:p w:rsidR="004B6027" w:rsidRPr="00654B38" w:rsidRDefault="004B6027" w:rsidP="004B6027">
            <w:pPr>
              <w:numPr>
                <w:ilvl w:val="0"/>
                <w:numId w:val="1"/>
              </w:numPr>
              <w:tabs>
                <w:tab w:val="clear" w:pos="928"/>
                <w:tab w:val="num" w:pos="720"/>
                <w:tab w:val="num" w:pos="1070"/>
              </w:tabs>
              <w:suppressAutoHyphens w:val="0"/>
              <w:ind w:left="709" w:firstLine="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>Согласовывать с Комитентом основные условия поставки: технические характеристики запрашиваемой Продукции, объем и сроки поставок, упаковку, контрактную стоимость Продукции;</w:t>
            </w:r>
          </w:p>
          <w:p w:rsidR="004B6027" w:rsidRPr="00654B38" w:rsidRDefault="004B6027" w:rsidP="009122A4">
            <w:pPr>
              <w:suppressAutoHyphens w:val="0"/>
              <w:ind w:left="35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4B6027">
            <w:pPr>
              <w:numPr>
                <w:ilvl w:val="0"/>
                <w:numId w:val="1"/>
              </w:numPr>
              <w:tabs>
                <w:tab w:val="clear" w:pos="928"/>
                <w:tab w:val="num" w:pos="1070"/>
              </w:tabs>
              <w:suppressAutoHyphens w:val="0"/>
              <w:ind w:left="709" w:firstLine="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>На основе согласованных с Комитентом  условий поставки подготавливать коммерческие предложения иностранным покупателям.</w:t>
            </w:r>
          </w:p>
          <w:p w:rsidR="004B6027" w:rsidRPr="00654B38" w:rsidRDefault="004B6027" w:rsidP="009122A4">
            <w:pPr>
              <w:suppressAutoHyphens w:val="0"/>
              <w:ind w:left="35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4B6027">
            <w:pPr>
              <w:numPr>
                <w:ilvl w:val="0"/>
                <w:numId w:val="1"/>
              </w:numPr>
              <w:tabs>
                <w:tab w:val="clear" w:pos="928"/>
                <w:tab w:val="num" w:pos="1070"/>
              </w:tabs>
              <w:suppressAutoHyphens w:val="0"/>
              <w:ind w:left="709" w:firstLine="1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    Исполнять принятые на себя комиссионные поручения на наиболее выгодных для Комитента условиях в соответствии с указаниями Комитента.</w:t>
            </w: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suppressAutoHyphens w:val="0"/>
              <w:ind w:firstLine="709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2. Обеспечить отметку Комиссионера о получении продукции для доставки Покупателю в экземпляре транспортной накладной, остающемся у представителя Комитента.</w:t>
            </w:r>
          </w:p>
          <w:p w:rsidR="004B6027" w:rsidRPr="00654B38" w:rsidRDefault="004B6027" w:rsidP="009122A4">
            <w:pPr>
              <w:suppressAutoHyphens w:val="0"/>
              <w:ind w:firstLine="709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          3. Получать от Покупателя и передавать Комитенту транспортную накладную с отметкой Покупателя о принятии Продукции.</w:t>
            </w: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          4. Получать за счет Комитента разовые лицензии на экспорт Продукции, оформлять паспорта сделок на экспортные Контракты.</w:t>
            </w: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          5. Осуществлять за счет Комитента таможенное оформление грузов, отправляемых и получаемых по Контрактам, производить оплату иных расходов, связанных с отправкой Продукции Комитента в течение 14 календарных дней.</w:t>
            </w: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            6. Заключать либо за счет иностранного Покупателя, либо за счет Комитента, в зависимости от условий Контракта, договор перевозки с перевозчиком на доставку Продукции в пункт назначения согласно условиям Контракта, производить ее оформление и отгрузку.</w:t>
            </w: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          7. Заключать либо за счет иностранного Покупателя, либо за счет Комитента, в зависимости от условий Контракта, договор страхования Продукции от рисков гибели или утраты при транспортировке.</w:t>
            </w: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          8. Осуществлять за счет Комитента, в случае необходимости, доставку Продукции Комитента, содержащую радиоактивные материалы, собственным  или арендованным транспортом </w:t>
            </w:r>
            <w:proofErr w:type="gramStart"/>
            <w:r w:rsidRPr="00654B38">
              <w:rPr>
                <w:rFonts w:ascii="Times New Roman" w:hAnsi="Times New Roman"/>
                <w:szCs w:val="24"/>
                <w:lang w:eastAsia="ru-RU"/>
              </w:rPr>
              <w:t>в место таможенного оформления</w:t>
            </w:r>
            <w:proofErr w:type="gramEnd"/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или для временного размещения в собственный или арендованный пункт хранения радиоактивных материалов. В этом случае перевозка должна осуществляться в соответствии с НП-053-04 («Правила безопасности при транспортировании радиоактивных материалов»).</w:t>
            </w: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         9. Заключать либо за счет иностранного Покупателя, либо за счет Комитента, в зависимости от условий Контракта, договор страхования Продукции от рисков гибели или утраты при транспортировке. </w:t>
            </w: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            </w:t>
            </w:r>
          </w:p>
          <w:p w:rsidR="004B6027" w:rsidRPr="00654B38" w:rsidRDefault="004B6027" w:rsidP="009122A4">
            <w:pPr>
              <w:suppressAutoHyphens w:val="0"/>
              <w:jc w:val="both"/>
              <w:outlineLvl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4B6027" w:rsidRPr="00654B38" w:rsidTr="009122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27" w:rsidRPr="00654B38" w:rsidRDefault="004B6027" w:rsidP="009122A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3.2 Требования к конфиденциальности </w:t>
            </w:r>
          </w:p>
        </w:tc>
      </w:tr>
      <w:tr w:rsidR="004B6027" w:rsidRPr="00654B38" w:rsidTr="009122A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27" w:rsidRPr="00654B38" w:rsidRDefault="004B6027" w:rsidP="009122A4">
            <w:pPr>
              <w:suppressAutoHyphens w:val="0"/>
              <w:ind w:firstLine="459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szCs w:val="24"/>
                <w:lang w:eastAsia="ru-RU"/>
              </w:rPr>
              <w:t xml:space="preserve">Положения настоящего Договора комиссии, всех дополнений, изменений и приложений к нему, условия Контрактов  с иностранными Покупателями, заключаемых во исполнение настоящего Договора, а также любая информация, которая станет известна Комиссионеру или Комитенту в связи с исполнением настоящего Договора, являются конфиденциальными </w:t>
            </w:r>
          </w:p>
        </w:tc>
      </w:tr>
    </w:tbl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54B38">
        <w:rPr>
          <w:rFonts w:ascii="Times New Roman" w:hAnsi="Times New Roman"/>
          <w:color w:val="000000"/>
          <w:szCs w:val="24"/>
          <w:lang w:eastAsia="ru-RU"/>
        </w:rPr>
        <w:t>РАЗДЕЛ 4. ПЕРЕЧЕНЬ ПРИНЯТЫХ СОКРАЩЕНИЙ</w:t>
      </w:r>
    </w:p>
    <w:p w:rsidR="004B6027" w:rsidRPr="00654B38" w:rsidRDefault="004B6027" w:rsidP="004B602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B6027" w:rsidRPr="00654B38" w:rsidTr="009122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027" w:rsidRPr="00654B38" w:rsidRDefault="004B6027" w:rsidP="009122A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027" w:rsidRPr="00654B38" w:rsidRDefault="004B6027" w:rsidP="009122A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6027" w:rsidRPr="00654B38" w:rsidRDefault="004B6027" w:rsidP="009122A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4B6027" w:rsidRPr="00654B38" w:rsidTr="009122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27" w:rsidRPr="00654B38" w:rsidRDefault="004B6027" w:rsidP="009122A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27" w:rsidRPr="00654B38" w:rsidRDefault="004B6027" w:rsidP="009122A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654B38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 99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Mo</w:t>
            </w:r>
          </w:p>
          <w:p w:rsidR="004B6027" w:rsidRPr="00654B38" w:rsidRDefault="004B6027" w:rsidP="009122A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654B38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99m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Tc</w:t>
            </w:r>
            <w:proofErr w:type="spellEnd"/>
          </w:p>
          <w:p w:rsidR="004B6027" w:rsidRPr="00654B38" w:rsidRDefault="004B6027" w:rsidP="009122A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654B38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 113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Sn</w:t>
            </w:r>
          </w:p>
          <w:p w:rsidR="004B6027" w:rsidRPr="00654B38" w:rsidRDefault="004B6027" w:rsidP="009122A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654B38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>113m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 xml:space="preserve"> In</w:t>
            </w:r>
          </w:p>
          <w:p w:rsidR="004B6027" w:rsidRPr="00654B38" w:rsidRDefault="004B6027" w:rsidP="009122A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</w:pPr>
            <w:r w:rsidRPr="00654B38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188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</w:p>
          <w:p w:rsidR="004B6027" w:rsidRPr="00654B38" w:rsidRDefault="004B6027" w:rsidP="009122A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654B38">
              <w:rPr>
                <w:rFonts w:ascii="Times New Roman" w:hAnsi="Times New Roman"/>
                <w:szCs w:val="24"/>
                <w:vertAlign w:val="superscript"/>
                <w:lang w:val="en-US" w:eastAsia="ru-RU"/>
              </w:rPr>
              <w:t xml:space="preserve">   188</w:t>
            </w:r>
            <w:r w:rsidRPr="00654B38">
              <w:rPr>
                <w:rFonts w:ascii="Times New Roman" w:hAnsi="Times New Roman"/>
                <w:szCs w:val="24"/>
                <w:lang w:val="en-US" w:eastAsia="ru-RU"/>
              </w:rPr>
              <w:t>Re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027" w:rsidRPr="00654B38" w:rsidRDefault="004B6027" w:rsidP="009122A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Молибден-99</w:t>
            </w:r>
          </w:p>
          <w:p w:rsidR="004B6027" w:rsidRPr="00654B38" w:rsidRDefault="004B6027" w:rsidP="009122A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Технеций-99</w:t>
            </w:r>
            <w:r w:rsidRPr="00654B3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</w:t>
            </w:r>
          </w:p>
          <w:p w:rsidR="004B6027" w:rsidRPr="00654B38" w:rsidRDefault="004B6027" w:rsidP="009122A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Олово-113</w:t>
            </w:r>
          </w:p>
          <w:p w:rsidR="004B6027" w:rsidRPr="00654B38" w:rsidRDefault="004B6027" w:rsidP="009122A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Индий-113</w:t>
            </w:r>
            <w:r w:rsidRPr="00654B3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</w:t>
            </w:r>
          </w:p>
          <w:p w:rsidR="004B6027" w:rsidRPr="00654B38" w:rsidRDefault="004B6027" w:rsidP="009122A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Вольфрам-188</w:t>
            </w:r>
          </w:p>
          <w:p w:rsidR="004B6027" w:rsidRPr="00654B38" w:rsidRDefault="004B6027" w:rsidP="009122A4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54B38">
              <w:rPr>
                <w:rFonts w:ascii="Times New Roman" w:hAnsi="Times New Roman"/>
                <w:color w:val="000000"/>
                <w:szCs w:val="24"/>
                <w:lang w:eastAsia="ru-RU"/>
              </w:rPr>
              <w:t>Рений-188</w:t>
            </w:r>
          </w:p>
        </w:tc>
      </w:tr>
    </w:tbl>
    <w:p w:rsidR="004B6027" w:rsidRPr="00654B38" w:rsidRDefault="004B6027" w:rsidP="004B602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B6027" w:rsidRPr="00654B38" w:rsidRDefault="004B6027" w:rsidP="004B6027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54B3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54B38">
        <w:rPr>
          <w:rFonts w:ascii="Times New Roman" w:hAnsi="Times New Roman"/>
          <w:szCs w:val="24"/>
          <w:lang w:eastAsia="ru-RU"/>
        </w:rPr>
        <w:t xml:space="preserve">: </w:t>
      </w:r>
      <w:r w:rsidRPr="00654B38">
        <w:rPr>
          <w:rFonts w:ascii="Times New Roman" w:hAnsi="Times New Roman"/>
          <w:bCs/>
          <w:color w:val="000000"/>
          <w:szCs w:val="24"/>
        </w:rPr>
        <w:t>Кожемяко Светлана Александровна (48439) 9-86-47.</w:t>
      </w:r>
    </w:p>
    <w:p w:rsidR="008E3C0C" w:rsidRDefault="008E3C0C">
      <w:bookmarkStart w:id="1" w:name="_GoBack"/>
      <w:bookmarkEnd w:id="1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273C6"/>
    <w:multiLevelType w:val="hybridMultilevel"/>
    <w:tmpl w:val="7F4CFF1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4A2"/>
    <w:rsid w:val="004B6027"/>
    <w:rsid w:val="008E3C0C"/>
    <w:rsid w:val="00D42E6F"/>
    <w:rsid w:val="00E8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"/>
    <w:basedOn w:val="a"/>
    <w:rsid w:val="004B602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2">
    <w:name w:val=" Знак Знак16 Знак Знак Знак Знак Знак Знак Знак Знак Знак Знак Знак Знак Знак Знак Знак Знак Знак Знак2"/>
    <w:basedOn w:val="a"/>
    <w:rsid w:val="004B602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672</Words>
  <Characters>3836</Characters>
  <Application>Microsoft Office Word</Application>
  <DocSecurity>0</DocSecurity>
  <Lines>31</Lines>
  <Paragraphs>8</Paragraphs>
  <ScaleCrop>false</ScaleCrop>
  <Company>Организация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2014-09-09T07:34:00Z</dcterms:created>
  <dcterms:modified xsi:type="dcterms:W3CDTF">2014-09-09T07:34:00Z</dcterms:modified>
</cp:coreProperties>
</file>